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261D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3BB473" w14:textId="77777777" w:rsidR="002D5AAC" w:rsidRDefault="002D5AAC" w:rsidP="00DB3B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8646F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5D4B7F" w14:textId="77777777" w:rsidR="002D5AAC" w:rsidRDefault="00DB3B19" w:rsidP="00DB3B19">
            <w:pPr>
              <w:jc w:val="right"/>
            </w:pPr>
            <w:r w:rsidRPr="00DB3B19">
              <w:rPr>
                <w:sz w:val="40"/>
              </w:rPr>
              <w:t>ECE</w:t>
            </w:r>
            <w:r>
              <w:t>/TRANS/WP.29/2021/20</w:t>
            </w:r>
          </w:p>
        </w:tc>
      </w:tr>
      <w:tr w:rsidR="002D5AAC" w:rsidRPr="0015088A" w14:paraId="578A3EE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3F0E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42D268" wp14:editId="7B8E80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28BE8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21D68C" w14:textId="77777777" w:rsidR="002D5AAC" w:rsidRDefault="00DB3B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3097CB" w14:textId="77777777" w:rsidR="00DB3B19" w:rsidRDefault="00DB3B19" w:rsidP="00DB3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433C25E8" w14:textId="77777777" w:rsidR="00DB3B19" w:rsidRDefault="00DB3B19" w:rsidP="00DB3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8702FB" w14:textId="77777777" w:rsidR="00DB3B19" w:rsidRPr="008D53B6" w:rsidRDefault="00DB3B19" w:rsidP="00DB3B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9B4CE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E2FE5B" w14:textId="77777777" w:rsidR="00DB3B19" w:rsidRPr="00BC128C" w:rsidRDefault="00DB3B19" w:rsidP="00DB3B19">
      <w:pPr>
        <w:spacing w:before="120"/>
        <w:rPr>
          <w:rFonts w:asciiTheme="majorBidi" w:hAnsiTheme="majorBidi"/>
          <w:sz w:val="28"/>
          <w:szCs w:val="28"/>
        </w:rPr>
      </w:pPr>
      <w:r w:rsidRPr="00BC128C">
        <w:rPr>
          <w:sz w:val="28"/>
          <w:szCs w:val="28"/>
        </w:rPr>
        <w:t>Комитет по внутреннему транспорту</w:t>
      </w:r>
    </w:p>
    <w:p w14:paraId="1444D662" w14:textId="77777777" w:rsidR="00DB3B19" w:rsidRPr="00BC128C" w:rsidRDefault="00DB3B19" w:rsidP="00DB3B19">
      <w:pPr>
        <w:spacing w:before="120"/>
        <w:rPr>
          <w:rFonts w:asciiTheme="majorBidi" w:hAnsiTheme="majorBidi"/>
          <w:b/>
          <w:sz w:val="24"/>
          <w:szCs w:val="24"/>
        </w:rPr>
      </w:pPr>
      <w:r w:rsidRPr="00BC128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C128C">
        <w:rPr>
          <w:b/>
          <w:bCs/>
          <w:sz w:val="24"/>
          <w:szCs w:val="24"/>
        </w:rPr>
        <w:br/>
        <w:t>в области транспортных средств</w:t>
      </w:r>
    </w:p>
    <w:p w14:paraId="2FE121AE" w14:textId="7FBC8D08" w:rsidR="00DB3B19" w:rsidRPr="00BC128C" w:rsidRDefault="00DA48C9" w:rsidP="00DB3B19">
      <w:pPr>
        <w:tabs>
          <w:tab w:val="center" w:pos="4819"/>
        </w:tabs>
        <w:spacing w:before="120"/>
        <w:rPr>
          <w:b/>
        </w:rPr>
      </w:pPr>
      <w:r>
        <w:rPr>
          <w:b/>
        </w:rPr>
        <w:t>Сто восемьдесят третья</w:t>
      </w:r>
      <w:r w:rsidR="00DB3B19" w:rsidRPr="00BC128C">
        <w:rPr>
          <w:b/>
        </w:rPr>
        <w:t xml:space="preserve"> сессия</w:t>
      </w:r>
    </w:p>
    <w:p w14:paraId="6AD5CCE7" w14:textId="77777777" w:rsidR="00DB3B19" w:rsidRPr="00BC128C" w:rsidRDefault="00DB3B19" w:rsidP="00DB3B19">
      <w:r w:rsidRPr="00BC128C">
        <w:t>Женева, 9−11 марта 2021 года</w:t>
      </w:r>
    </w:p>
    <w:p w14:paraId="272298B4" w14:textId="77777777" w:rsidR="00DB3B19" w:rsidRPr="00BC128C" w:rsidRDefault="00DB3B19" w:rsidP="00DB3B19">
      <w:r w:rsidRPr="00BC128C">
        <w:t xml:space="preserve">Пункт 4.8.2 </w:t>
      </w:r>
      <w:bookmarkStart w:id="0" w:name="_Hlk61211315"/>
      <w:r w:rsidRPr="00BC128C">
        <w:t>предварительной повестки дня</w:t>
      </w:r>
      <w:bookmarkEnd w:id="0"/>
    </w:p>
    <w:p w14:paraId="754902AF" w14:textId="77777777" w:rsidR="00DB3B19" w:rsidRPr="00BC128C" w:rsidRDefault="00DB3B19" w:rsidP="00DB3B19">
      <w:pPr>
        <w:rPr>
          <w:b/>
        </w:rPr>
      </w:pPr>
      <w:r w:rsidRPr="00BC128C">
        <w:rPr>
          <w:b/>
          <w:bCs/>
        </w:rPr>
        <w:t xml:space="preserve">Соглашение 1958 года: </w:t>
      </w:r>
      <w:r w:rsidRPr="00BC128C">
        <w:rPr>
          <w:b/>
        </w:rPr>
        <w:br/>
      </w:r>
      <w:r w:rsidRPr="00BC128C">
        <w:rPr>
          <w:b/>
          <w:bCs/>
        </w:rPr>
        <w:t xml:space="preserve">рассмотрение проектов поправок к существующим </w:t>
      </w:r>
      <w:r w:rsidRPr="00BC128C">
        <w:rPr>
          <w:b/>
        </w:rPr>
        <w:br/>
      </w:r>
      <w:r w:rsidRPr="00BC128C">
        <w:rPr>
          <w:b/>
          <w:bCs/>
        </w:rPr>
        <w:t xml:space="preserve">правилам ООН, представленных </w:t>
      </w:r>
      <w:r w:rsidRPr="00BC128C">
        <w:rPr>
          <w:b/>
        </w:rPr>
        <w:t>GRSG</w:t>
      </w:r>
    </w:p>
    <w:p w14:paraId="0CF8F6DA" w14:textId="77777777" w:rsidR="00DB3B19" w:rsidRPr="00BC128C" w:rsidRDefault="00DB3B19" w:rsidP="00DB3B19">
      <w:pPr>
        <w:pStyle w:val="HChG"/>
      </w:pPr>
      <w:r w:rsidRPr="00BC128C">
        <w:tab/>
      </w:r>
      <w:r w:rsidRPr="00BC128C">
        <w:tab/>
        <w:t>Предложение по дополнению 1 к поправкам серии 03 к</w:t>
      </w:r>
      <w:r>
        <w:rPr>
          <w:lang w:val="en-US"/>
        </w:rPr>
        <w:t> </w:t>
      </w:r>
      <w:r w:rsidRPr="00BC128C">
        <w:t>Правилам № 67 ООН (транспортные средства, работающие на СНГ)</w:t>
      </w:r>
    </w:p>
    <w:p w14:paraId="4622C5AA" w14:textId="77777777" w:rsidR="00DB3B19" w:rsidRPr="00BC128C" w:rsidRDefault="00DB3B19" w:rsidP="00DB3B19">
      <w:pPr>
        <w:pStyle w:val="H1G"/>
        <w:rPr>
          <w:szCs w:val="24"/>
        </w:rPr>
      </w:pPr>
      <w:r w:rsidRPr="00BC128C">
        <w:tab/>
      </w:r>
      <w:r w:rsidRPr="00BC128C">
        <w:tab/>
      </w:r>
      <w:bookmarkStart w:id="1" w:name="_Hlk61211466"/>
      <w:r w:rsidRPr="00BC128C">
        <w:t xml:space="preserve">Представлено Рабочей группой по </w:t>
      </w:r>
      <w:bookmarkEnd w:id="1"/>
      <w:r w:rsidRPr="00BC128C">
        <w:t>общим предписаниям, касающимся безопасности</w:t>
      </w:r>
      <w:r w:rsidRPr="00DB3B1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F05D4A3" w14:textId="0491EABD" w:rsidR="00DB3B19" w:rsidRPr="00BC128C" w:rsidRDefault="00DB3B19" w:rsidP="00DB3B19">
      <w:pPr>
        <w:pStyle w:val="SingleTxtG"/>
        <w:ind w:firstLine="567"/>
      </w:pPr>
      <w:bookmarkStart w:id="2" w:name="_Hlk60759939"/>
      <w:r w:rsidRPr="00BC128C">
        <w:rPr>
          <w:shd w:val="clear" w:color="auto" w:fill="FFFFFF"/>
        </w:rPr>
        <w:t xml:space="preserve">Воспроизведенный ниже текст был принят </w:t>
      </w:r>
      <w:bookmarkEnd w:id="2"/>
      <w:r w:rsidRPr="00BC128C">
        <w:rPr>
          <w:shd w:val="clear" w:color="auto" w:fill="FFFFFF"/>
        </w:rPr>
        <w:t>Рабочей группой по общим предписаниям, касающимся безопасности, на ее сто девятнадцатой сессии, состоявшейся в октябре 2020 года (</w:t>
      </w:r>
      <w:r w:rsidRPr="00BC128C">
        <w:rPr>
          <w:bCs/>
        </w:rPr>
        <w:t>ECE/TRANS/WP.29/GRSG/98, п</w:t>
      </w:r>
      <w:r w:rsidRPr="00DB3B19">
        <w:rPr>
          <w:bCs/>
        </w:rPr>
        <w:t>.</w:t>
      </w:r>
      <w:r w:rsidRPr="00BC128C">
        <w:rPr>
          <w:bCs/>
        </w:rPr>
        <w:t xml:space="preserve"> 41</w:t>
      </w:r>
      <w:r w:rsidRPr="00BC128C">
        <w:rPr>
          <w:shd w:val="clear" w:color="auto" w:fill="FFFFFF"/>
        </w:rPr>
        <w:t xml:space="preserve">). В его основу положен документ </w:t>
      </w:r>
      <w:r w:rsidRPr="00BC128C">
        <w:t xml:space="preserve">ECE/TRANS/WP.29/GRSG/2020/9. </w:t>
      </w:r>
      <w:r w:rsidRPr="00BC128C">
        <w:rPr>
          <w:shd w:val="clear" w:color="auto" w:fill="FFFFFF"/>
        </w:rPr>
        <w:t xml:space="preserve">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</w:t>
      </w:r>
      <w:r w:rsidRPr="004C4FEE">
        <w:rPr>
          <w:shd w:val="clear" w:color="auto" w:fill="FFFFFF"/>
        </w:rPr>
        <w:t xml:space="preserve">для рассмотрения </w:t>
      </w:r>
      <w:r w:rsidR="0015088A">
        <w:rPr>
          <w:shd w:val="clear" w:color="auto" w:fill="FFFFFF"/>
        </w:rPr>
        <w:t xml:space="preserve">и голосования </w:t>
      </w:r>
      <w:r w:rsidRPr="004C4FEE">
        <w:rPr>
          <w:shd w:val="clear" w:color="auto" w:fill="FFFFFF"/>
        </w:rPr>
        <w:t>на их сессиях в марте 2021 года.</w:t>
      </w:r>
    </w:p>
    <w:p w14:paraId="5DBB4ECC" w14:textId="77777777" w:rsidR="00DB3B19" w:rsidRPr="0015088A" w:rsidRDefault="00DB3B19" w:rsidP="00DB3B19">
      <w:pPr>
        <w:pStyle w:val="SingleTxtG"/>
        <w:ind w:firstLine="567"/>
      </w:pPr>
      <w:r w:rsidRPr="00BC128C">
        <w:br w:type="page"/>
      </w:r>
      <w:bookmarkStart w:id="3" w:name="_GoBack"/>
      <w:bookmarkEnd w:id="3"/>
    </w:p>
    <w:p w14:paraId="75CAE34A" w14:textId="77777777" w:rsidR="00DB3B19" w:rsidRPr="00BC128C" w:rsidRDefault="00DB3B19" w:rsidP="00DB3B19">
      <w:pPr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lastRenderedPageBreak/>
        <w:t>Пункт</w:t>
      </w:r>
      <w:r w:rsidRPr="00BC128C">
        <w:t xml:space="preserve"> </w:t>
      </w:r>
      <w:r w:rsidRPr="00BC128C">
        <w:rPr>
          <w:i/>
        </w:rPr>
        <w:t xml:space="preserve">6.17.10.6 </w:t>
      </w:r>
      <w:r w:rsidRPr="00BC128C">
        <w:t>изменить следующим образом</w:t>
      </w:r>
      <w:r w:rsidRPr="00BC128C">
        <w:rPr>
          <w:iCs/>
        </w:rPr>
        <w:t>:</w:t>
      </w:r>
    </w:p>
    <w:p w14:paraId="037E7F67" w14:textId="77777777" w:rsidR="00DB3B19" w:rsidRPr="00BC128C" w:rsidRDefault="00DB3B19" w:rsidP="00DB3B19">
      <w:pPr>
        <w:spacing w:after="120"/>
        <w:ind w:left="2268" w:right="1134" w:hanging="1134"/>
        <w:jc w:val="both"/>
      </w:pPr>
      <w:r w:rsidRPr="00BC128C">
        <w:t>«6.17.10.6</w:t>
      </w:r>
      <w:r w:rsidRPr="00BC128C">
        <w:tab/>
        <w:t xml:space="preserve">Конкретные положения, касающиеся заправочного блока К15 (приложение 9 </w:t>
      </w:r>
      <w:r w:rsidRPr="00DB3B19">
        <w:t>—</w:t>
      </w:r>
      <w:r w:rsidRPr="00BC128C">
        <w:t xml:space="preserve"> рис. 3):»</w:t>
      </w:r>
    </w:p>
    <w:p w14:paraId="26EA4D17" w14:textId="77777777" w:rsidR="00DB3B19" w:rsidRPr="00BC128C" w:rsidRDefault="00DB3B19" w:rsidP="00DB3B19">
      <w:pPr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t>Пункт</w:t>
      </w:r>
      <w:r w:rsidRPr="00BC128C">
        <w:t xml:space="preserve"> </w:t>
      </w:r>
      <w:r w:rsidRPr="00BC128C">
        <w:rPr>
          <w:i/>
        </w:rPr>
        <w:t>6.17.10.7.3</w:t>
      </w:r>
      <w:r w:rsidRPr="00BC128C">
        <w:rPr>
          <w:iCs/>
        </w:rPr>
        <w:t xml:space="preserve"> пронумеровать как пункт 6.17.10.8 и </w:t>
      </w:r>
      <w:r w:rsidRPr="00BC128C">
        <w:t>изменить следующим образом</w:t>
      </w:r>
      <w:r w:rsidRPr="00BC128C">
        <w:rPr>
          <w:iCs/>
        </w:rPr>
        <w:t>:</w:t>
      </w:r>
    </w:p>
    <w:p w14:paraId="059C2774" w14:textId="77777777" w:rsidR="00DB3B19" w:rsidRPr="00BC128C" w:rsidRDefault="00DB3B19" w:rsidP="00DB3B19">
      <w:pPr>
        <w:pStyle w:val="SingleTxtG"/>
        <w:ind w:left="2268" w:hanging="1134"/>
        <w:rPr>
          <w:bCs/>
          <w:i/>
        </w:rPr>
      </w:pPr>
      <w:r w:rsidRPr="00BC128C">
        <w:rPr>
          <w:bCs/>
        </w:rPr>
        <w:t>«6.17.10.8</w:t>
      </w:r>
      <w:r w:rsidRPr="00BC128C">
        <w:rPr>
          <w:bCs/>
        </w:rPr>
        <w:tab/>
        <w:t>Заправочные блоки J15 и K15 и заправочные блоки евротипа транспортных средств большой грузоподъемности должны соответствовать требованиям к испытанию на удар, описание которого приводится в пункте 7 приложения 9».</w:t>
      </w:r>
    </w:p>
    <w:p w14:paraId="52A2342D" w14:textId="77777777" w:rsidR="00DB3B19" w:rsidRPr="00BC128C" w:rsidRDefault="00DB3B19" w:rsidP="00DB3B19">
      <w:pPr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t xml:space="preserve">Приложение </w:t>
      </w:r>
      <w:r w:rsidRPr="00BC128C">
        <w:rPr>
          <w:i/>
        </w:rPr>
        <w:t>9</w:t>
      </w:r>
    </w:p>
    <w:p w14:paraId="33B8948A" w14:textId="77777777" w:rsidR="00DB3B19" w:rsidRPr="00BC128C" w:rsidRDefault="00DB3B19" w:rsidP="00DB3B19">
      <w:pPr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t>Пункт</w:t>
      </w:r>
      <w:r w:rsidRPr="00BC128C">
        <w:t xml:space="preserve"> </w:t>
      </w:r>
      <w:r w:rsidRPr="00BC128C">
        <w:rPr>
          <w:i/>
        </w:rPr>
        <w:t xml:space="preserve">7 </w:t>
      </w:r>
      <w:r w:rsidRPr="00BC128C">
        <w:t>изменить следующим образом</w:t>
      </w:r>
      <w:r w:rsidRPr="00BC128C">
        <w:rPr>
          <w:iCs/>
        </w:rPr>
        <w:t>:</w:t>
      </w:r>
    </w:p>
    <w:p w14:paraId="4B274514" w14:textId="77777777" w:rsidR="00DB3B19" w:rsidRPr="00BC128C" w:rsidRDefault="00DB3B19" w:rsidP="00DB3B19">
      <w:pPr>
        <w:pStyle w:val="SingleTxtG"/>
        <w:ind w:left="2268" w:hanging="1134"/>
      </w:pPr>
      <w:r w:rsidRPr="00BC128C">
        <w:t>«7.</w:t>
      </w:r>
      <w:r w:rsidRPr="00BC128C">
        <w:tab/>
      </w:r>
      <w:r>
        <w:tab/>
      </w:r>
      <w:r w:rsidRPr="00BC128C">
        <w:t>Предписания в отношении проведения испытания на удар для заправочных блоков J15 и K15 и заправочного блока евротипа транспортных средств большой грузоподъемности».</w:t>
      </w:r>
    </w:p>
    <w:p w14:paraId="3C91ED07" w14:textId="77777777" w:rsidR="00DB3B19" w:rsidRPr="00BC128C" w:rsidRDefault="00DB3B19" w:rsidP="00DB3B1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t>Рис. 3</w:t>
      </w:r>
      <w:r w:rsidRPr="00BC128C">
        <w:t>, изменить название рисунка следующим образом:</w:t>
      </w:r>
    </w:p>
    <w:p w14:paraId="453EFA70" w14:textId="77777777" w:rsidR="00DB3B19" w:rsidRPr="00BC128C" w:rsidRDefault="00DB3B19" w:rsidP="00DB3B19">
      <w:pPr>
        <w:pStyle w:val="SingleTxtG"/>
        <w:spacing w:after="0"/>
        <w:rPr>
          <w:bCs/>
        </w:rPr>
      </w:pPr>
      <w:r w:rsidRPr="00BC128C">
        <w:t>«Рис. 3</w:t>
      </w:r>
    </w:p>
    <w:p w14:paraId="1C1A6CD0" w14:textId="77777777" w:rsidR="00DB3B19" w:rsidRPr="00BC128C" w:rsidRDefault="00DB3B19" w:rsidP="00DB3B19">
      <w:pPr>
        <w:pStyle w:val="SingleTxtG"/>
      </w:pPr>
      <w:r w:rsidRPr="00BC128C">
        <w:rPr>
          <w:b/>
          <w:bCs/>
        </w:rPr>
        <w:t>Соединительный участок заправочного блока K15</w:t>
      </w:r>
      <w:r w:rsidRPr="00BC128C">
        <w:t>»</w:t>
      </w:r>
    </w:p>
    <w:p w14:paraId="3CCD1E09" w14:textId="77777777" w:rsidR="00DB3B19" w:rsidRPr="00BC128C" w:rsidRDefault="00DB3B19" w:rsidP="00DB3B1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 w:rsidRPr="00BC128C">
        <w:rPr>
          <w:i/>
          <w:iCs/>
        </w:rPr>
        <w:t xml:space="preserve">После рис. 5 </w:t>
      </w:r>
      <w:r w:rsidRPr="00BC128C">
        <w:t>включить новый рис. 6:</w:t>
      </w:r>
    </w:p>
    <w:p w14:paraId="24061B22" w14:textId="77777777" w:rsidR="00DB3B19" w:rsidRPr="00BC128C" w:rsidRDefault="00DB3B19" w:rsidP="00DB3B19">
      <w:pPr>
        <w:pStyle w:val="SingleTxtG"/>
        <w:spacing w:after="0"/>
        <w:rPr>
          <w:bCs/>
        </w:rPr>
      </w:pPr>
      <w:r w:rsidRPr="00BC128C">
        <w:t>«Рис. 6</w:t>
      </w:r>
    </w:p>
    <w:p w14:paraId="194BB55B" w14:textId="77777777" w:rsidR="00DB3B19" w:rsidRPr="00BC128C" w:rsidRDefault="00DB3B19" w:rsidP="00DB3B19">
      <w:pPr>
        <w:pStyle w:val="SingleTxtG"/>
        <w:spacing w:after="0"/>
        <w:rPr>
          <w:b/>
        </w:rPr>
      </w:pPr>
      <w:r w:rsidRPr="00BC128C">
        <w:rPr>
          <w:b/>
          <w:bCs/>
        </w:rPr>
        <w:t>Соединительный участок заправочного блока J15</w:t>
      </w:r>
    </w:p>
    <w:p w14:paraId="08791AE9" w14:textId="77777777" w:rsidR="00DB3B19" w:rsidRPr="00BC128C" w:rsidRDefault="00DB3B19" w:rsidP="00DB3B1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521"/>
        <w:jc w:val="both"/>
      </w:pPr>
      <w:r w:rsidRPr="00BC128C">
        <w:rPr>
          <w:noProof/>
        </w:rPr>
        <w:drawing>
          <wp:inline distT="0" distB="0" distL="0" distR="0" wp14:anchorId="32C187A6" wp14:editId="457DB077">
            <wp:extent cx="4165849" cy="35306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49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28C">
        <w:t>»</w:t>
      </w:r>
    </w:p>
    <w:p w14:paraId="290A0EA0" w14:textId="77777777" w:rsidR="00DB3B19" w:rsidRPr="00BC128C" w:rsidRDefault="00DB3B19" w:rsidP="00DB3B19">
      <w:pPr>
        <w:spacing w:before="240"/>
        <w:jc w:val="center"/>
        <w:rPr>
          <w:u w:val="single"/>
        </w:rPr>
      </w:pPr>
      <w:r w:rsidRPr="00BC128C">
        <w:rPr>
          <w:u w:val="single"/>
        </w:rPr>
        <w:tab/>
      </w:r>
      <w:r w:rsidRPr="00BC128C">
        <w:rPr>
          <w:u w:val="single"/>
        </w:rPr>
        <w:tab/>
      </w:r>
      <w:r w:rsidRPr="00BC128C">
        <w:rPr>
          <w:u w:val="single"/>
        </w:rPr>
        <w:tab/>
      </w:r>
    </w:p>
    <w:p w14:paraId="01DFC986" w14:textId="77777777" w:rsidR="00E12C5F" w:rsidRPr="008D53B6" w:rsidRDefault="00E12C5F" w:rsidP="00D9145B"/>
    <w:sectPr w:rsidR="00E12C5F" w:rsidRPr="008D53B6" w:rsidSect="00DB3B1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FA60" w14:textId="77777777" w:rsidR="00B14A96" w:rsidRPr="00A312BC" w:rsidRDefault="00B14A96" w:rsidP="00A312BC"/>
  </w:endnote>
  <w:endnote w:type="continuationSeparator" w:id="0">
    <w:p w14:paraId="6435918C" w14:textId="77777777" w:rsidR="00B14A96" w:rsidRPr="00A312BC" w:rsidRDefault="00B14A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7BDE" w14:textId="77777777" w:rsidR="00DB3B19" w:rsidRPr="00DB3B19" w:rsidRDefault="00DB3B19">
    <w:pPr>
      <w:pStyle w:val="a8"/>
    </w:pPr>
    <w:r w:rsidRPr="00DB3B19">
      <w:rPr>
        <w:b/>
        <w:sz w:val="18"/>
      </w:rPr>
      <w:fldChar w:fldCharType="begin"/>
    </w:r>
    <w:r w:rsidRPr="00DB3B19">
      <w:rPr>
        <w:b/>
        <w:sz w:val="18"/>
      </w:rPr>
      <w:instrText xml:space="preserve"> PAGE  \* MERGEFORMAT </w:instrText>
    </w:r>
    <w:r w:rsidRPr="00DB3B19">
      <w:rPr>
        <w:b/>
        <w:sz w:val="18"/>
      </w:rPr>
      <w:fldChar w:fldCharType="separate"/>
    </w:r>
    <w:r w:rsidRPr="00DB3B19">
      <w:rPr>
        <w:b/>
        <w:noProof/>
        <w:sz w:val="18"/>
      </w:rPr>
      <w:t>2</w:t>
    </w:r>
    <w:r w:rsidRPr="00DB3B19">
      <w:rPr>
        <w:b/>
        <w:sz w:val="18"/>
      </w:rPr>
      <w:fldChar w:fldCharType="end"/>
    </w:r>
    <w:r>
      <w:rPr>
        <w:b/>
        <w:sz w:val="18"/>
      </w:rPr>
      <w:tab/>
    </w:r>
    <w:r>
      <w:t>GE.20-17413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C5C4" w14:textId="77777777" w:rsidR="00DB3B19" w:rsidRPr="00DB3B19" w:rsidRDefault="00DB3B19" w:rsidP="00DB3B19">
    <w:pPr>
      <w:pStyle w:val="a8"/>
      <w:tabs>
        <w:tab w:val="clear" w:pos="9639"/>
        <w:tab w:val="right" w:pos="9638"/>
      </w:tabs>
      <w:rPr>
        <w:b/>
        <w:sz w:val="18"/>
      </w:rPr>
    </w:pPr>
    <w:r>
      <w:t>GE.20-17413</w:t>
    </w:r>
    <w:r>
      <w:tab/>
    </w:r>
    <w:r w:rsidRPr="00DB3B19">
      <w:rPr>
        <w:b/>
        <w:sz w:val="18"/>
      </w:rPr>
      <w:fldChar w:fldCharType="begin"/>
    </w:r>
    <w:r w:rsidRPr="00DB3B19">
      <w:rPr>
        <w:b/>
        <w:sz w:val="18"/>
      </w:rPr>
      <w:instrText xml:space="preserve"> PAGE  \* MERGEFORMAT </w:instrText>
    </w:r>
    <w:r w:rsidRPr="00DB3B19">
      <w:rPr>
        <w:b/>
        <w:sz w:val="18"/>
      </w:rPr>
      <w:fldChar w:fldCharType="separate"/>
    </w:r>
    <w:r w:rsidRPr="00DB3B19">
      <w:rPr>
        <w:b/>
        <w:noProof/>
        <w:sz w:val="18"/>
      </w:rPr>
      <w:t>3</w:t>
    </w:r>
    <w:r w:rsidRPr="00DB3B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53D" w14:textId="21826C09" w:rsidR="00042B72" w:rsidRPr="00DB3B19" w:rsidRDefault="00DB3B19" w:rsidP="00DB3B1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8E1D95" wp14:editId="4F118F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104BB9" wp14:editId="0D35DF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120121  1</w:t>
    </w:r>
    <w:r w:rsidR="0015088A">
      <w:rPr>
        <w:lang w:val="en-US"/>
      </w:rPr>
      <w:t>5</w:t>
    </w:r>
    <w:r>
      <w:rPr>
        <w:lang w:val="en-US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91D0" w14:textId="77777777" w:rsidR="00B14A96" w:rsidRPr="001075E9" w:rsidRDefault="00B14A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DF855D" w14:textId="77777777" w:rsidR="00B14A96" w:rsidRDefault="00B14A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C1D158" w14:textId="5FE8CFA4" w:rsidR="00DB3B19" w:rsidRPr="00DC2C16" w:rsidRDefault="00DB3B19" w:rsidP="00DB3B19">
      <w:pPr>
        <w:pStyle w:val="ad"/>
      </w:pPr>
      <w:r>
        <w:rPr>
          <w:sz w:val="20"/>
        </w:rPr>
        <w:tab/>
      </w:r>
      <w:r w:rsidRPr="00DB3B19">
        <w:rPr>
          <w:rStyle w:val="aa"/>
          <w:sz w:val="20"/>
          <w:vertAlign w:val="baseline"/>
        </w:rPr>
        <w:t>*</w:t>
      </w:r>
      <w:r w:rsidRPr="00026029">
        <w:tab/>
      </w:r>
      <w:r w:rsidRPr="0079619A"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>
        <w:t>A</w:t>
      </w:r>
      <w:r w:rsidRPr="0079619A">
        <w:t xml:space="preserve">/74/6 (часть </w:t>
      </w:r>
      <w:r>
        <w:t>V</w:t>
      </w:r>
      <w:r w:rsidRPr="0079619A">
        <w:t>, разд</w:t>
      </w:r>
      <w:r w:rsidRPr="00DB3B19">
        <w:t>.</w:t>
      </w:r>
      <w:r w:rsidRPr="0079619A">
        <w:t xml:space="preserve"> 20), п</w:t>
      </w:r>
      <w:r w:rsidR="00DA48C9">
        <w:t>. </w:t>
      </w:r>
      <w:r w:rsidRPr="0079619A">
        <w:t>20.37), Всемирный форум будет разрабатывать, согласовывать и обновлять Правила ООН в целях повышения эффективности транспортных средств. Настоящий</w:t>
      </w:r>
      <w:r w:rsidRPr="00DB3B19">
        <w:t xml:space="preserve"> </w:t>
      </w:r>
      <w:r w:rsidRPr="0079619A">
        <w:t>документ</w:t>
      </w:r>
      <w:r w:rsidRPr="00DB3B19">
        <w:t xml:space="preserve"> </w:t>
      </w:r>
      <w:r w:rsidRPr="0079619A">
        <w:t>представлен</w:t>
      </w:r>
      <w:r w:rsidRPr="00DB3B19">
        <w:t xml:space="preserve"> </w:t>
      </w:r>
      <w:r w:rsidRPr="0079619A">
        <w:t>в</w:t>
      </w:r>
      <w:r w:rsidRPr="00DB3B19">
        <w:t xml:space="preserve"> </w:t>
      </w:r>
      <w:r w:rsidRPr="0079619A">
        <w:t>соответствии</w:t>
      </w:r>
      <w:r w:rsidRPr="00DB3B19">
        <w:t xml:space="preserve"> </w:t>
      </w:r>
      <w:r w:rsidRPr="0079619A">
        <w:t>с</w:t>
      </w:r>
      <w:r w:rsidRPr="00DB3B19">
        <w:t xml:space="preserve"> </w:t>
      </w:r>
      <w:r w:rsidRPr="0079619A">
        <w:t>этим</w:t>
      </w:r>
      <w:r w:rsidRPr="00DB3B19">
        <w:t xml:space="preserve"> </w:t>
      </w:r>
      <w:r w:rsidRPr="0079619A">
        <w:t>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A0E8" w14:textId="2DBD01CF" w:rsidR="00DB3B19" w:rsidRPr="00DB3B19" w:rsidRDefault="00B46659">
    <w:pPr>
      <w:pStyle w:val="a5"/>
    </w:pPr>
    <w:fldSimple w:instr=" TITLE  \* MERGEFORMAT ">
      <w:r w:rsidR="00A369B7">
        <w:t>ECE/TRANS/WP.29/2021/20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718D" w14:textId="2DB9EEA3" w:rsidR="00DB3B19" w:rsidRPr="00DB3B19" w:rsidRDefault="00B46659" w:rsidP="00DB3B19">
    <w:pPr>
      <w:pStyle w:val="a5"/>
      <w:jc w:val="right"/>
    </w:pPr>
    <w:fldSimple w:instr=" TITLE  \* MERGEFORMAT ">
      <w:r w:rsidR="00A369B7">
        <w:t>ECE/TRANS/WP.29/2021/20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88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C46"/>
    <w:rsid w:val="00452493"/>
    <w:rsid w:val="00453318"/>
    <w:rsid w:val="00454AF2"/>
    <w:rsid w:val="00454E07"/>
    <w:rsid w:val="00472C5C"/>
    <w:rsid w:val="00485F8A"/>
    <w:rsid w:val="004C4FE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20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69B7"/>
    <w:rsid w:val="00A84021"/>
    <w:rsid w:val="00A84D35"/>
    <w:rsid w:val="00A917B3"/>
    <w:rsid w:val="00AB4B51"/>
    <w:rsid w:val="00B10CC7"/>
    <w:rsid w:val="00B14A96"/>
    <w:rsid w:val="00B36DF7"/>
    <w:rsid w:val="00B4665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48C9"/>
    <w:rsid w:val="00DB3B1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405E13"/>
  <w15:docId w15:val="{EADC5434-EF80-49D5-B447-8F8AC3C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DB3B1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6A0D7-2448-4A30-AA18-40017B99E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41376-9A8C-418F-B2DF-B9E30502562D}"/>
</file>

<file path=customXml/itemProps3.xml><?xml version="1.0" encoding="utf-8"?>
<ds:datastoreItem xmlns:ds="http://schemas.openxmlformats.org/officeDocument/2006/customXml" ds:itemID="{FCE72DB7-5460-44CD-A7EB-2B2D74DCE34E}"/>
</file>

<file path=customXml/itemProps4.xml><?xml version="1.0" encoding="utf-8"?>
<ds:datastoreItem xmlns:ds="http://schemas.openxmlformats.org/officeDocument/2006/customXml" ds:itemID="{4915C58E-4411-49DF-971A-83E5A2A2919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ECE/TRANS/WP.29/2021/20</vt:lpstr>
      <vt:lpstr>A/</vt:lpstr>
      <vt:lpstr>A/</vt:lpstr>
    </vt:vector>
  </TitlesOfParts>
  <Company>DCM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ECE/TRANS/WP.29/2021/20</dc:title>
  <dc:subject/>
  <dc:creator>Staff Assistant</dc:creator>
  <cp:keywords/>
  <cp:lastModifiedBy>Tatiana SHARKINA</cp:lastModifiedBy>
  <cp:revision>3</cp:revision>
  <cp:lastPrinted>2021-01-15T07:34:00Z</cp:lastPrinted>
  <dcterms:created xsi:type="dcterms:W3CDTF">2021-01-15T07:34:00Z</dcterms:created>
  <dcterms:modified xsi:type="dcterms:W3CDTF">2021-01-15T07:35:00Z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