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97233" w14:paraId="62467BC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2714B7" w14:textId="77777777" w:rsidR="002D5AAC" w:rsidRPr="008C1A9B" w:rsidRDefault="002D5AAC" w:rsidP="001F5A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3527AE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E41181A" w14:textId="77777777" w:rsidR="001F5A5A" w:rsidRPr="001F5A5A" w:rsidRDefault="001F5A5A" w:rsidP="001F5A5A">
            <w:pPr>
              <w:jc w:val="right"/>
              <w:rPr>
                <w:lang w:val="en-US"/>
              </w:rPr>
            </w:pPr>
            <w:r w:rsidRPr="001F5A5A">
              <w:rPr>
                <w:sz w:val="40"/>
                <w:lang w:val="en-US"/>
              </w:rPr>
              <w:t>E</w:t>
            </w:r>
            <w:r w:rsidRPr="001F5A5A">
              <w:rPr>
                <w:lang w:val="en-US"/>
              </w:rPr>
              <w:t>/ECE/324/Rev.1/Add.15/Rev.9/Amend.4</w:t>
            </w:r>
            <w:r w:rsidRPr="001F5A5A">
              <w:rPr>
                <w:rFonts w:cs="Times New Roman"/>
                <w:lang w:val="en-US"/>
              </w:rPr>
              <w:t>−</w:t>
            </w:r>
            <w:r w:rsidRPr="001F5A5A">
              <w:rPr>
                <w:sz w:val="40"/>
                <w:lang w:val="en-US"/>
              </w:rPr>
              <w:t>E</w:t>
            </w:r>
            <w:r w:rsidRPr="001F5A5A">
              <w:rPr>
                <w:lang w:val="en-US"/>
              </w:rPr>
              <w:t>/ECE/TRANS/505/Rev.1/Add.15/Rev.9/Amend.4</w:t>
            </w:r>
          </w:p>
        </w:tc>
      </w:tr>
      <w:tr w:rsidR="002D5AAC" w:rsidRPr="009D084C" w14:paraId="292C8A70" w14:textId="77777777" w:rsidTr="00533B96">
        <w:trPr>
          <w:trHeight w:val="258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507756F" w14:textId="77777777" w:rsidR="002D5AAC" w:rsidRPr="001F5A5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A30EBA1" w14:textId="77777777" w:rsidR="002D5AAC" w:rsidRPr="001F5A5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1CC6431" w14:textId="77777777" w:rsidR="001F5A5A" w:rsidRPr="009D084C" w:rsidRDefault="001F5A5A" w:rsidP="001F5A5A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</w:tc>
      </w:tr>
    </w:tbl>
    <w:p w14:paraId="2CC7ADF9" w14:textId="77777777" w:rsidR="001F5A5A" w:rsidRPr="00B36209" w:rsidRDefault="001F5A5A" w:rsidP="00533B96">
      <w:pPr>
        <w:pStyle w:val="HChG"/>
        <w:spacing w:before="120" w:after="16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36A07A5" w14:textId="77777777" w:rsidR="001F5A5A" w:rsidRPr="002B4FAD" w:rsidRDefault="001F5A5A" w:rsidP="00533B96">
      <w:pPr>
        <w:pStyle w:val="H1G"/>
        <w:spacing w:before="60" w:after="60" w:line="240" w:lineRule="exact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F5A5A">
        <w:rPr>
          <w:b w:val="0"/>
          <w:position w:val="6"/>
          <w:sz w:val="18"/>
          <w:szCs w:val="18"/>
        </w:rPr>
        <w:footnoteReference w:customMarkFollows="1" w:id="1"/>
        <w:t>*</w:t>
      </w:r>
    </w:p>
    <w:p w14:paraId="15B404C9" w14:textId="77777777" w:rsidR="001F5A5A" w:rsidRPr="00413341" w:rsidRDefault="001F5A5A" w:rsidP="001F5A5A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36283D35" w14:textId="77777777" w:rsidR="001F5A5A" w:rsidRPr="00413341" w:rsidRDefault="001F5A5A" w:rsidP="001F5A5A">
      <w:pPr>
        <w:pStyle w:val="H1G"/>
        <w:spacing w:before="0" w:after="0"/>
        <w:ind w:left="0" w:right="0" w:firstLine="0"/>
        <w:jc w:val="center"/>
      </w:pPr>
      <w:r>
        <w:rPr>
          <w:bCs/>
        </w:rPr>
        <w:t>_________</w:t>
      </w:r>
    </w:p>
    <w:p w14:paraId="40C0D7D8" w14:textId="77777777" w:rsidR="001F5A5A" w:rsidRPr="00413341" w:rsidRDefault="001F5A5A" w:rsidP="001F5A5A">
      <w:pPr>
        <w:pStyle w:val="H1G"/>
        <w:spacing w:before="12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2477D8">
        <w:rPr>
          <w:bCs/>
        </w:rPr>
        <w:t>1</w:t>
      </w:r>
      <w:r w:rsidRPr="00784930">
        <w:rPr>
          <w:bCs/>
        </w:rPr>
        <w:t>5</w:t>
      </w:r>
      <w:r>
        <w:rPr>
          <w:bCs/>
        </w:rPr>
        <w:t xml:space="preserve"> – Правила № </w:t>
      </w:r>
      <w:r w:rsidRPr="002477D8">
        <w:rPr>
          <w:bCs/>
        </w:rPr>
        <w:t>1</w:t>
      </w:r>
      <w:r w:rsidRPr="00784930">
        <w:rPr>
          <w:bCs/>
        </w:rPr>
        <w:t>6</w:t>
      </w:r>
      <w:r>
        <w:rPr>
          <w:bCs/>
        </w:rPr>
        <w:t xml:space="preserve"> ООН</w:t>
      </w:r>
    </w:p>
    <w:p w14:paraId="41255F26" w14:textId="77777777" w:rsidR="001F5A5A" w:rsidRPr="00784930" w:rsidRDefault="001F5A5A" w:rsidP="001F5A5A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120" w:after="120"/>
      </w:pPr>
      <w:r>
        <w:tab/>
      </w:r>
      <w:r>
        <w:tab/>
      </w:r>
      <w:r>
        <w:rPr>
          <w:bCs/>
        </w:rPr>
        <w:t xml:space="preserve">Пересмотр </w:t>
      </w:r>
      <w:r w:rsidRPr="00784930">
        <w:rPr>
          <w:bCs/>
        </w:rPr>
        <w:t>9</w:t>
      </w:r>
      <w:r>
        <w:rPr>
          <w:bCs/>
        </w:rPr>
        <w:t xml:space="preserve"> – Поправка 4</w:t>
      </w:r>
    </w:p>
    <w:p w14:paraId="51BFFAF0" w14:textId="77777777" w:rsidR="001F5A5A" w:rsidRPr="00413341" w:rsidRDefault="001F5A5A" w:rsidP="00533B96">
      <w:pPr>
        <w:pStyle w:val="SingleTxtG"/>
        <w:rPr>
          <w:spacing w:val="-2"/>
        </w:rPr>
      </w:pPr>
      <w:r>
        <w:t>Дополнение 4 к поправкам серии 07 − Дата вступления в силу: 28 мая 2019 года</w:t>
      </w:r>
    </w:p>
    <w:p w14:paraId="4D0AA3A0" w14:textId="77777777" w:rsidR="001F5A5A" w:rsidRPr="00784930" w:rsidRDefault="001F5A5A" w:rsidP="00533B96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0" w:after="160" w:line="220" w:lineRule="exact"/>
        <w:rPr>
          <w:bCs/>
        </w:rPr>
      </w:pPr>
      <w:r>
        <w:tab/>
      </w:r>
      <w:r>
        <w:tab/>
      </w:r>
      <w:r w:rsidRPr="00784930">
        <w:rPr>
          <w:bCs/>
        </w:rPr>
        <w:t>Единообразные предписания, касающиеся официального утверждения:</w:t>
      </w:r>
    </w:p>
    <w:p w14:paraId="2C34142F" w14:textId="77777777" w:rsidR="001F5A5A" w:rsidRPr="00784930" w:rsidRDefault="001F5A5A" w:rsidP="00101A08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0" w:after="60" w:line="240" w:lineRule="exact"/>
        <w:ind w:left="1701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84930">
        <w:rPr>
          <w:bCs/>
        </w:rPr>
        <w:t>I.</w:t>
      </w:r>
      <w:r w:rsidRPr="00784930">
        <w:rPr>
          <w:bCs/>
        </w:rPr>
        <w:tab/>
        <w:t>ремней безопасности, удерживающих систем, детских удерживающих систем и детских удерживающих</w:t>
      </w:r>
      <w:r w:rsidR="004B6900">
        <w:rPr>
          <w:bCs/>
        </w:rPr>
        <w:br/>
      </w:r>
      <w:r w:rsidRPr="00784930">
        <w:rPr>
          <w:bCs/>
        </w:rPr>
        <w:t>систем ISOFIX, предназначенных для лиц, находящихся</w:t>
      </w:r>
      <w:r>
        <w:rPr>
          <w:bCs/>
        </w:rPr>
        <w:br/>
      </w:r>
      <w:r w:rsidRPr="00784930">
        <w:rPr>
          <w:bCs/>
        </w:rPr>
        <w:t>в механических транспортных средствах</w:t>
      </w:r>
    </w:p>
    <w:p w14:paraId="64F7077E" w14:textId="77777777" w:rsidR="001F5A5A" w:rsidRPr="00784930" w:rsidRDefault="001F5A5A" w:rsidP="00533B96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0" w:after="120" w:line="240" w:lineRule="exact"/>
        <w:ind w:left="1701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84930">
        <w:rPr>
          <w:bCs/>
        </w:rPr>
        <w:t>II.</w:t>
      </w:r>
      <w:r w:rsidRPr="00784930">
        <w:rPr>
          <w:bCs/>
        </w:rPr>
        <w:tab/>
        <w:t>транспортных средств, оснащенных ремнями безопасности, сигнализаторами непристегнутых ремней безопасности, удерживающими системами, детскими удерживающими системами, детскими удерживающими системами ISOFIX</w:t>
      </w:r>
      <w:r>
        <w:rPr>
          <w:bCs/>
        </w:rPr>
        <w:br/>
      </w:r>
      <w:r w:rsidRPr="00784930">
        <w:rPr>
          <w:bCs/>
        </w:rPr>
        <w:t>и детскими удерживающими системами размера «i»</w:t>
      </w:r>
    </w:p>
    <w:p w14:paraId="73E7645B" w14:textId="43942D1E" w:rsidR="001F5A5A" w:rsidRPr="00413341" w:rsidRDefault="001F5A5A" w:rsidP="001F5A5A">
      <w:pPr>
        <w:pStyle w:val="SingleTxtG"/>
        <w:spacing w:after="0" w:line="200" w:lineRule="atLeast"/>
        <w:rPr>
          <w:spacing w:val="-6"/>
        </w:rPr>
      </w:pPr>
      <w:r w:rsidRPr="00784930">
        <w:tab/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Pr="001F5A5A">
        <w:t xml:space="preserve"> </w:t>
      </w:r>
      <w:r>
        <w:t>WP.29/2018/</w:t>
      </w:r>
      <w:r w:rsidRPr="002477D8">
        <w:t>1</w:t>
      </w:r>
      <w:r>
        <w:t>29.</w:t>
      </w:r>
    </w:p>
    <w:p w14:paraId="0F01F35E" w14:textId="77777777" w:rsidR="001F5A5A" w:rsidRPr="00413341" w:rsidRDefault="001F5A5A" w:rsidP="001F5A5A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2C85FC4A" wp14:editId="2B2C8019">
            <wp:simplePos x="0" y="0"/>
            <wp:positionH relativeFrom="column">
              <wp:posOffset>2540000</wp:posOffset>
            </wp:positionH>
            <wp:positionV relativeFrom="paragraph">
              <wp:posOffset>234315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58E21DCF" w14:textId="77777777" w:rsidR="001F5A5A" w:rsidRPr="00413341" w:rsidRDefault="001F5A5A" w:rsidP="001F5A5A">
      <w:pPr>
        <w:suppressAutoHyphens w:val="0"/>
        <w:spacing w:line="200" w:lineRule="exact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759E8508" w14:textId="77777777" w:rsidR="001F5A5A" w:rsidRDefault="001F5A5A" w:rsidP="00533B96">
      <w:pPr>
        <w:pStyle w:val="SingleTxtGR"/>
        <w:pageBreakBefore/>
        <w:spacing w:after="0"/>
      </w:pPr>
      <w:r w:rsidRPr="001E1AE0">
        <w:rPr>
          <w:i/>
        </w:rPr>
        <w:lastRenderedPageBreak/>
        <w:t xml:space="preserve">Приложение </w:t>
      </w:r>
      <w:r w:rsidRPr="001E1AE0">
        <w:rPr>
          <w:i/>
          <w:lang w:val="en-US"/>
        </w:rPr>
        <w:t>XVI</w:t>
      </w:r>
      <w:r w:rsidRPr="001E1AE0">
        <w:rPr>
          <w:i/>
        </w:rPr>
        <w:t xml:space="preserve"> </w:t>
      </w:r>
      <w:r w:rsidRPr="001E1AE0">
        <w:t>изменить следующим образом:</w:t>
      </w:r>
    </w:p>
    <w:p w14:paraId="5D628741" w14:textId="77777777" w:rsidR="001F5A5A" w:rsidRDefault="001F5A5A" w:rsidP="001F5A5A">
      <w:pPr>
        <w:pStyle w:val="SingleTxtGR"/>
        <w:ind w:left="0"/>
      </w:pPr>
      <w:r>
        <w:t>«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847"/>
        <w:gridCol w:w="1551"/>
        <w:gridCol w:w="695"/>
        <w:gridCol w:w="821"/>
        <w:gridCol w:w="1693"/>
        <w:gridCol w:w="1135"/>
        <w:gridCol w:w="996"/>
      </w:tblGrid>
      <w:tr w:rsidR="001F5A5A" w:rsidRPr="003E798C" w14:paraId="182B3224" w14:textId="77777777" w:rsidTr="00101A08">
        <w:trPr>
          <w:trHeight w:val="266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EBB27D" w14:textId="77777777" w:rsidR="001F5A5A" w:rsidRPr="003E798C" w:rsidRDefault="001F5A5A" w:rsidP="00533B96">
            <w:pPr>
              <w:spacing w:before="80" w:after="80" w:line="160" w:lineRule="exact"/>
              <w:ind w:left="567" w:right="113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i/>
                <w:sz w:val="14"/>
                <w:szCs w:val="14"/>
              </w:rPr>
              <w:t>Минимальные требования к ремням безопасности и втягивающим устройствам</w:t>
            </w:r>
          </w:p>
        </w:tc>
      </w:tr>
      <w:tr w:rsidR="00101A08" w:rsidRPr="003C7857" w14:paraId="3F70C6A1" w14:textId="77777777" w:rsidTr="004B6900">
        <w:trPr>
          <w:trHeight w:val="285"/>
        </w:trPr>
        <w:tc>
          <w:tcPr>
            <w:tcW w:w="464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C2F428E" w14:textId="77777777" w:rsidR="001F5A5A" w:rsidRPr="003C7857" w:rsidRDefault="001F5A5A" w:rsidP="00101A08">
            <w:pPr>
              <w:spacing w:before="40" w:after="40" w:line="160" w:lineRule="exact"/>
              <w:ind w:left="57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3A5E60">
              <w:rPr>
                <w:bCs/>
                <w:i/>
                <w:sz w:val="14"/>
                <w:szCs w:val="14"/>
              </w:rPr>
              <w:t>Категория транспорт. средства</w:t>
            </w:r>
          </w:p>
        </w:tc>
        <w:tc>
          <w:tcPr>
            <w:tcW w:w="34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91342" w14:textId="77777777" w:rsidR="001F5A5A" w:rsidRPr="003C7857" w:rsidRDefault="001F5A5A" w:rsidP="00533B96">
            <w:pPr>
              <w:spacing w:before="80" w:after="80" w:line="160" w:lineRule="exact"/>
              <w:ind w:left="113" w:right="113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3A5E60">
              <w:rPr>
                <w:bCs/>
                <w:i/>
                <w:sz w:val="14"/>
                <w:szCs w:val="14"/>
              </w:rPr>
              <w:t>Сиденья, обращенные вперед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904A45D" w14:textId="77777777" w:rsidR="001F5A5A" w:rsidRPr="003A5E60" w:rsidRDefault="001F5A5A" w:rsidP="00533B96">
            <w:pPr>
              <w:spacing w:before="80" w:after="80" w:line="160" w:lineRule="exact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Сиденья,</w:t>
            </w:r>
            <w:r>
              <w:rPr>
                <w:bCs/>
                <w:i/>
                <w:sz w:val="14"/>
                <w:szCs w:val="14"/>
              </w:rPr>
              <w:br/>
            </w:r>
            <w:r w:rsidRPr="003A5E60">
              <w:rPr>
                <w:bCs/>
                <w:i/>
                <w:sz w:val="14"/>
                <w:szCs w:val="14"/>
              </w:rPr>
              <w:t>обращенные</w:t>
            </w:r>
            <w:r>
              <w:rPr>
                <w:bCs/>
                <w:i/>
                <w:sz w:val="14"/>
                <w:szCs w:val="14"/>
              </w:rPr>
              <w:br/>
            </w:r>
            <w:r w:rsidRPr="003A5E60">
              <w:rPr>
                <w:bCs/>
                <w:i/>
                <w:sz w:val="14"/>
                <w:szCs w:val="14"/>
              </w:rPr>
              <w:t>назад</w:t>
            </w:r>
          </w:p>
        </w:tc>
        <w:tc>
          <w:tcPr>
            <w:tcW w:w="517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2227860" w14:textId="77777777" w:rsidR="001F5A5A" w:rsidRPr="003A5E60" w:rsidRDefault="001F5A5A" w:rsidP="00533B96">
            <w:pPr>
              <w:spacing w:before="80" w:after="80" w:line="160" w:lineRule="exact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Сиденья,</w:t>
            </w:r>
            <w:r w:rsidRPr="003A5E60">
              <w:rPr>
                <w:bCs/>
                <w:i/>
                <w:sz w:val="14"/>
                <w:szCs w:val="14"/>
              </w:rPr>
              <w:br/>
              <w:t>обращенные</w:t>
            </w:r>
            <w:r w:rsidR="00101A08">
              <w:rPr>
                <w:bCs/>
                <w:i/>
                <w:sz w:val="14"/>
                <w:szCs w:val="14"/>
              </w:rPr>
              <w:br/>
            </w:r>
            <w:r w:rsidRPr="003A5E60">
              <w:rPr>
                <w:bCs/>
                <w:i/>
                <w:sz w:val="14"/>
                <w:szCs w:val="14"/>
              </w:rPr>
              <w:t>вбок</w:t>
            </w:r>
          </w:p>
        </w:tc>
      </w:tr>
      <w:tr w:rsidR="00101A08" w:rsidRPr="003C7857" w14:paraId="7E826113" w14:textId="77777777" w:rsidTr="004B6900">
        <w:trPr>
          <w:trHeight w:val="132"/>
        </w:trPr>
        <w:tc>
          <w:tcPr>
            <w:tcW w:w="46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80DA77" w14:textId="77777777" w:rsidR="001F5A5A" w:rsidRPr="003C7857" w:rsidRDefault="001F5A5A" w:rsidP="00101A08">
            <w:pPr>
              <w:suppressAutoHyphens w:val="0"/>
              <w:spacing w:before="40" w:after="40" w:line="16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7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9E81D" w14:textId="77777777" w:rsidR="001F5A5A" w:rsidRPr="003A5E60" w:rsidRDefault="001F5A5A" w:rsidP="00533B96">
            <w:pPr>
              <w:spacing w:before="80" w:after="80" w:line="160" w:lineRule="exact"/>
              <w:jc w:val="center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Боковые сиденья</w:t>
            </w:r>
          </w:p>
        </w:tc>
        <w:tc>
          <w:tcPr>
            <w:tcW w:w="16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5A750E" w14:textId="77777777" w:rsidR="001F5A5A" w:rsidRPr="003A5E60" w:rsidRDefault="001F5A5A" w:rsidP="00533B96">
            <w:pPr>
              <w:spacing w:before="80" w:after="80" w:line="160" w:lineRule="exact"/>
              <w:jc w:val="center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Центральные сиденья</w:t>
            </w: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D496FBB" w14:textId="77777777" w:rsidR="001F5A5A" w:rsidRPr="003C7857" w:rsidRDefault="001F5A5A" w:rsidP="00533B96">
            <w:pPr>
              <w:suppressAutoHyphens w:val="0"/>
              <w:spacing w:before="80" w:after="80" w:line="16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17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5502403" w14:textId="77777777" w:rsidR="001F5A5A" w:rsidRPr="003C7857" w:rsidRDefault="001F5A5A" w:rsidP="00533B96">
            <w:pPr>
              <w:suppressAutoHyphens w:val="0"/>
              <w:spacing w:before="80" w:after="80" w:line="16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101A08" w:rsidRPr="003C7857" w14:paraId="7DB098AD" w14:textId="77777777" w:rsidTr="004B6900">
        <w:trPr>
          <w:trHeight w:val="216"/>
        </w:trPr>
        <w:tc>
          <w:tcPr>
            <w:tcW w:w="46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AD31BDF" w14:textId="77777777" w:rsidR="001F5A5A" w:rsidRPr="003C7857" w:rsidRDefault="001F5A5A" w:rsidP="00101A08">
            <w:pPr>
              <w:suppressAutoHyphens w:val="0"/>
              <w:spacing w:before="40" w:after="40" w:line="16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FE13186" w14:textId="77777777" w:rsidR="001F5A5A" w:rsidRPr="003A5E60" w:rsidRDefault="001F5A5A" w:rsidP="00533B96">
            <w:pPr>
              <w:spacing w:before="80" w:after="80" w:line="160" w:lineRule="exact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Передние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D35B0BB" w14:textId="77777777" w:rsidR="001F5A5A" w:rsidRPr="003A5E60" w:rsidRDefault="001F5A5A" w:rsidP="00533B96">
            <w:pPr>
              <w:spacing w:before="80" w:after="80" w:line="160" w:lineRule="exact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Помимо передних</w:t>
            </w:r>
          </w:p>
        </w:tc>
        <w:tc>
          <w:tcPr>
            <w:tcW w:w="78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FC9C19C" w14:textId="77777777" w:rsidR="001F5A5A" w:rsidRPr="003A5E60" w:rsidRDefault="001F5A5A" w:rsidP="00533B96">
            <w:pPr>
              <w:spacing w:before="80" w:after="80" w:line="160" w:lineRule="exact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Передние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0A15690C" w14:textId="77777777" w:rsidR="001F5A5A" w:rsidRPr="003A5E60" w:rsidRDefault="001F5A5A" w:rsidP="00533B96">
            <w:pPr>
              <w:spacing w:before="80" w:after="80" w:line="160" w:lineRule="exact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Помимо передних</w:t>
            </w: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26BAFFF" w14:textId="77777777" w:rsidR="001F5A5A" w:rsidRPr="003C7857" w:rsidRDefault="001F5A5A" w:rsidP="00533B96">
            <w:pPr>
              <w:suppressAutoHyphens w:val="0"/>
              <w:spacing w:before="80" w:after="80" w:line="16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17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84BC425" w14:textId="77777777" w:rsidR="001F5A5A" w:rsidRPr="003C7857" w:rsidRDefault="001F5A5A" w:rsidP="00533B96">
            <w:pPr>
              <w:suppressAutoHyphens w:val="0"/>
              <w:spacing w:before="80" w:after="80" w:line="16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101A08" w:rsidRPr="003C7857" w14:paraId="6766E96D" w14:textId="77777777" w:rsidTr="004B6900">
        <w:trPr>
          <w:trHeight w:val="285"/>
        </w:trPr>
        <w:tc>
          <w:tcPr>
            <w:tcW w:w="46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DE31DC" w14:textId="77777777" w:rsidR="001F5A5A" w:rsidRPr="003C7857" w:rsidRDefault="001F5A5A" w:rsidP="008661E5">
            <w:pPr>
              <w:spacing w:before="8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1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BBF6E" w14:textId="77777777" w:rsidR="001F5A5A" w:rsidRPr="003C7857" w:rsidRDefault="001F5A5A" w:rsidP="008661E5">
            <w:pPr>
              <w:spacing w:before="8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5BB833" w14:textId="77777777" w:rsidR="001F5A5A" w:rsidRPr="003C7857" w:rsidRDefault="001F5A5A" w:rsidP="008661E5">
            <w:pPr>
              <w:spacing w:before="8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6632D" w14:textId="77777777" w:rsidR="001F5A5A" w:rsidRPr="003C7857" w:rsidRDefault="001F5A5A" w:rsidP="008661E5">
            <w:pPr>
              <w:spacing w:before="8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7AFB5" w14:textId="77777777" w:rsidR="001F5A5A" w:rsidRPr="003C7857" w:rsidRDefault="001F5A5A" w:rsidP="008661E5">
            <w:pPr>
              <w:spacing w:before="8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C7E0F" w14:textId="77777777" w:rsidR="001F5A5A" w:rsidRPr="003C7857" w:rsidRDefault="001F5A5A" w:rsidP="008661E5">
            <w:pPr>
              <w:spacing w:before="8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CCDFC" w14:textId="77777777" w:rsidR="001F5A5A" w:rsidRPr="00E50A94" w:rsidRDefault="001F5A5A" w:rsidP="008661E5">
            <w:pPr>
              <w:spacing w:before="80" w:after="8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01A08" w:rsidRPr="003C7857" w14:paraId="64DA0CE5" w14:textId="77777777" w:rsidTr="004B6900">
        <w:trPr>
          <w:trHeight w:val="285"/>
        </w:trPr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5F33B" w14:textId="77777777" w:rsidR="001F5A5A" w:rsidRPr="000A6D69" w:rsidRDefault="001F5A5A" w:rsidP="008661E5">
            <w:pPr>
              <w:spacing w:before="40" w:after="80" w:line="180" w:lineRule="exact"/>
              <w:ind w:left="57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6"/>
                <w:sz w:val="16"/>
                <w:szCs w:val="16"/>
                <w:vertAlign w:val="subscript"/>
                <w:lang w:val="fr-FR" w:eastAsia="en-GB"/>
              </w:rPr>
              <w:t>2</w:t>
            </w: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 &lt; 3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,</w:t>
            </w: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5 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т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210935" w14:textId="77777777" w:rsidR="001F5A5A" w:rsidRPr="003C7857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B09F3" w14:textId="77777777" w:rsidR="001F5A5A" w:rsidRPr="003C7857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984FF" w14:textId="77777777" w:rsidR="001F5A5A" w:rsidRPr="003C7857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FFCAE" w14:textId="77777777" w:rsidR="001F5A5A" w:rsidRPr="003C7857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D9B72" w14:textId="77777777" w:rsidR="001F5A5A" w:rsidRPr="003C7857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11E09" w14:textId="77777777" w:rsidR="001F5A5A" w:rsidRPr="00E50A94" w:rsidRDefault="001F5A5A" w:rsidP="008661E5">
            <w:pPr>
              <w:spacing w:before="40" w:after="8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01A08" w:rsidRPr="003C7857" w14:paraId="7BFF9DBA" w14:textId="77777777" w:rsidTr="00A34B07">
        <w:trPr>
          <w:trHeight w:val="482"/>
        </w:trPr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D8DED" w14:textId="77777777" w:rsidR="001F5A5A" w:rsidRPr="000A6D69" w:rsidRDefault="001F5A5A" w:rsidP="008661E5">
            <w:pPr>
              <w:spacing w:before="40" w:after="80" w:line="180" w:lineRule="exact"/>
              <w:ind w:left="57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6"/>
                <w:sz w:val="16"/>
                <w:szCs w:val="16"/>
                <w:vertAlign w:val="subscript"/>
                <w:lang w:val="fr-FR" w:eastAsia="en-GB"/>
              </w:rPr>
              <w:t>2</w:t>
            </w:r>
            <w:r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 &gt; 3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,</w:t>
            </w:r>
            <w:r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5 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т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AA83AF" w14:textId="77777777" w:rsidR="001F5A5A" w:rsidRPr="000A6D69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8A8819" w14:textId="77777777" w:rsidR="001F5A5A" w:rsidRPr="000A6D69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7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3F169" w14:textId="77777777" w:rsidR="001F5A5A" w:rsidRPr="000A6D69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12A2C" w14:textId="77777777" w:rsidR="001F5A5A" w:rsidRPr="000A6D69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DBE2CE" w14:textId="77777777" w:rsidR="001F5A5A" w:rsidRPr="003C7857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8C663" w14:textId="77777777" w:rsidR="001F5A5A" w:rsidRPr="00E50A94" w:rsidRDefault="001F5A5A" w:rsidP="008661E5">
            <w:pPr>
              <w:spacing w:before="40" w:after="8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A34B07" w:rsidRPr="003C7857" w14:paraId="4848AD56" w14:textId="77777777" w:rsidTr="00A34B07">
        <w:trPr>
          <w:trHeight w:val="317"/>
        </w:trPr>
        <w:tc>
          <w:tcPr>
            <w:tcW w:w="46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52D9A4" w14:textId="77777777" w:rsidR="00A34B07" w:rsidRPr="003C7857" w:rsidRDefault="00A34B07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741FCD" w14:textId="77777777" w:rsidR="00A34B07" w:rsidRPr="00397233" w:rsidRDefault="00A34B07" w:rsidP="00A34B07">
            <w:pPr>
              <w:spacing w:before="40" w:line="180" w:lineRule="exact"/>
              <w:ind w:left="57" w:right="17"/>
              <w:rPr>
                <w:bCs/>
                <w:spacing w:val="-4"/>
                <w:sz w:val="16"/>
                <w:szCs w:val="16"/>
                <w:lang w:val="fr-FR" w:eastAsia="en-GB"/>
              </w:rPr>
            </w:pPr>
            <w:r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  <w:r w:rsidRPr="000A6D69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0A6D69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Ar4m, 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0A6D69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Ar4Nm ●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F4D04B" w14:textId="77777777" w:rsidR="00A34B07" w:rsidRPr="00397233" w:rsidRDefault="00A34B07" w:rsidP="00A34B07">
            <w:pPr>
              <w:spacing w:before="40" w:line="180" w:lineRule="exact"/>
              <w:ind w:left="57" w:right="19"/>
              <w:rPr>
                <w:bCs/>
                <w:spacing w:val="-4"/>
                <w:sz w:val="16"/>
                <w:szCs w:val="16"/>
                <w:lang w:val="fr-FR" w:eastAsia="en-GB"/>
              </w:rPr>
            </w:pP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Br3, Br4m, Br4Nm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Ar4m,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Ar4Nm ●</w:t>
            </w:r>
          </w:p>
        </w:tc>
        <w:tc>
          <w:tcPr>
            <w:tcW w:w="78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E79867" w14:textId="77777777" w:rsidR="00A34B07" w:rsidRPr="00397233" w:rsidRDefault="00A34B07" w:rsidP="00A34B07">
            <w:pPr>
              <w:spacing w:before="40" w:line="180" w:lineRule="exact"/>
              <w:ind w:left="57" w:right="39"/>
              <w:rPr>
                <w:bCs/>
                <w:spacing w:val="-6"/>
                <w:sz w:val="16"/>
                <w:szCs w:val="16"/>
                <w:lang w:val="fr-FR" w:eastAsia="en-GB"/>
              </w:rPr>
            </w:pP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Br3, Br4m, Br4Nm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Ar4m,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Ar4Nm ●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CE6203" w14:textId="77777777" w:rsidR="00A34B07" w:rsidRPr="00397233" w:rsidRDefault="00A34B07" w:rsidP="00A34B07">
            <w:pPr>
              <w:spacing w:before="40" w:line="180" w:lineRule="exact"/>
              <w:ind w:left="57" w:right="39"/>
              <w:rPr>
                <w:bCs/>
                <w:spacing w:val="-6"/>
                <w:sz w:val="16"/>
                <w:szCs w:val="16"/>
                <w:lang w:val="fr-FR" w:eastAsia="en-GB"/>
              </w:rPr>
            </w:pP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Br3, Br4m, Br4Nm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Ar4m,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397233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Ar4Nm ●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92E894" w14:textId="77777777" w:rsidR="00A34B07" w:rsidRPr="00A50198" w:rsidRDefault="00A34B07" w:rsidP="00101A08">
            <w:pPr>
              <w:spacing w:before="40" w:after="40" w:line="180" w:lineRule="exact"/>
              <w:ind w:left="57" w:right="113"/>
              <w:rPr>
                <w:spacing w:val="-2"/>
                <w:sz w:val="16"/>
                <w:szCs w:val="16"/>
                <w:lang w:eastAsia="en-GB"/>
              </w:rPr>
            </w:pPr>
            <w:r w:rsidRPr="00A50198">
              <w:rPr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51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F1474A" w14:textId="77777777" w:rsidR="00A34B07" w:rsidRPr="003C7857" w:rsidRDefault="00A34B07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</w:tr>
      <w:tr w:rsidR="00A34B07" w:rsidRPr="003C7857" w14:paraId="2A23A29C" w14:textId="77777777" w:rsidTr="00A34B07">
        <w:trPr>
          <w:trHeight w:val="316"/>
        </w:trPr>
        <w:tc>
          <w:tcPr>
            <w:tcW w:w="46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92B6" w14:textId="77777777" w:rsidR="00A34B07" w:rsidRPr="003C7857" w:rsidRDefault="00A34B07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95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1B1F" w14:textId="77777777" w:rsidR="00A34B07" w:rsidRPr="00A34B07" w:rsidRDefault="00A34B07" w:rsidP="008661E5">
            <w:pPr>
              <w:spacing w:before="40" w:after="80" w:line="180" w:lineRule="exact"/>
              <w:ind w:left="57" w:right="1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Условия допуска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поясного ремня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3E798C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80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4747" w14:textId="77777777" w:rsidR="00A34B07" w:rsidRPr="003C7857" w:rsidRDefault="00A34B07" w:rsidP="008661E5">
            <w:pPr>
              <w:spacing w:before="40" w:after="80" w:line="180" w:lineRule="exact"/>
              <w:ind w:left="57" w:right="19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Условия допуска поясного ремня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3E798C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787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78E3" w14:textId="77777777" w:rsidR="00A34B07" w:rsidRPr="003C7857" w:rsidRDefault="00A34B07" w:rsidP="008661E5">
            <w:pPr>
              <w:spacing w:before="40" w:after="80" w:line="180" w:lineRule="exact"/>
              <w:ind w:left="57" w:right="39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Условия допуска поясного ремня 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3E798C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8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6D4F" w14:textId="77777777" w:rsidR="00A34B07" w:rsidRPr="003C7857" w:rsidRDefault="00A34B07" w:rsidP="008661E5">
            <w:pPr>
              <w:spacing w:before="40" w:after="80" w:line="180" w:lineRule="exact"/>
              <w:ind w:left="57" w:right="39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Условия допуска поясного ремня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3E798C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58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6F86" w14:textId="77777777" w:rsidR="00A34B07" w:rsidRPr="00A34B07" w:rsidRDefault="00A34B07" w:rsidP="00101A08">
            <w:pPr>
              <w:spacing w:before="40" w:after="40" w:line="180" w:lineRule="exact"/>
              <w:ind w:left="57" w:right="113"/>
              <w:rPr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1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6363" w14:textId="77777777" w:rsidR="00A34B07" w:rsidRPr="00A34B07" w:rsidRDefault="00A34B07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</w:tr>
      <w:tr w:rsidR="00101A08" w:rsidRPr="003C7857" w14:paraId="1012F166" w14:textId="77777777" w:rsidTr="004B6900">
        <w:trPr>
          <w:trHeight w:val="482"/>
        </w:trPr>
        <w:tc>
          <w:tcPr>
            <w:tcW w:w="4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2205C0" w14:textId="77777777" w:rsidR="001F5A5A" w:rsidRPr="003C7857" w:rsidRDefault="001F5A5A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3C7857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1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4370BE" w14:textId="77777777" w:rsidR="001F5A5A" w:rsidRPr="003C7857" w:rsidRDefault="001F5A5A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48E244" w14:textId="77777777" w:rsidR="001F5A5A" w:rsidRPr="003C7857" w:rsidRDefault="001F5A5A" w:rsidP="004B6900">
            <w:pPr>
              <w:spacing w:before="40" w:line="180" w:lineRule="exact"/>
              <w:ind w:left="57" w:right="113"/>
              <w:rPr>
                <w:bCs/>
                <w:spacing w:val="-2"/>
                <w:sz w:val="16"/>
                <w:szCs w:val="16"/>
                <w:lang w:val="da-DK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da-DK" w:eastAsia="en-GB"/>
              </w:rPr>
              <w:t>Ar4m, Ar4Nm, Br4m, Br4Nm Ø</w:t>
            </w:r>
          </w:p>
        </w:tc>
        <w:tc>
          <w:tcPr>
            <w:tcW w:w="78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D1D4236" w14:textId="77777777" w:rsidR="001F5A5A" w:rsidRPr="001E1AE0" w:rsidRDefault="001F5A5A" w:rsidP="004B6900">
            <w:pPr>
              <w:spacing w:before="40" w:line="18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1E1AE0">
              <w:rPr>
                <w:bCs/>
                <w:spacing w:val="-4"/>
                <w:sz w:val="16"/>
                <w:szCs w:val="16"/>
                <w:lang w:val="en-US" w:eastAsia="en-GB"/>
              </w:rPr>
              <w:t xml:space="preserve">B, Br3, Br4m, Br4Nm </w:t>
            </w:r>
            <w:r>
              <w:rPr>
                <w:bCs/>
                <w:spacing w:val="-4"/>
                <w:sz w:val="16"/>
                <w:szCs w:val="16"/>
                <w:lang w:eastAsia="en-GB"/>
              </w:rPr>
              <w:t>или</w:t>
            </w:r>
            <w:r w:rsidRPr="001E1AE0">
              <w:rPr>
                <w:bCs/>
                <w:spacing w:val="-4"/>
                <w:sz w:val="16"/>
                <w:szCs w:val="16"/>
                <w:lang w:val="en-US" w:eastAsia="en-GB"/>
              </w:rPr>
              <w:t xml:space="preserve"> A, Ar4m, Ar4Nm</w:t>
            </w:r>
            <w:r w:rsidRPr="00101A08">
              <w:rPr>
                <w:bCs/>
                <w:spacing w:val="-2"/>
                <w:sz w:val="18"/>
                <w:szCs w:val="18"/>
                <w:lang w:val="en-US" w:eastAsia="en-GB"/>
              </w:rPr>
              <w:t>*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101A08">
              <w:rPr>
                <w:bCs/>
                <w:spacing w:val="-2"/>
                <w:sz w:val="18"/>
                <w:szCs w:val="18"/>
                <w:vertAlign w:val="superscript"/>
                <w:lang w:val="en-US" w:eastAsia="en-GB"/>
              </w:rPr>
              <w:t>1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820707" w14:textId="77777777" w:rsidR="001F5A5A" w:rsidRPr="003C7857" w:rsidRDefault="001F5A5A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5489A9" w14:textId="77777777" w:rsidR="001F5A5A" w:rsidRPr="003C7857" w:rsidRDefault="001F5A5A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31E45F" w14:textId="77777777" w:rsidR="001F5A5A" w:rsidRPr="00E50A94" w:rsidRDefault="001F5A5A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01A08" w:rsidRPr="003E798C" w14:paraId="51127805" w14:textId="77777777" w:rsidTr="004B6900">
        <w:trPr>
          <w:trHeight w:val="132"/>
        </w:trPr>
        <w:tc>
          <w:tcPr>
            <w:tcW w:w="46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38436" w14:textId="77777777" w:rsidR="001F5A5A" w:rsidRPr="003C7857" w:rsidRDefault="001F5A5A" w:rsidP="00101A08">
            <w:pPr>
              <w:suppressAutoHyphens w:val="0"/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95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E144" w14:textId="77777777" w:rsidR="001F5A5A" w:rsidRPr="003C7857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80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5926C" w14:textId="77777777" w:rsidR="001F5A5A" w:rsidRPr="003E798C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Допускается поясной ремень, указанный</w:t>
            </w:r>
            <w:r w:rsidR="00FC5153"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пункте 8.1.2.1, если сиденье находится с внутренней стороны прохода</w:t>
            </w:r>
          </w:p>
        </w:tc>
        <w:tc>
          <w:tcPr>
            <w:tcW w:w="787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5EECDC" w14:textId="77777777" w:rsidR="001F5A5A" w:rsidRPr="003E798C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Допускается поясной ремень, указанный</w:t>
            </w:r>
            <w:r w:rsidR="00FC5153"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пункте 8.1.6, если ветровое стекло</w:t>
            </w:r>
            <w:r w:rsidR="00101A08"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не находится в</w:t>
            </w:r>
            <w:r>
              <w:rPr>
                <w:bCs/>
                <w:sz w:val="16"/>
                <w:szCs w:val="16"/>
              </w:rPr>
              <w:t> </w:t>
            </w:r>
            <w:r w:rsidRPr="003E798C">
              <w:rPr>
                <w:bCs/>
                <w:sz w:val="16"/>
                <w:szCs w:val="16"/>
              </w:rPr>
              <w:t>исходной зоне</w:t>
            </w:r>
          </w:p>
        </w:tc>
        <w:tc>
          <w:tcPr>
            <w:tcW w:w="8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9387" w14:textId="77777777" w:rsidR="001F5A5A" w:rsidRPr="003E798C" w:rsidRDefault="001F5A5A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998E" w14:textId="77777777" w:rsidR="001F5A5A" w:rsidRPr="003E798C" w:rsidRDefault="001F5A5A" w:rsidP="008661E5">
            <w:pPr>
              <w:spacing w:before="40" w:after="8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1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0AB90" w14:textId="77777777" w:rsidR="001F5A5A" w:rsidRPr="003E798C" w:rsidRDefault="001F5A5A" w:rsidP="008661E5">
            <w:pPr>
              <w:spacing w:before="40" w:after="8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</w:tr>
      <w:tr w:rsidR="004B6900" w:rsidRPr="00950A20" w14:paraId="0A549F3F" w14:textId="77777777" w:rsidTr="004B6900">
        <w:trPr>
          <w:trHeight w:val="507"/>
        </w:trPr>
        <w:tc>
          <w:tcPr>
            <w:tcW w:w="46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93474F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950A20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14:paraId="49238654" w14:textId="77777777" w:rsidR="004B6900" w:rsidRPr="00397233" w:rsidRDefault="004B6900" w:rsidP="004B6900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 xml:space="preserve">Br3, Br4m, Br4Nm </w:t>
            </w:r>
            <w:r>
              <w:rPr>
                <w:bCs/>
                <w:spacing w:val="-2"/>
                <w:sz w:val="16"/>
                <w:szCs w:val="16"/>
                <w:lang w:val="es-ES" w:eastAsia="en-GB"/>
              </w:rPr>
              <w:t>или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Ar4m, Ar4Nm</w:t>
            </w:r>
            <w:r w:rsidRPr="00101A08">
              <w:rPr>
                <w:bCs/>
                <w:spacing w:val="-2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805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E51C2E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B, Br3, Br4m, Br4Nm </w:t>
            </w:r>
          </w:p>
        </w:tc>
        <w:tc>
          <w:tcPr>
            <w:tcW w:w="787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6FE7B" w14:textId="77777777" w:rsidR="004B6900" w:rsidRPr="00397233" w:rsidRDefault="004B6900" w:rsidP="004B6900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3,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*</w:t>
            </w:r>
          </w:p>
        </w:tc>
        <w:tc>
          <w:tcPr>
            <w:tcW w:w="879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D9292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14:paraId="7DBCB55D" w14:textId="77777777" w:rsidR="004B6900" w:rsidRPr="00950A20" w:rsidRDefault="004B6900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1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B86B82E" w14:textId="77777777" w:rsidR="004B6900" w:rsidRPr="002744DE" w:rsidRDefault="004B6900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4B6900" w:rsidRPr="00950A20" w14:paraId="0F68A5ED" w14:textId="77777777" w:rsidTr="004B6900">
        <w:trPr>
          <w:trHeight w:val="506"/>
        </w:trPr>
        <w:tc>
          <w:tcPr>
            <w:tcW w:w="464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6DE1E4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959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7FD5E5" w14:textId="77777777" w:rsidR="004B6900" w:rsidRPr="00950A20" w:rsidRDefault="004B6900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es-ES" w:eastAsia="en-GB"/>
              </w:rPr>
            </w:pPr>
            <w:r w:rsidRPr="003E798C">
              <w:rPr>
                <w:bCs/>
                <w:sz w:val="16"/>
                <w:szCs w:val="16"/>
              </w:rPr>
              <w:t>Допускается поясной ремень, указанный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BF3" w14:textId="77777777" w:rsidR="004B6900" w:rsidRPr="004B6900" w:rsidRDefault="004B6900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98F" w14:textId="77777777" w:rsidR="004B6900" w:rsidRPr="004B6900" w:rsidRDefault="004B6900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Допускается поясной ремень, указанный</w:t>
            </w:r>
            <w:r w:rsidR="00FC5153"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пункте 8.1.6, если ветровое стекло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не находится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исходной зоне</w:t>
            </w: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C72" w14:textId="77777777" w:rsidR="004B6900" w:rsidRPr="004B690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A31807" w14:textId="77777777" w:rsidR="004B6900" w:rsidRPr="004B6900" w:rsidRDefault="004B6900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1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DD8CA0" w14:textId="77777777" w:rsidR="004B6900" w:rsidRDefault="004B6900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</w:tr>
      <w:tr w:rsidR="004B6900" w:rsidRPr="00950A20" w14:paraId="489B6DBA" w14:textId="77777777" w:rsidTr="004B6900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B239BC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950A20">
              <w:rPr>
                <w:rFonts w:hint="eastAsia"/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5DA376" w14:textId="77777777" w:rsidR="004B6900" w:rsidRPr="00397233" w:rsidRDefault="004B6900" w:rsidP="004B6900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3,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m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Nm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Ar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m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Ar</w:t>
            </w:r>
            <w:r w:rsidRPr="00101A08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Nm</w:t>
            </w:r>
            <w:r w:rsidRPr="00101A08">
              <w:rPr>
                <w:bCs/>
                <w:spacing w:val="-2"/>
                <w:sz w:val="18"/>
                <w:szCs w:val="18"/>
                <w:lang w:val="en-US" w:eastAsia="en-GB"/>
              </w:rPr>
              <w:t>*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54A841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79CE7" w14:textId="77777777" w:rsidR="004B6900" w:rsidRPr="00397233" w:rsidRDefault="004B6900" w:rsidP="004B6900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3,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1F5A5A">
              <w:rPr>
                <w:bCs/>
                <w:spacing w:val="-2"/>
                <w:sz w:val="16"/>
                <w:szCs w:val="16"/>
                <w:lang w:val="en-US" w:eastAsia="en-GB"/>
              </w:rPr>
              <w:t>*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3B35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B52AC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1F520C" w14:textId="77777777" w:rsidR="004B6900" w:rsidRPr="002744DE" w:rsidRDefault="004B6900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4B6900" w:rsidRPr="00950A20" w14:paraId="377F2710" w14:textId="77777777" w:rsidTr="004B6900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CD4A78" w14:textId="77777777" w:rsidR="004B6900" w:rsidRPr="00950A2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9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EA587" w14:textId="77777777" w:rsidR="004B6900" w:rsidRPr="00950A20" w:rsidRDefault="004B6900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val="es-ES" w:eastAsia="en-GB"/>
              </w:rPr>
            </w:pPr>
            <w:r w:rsidRPr="003E798C">
              <w:rPr>
                <w:bCs/>
                <w:sz w:val="16"/>
                <w:szCs w:val="16"/>
              </w:rPr>
              <w:t>Допускается поясной ремень, указанный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10EDE8" w14:textId="77777777" w:rsidR="004B6900" w:rsidRPr="004B6900" w:rsidRDefault="004B6900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78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AA27" w14:textId="77777777" w:rsidR="004B6900" w:rsidRPr="004B6900" w:rsidRDefault="004B6900" w:rsidP="008661E5">
            <w:pPr>
              <w:spacing w:before="40" w:after="8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bCs/>
                <w:sz w:val="16"/>
                <w:szCs w:val="16"/>
              </w:rPr>
              <w:t>Допускается поясной ремень, указанный</w:t>
            </w:r>
            <w:r w:rsidR="00DD3A1A"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пункте 8.1.6, если ветровое стекло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не находится</w:t>
            </w:r>
            <w:r>
              <w:rPr>
                <w:bCs/>
                <w:sz w:val="16"/>
                <w:szCs w:val="16"/>
              </w:rPr>
              <w:br/>
            </w:r>
            <w:r w:rsidRPr="003E798C">
              <w:rPr>
                <w:bCs/>
                <w:sz w:val="16"/>
                <w:szCs w:val="16"/>
              </w:rPr>
              <w:t>в исходной зоне</w:t>
            </w: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84F" w14:textId="77777777" w:rsidR="004B6900" w:rsidRPr="004B690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CA835" w14:textId="77777777" w:rsidR="004B6900" w:rsidRPr="004B6900" w:rsidRDefault="004B6900" w:rsidP="00101A08">
            <w:pPr>
              <w:spacing w:before="40" w:after="40" w:line="18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CDB3FF" w14:textId="77777777" w:rsidR="004B6900" w:rsidRDefault="004B6900" w:rsidP="00101A08">
            <w:pPr>
              <w:spacing w:before="40" w:after="4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</w:tr>
      <w:tr w:rsidR="00101A08" w:rsidRPr="003E798C" w14:paraId="45907328" w14:textId="77777777" w:rsidTr="004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23" w:type="pct"/>
            <w:gridSpan w:val="2"/>
            <w:tcBorders>
              <w:top w:val="single" w:sz="4" w:space="0" w:color="auto"/>
            </w:tcBorders>
          </w:tcPr>
          <w:p w14:paraId="240A5A18" w14:textId="77777777" w:rsidR="001F5A5A" w:rsidRPr="003E798C" w:rsidRDefault="001F5A5A" w:rsidP="004B69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>A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 xml:space="preserve">: </w:t>
            </w:r>
            <w:r w:rsidRPr="003E798C">
              <w:rPr>
                <w:bCs/>
                <w:sz w:val="16"/>
                <w:szCs w:val="16"/>
              </w:rPr>
              <w:t>ремень (поясной и диагональный с</w:t>
            </w:r>
            <w:r>
              <w:rPr>
                <w:bCs/>
                <w:sz w:val="16"/>
                <w:szCs w:val="16"/>
              </w:rPr>
              <w:t> </w:t>
            </w:r>
            <w:r w:rsidRPr="003E798C">
              <w:rPr>
                <w:bCs/>
                <w:sz w:val="16"/>
                <w:szCs w:val="16"/>
              </w:rPr>
              <w:t>креплением в трех точках)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br/>
              <w:t xml:space="preserve">3: </w:t>
            </w:r>
            <w:r w:rsidRPr="003E798C">
              <w:rPr>
                <w:bCs/>
                <w:sz w:val="16"/>
                <w:szCs w:val="16"/>
              </w:rPr>
              <w:t>автоматически запирающееся втягивающее устройство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</w:tcBorders>
          </w:tcPr>
          <w:p w14:paraId="3C2F16EC" w14:textId="77777777" w:rsidR="001F5A5A" w:rsidRPr="003E798C" w:rsidRDefault="001F5A5A" w:rsidP="004B69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>B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t xml:space="preserve">: </w:t>
            </w:r>
            <w:r w:rsidRPr="003E798C">
              <w:rPr>
                <w:bCs/>
                <w:sz w:val="16"/>
                <w:szCs w:val="16"/>
              </w:rPr>
              <w:t>ремень (поясной) с креплением в</w:t>
            </w:r>
            <w:r>
              <w:rPr>
                <w:bCs/>
                <w:sz w:val="16"/>
                <w:szCs w:val="16"/>
              </w:rPr>
              <w:t> </w:t>
            </w:r>
            <w:r w:rsidRPr="003E798C">
              <w:rPr>
                <w:bCs/>
                <w:sz w:val="16"/>
                <w:szCs w:val="16"/>
              </w:rPr>
              <w:t>двух точках</w:t>
            </w:r>
            <w:r w:rsidRPr="003E798C">
              <w:rPr>
                <w:bCs/>
                <w:spacing w:val="-2"/>
                <w:sz w:val="16"/>
                <w:szCs w:val="16"/>
                <w:lang w:eastAsia="en-GB"/>
              </w:rPr>
              <w:br/>
              <w:t xml:space="preserve">4: </w:t>
            </w:r>
            <w:r w:rsidRPr="003E798C">
              <w:rPr>
                <w:bCs/>
                <w:sz w:val="16"/>
                <w:szCs w:val="16"/>
              </w:rPr>
              <w:t>аварийное запирающееся</w:t>
            </w:r>
            <w:r w:rsidRPr="003E798C">
              <w:rPr>
                <w:bCs/>
                <w:sz w:val="16"/>
                <w:szCs w:val="16"/>
              </w:rPr>
              <w:br/>
              <w:t>втягивающее устройство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</w:tcBorders>
          </w:tcPr>
          <w:p w14:paraId="758F2B28" w14:textId="77777777" w:rsidR="001F5A5A" w:rsidRPr="003E798C" w:rsidRDefault="001F5A5A" w:rsidP="004B69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180" w:lineRule="exact"/>
              <w:ind w:left="57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r</w:t>
            </w:r>
            <w:r w:rsidRPr="003E798C">
              <w:rPr>
                <w:bCs/>
                <w:sz w:val="16"/>
                <w:szCs w:val="16"/>
              </w:rPr>
              <w:t>: втягивающее устройство</w:t>
            </w:r>
          </w:p>
          <w:p w14:paraId="10778C0E" w14:textId="77777777" w:rsidR="001F5A5A" w:rsidRPr="003E798C" w:rsidRDefault="001F5A5A" w:rsidP="004B69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EE485B">
              <w:rPr>
                <w:bCs/>
                <w:sz w:val="16"/>
                <w:szCs w:val="16"/>
              </w:rPr>
              <w:t>N</w:t>
            </w:r>
            <w:r w:rsidRPr="003E798C">
              <w:rPr>
                <w:bCs/>
                <w:sz w:val="16"/>
                <w:szCs w:val="16"/>
              </w:rPr>
              <w:t>: повышенный уровень</w:t>
            </w:r>
            <w:r w:rsidRPr="003E798C">
              <w:rPr>
                <w:bCs/>
                <w:sz w:val="16"/>
                <w:szCs w:val="16"/>
              </w:rPr>
              <w:br/>
              <w:t>чувствительности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</w:tcBorders>
          </w:tcPr>
          <w:p w14:paraId="5544A590" w14:textId="77777777" w:rsidR="001F5A5A" w:rsidRPr="003E798C" w:rsidRDefault="001F5A5A" w:rsidP="004B6900">
            <w:pPr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spacing w:before="60"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EE485B">
              <w:rPr>
                <w:bCs/>
                <w:sz w:val="16"/>
                <w:szCs w:val="16"/>
                <w:lang w:val="en-US"/>
              </w:rPr>
              <w:t>m</w:t>
            </w:r>
            <w:r w:rsidRPr="003E798C">
              <w:rPr>
                <w:bCs/>
                <w:sz w:val="16"/>
                <w:szCs w:val="16"/>
              </w:rPr>
              <w:t>: аварийное запирающееся втягивающее устройство с повышенным уровнем чувствительности</w:t>
            </w:r>
          </w:p>
        </w:tc>
      </w:tr>
      <w:tr w:rsidR="00101A08" w:rsidRPr="003E798C" w14:paraId="600E7821" w14:textId="77777777" w:rsidTr="004B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23" w:type="pct"/>
            <w:gridSpan w:val="2"/>
          </w:tcPr>
          <w:p w14:paraId="519EAA4F" w14:textId="77777777" w:rsidR="001F5A5A" w:rsidRPr="00F37495" w:rsidRDefault="001F5A5A" w:rsidP="00101A08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 xml:space="preserve">*: </w:t>
            </w:r>
            <w:r w:rsidRPr="00EE485B">
              <w:rPr>
                <w:bCs/>
                <w:sz w:val="16"/>
                <w:szCs w:val="16"/>
              </w:rPr>
              <w:t>см. пункт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485B">
              <w:rPr>
                <w:bCs/>
                <w:sz w:val="16"/>
                <w:szCs w:val="16"/>
              </w:rPr>
              <w:t>8.1.6 настоящих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485B">
              <w:rPr>
                <w:bCs/>
                <w:sz w:val="16"/>
                <w:szCs w:val="16"/>
              </w:rPr>
              <w:t>Правил</w:t>
            </w:r>
            <w:r w:rsidRPr="00101A08">
              <w:rPr>
                <w:bCs/>
                <w:spacing w:val="-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6" w:type="pct"/>
            <w:gridSpan w:val="2"/>
          </w:tcPr>
          <w:p w14:paraId="4EF87E4D" w14:textId="77777777" w:rsidR="001F5A5A" w:rsidRPr="003E798C" w:rsidRDefault="001F5A5A" w:rsidP="00101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E798C">
              <w:rPr>
                <w:spacing w:val="-2"/>
                <w:sz w:val="16"/>
                <w:szCs w:val="16"/>
                <w:lang w:eastAsia="en-GB"/>
              </w:rPr>
              <w:t xml:space="preserve">Ø: </w:t>
            </w:r>
            <w:r w:rsidRPr="003E798C">
              <w:rPr>
                <w:sz w:val="16"/>
                <w:szCs w:val="16"/>
              </w:rPr>
              <w:t>см. пункт 8.1.2.1 настоящих Правил</w:t>
            </w:r>
          </w:p>
        </w:tc>
        <w:tc>
          <w:tcPr>
            <w:tcW w:w="1305" w:type="pct"/>
            <w:gridSpan w:val="2"/>
          </w:tcPr>
          <w:p w14:paraId="2E123580" w14:textId="77777777" w:rsidR="001F5A5A" w:rsidRPr="00F37495" w:rsidRDefault="001F5A5A" w:rsidP="00101A08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80" w:lineRule="exact"/>
              <w:ind w:left="57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 xml:space="preserve">●: </w:t>
            </w:r>
            <w:r w:rsidRPr="00EE485B">
              <w:rPr>
                <w:bCs/>
                <w:sz w:val="16"/>
                <w:szCs w:val="16"/>
              </w:rPr>
              <w:t>см. пункт 8.1.7 настоящих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485B">
              <w:rPr>
                <w:bCs/>
                <w:sz w:val="16"/>
                <w:szCs w:val="16"/>
              </w:rPr>
              <w:t>Правил</w:t>
            </w:r>
            <w:r w:rsidRPr="00101A08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6" w:type="pct"/>
            <w:gridSpan w:val="2"/>
          </w:tcPr>
          <w:p w14:paraId="0B9B4E10" w14:textId="77777777" w:rsidR="001F5A5A" w:rsidRPr="003E798C" w:rsidRDefault="001F5A5A" w:rsidP="00101A08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80" w:lineRule="exact"/>
              <w:ind w:left="57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3E798C">
              <w:rPr>
                <w:bCs/>
                <w:spacing w:val="-4"/>
                <w:sz w:val="16"/>
                <w:szCs w:val="16"/>
                <w:lang w:eastAsia="en-GB"/>
              </w:rPr>
              <w:t>(</w:t>
            </w:r>
            <w:r w:rsidRPr="003E798C">
              <w:rPr>
                <w:bCs/>
                <w:sz w:val="16"/>
                <w:szCs w:val="16"/>
              </w:rPr>
              <w:t>см. пункты 2.14.3 и 2.14.5</w:t>
            </w:r>
            <w:r w:rsidRPr="003E798C">
              <w:rPr>
                <w:bCs/>
                <w:sz w:val="16"/>
                <w:szCs w:val="16"/>
              </w:rPr>
              <w:br/>
              <w:t>Правил №</w:t>
            </w:r>
            <w:r>
              <w:rPr>
                <w:bCs/>
                <w:sz w:val="16"/>
                <w:szCs w:val="16"/>
              </w:rPr>
              <w:t> </w:t>
            </w:r>
            <w:r w:rsidRPr="003E798C">
              <w:rPr>
                <w:bCs/>
                <w:sz w:val="16"/>
                <w:szCs w:val="16"/>
              </w:rPr>
              <w:t>16 ООН</w:t>
            </w:r>
            <w:r w:rsidRPr="003E798C">
              <w:rPr>
                <w:bCs/>
                <w:spacing w:val="-4"/>
                <w:sz w:val="16"/>
                <w:szCs w:val="16"/>
                <w:lang w:eastAsia="en-GB"/>
              </w:rPr>
              <w:t>)</w:t>
            </w:r>
          </w:p>
        </w:tc>
      </w:tr>
      <w:tr w:rsidR="001F5A5A" w:rsidRPr="003C7857" w14:paraId="31E22B79" w14:textId="77777777" w:rsidTr="0010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26236C4C" w14:textId="77777777" w:rsidR="001F5A5A" w:rsidRPr="00F241BA" w:rsidRDefault="001F5A5A" w:rsidP="004B6900">
            <w:pPr>
              <w:pStyle w:val="SingleTxtGR"/>
              <w:spacing w:before="120" w:after="0" w:line="180" w:lineRule="exact"/>
              <w:ind w:left="57" w:right="0" w:firstLine="170"/>
              <w:jc w:val="left"/>
              <w:rPr>
                <w:sz w:val="16"/>
                <w:szCs w:val="16"/>
              </w:rPr>
            </w:pPr>
            <w:r w:rsidRPr="00F241BA">
              <w:rPr>
                <w:sz w:val="16"/>
                <w:szCs w:val="16"/>
                <w:vertAlign w:val="superscript"/>
              </w:rPr>
              <w:t>1</w:t>
            </w:r>
            <w:r w:rsidR="00533B96">
              <w:rPr>
                <w:sz w:val="16"/>
                <w:szCs w:val="16"/>
                <w:vertAlign w:val="superscript"/>
                <w:lang w:val="en-US"/>
              </w:rPr>
              <w:t>  </w:t>
            </w:r>
            <w:r w:rsidRPr="00F241BA">
              <w:rPr>
                <w:sz w:val="16"/>
                <w:szCs w:val="16"/>
              </w:rPr>
              <w:t xml:space="preserve">Исправление к дополнению 12 к поправкам серии 04, применимое </w:t>
            </w:r>
            <w:r w:rsidRPr="00F241BA">
              <w:rPr>
                <w:sz w:val="16"/>
                <w:szCs w:val="16"/>
                <w:lang w:val="en-US"/>
              </w:rPr>
              <w:t>ab</w:t>
            </w:r>
            <w:r w:rsidRPr="00F241BA">
              <w:rPr>
                <w:sz w:val="16"/>
                <w:szCs w:val="16"/>
              </w:rPr>
              <w:t xml:space="preserve"> </w:t>
            </w:r>
            <w:r w:rsidRPr="00F241BA">
              <w:rPr>
                <w:sz w:val="16"/>
                <w:szCs w:val="16"/>
                <w:lang w:val="en-US"/>
              </w:rPr>
              <w:t>initio</w:t>
            </w:r>
            <w:r w:rsidRPr="00F241BA">
              <w:rPr>
                <w:sz w:val="16"/>
                <w:szCs w:val="16"/>
              </w:rPr>
              <w:t>.</w:t>
            </w:r>
          </w:p>
          <w:p w14:paraId="37FE5F13" w14:textId="77777777" w:rsidR="001F5A5A" w:rsidRPr="00F241BA" w:rsidRDefault="001F5A5A" w:rsidP="00533B96">
            <w:pPr>
              <w:pStyle w:val="SingleTxtGR"/>
              <w:spacing w:after="0" w:line="180" w:lineRule="exact"/>
              <w:ind w:left="57" w:right="0" w:firstLine="170"/>
              <w:jc w:val="left"/>
              <w:rPr>
                <w:sz w:val="16"/>
                <w:szCs w:val="16"/>
              </w:rPr>
            </w:pPr>
            <w:r w:rsidRPr="00F241BA">
              <w:rPr>
                <w:sz w:val="16"/>
                <w:szCs w:val="16"/>
                <w:vertAlign w:val="superscript"/>
              </w:rPr>
              <w:t>2</w:t>
            </w:r>
            <w:r w:rsidR="00533B96">
              <w:rPr>
                <w:sz w:val="16"/>
                <w:szCs w:val="16"/>
                <w:vertAlign w:val="superscript"/>
                <w:lang w:val="en-US"/>
              </w:rPr>
              <w:t>  </w:t>
            </w:r>
            <w:r w:rsidRPr="00F241BA">
              <w:rPr>
                <w:sz w:val="16"/>
                <w:szCs w:val="16"/>
              </w:rPr>
              <w:t xml:space="preserve">Исправление к пересмотру 4, применимое </w:t>
            </w:r>
            <w:r w:rsidRPr="00F241BA">
              <w:rPr>
                <w:sz w:val="16"/>
                <w:szCs w:val="16"/>
                <w:lang w:val="en-US"/>
              </w:rPr>
              <w:t>ab</w:t>
            </w:r>
            <w:r w:rsidRPr="00F241BA">
              <w:rPr>
                <w:sz w:val="16"/>
                <w:szCs w:val="16"/>
              </w:rPr>
              <w:t xml:space="preserve"> </w:t>
            </w:r>
            <w:r w:rsidRPr="00F241BA">
              <w:rPr>
                <w:sz w:val="16"/>
                <w:szCs w:val="16"/>
                <w:lang w:val="en-US"/>
              </w:rPr>
              <w:t>initio</w:t>
            </w:r>
            <w:r w:rsidRPr="00F241BA">
              <w:rPr>
                <w:sz w:val="16"/>
                <w:szCs w:val="16"/>
              </w:rPr>
              <w:t>.</w:t>
            </w:r>
          </w:p>
          <w:p w14:paraId="34922FF9" w14:textId="77777777" w:rsidR="001F5A5A" w:rsidRDefault="001F5A5A" w:rsidP="00533B96">
            <w:pPr>
              <w:pStyle w:val="SingleTxtGR"/>
              <w:spacing w:before="40" w:after="0" w:line="180" w:lineRule="exact"/>
              <w:ind w:left="57" w:right="85" w:firstLine="170"/>
              <w:jc w:val="left"/>
              <w:rPr>
                <w:bCs/>
                <w:sz w:val="16"/>
                <w:szCs w:val="16"/>
              </w:rPr>
            </w:pPr>
            <w:r w:rsidRPr="00F241BA">
              <w:rPr>
                <w:bCs/>
                <w:i/>
                <w:sz w:val="16"/>
                <w:szCs w:val="16"/>
              </w:rPr>
              <w:t>Примечание:</w:t>
            </w:r>
            <w:r w:rsidRPr="00F241BA">
              <w:rPr>
                <w:bCs/>
                <w:sz w:val="16"/>
                <w:szCs w:val="16"/>
              </w:rPr>
              <w:t xml:space="preserve"> Во всех слу</w:t>
            </w:r>
            <w:r>
              <w:rPr>
                <w:bCs/>
                <w:sz w:val="16"/>
                <w:szCs w:val="16"/>
              </w:rPr>
              <w:t xml:space="preserve">чаях вместо ремней типа А или В </w:t>
            </w:r>
            <w:r w:rsidRPr="00F241BA">
              <w:rPr>
                <w:bCs/>
                <w:sz w:val="16"/>
                <w:szCs w:val="16"/>
              </w:rPr>
              <w:t xml:space="preserve">могут устанавливаться ремни типа </w:t>
            </w:r>
            <w:r w:rsidRPr="00F241BA">
              <w:rPr>
                <w:bCs/>
                <w:sz w:val="16"/>
                <w:szCs w:val="16"/>
                <w:lang w:val="en-US"/>
              </w:rPr>
              <w:t>S</w:t>
            </w:r>
            <w:r w:rsidRPr="00F241BA">
              <w:rPr>
                <w:bCs/>
                <w:sz w:val="16"/>
                <w:szCs w:val="16"/>
              </w:rPr>
              <w:t xml:space="preserve"> при условии использования креплений, соответствующих Правилам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F241BA">
              <w:rPr>
                <w:bCs/>
                <w:sz w:val="16"/>
                <w:szCs w:val="16"/>
              </w:rPr>
              <w:t>№ 14</w:t>
            </w:r>
            <w:r>
              <w:rPr>
                <w:bCs/>
                <w:sz w:val="16"/>
                <w:szCs w:val="16"/>
              </w:rPr>
              <w:t xml:space="preserve"> ООН</w:t>
            </w:r>
            <w:r w:rsidRPr="00F241BA">
              <w:rPr>
                <w:bCs/>
                <w:sz w:val="16"/>
                <w:szCs w:val="16"/>
              </w:rPr>
              <w:t>.</w:t>
            </w:r>
          </w:p>
          <w:p w14:paraId="674735A7" w14:textId="77777777" w:rsidR="001F5A5A" w:rsidRPr="00F37495" w:rsidRDefault="001F5A5A" w:rsidP="00101A08">
            <w:pPr>
              <w:pStyle w:val="SingleTxtGR"/>
              <w:spacing w:after="0" w:line="180" w:lineRule="exact"/>
              <w:ind w:left="57" w:right="86"/>
              <w:jc w:val="left"/>
              <w:rPr>
                <w:spacing w:val="-2"/>
                <w:sz w:val="16"/>
                <w:szCs w:val="16"/>
                <w:lang w:eastAsia="en-GB"/>
              </w:rPr>
            </w:pPr>
            <w:r w:rsidRPr="000405EA">
              <w:rPr>
                <w:bCs/>
                <w:sz w:val="16"/>
                <w:szCs w:val="16"/>
              </w:rPr>
              <w:t xml:space="preserve">Если в качестве ремня </w:t>
            </w:r>
            <w:r w:rsidRPr="00F241BA">
              <w:rPr>
                <w:bCs/>
                <w:sz w:val="16"/>
                <w:szCs w:val="16"/>
                <w:lang w:val="en-GB"/>
              </w:rPr>
              <w:t>S</w:t>
            </w:r>
            <w:r w:rsidRPr="000405EA">
              <w:rPr>
                <w:bCs/>
                <w:sz w:val="16"/>
                <w:szCs w:val="16"/>
              </w:rPr>
              <w:t xml:space="preserve"> в соответствии с настоящими Правилами утвержден ремень привязного типа при использовании лямки поясного ремня, лямок плечевого ремня и, возможно, одного или нескольких втягивающих устройств, то изготовителем/подателем заявки могут быть представлены одна или две дополнительные проходящие между ног лямки, включая их фиксацию к креплениям</w:t>
            </w:r>
            <w:r>
              <w:rPr>
                <w:bCs/>
                <w:sz w:val="16"/>
                <w:szCs w:val="16"/>
              </w:rPr>
              <w:t>.</w:t>
            </w:r>
            <w:r w:rsidR="004B6900">
              <w:rPr>
                <w:bCs/>
                <w:sz w:val="16"/>
                <w:szCs w:val="16"/>
              </w:rPr>
              <w:br/>
            </w:r>
            <w:r w:rsidRPr="000405EA">
              <w:rPr>
                <w:bCs/>
                <w:sz w:val="16"/>
                <w:szCs w:val="16"/>
              </w:rPr>
              <w:t>Эти дополнительные крепления необязательно должны отвечать требованиям Правил №</w:t>
            </w:r>
            <w:r w:rsidRPr="00F241BA">
              <w:rPr>
                <w:bCs/>
                <w:sz w:val="16"/>
                <w:szCs w:val="16"/>
              </w:rPr>
              <w:t> </w:t>
            </w:r>
            <w:r w:rsidRPr="000405EA">
              <w:rPr>
                <w:bCs/>
                <w:sz w:val="16"/>
                <w:szCs w:val="16"/>
              </w:rPr>
              <w:t xml:space="preserve">14 </w:t>
            </w:r>
            <w:r>
              <w:rPr>
                <w:bCs/>
                <w:sz w:val="16"/>
                <w:szCs w:val="16"/>
              </w:rPr>
              <w:t xml:space="preserve">ООН </w:t>
            </w:r>
            <w:r w:rsidRPr="000405EA">
              <w:rPr>
                <w:bCs/>
                <w:sz w:val="16"/>
                <w:szCs w:val="16"/>
              </w:rPr>
              <w:t xml:space="preserve">(исправление к дополнению </w:t>
            </w:r>
            <w:r w:rsidRPr="00F241BA">
              <w:rPr>
                <w:bCs/>
                <w:sz w:val="16"/>
                <w:szCs w:val="16"/>
              </w:rPr>
              <w:t>14</w:t>
            </w:r>
            <w:r w:rsidR="004B6900">
              <w:rPr>
                <w:bCs/>
                <w:sz w:val="16"/>
                <w:szCs w:val="16"/>
              </w:rPr>
              <w:br/>
            </w:r>
            <w:r w:rsidRPr="00F241BA">
              <w:rPr>
                <w:bCs/>
                <w:sz w:val="16"/>
                <w:szCs w:val="16"/>
              </w:rPr>
              <w:t xml:space="preserve">к поправкам серии 04, применимое </w:t>
            </w:r>
            <w:r w:rsidRPr="00F241BA">
              <w:rPr>
                <w:bCs/>
                <w:sz w:val="16"/>
                <w:szCs w:val="16"/>
                <w:lang w:val="en-US"/>
              </w:rPr>
              <w:t>ab</w:t>
            </w:r>
            <w:r w:rsidRPr="00F241BA">
              <w:rPr>
                <w:bCs/>
                <w:sz w:val="16"/>
                <w:szCs w:val="16"/>
              </w:rPr>
              <w:t xml:space="preserve"> </w:t>
            </w:r>
            <w:r w:rsidRPr="00F241BA">
              <w:rPr>
                <w:bCs/>
                <w:sz w:val="16"/>
                <w:szCs w:val="16"/>
                <w:lang w:val="en-US"/>
              </w:rPr>
              <w:t>initio</w:t>
            </w:r>
            <w:r w:rsidRPr="00F241BA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»</w:t>
            </w:r>
            <w:r w:rsidRPr="00F241BA">
              <w:rPr>
                <w:bCs/>
                <w:sz w:val="16"/>
                <w:szCs w:val="16"/>
              </w:rPr>
              <w:t>.</w:t>
            </w:r>
          </w:p>
        </w:tc>
      </w:tr>
    </w:tbl>
    <w:p w14:paraId="4CAA98B3" w14:textId="77777777" w:rsidR="001F5A5A" w:rsidRPr="00101A08" w:rsidRDefault="00101A08" w:rsidP="008661E5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5A5A" w:rsidRPr="00101A08" w:rsidSect="001F5A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5158" w14:textId="77777777" w:rsidR="00307532" w:rsidRPr="00A312BC" w:rsidRDefault="00307532" w:rsidP="00A312BC"/>
  </w:endnote>
  <w:endnote w:type="continuationSeparator" w:id="0">
    <w:p w14:paraId="6837549D" w14:textId="77777777" w:rsidR="00307532" w:rsidRPr="00A312BC" w:rsidRDefault="003075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77D2" w14:textId="77777777" w:rsidR="001F5A5A" w:rsidRPr="001F5A5A" w:rsidRDefault="001F5A5A">
    <w:pPr>
      <w:pStyle w:val="Footer"/>
    </w:pPr>
    <w:r w:rsidRPr="001F5A5A">
      <w:rPr>
        <w:b/>
        <w:sz w:val="18"/>
      </w:rPr>
      <w:fldChar w:fldCharType="begin"/>
    </w:r>
    <w:r w:rsidRPr="001F5A5A">
      <w:rPr>
        <w:b/>
        <w:sz w:val="18"/>
      </w:rPr>
      <w:instrText xml:space="preserve"> PAGE  \* MERGEFORMAT </w:instrText>
    </w:r>
    <w:r w:rsidRPr="001F5A5A">
      <w:rPr>
        <w:b/>
        <w:sz w:val="18"/>
      </w:rPr>
      <w:fldChar w:fldCharType="separate"/>
    </w:r>
    <w:r w:rsidRPr="001F5A5A">
      <w:rPr>
        <w:b/>
        <w:noProof/>
        <w:sz w:val="18"/>
      </w:rPr>
      <w:t>2</w:t>
    </w:r>
    <w:r w:rsidRPr="001F5A5A">
      <w:rPr>
        <w:b/>
        <w:sz w:val="18"/>
      </w:rPr>
      <w:fldChar w:fldCharType="end"/>
    </w:r>
    <w:r>
      <w:rPr>
        <w:b/>
        <w:sz w:val="18"/>
      </w:rPr>
      <w:tab/>
    </w:r>
    <w:r>
      <w:t>GE.19-10420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C28D" w14:textId="77777777" w:rsidR="001F5A5A" w:rsidRPr="001F5A5A" w:rsidRDefault="001F5A5A" w:rsidP="001F5A5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GE.19-10420</w:t>
    </w:r>
    <w:r>
      <w:tab/>
    </w:r>
    <w:r w:rsidRPr="001F5A5A">
      <w:rPr>
        <w:b/>
        <w:sz w:val="18"/>
      </w:rPr>
      <w:fldChar w:fldCharType="begin"/>
    </w:r>
    <w:r w:rsidRPr="001F5A5A">
      <w:rPr>
        <w:b/>
        <w:sz w:val="18"/>
      </w:rPr>
      <w:instrText xml:space="preserve"> PAGE  \* MERGEFORMAT </w:instrText>
    </w:r>
    <w:r w:rsidRPr="001F5A5A">
      <w:rPr>
        <w:b/>
        <w:sz w:val="18"/>
      </w:rPr>
      <w:fldChar w:fldCharType="separate"/>
    </w:r>
    <w:r w:rsidRPr="001F5A5A">
      <w:rPr>
        <w:b/>
        <w:noProof/>
        <w:sz w:val="18"/>
      </w:rPr>
      <w:t>3</w:t>
    </w:r>
    <w:r w:rsidRPr="001F5A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F9D6" w14:textId="77777777" w:rsidR="00042B72" w:rsidRPr="001F5A5A" w:rsidRDefault="001F5A5A" w:rsidP="001F5A5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123C61" wp14:editId="16A32C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19-10420  (R)</w:t>
    </w:r>
    <w:r>
      <w:rPr>
        <w:lang w:val="en-US"/>
      </w:rPr>
      <w:t xml:space="preserve">  230719  240719</w:t>
    </w:r>
    <w:r>
      <w:br/>
    </w:r>
    <w:r w:rsidRPr="001F5A5A">
      <w:rPr>
        <w:rFonts w:ascii="C39T30Lfz" w:hAnsi="C39T30Lfz"/>
        <w:kern w:val="14"/>
        <w:sz w:val="56"/>
      </w:rPr>
      <w:t></w:t>
    </w:r>
    <w:r w:rsidRPr="001F5A5A">
      <w:rPr>
        <w:rFonts w:ascii="C39T30Lfz" w:hAnsi="C39T30Lfz"/>
        <w:kern w:val="14"/>
        <w:sz w:val="56"/>
      </w:rPr>
      <w:t></w:t>
    </w:r>
    <w:r w:rsidRPr="001F5A5A">
      <w:rPr>
        <w:rFonts w:ascii="C39T30Lfz" w:hAnsi="C39T30Lfz"/>
        <w:kern w:val="14"/>
        <w:sz w:val="56"/>
      </w:rPr>
      <w:t></w:t>
    </w:r>
    <w:r w:rsidRPr="001F5A5A">
      <w:rPr>
        <w:rFonts w:ascii="C39T30Lfz" w:hAnsi="C39T30Lfz"/>
        <w:kern w:val="14"/>
        <w:sz w:val="56"/>
      </w:rPr>
      <w:t></w:t>
    </w:r>
    <w:r w:rsidRPr="001F5A5A">
      <w:rPr>
        <w:rFonts w:ascii="C39T30Lfz" w:hAnsi="C39T30Lfz"/>
        <w:kern w:val="14"/>
        <w:sz w:val="56"/>
      </w:rPr>
      <w:t></w:t>
    </w:r>
    <w:r w:rsidRPr="001F5A5A">
      <w:rPr>
        <w:rFonts w:ascii="C39T30Lfz" w:hAnsi="C39T30Lfz"/>
        <w:kern w:val="14"/>
        <w:sz w:val="56"/>
      </w:rPr>
      <w:t></w:t>
    </w:r>
    <w:r w:rsidRPr="001F5A5A">
      <w:rPr>
        <w:rFonts w:ascii="C39T30Lfz" w:hAnsi="C39T30Lfz"/>
        <w:kern w:val="14"/>
        <w:sz w:val="56"/>
      </w:rPr>
      <w:t></w:t>
    </w:r>
    <w:r w:rsidRPr="001F5A5A">
      <w:rPr>
        <w:rFonts w:ascii="C39T30Lfz" w:hAnsi="C39T30Lfz"/>
        <w:kern w:val="14"/>
        <w:sz w:val="56"/>
      </w:rPr>
      <w:t></w:t>
    </w:r>
    <w:r w:rsidRPr="001F5A5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FE87B1" wp14:editId="1BA848C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5/Rev.9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080F" w14:textId="77777777" w:rsidR="00307532" w:rsidRPr="001075E9" w:rsidRDefault="003075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D248C6" w14:textId="77777777" w:rsidR="00307532" w:rsidRDefault="003075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A8A193" w14:textId="77777777" w:rsidR="001F5A5A" w:rsidRPr="001F5A5A" w:rsidRDefault="001F5A5A" w:rsidP="001F5A5A">
      <w:pPr>
        <w:pStyle w:val="FootnoteText"/>
        <w:spacing w:line="180" w:lineRule="exact"/>
        <w:rPr>
          <w:sz w:val="17"/>
          <w:szCs w:val="17"/>
        </w:rPr>
      </w:pPr>
      <w:r>
        <w:tab/>
      </w:r>
      <w:r w:rsidRPr="001F5A5A">
        <w:t>*</w:t>
      </w:r>
      <w:r>
        <w:tab/>
      </w:r>
      <w:r w:rsidRPr="001F5A5A">
        <w:rPr>
          <w:sz w:val="17"/>
          <w:szCs w:val="17"/>
        </w:rPr>
        <w:t>Прежние названия Соглашения:</w:t>
      </w:r>
    </w:p>
    <w:p w14:paraId="244B4A2A" w14:textId="77777777" w:rsidR="001F5A5A" w:rsidRPr="001F5A5A" w:rsidRDefault="001F5A5A" w:rsidP="001F5A5A">
      <w:pPr>
        <w:pStyle w:val="FootnoteText"/>
        <w:spacing w:line="180" w:lineRule="exact"/>
        <w:rPr>
          <w:sz w:val="17"/>
          <w:szCs w:val="17"/>
        </w:rPr>
      </w:pPr>
      <w:r w:rsidRPr="001F5A5A">
        <w:rPr>
          <w:sz w:val="17"/>
          <w:szCs w:val="17"/>
        </w:rPr>
        <w:tab/>
      </w:r>
      <w:r w:rsidRPr="001F5A5A">
        <w:rPr>
          <w:sz w:val="17"/>
          <w:szCs w:val="17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768E4DA" w14:textId="77777777" w:rsidR="001F5A5A" w:rsidRPr="001F5A5A" w:rsidRDefault="001F5A5A" w:rsidP="001F5A5A">
      <w:pPr>
        <w:pStyle w:val="FootnoteText"/>
        <w:spacing w:line="180" w:lineRule="exact"/>
        <w:rPr>
          <w:sz w:val="17"/>
          <w:szCs w:val="17"/>
        </w:rPr>
      </w:pPr>
      <w:r w:rsidRPr="001F5A5A">
        <w:rPr>
          <w:sz w:val="17"/>
          <w:szCs w:val="17"/>
        </w:rPr>
        <w:tab/>
      </w:r>
      <w:r w:rsidRPr="001F5A5A">
        <w:rPr>
          <w:sz w:val="17"/>
          <w:szCs w:val="17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</w:t>
      </w:r>
      <w:r w:rsidR="004B6900">
        <w:rPr>
          <w:sz w:val="17"/>
          <w:szCs w:val="17"/>
        </w:rPr>
        <w:t xml:space="preserve"> </w:t>
      </w:r>
      <w:r w:rsidRPr="001F5A5A">
        <w:rPr>
          <w:sz w:val="17"/>
          <w:szCs w:val="17"/>
        </w:rPr>
        <w:t>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 w:rsidR="00533B96" w:rsidRPr="00533B96">
        <w:rPr>
          <w:sz w:val="17"/>
          <w:szCs w:val="17"/>
        </w:rPr>
        <w:t xml:space="preserve"> </w:t>
      </w:r>
      <w:r w:rsidRPr="001F5A5A">
        <w:rPr>
          <w:sz w:val="17"/>
          <w:szCs w:val="17"/>
        </w:rP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023A" w14:textId="37181696" w:rsidR="001F5A5A" w:rsidRPr="001F5A5A" w:rsidRDefault="001F5A5A">
    <w:pPr>
      <w:pStyle w:val="Header"/>
    </w:pPr>
    <w:fldSimple w:instr=" TITLE  \* MERGEFORMAT ">
      <w:r w:rsidR="00AF6E67">
        <w:t>E/ECE/324/Rev.1/Add.15/Rev.9/Amend.4</w:t>
      </w:r>
    </w:fldSimple>
    <w:r>
      <w:br/>
    </w:r>
    <w:fldSimple w:instr=" KEYWORDS  \* MERGEFORMAT ">
      <w:r w:rsidR="00AF6E67">
        <w:t>E/ECE/TRANS/505/Rev.1/Add.15/Rev.9/Amend.4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4A0" w14:textId="4263FD9F" w:rsidR="001F5A5A" w:rsidRPr="001F5A5A" w:rsidRDefault="001F5A5A" w:rsidP="001F5A5A">
    <w:pPr>
      <w:pStyle w:val="Header"/>
      <w:jc w:val="right"/>
    </w:pPr>
    <w:fldSimple w:instr=" TITLE  \* MERGEFORMAT ">
      <w:r w:rsidR="00AF6E67">
        <w:t>E/ECE/324/Rev.1/Add.15/Rev.9/Amend.4</w:t>
      </w:r>
    </w:fldSimple>
    <w:r>
      <w:br/>
    </w:r>
    <w:fldSimple w:instr=" KEYWORDS  \* MERGEFORMAT ">
      <w:r w:rsidR="00AF6E67">
        <w:t>E/ECE/TRANS/505/Rev.1/Add.15/Rev.9/Amend.4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32"/>
    <w:rsid w:val="00033EE1"/>
    <w:rsid w:val="00042B72"/>
    <w:rsid w:val="000558BD"/>
    <w:rsid w:val="000B57E7"/>
    <w:rsid w:val="000B6373"/>
    <w:rsid w:val="000F09DF"/>
    <w:rsid w:val="000F61B2"/>
    <w:rsid w:val="000F6F41"/>
    <w:rsid w:val="00101A08"/>
    <w:rsid w:val="001075E9"/>
    <w:rsid w:val="001357F8"/>
    <w:rsid w:val="00180183"/>
    <w:rsid w:val="0018024D"/>
    <w:rsid w:val="0018649F"/>
    <w:rsid w:val="00196389"/>
    <w:rsid w:val="001B3EF6"/>
    <w:rsid w:val="001C7A89"/>
    <w:rsid w:val="001F49C9"/>
    <w:rsid w:val="001F5A5A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532"/>
    <w:rsid w:val="00307897"/>
    <w:rsid w:val="00307FB6"/>
    <w:rsid w:val="00317339"/>
    <w:rsid w:val="00322004"/>
    <w:rsid w:val="00330198"/>
    <w:rsid w:val="003402C2"/>
    <w:rsid w:val="00373BCE"/>
    <w:rsid w:val="00381C24"/>
    <w:rsid w:val="003958D0"/>
    <w:rsid w:val="00397233"/>
    <w:rsid w:val="003B00E5"/>
    <w:rsid w:val="003B658E"/>
    <w:rsid w:val="003B65A9"/>
    <w:rsid w:val="003C07E9"/>
    <w:rsid w:val="00407B78"/>
    <w:rsid w:val="0041453E"/>
    <w:rsid w:val="00424203"/>
    <w:rsid w:val="00452493"/>
    <w:rsid w:val="00454E07"/>
    <w:rsid w:val="00471B10"/>
    <w:rsid w:val="00472C5C"/>
    <w:rsid w:val="00491047"/>
    <w:rsid w:val="004B6900"/>
    <w:rsid w:val="004D541E"/>
    <w:rsid w:val="0050108D"/>
    <w:rsid w:val="00513081"/>
    <w:rsid w:val="00517901"/>
    <w:rsid w:val="00526683"/>
    <w:rsid w:val="00533B96"/>
    <w:rsid w:val="005709E0"/>
    <w:rsid w:val="00572E19"/>
    <w:rsid w:val="005961C8"/>
    <w:rsid w:val="005C7F0C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2310F"/>
    <w:rsid w:val="00757357"/>
    <w:rsid w:val="00825F8D"/>
    <w:rsid w:val="00834B71"/>
    <w:rsid w:val="0086445C"/>
    <w:rsid w:val="008661E5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34B07"/>
    <w:rsid w:val="00A84021"/>
    <w:rsid w:val="00A84D35"/>
    <w:rsid w:val="00A917B3"/>
    <w:rsid w:val="00AB4B51"/>
    <w:rsid w:val="00AC3DF0"/>
    <w:rsid w:val="00AF6E67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1AF7"/>
    <w:rsid w:val="00CB58E1"/>
    <w:rsid w:val="00CE073C"/>
    <w:rsid w:val="00CE5A1A"/>
    <w:rsid w:val="00CF55F6"/>
    <w:rsid w:val="00D33D63"/>
    <w:rsid w:val="00D90028"/>
    <w:rsid w:val="00D90138"/>
    <w:rsid w:val="00DC68A8"/>
    <w:rsid w:val="00DD3A1A"/>
    <w:rsid w:val="00DF607F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C515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50B043"/>
  <w15:docId w15:val="{F20C0C14-84CB-4437-BA32-52071AE1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R,Footnote Text Char,5_G_6,Fußnotentext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R Char,Footnote Text Char Char,5_G_6 Char,Fußnotentext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F5A5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F5A5A"/>
    <w:rPr>
      <w:lang w:val="ru-RU" w:eastAsia="en-US"/>
    </w:rPr>
  </w:style>
  <w:style w:type="character" w:customStyle="1" w:styleId="HChGChar">
    <w:name w:val="_ H _Ch_G Char"/>
    <w:link w:val="HChG"/>
    <w:rsid w:val="001F5A5A"/>
    <w:rPr>
      <w:b/>
      <w:sz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1F5A5A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A5A"/>
    <w:rPr>
      <w:lang w:val="en-GB" w:eastAsia="en-US"/>
    </w:rPr>
  </w:style>
  <w:style w:type="paragraph" w:customStyle="1" w:styleId="SingleTxtGR">
    <w:name w:val="_ Single Txt_GR"/>
    <w:basedOn w:val="Normal"/>
    <w:link w:val="SingleTxtGR0"/>
    <w:qFormat/>
    <w:rsid w:val="001F5A5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1F5A5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DE4B-4257-4280-9918-D080677E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E/ECE/324/Rev.1/Add.15/Rev.9/Amend.4</vt:lpstr>
      <vt:lpstr>E/ECE/324/Rev.1/Add.15/Rev.9/Amend.4</vt:lpstr>
      <vt:lpstr>A/</vt:lpstr>
    </vt:vector>
  </TitlesOfParts>
  <Company>DCM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E/ECE/324/Rev.1/Add.15/Rev.9/Amend.4</dc:title>
  <dc:creator>Anna KISSELEVA</dc:creator>
  <cp:keywords>E/ECE/TRANS/505/Rev.1/Add.15/Rev.9/Amend.4</cp:keywords>
  <cp:lastModifiedBy>Secretariat</cp:lastModifiedBy>
  <cp:revision>2</cp:revision>
  <cp:lastPrinted>2019-07-24T08:29:00Z</cp:lastPrinted>
  <dcterms:created xsi:type="dcterms:W3CDTF">2020-07-03T07:41:00Z</dcterms:created>
  <dcterms:modified xsi:type="dcterms:W3CDTF">2020-07-03T07:41:00Z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