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AD6B00" w14:paraId="79D7C394" w14:textId="77777777" w:rsidTr="0080251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E55C4D" w14:textId="77777777" w:rsidR="00AD6B00" w:rsidRDefault="00AD6B00" w:rsidP="00AD6B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7C12D73A" w14:textId="77777777" w:rsidR="00AD6B00" w:rsidRDefault="00AD6B00" w:rsidP="00AD6B00">
            <w:pPr>
              <w:jc w:val="right"/>
            </w:pPr>
            <w:r w:rsidRPr="00AD6B00">
              <w:rPr>
                <w:sz w:val="40"/>
              </w:rPr>
              <w:t>E</w:t>
            </w:r>
            <w:r>
              <w:t>/ECE/324/Rev.1/Add.33/Rev.2/Amend.5</w:t>
            </w:r>
            <w:r>
              <w:rPr>
                <w:rFonts w:cs="Times New Roman"/>
              </w:rPr>
              <w:t>−</w:t>
            </w:r>
            <w:r w:rsidRPr="00AD6B00">
              <w:rPr>
                <w:sz w:val="40"/>
              </w:rPr>
              <w:t>E</w:t>
            </w:r>
            <w:r>
              <w:t>/ECE/TRANS/505/Rev.1/Add.33/Rev.2/Amend.5</w:t>
            </w:r>
          </w:p>
        </w:tc>
      </w:tr>
      <w:tr w:rsidR="002D5AAC" w14:paraId="7D52503B" w14:textId="77777777" w:rsidTr="004C419B">
        <w:trPr>
          <w:trHeight w:hRule="exact" w:val="267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76FA2D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0688277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61DB35" w14:textId="77777777" w:rsidR="00AD6B00" w:rsidRDefault="002929B5" w:rsidP="002929B5">
            <w:pPr>
              <w:spacing w:before="360" w:line="240" w:lineRule="exact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AD6B00">
              <w:rPr>
                <w:lang w:val="en-US"/>
              </w:rPr>
              <w:t xml:space="preserve"> June 2019</w:t>
            </w:r>
          </w:p>
          <w:p w14:paraId="19236124" w14:textId="77777777" w:rsidR="00AD6B00" w:rsidRPr="00D62A45" w:rsidRDefault="00AD6B00" w:rsidP="00AD6B00">
            <w:pPr>
              <w:spacing w:line="240" w:lineRule="exact"/>
              <w:rPr>
                <w:lang w:val="en-US"/>
              </w:rPr>
            </w:pPr>
          </w:p>
        </w:tc>
      </w:tr>
    </w:tbl>
    <w:p w14:paraId="59DCE370" w14:textId="77777777" w:rsidR="00AD6B00" w:rsidRPr="00AD6B00" w:rsidRDefault="00AD6B00" w:rsidP="00AD6B00">
      <w:pPr>
        <w:pStyle w:val="HChGR"/>
        <w:spacing w:before="180" w:after="100" w:line="270" w:lineRule="exact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ab/>
      </w:r>
      <w:r w:rsidRPr="00AD6B00">
        <w:rPr>
          <w:spacing w:val="0"/>
          <w:w w:val="100"/>
          <w:kern w:val="0"/>
        </w:rPr>
        <w:tab/>
        <w:t>Соглашение</w:t>
      </w:r>
    </w:p>
    <w:p w14:paraId="0A0E3135" w14:textId="77777777" w:rsidR="00AD6B00" w:rsidRPr="00AD6B00" w:rsidRDefault="00AD6B00" w:rsidP="00AD6B00">
      <w:pPr>
        <w:pStyle w:val="H1GR"/>
        <w:spacing w:before="120" w:after="120" w:line="300" w:lineRule="exact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ab/>
      </w:r>
      <w:r w:rsidRPr="00AD6B00">
        <w:rPr>
          <w:spacing w:val="0"/>
          <w:w w:val="100"/>
          <w:kern w:val="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C419B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14:paraId="5D8278D9" w14:textId="77777777" w:rsidR="00AD6B00" w:rsidRDefault="00AD6B00" w:rsidP="004C419B">
      <w:pPr>
        <w:pStyle w:val="H1GR"/>
        <w:spacing w:before="180" w:after="100" w:line="250" w:lineRule="exact"/>
        <w:rPr>
          <w:b w:val="0"/>
          <w:spacing w:val="0"/>
          <w:w w:val="100"/>
          <w:kern w:val="0"/>
          <w:sz w:val="20"/>
        </w:rPr>
      </w:pPr>
      <w:r w:rsidRPr="00AD6B00">
        <w:rPr>
          <w:spacing w:val="0"/>
          <w:w w:val="100"/>
          <w:kern w:val="0"/>
        </w:rPr>
        <w:tab/>
      </w:r>
      <w:r w:rsidRPr="00AD6B00">
        <w:rPr>
          <w:spacing w:val="0"/>
          <w:w w:val="100"/>
          <w:kern w:val="0"/>
        </w:rPr>
        <w:tab/>
      </w:r>
      <w:r w:rsidRPr="00AD6B00">
        <w:rPr>
          <w:b w:val="0"/>
          <w:spacing w:val="0"/>
          <w:w w:val="100"/>
          <w:kern w:val="0"/>
          <w:sz w:val="20"/>
        </w:rPr>
        <w:t>(Пересмотр 3, включающий поправки, вступившие в силу 14 сентября 2017 года)</w:t>
      </w:r>
    </w:p>
    <w:p w14:paraId="7162F851" w14:textId="77777777" w:rsidR="004C419B" w:rsidRPr="004C419B" w:rsidRDefault="004C419B" w:rsidP="004C419B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14:paraId="7CDD334F" w14:textId="77777777" w:rsidR="00AD6B00" w:rsidRPr="00AD6B00" w:rsidRDefault="00AD6B00" w:rsidP="00AD6B00">
      <w:pPr>
        <w:pStyle w:val="H1GR"/>
        <w:spacing w:before="180" w:after="100" w:line="250" w:lineRule="exact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ab/>
      </w:r>
      <w:r w:rsidRPr="00AD6B00">
        <w:rPr>
          <w:spacing w:val="0"/>
          <w:w w:val="100"/>
          <w:kern w:val="0"/>
        </w:rPr>
        <w:tab/>
        <w:t>Добавление 33 – Правила № 34 ООН</w:t>
      </w:r>
    </w:p>
    <w:p w14:paraId="4D064F84" w14:textId="77777777" w:rsidR="00AD6B00" w:rsidRPr="00AD6B00" w:rsidRDefault="00AD6B00" w:rsidP="00AD6B00">
      <w:pPr>
        <w:pStyle w:val="H1GR"/>
        <w:spacing w:before="180" w:after="100" w:line="250" w:lineRule="exact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ab/>
      </w:r>
      <w:r w:rsidRPr="00AD6B00">
        <w:rPr>
          <w:spacing w:val="0"/>
          <w:w w:val="100"/>
          <w:kern w:val="0"/>
        </w:rPr>
        <w:tab/>
        <w:t xml:space="preserve">Пересмотр 2 − Поправка </w:t>
      </w:r>
      <w:r w:rsidR="004C419B">
        <w:rPr>
          <w:spacing w:val="0"/>
          <w:w w:val="100"/>
          <w:kern w:val="0"/>
        </w:rPr>
        <w:t>5</w:t>
      </w:r>
    </w:p>
    <w:p w14:paraId="06255180" w14:textId="77777777" w:rsidR="00AD6B00" w:rsidRPr="00AD6B00" w:rsidRDefault="00AD6B00" w:rsidP="00AD6B00">
      <w:pPr>
        <w:pStyle w:val="SingleTxtGR"/>
        <w:suppressAutoHyphens/>
        <w:spacing w:after="0" w:line="200" w:lineRule="atLeast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 xml:space="preserve">Дополнение </w:t>
      </w:r>
      <w:r w:rsidR="004C419B">
        <w:rPr>
          <w:spacing w:val="0"/>
          <w:w w:val="100"/>
          <w:kern w:val="0"/>
        </w:rPr>
        <w:t>2</w:t>
      </w:r>
      <w:r w:rsidRPr="00AD6B00">
        <w:rPr>
          <w:spacing w:val="0"/>
          <w:w w:val="100"/>
          <w:kern w:val="0"/>
        </w:rPr>
        <w:t xml:space="preserve"> к поправкам серии 0</w:t>
      </w:r>
      <w:r w:rsidR="004C419B">
        <w:rPr>
          <w:spacing w:val="0"/>
          <w:w w:val="100"/>
          <w:kern w:val="0"/>
        </w:rPr>
        <w:t>3</w:t>
      </w:r>
      <w:r w:rsidRPr="00AD6B00">
        <w:rPr>
          <w:spacing w:val="0"/>
          <w:w w:val="100"/>
          <w:kern w:val="0"/>
        </w:rPr>
        <w:t xml:space="preserve"> − Дата вступления в силу: 28 мая 2019 года</w:t>
      </w:r>
    </w:p>
    <w:p w14:paraId="60B4471B" w14:textId="77777777" w:rsidR="00AD6B00" w:rsidRPr="00AD6B00" w:rsidRDefault="00AD6B00" w:rsidP="00D9165E">
      <w:pPr>
        <w:pStyle w:val="H1GR"/>
        <w:spacing w:before="180" w:after="100" w:line="250" w:lineRule="exact"/>
        <w:jc w:val="both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ab/>
      </w:r>
      <w:r w:rsidRPr="00AD6B00">
        <w:rPr>
          <w:spacing w:val="0"/>
          <w:w w:val="100"/>
          <w:kern w:val="0"/>
        </w:rPr>
        <w:tab/>
        <w:t>Единообразные предписания, касающиеся официального утверждения транспортных средств в отношении предотвращения опасности возникновения пожара</w:t>
      </w:r>
    </w:p>
    <w:p w14:paraId="7F18CC11" w14:textId="77777777" w:rsidR="00AD6B00" w:rsidRPr="00AD6B00" w:rsidRDefault="00AD6B00" w:rsidP="00AD6B00">
      <w:pPr>
        <w:pStyle w:val="SingleTxtGR"/>
        <w:suppressAutoHyphens/>
        <w:spacing w:after="0" w:line="200" w:lineRule="atLeast"/>
        <w:rPr>
          <w:spacing w:val="0"/>
          <w:w w:val="100"/>
          <w:kern w:val="0"/>
        </w:rPr>
      </w:pPr>
      <w:r w:rsidRPr="00AD6B00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ECE/TRANS/WP.29/2018/12</w:t>
      </w:r>
      <w:r w:rsidR="004C419B">
        <w:rPr>
          <w:spacing w:val="0"/>
          <w:w w:val="100"/>
          <w:kern w:val="0"/>
          <w:lang w:val="en-US"/>
        </w:rPr>
        <w:t>1</w:t>
      </w:r>
      <w:r w:rsidRPr="00AD6B00">
        <w:rPr>
          <w:spacing w:val="0"/>
          <w:w w:val="100"/>
          <w:kern w:val="0"/>
        </w:rPr>
        <w:t>.</w:t>
      </w:r>
    </w:p>
    <w:p w14:paraId="7559B2A4" w14:textId="77777777" w:rsidR="00AD6B00" w:rsidRPr="004C419B" w:rsidRDefault="004C419B" w:rsidP="004C419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273132" w14:textId="77777777" w:rsidR="00AD6B00" w:rsidRPr="00AD6B00" w:rsidRDefault="00AD6B00" w:rsidP="00AD6B00">
      <w:pPr>
        <w:spacing w:after="40" w:line="200" w:lineRule="atLeast"/>
        <w:jc w:val="center"/>
        <w:rPr>
          <w:lang w:val="en-US"/>
        </w:rPr>
      </w:pPr>
      <w:r w:rsidRPr="00AD6B00">
        <w:rPr>
          <w:b/>
          <w:noProof/>
          <w:sz w:val="24"/>
          <w:lang w:eastAsia="ru-RU"/>
        </w:rPr>
        <w:drawing>
          <wp:inline distT="0" distB="0" distL="0" distR="0" wp14:anchorId="2F043BE3" wp14:editId="507A3E18">
            <wp:extent cx="799017" cy="642174"/>
            <wp:effectExtent l="0" t="0" r="127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70921" w14:textId="77777777" w:rsidR="00AD6B00" w:rsidRPr="00AD6B00" w:rsidRDefault="00AD6B00" w:rsidP="00AD6B00">
      <w:pPr>
        <w:spacing w:line="200" w:lineRule="atLeast"/>
        <w:jc w:val="center"/>
      </w:pPr>
      <w:r w:rsidRPr="00AD6B00">
        <w:rPr>
          <w:b/>
        </w:rPr>
        <w:t>ОРГАНИЗАЦИЯ ОБЪЕДИНЕННЫХ НАЦИЙ</w:t>
      </w:r>
      <w:r w:rsidRPr="00AD6B00">
        <w:br w:type="page"/>
      </w:r>
    </w:p>
    <w:p w14:paraId="44461925" w14:textId="77777777" w:rsidR="00AD6B00" w:rsidRPr="00AD6B00" w:rsidRDefault="00AD6B00" w:rsidP="00AD6B00">
      <w:pPr>
        <w:pStyle w:val="SingleTxtGR"/>
        <w:suppressAutoHyphens/>
        <w:rPr>
          <w:bCs/>
          <w:spacing w:val="0"/>
          <w:w w:val="100"/>
          <w:kern w:val="0"/>
        </w:rPr>
      </w:pPr>
      <w:r w:rsidRPr="00AD6B00">
        <w:rPr>
          <w:i/>
          <w:iCs/>
          <w:spacing w:val="0"/>
          <w:w w:val="100"/>
          <w:kern w:val="0"/>
        </w:rPr>
        <w:lastRenderedPageBreak/>
        <w:t>Пункт 5.10</w:t>
      </w:r>
      <w:r w:rsidRPr="00AD6B00">
        <w:rPr>
          <w:spacing w:val="0"/>
          <w:w w:val="100"/>
          <w:kern w:val="0"/>
        </w:rPr>
        <w:t xml:space="preserve"> изменить следующим образом:</w:t>
      </w:r>
    </w:p>
    <w:p w14:paraId="503F7855" w14:textId="77777777" w:rsidR="00AD6B00" w:rsidRPr="00AD6B00" w:rsidRDefault="00AD6B00" w:rsidP="00AD6B00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AD6B00">
        <w:t>«5.10</w:t>
      </w:r>
      <w:r w:rsidRPr="00AD6B00">
        <w:tab/>
        <w:t>Баки должны быть установлены таким образом, чтобы они были защищены на случай лобового или заднего столкновения транспортного средства.</w:t>
      </w:r>
    </w:p>
    <w:p w14:paraId="2DF83131" w14:textId="77777777" w:rsidR="00AD6B00" w:rsidRPr="00AD6B00" w:rsidRDefault="00AD6B00" w:rsidP="00AD6B00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AD6B00">
        <w:tab/>
        <w:t xml:space="preserve">Рядом </w:t>
      </w:r>
      <w:r w:rsidRPr="00AD6B00">
        <w:rPr>
          <w:lang w:val="en-GB"/>
        </w:rPr>
        <w:t>c</w:t>
      </w:r>
      <w:r w:rsidRPr="00AD6B00">
        <w:t xml:space="preserve"> баком не должно быть никаких выступающих частей, острых краев и т. п.»</w:t>
      </w:r>
    </w:p>
    <w:p w14:paraId="2583F640" w14:textId="77777777" w:rsidR="00AD6B00" w:rsidRPr="00AD6B00" w:rsidRDefault="00AD6B00" w:rsidP="00AD6B00">
      <w:pPr>
        <w:spacing w:before="240"/>
        <w:jc w:val="center"/>
        <w:rPr>
          <w:u w:val="single"/>
        </w:rPr>
      </w:pPr>
      <w:r w:rsidRPr="00AD6B00">
        <w:rPr>
          <w:u w:val="single"/>
        </w:rPr>
        <w:tab/>
      </w:r>
      <w:r w:rsidRPr="00AD6B00">
        <w:rPr>
          <w:u w:val="single"/>
        </w:rPr>
        <w:tab/>
      </w:r>
      <w:r w:rsidRPr="00AD6B00">
        <w:rPr>
          <w:u w:val="single"/>
        </w:rPr>
        <w:tab/>
      </w:r>
    </w:p>
    <w:p w14:paraId="528AB9BC" w14:textId="77777777" w:rsidR="00381C24" w:rsidRPr="00AD6B00" w:rsidRDefault="00381C24" w:rsidP="00AD6B00"/>
    <w:sectPr w:rsidR="00381C24" w:rsidRPr="00AD6B00" w:rsidSect="00AD6B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93FC" w14:textId="77777777" w:rsidR="00665ABC" w:rsidRPr="00A312BC" w:rsidRDefault="00665ABC" w:rsidP="00A312BC"/>
  </w:endnote>
  <w:endnote w:type="continuationSeparator" w:id="0">
    <w:p w14:paraId="5EA72627" w14:textId="77777777" w:rsidR="00665ABC" w:rsidRPr="00A312BC" w:rsidRDefault="00665A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94D9" w14:textId="77777777" w:rsidR="00AD6B00" w:rsidRPr="00AD6B00" w:rsidRDefault="00AD6B00">
    <w:pPr>
      <w:pStyle w:val="Footer"/>
    </w:pPr>
    <w:r w:rsidRPr="00AD6B00">
      <w:rPr>
        <w:b/>
        <w:sz w:val="18"/>
      </w:rPr>
      <w:fldChar w:fldCharType="begin"/>
    </w:r>
    <w:r w:rsidRPr="00AD6B00">
      <w:rPr>
        <w:b/>
        <w:sz w:val="18"/>
      </w:rPr>
      <w:instrText xml:space="preserve"> PAGE  \* MERGEFORMAT </w:instrText>
    </w:r>
    <w:r w:rsidRPr="00AD6B00">
      <w:rPr>
        <w:b/>
        <w:sz w:val="18"/>
      </w:rPr>
      <w:fldChar w:fldCharType="separate"/>
    </w:r>
    <w:r w:rsidR="00501805">
      <w:rPr>
        <w:b/>
        <w:noProof/>
        <w:sz w:val="18"/>
      </w:rPr>
      <w:t>2</w:t>
    </w:r>
    <w:r w:rsidRPr="00AD6B00">
      <w:rPr>
        <w:b/>
        <w:sz w:val="18"/>
      </w:rPr>
      <w:fldChar w:fldCharType="end"/>
    </w:r>
    <w:r>
      <w:rPr>
        <w:b/>
        <w:sz w:val="18"/>
      </w:rPr>
      <w:tab/>
    </w:r>
    <w:r>
      <w:t>GE.19-10430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0B0C" w14:textId="77777777" w:rsidR="00AD6B00" w:rsidRPr="00AD6B00" w:rsidRDefault="00AD6B00" w:rsidP="00AD6B0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GE.19-10430</w:t>
    </w:r>
    <w:r>
      <w:tab/>
    </w:r>
    <w:r w:rsidRPr="00AD6B00">
      <w:rPr>
        <w:b/>
        <w:sz w:val="18"/>
      </w:rPr>
      <w:fldChar w:fldCharType="begin"/>
    </w:r>
    <w:r w:rsidRPr="00AD6B00">
      <w:rPr>
        <w:b/>
        <w:sz w:val="18"/>
      </w:rPr>
      <w:instrText xml:space="preserve"> PAGE  \* MERGEFORMAT </w:instrText>
    </w:r>
    <w:r w:rsidRPr="00AD6B0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D6B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841C" w14:textId="77777777" w:rsidR="00042B72" w:rsidRPr="00AD6B00" w:rsidRDefault="00AD6B00" w:rsidP="00AD6B0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F1E3347" wp14:editId="54A214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10430  (</w:t>
    </w:r>
    <w:proofErr w:type="gramEnd"/>
    <w:r>
      <w:t>R)</w:t>
    </w:r>
    <w:r w:rsidR="004C419B">
      <w:rPr>
        <w:lang w:val="en-US"/>
      </w:rPr>
      <w:t xml:space="preserve">  130919  170919</w:t>
    </w:r>
    <w:r>
      <w:br/>
    </w:r>
    <w:r w:rsidRPr="00AD6B00">
      <w:rPr>
        <w:rFonts w:ascii="C39T30Lfz" w:hAnsi="C39T30Lfz"/>
        <w:kern w:val="14"/>
        <w:sz w:val="56"/>
      </w:rPr>
      <w:t></w:t>
    </w:r>
    <w:r w:rsidRPr="00AD6B00">
      <w:rPr>
        <w:rFonts w:ascii="C39T30Lfz" w:hAnsi="C39T30Lfz"/>
        <w:kern w:val="14"/>
        <w:sz w:val="56"/>
      </w:rPr>
      <w:t></w:t>
    </w:r>
    <w:r w:rsidRPr="00AD6B00">
      <w:rPr>
        <w:rFonts w:ascii="C39T30Lfz" w:hAnsi="C39T30Lfz"/>
        <w:kern w:val="14"/>
        <w:sz w:val="56"/>
      </w:rPr>
      <w:t></w:t>
    </w:r>
    <w:r w:rsidRPr="00AD6B00">
      <w:rPr>
        <w:rFonts w:ascii="C39T30Lfz" w:hAnsi="C39T30Lfz"/>
        <w:kern w:val="14"/>
        <w:sz w:val="56"/>
      </w:rPr>
      <w:t></w:t>
    </w:r>
    <w:r w:rsidRPr="00AD6B00">
      <w:rPr>
        <w:rFonts w:ascii="C39T30Lfz" w:hAnsi="C39T30Lfz"/>
        <w:kern w:val="14"/>
        <w:sz w:val="56"/>
      </w:rPr>
      <w:t></w:t>
    </w:r>
    <w:r w:rsidRPr="00AD6B00">
      <w:rPr>
        <w:rFonts w:ascii="C39T30Lfz" w:hAnsi="C39T30Lfz"/>
        <w:kern w:val="14"/>
        <w:sz w:val="56"/>
      </w:rPr>
      <w:t></w:t>
    </w:r>
    <w:r w:rsidRPr="00AD6B00">
      <w:rPr>
        <w:rFonts w:ascii="C39T30Lfz" w:hAnsi="C39T30Lfz"/>
        <w:kern w:val="14"/>
        <w:sz w:val="56"/>
      </w:rPr>
      <w:t></w:t>
    </w:r>
    <w:r w:rsidRPr="00AD6B00">
      <w:rPr>
        <w:rFonts w:ascii="C39T30Lfz" w:hAnsi="C39T30Lfz"/>
        <w:kern w:val="14"/>
        <w:sz w:val="56"/>
      </w:rPr>
      <w:t></w:t>
    </w:r>
    <w:r w:rsidRPr="00AD6B0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8EE719F" wp14:editId="1E89D3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3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3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F542" w14:textId="77777777" w:rsidR="00665ABC" w:rsidRPr="001075E9" w:rsidRDefault="00665A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BC151D" w14:textId="77777777" w:rsidR="00665ABC" w:rsidRDefault="00665A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7D0CF1" w14:textId="77777777" w:rsidR="00AD6B00" w:rsidRPr="00C37EE1" w:rsidRDefault="00AD6B00" w:rsidP="00AD6B00">
      <w:pPr>
        <w:pStyle w:val="FootnoteText"/>
      </w:pPr>
      <w:r>
        <w:tab/>
      </w:r>
      <w:r w:rsidRPr="004C419B">
        <w:rPr>
          <w:rStyle w:val="FootnoteReference"/>
          <w:sz w:val="20"/>
          <w:vertAlign w:val="baseline"/>
        </w:rPr>
        <w:t>*</w:t>
      </w:r>
      <w:r w:rsidRPr="00C37EE1">
        <w:rPr>
          <w:rStyle w:val="FootnoteReference"/>
        </w:rPr>
        <w:tab/>
      </w:r>
      <w:r w:rsidRPr="00C37EE1">
        <w:t>Прежние названия Соглашения:</w:t>
      </w:r>
    </w:p>
    <w:p w14:paraId="606641B4" w14:textId="77777777" w:rsidR="00AD6B00" w:rsidRPr="00C37EE1" w:rsidRDefault="00AD6B00" w:rsidP="00AD6B00">
      <w:pPr>
        <w:pStyle w:val="FootnoteText"/>
        <w:rPr>
          <w:sz w:val="20"/>
        </w:rPr>
      </w:pPr>
      <w:r w:rsidRPr="00C37EE1">
        <w:tab/>
      </w:r>
      <w:r w:rsidRPr="00C37EE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4DF39385" w14:textId="77777777" w:rsidR="00AD6B00" w:rsidRPr="00C37EE1" w:rsidRDefault="00AD6B00" w:rsidP="00AD6B00">
      <w:pPr>
        <w:pStyle w:val="FootnoteText"/>
        <w:rPr>
          <w:sz w:val="20"/>
        </w:rPr>
      </w:pPr>
      <w:r w:rsidRPr="00C37EE1">
        <w:tab/>
      </w:r>
      <w:r w:rsidRPr="00C37EE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C37EE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BF90" w14:textId="04A71951" w:rsidR="00AD6B00" w:rsidRPr="00AD6B00" w:rsidRDefault="009C08E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E/ECE/324/Rev.1/Add.33/Rev.2/Amend.5</w:t>
    </w:r>
    <w:r>
      <w:fldChar w:fldCharType="end"/>
    </w:r>
    <w:r w:rsidR="00AD6B0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E/ECE/TRANS/505/Rev.1/Add.33/Rev.2/Amend.5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79D0" w14:textId="10652286" w:rsidR="00AD6B00" w:rsidRPr="00AD6B00" w:rsidRDefault="009C08E1" w:rsidP="00AD6B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E/ECE/324/Rev.1/Add.33/Rev.2/Amend.5</w:t>
    </w:r>
    <w:r>
      <w:fldChar w:fldCharType="end"/>
    </w:r>
    <w:r w:rsidR="00AD6B0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E/ECE/TRANS/505/Rev.1/Add.33/Rev.2/Amend.5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BC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32F3F"/>
    <w:rsid w:val="002929B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C419B"/>
    <w:rsid w:val="0050108D"/>
    <w:rsid w:val="00501805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052D7"/>
    <w:rsid w:val="00640F49"/>
    <w:rsid w:val="00665ABC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C08E1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AD6B00"/>
    <w:rsid w:val="00B10CC7"/>
    <w:rsid w:val="00B36DF7"/>
    <w:rsid w:val="00B539E7"/>
    <w:rsid w:val="00B62458"/>
    <w:rsid w:val="00B868B5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9165E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A51441"/>
  <w15:docId w15:val="{0A4DCDE5-B82E-48C8-A582-0FF27D10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,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,Footnote Text Char,5_G_6"/>
    <w:basedOn w:val="Normal"/>
    <w:link w:val="FootnoteTextChar1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5_GR Char,PP Char,Footnote Text Char Char,5_G_6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HChGR">
    <w:name w:val="_ H _Ch_GR"/>
    <w:basedOn w:val="Normal"/>
    <w:next w:val="Normal"/>
    <w:qFormat/>
    <w:rsid w:val="00AD6B0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AD6B0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AD6B0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E/ECE/324/Rev.1/Add.33/Rev.2/Amend.5</vt:lpstr>
      <vt:lpstr>E/ECE/324/Rev.1/Add.33/Rev.2/Amend.5</vt:lpstr>
      <vt:lpstr>A/</vt:lpstr>
    </vt:vector>
  </TitlesOfParts>
  <Company>DCM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E/ECE/324/Rev.1/Add.33/Rev.2/Amend.5</dc:title>
  <dc:creator>Tatiana SHARKINA</dc:creator>
  <cp:keywords>E/ECE/TRANS/505/Rev.1/Add.33/Rev.2/Amend.5</cp:keywords>
  <cp:lastModifiedBy>Marie-Claude Collet</cp:lastModifiedBy>
  <cp:revision>3</cp:revision>
  <cp:lastPrinted>2019-12-05T10:24:00Z</cp:lastPrinted>
  <dcterms:created xsi:type="dcterms:W3CDTF">2019-12-05T10:24:00Z</dcterms:created>
  <dcterms:modified xsi:type="dcterms:W3CDTF">2019-12-05T10:24:00Z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