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A702D8" w:rsidRPr="0018771B" w14:paraId="45E05AAB" w14:textId="77777777" w:rsidTr="003B4DB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85604E" w14:textId="77777777" w:rsidR="00A702D8" w:rsidRDefault="00A702D8" w:rsidP="0018771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54CC8A3E" w14:textId="77777777" w:rsidR="00A702D8" w:rsidRPr="0018771B" w:rsidRDefault="00A702D8" w:rsidP="0018771B">
            <w:pPr>
              <w:jc w:val="right"/>
              <w:rPr>
                <w:lang w:val="en-US"/>
              </w:rPr>
            </w:pPr>
            <w:r w:rsidRPr="0018771B">
              <w:rPr>
                <w:sz w:val="40"/>
                <w:lang w:val="en-US"/>
              </w:rPr>
              <w:t>E</w:t>
            </w:r>
            <w:r w:rsidRPr="0018771B">
              <w:rPr>
                <w:lang w:val="en-US"/>
              </w:rPr>
              <w:t>/ECE/324/Rev.2/Add.106/Rev.8/Amend.1</w:t>
            </w:r>
            <w:r w:rsidRPr="0018771B">
              <w:rPr>
                <w:rFonts w:cs="Times New Roman"/>
                <w:lang w:val="en-US"/>
              </w:rPr>
              <w:t>−</w:t>
            </w:r>
            <w:r w:rsidRPr="0018771B">
              <w:rPr>
                <w:sz w:val="40"/>
                <w:lang w:val="en-US"/>
              </w:rPr>
              <w:t>E</w:t>
            </w:r>
            <w:r w:rsidRPr="0018771B">
              <w:rPr>
                <w:lang w:val="en-US"/>
              </w:rPr>
              <w:t>/ECE/TRANS/505/Rev.2/Add.106/Rev.8/Amend.1</w:t>
            </w:r>
          </w:p>
        </w:tc>
      </w:tr>
      <w:tr w:rsidR="002D5AAC" w14:paraId="1F21C02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32C69" w14:textId="77777777" w:rsidR="002D5AAC" w:rsidRPr="00A702D8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53CB8D43" w14:textId="77777777" w:rsidR="002D5AAC" w:rsidRPr="00033EE1" w:rsidRDefault="002D5AAC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2F72A5E" w14:textId="77777777" w:rsidR="00A702D8" w:rsidRDefault="00A702D8" w:rsidP="0018771B">
            <w:pPr>
              <w:spacing w:line="240" w:lineRule="exact"/>
            </w:pPr>
          </w:p>
          <w:p w14:paraId="1F2128A0" w14:textId="77777777" w:rsidR="00A702D8" w:rsidRDefault="00A702D8" w:rsidP="0018771B">
            <w:pPr>
              <w:spacing w:line="240" w:lineRule="exact"/>
            </w:pPr>
          </w:p>
          <w:p w14:paraId="562038BF" w14:textId="77777777" w:rsidR="00A702D8" w:rsidRDefault="00A702D8" w:rsidP="0018771B">
            <w:pPr>
              <w:spacing w:line="240" w:lineRule="exact"/>
            </w:pPr>
          </w:p>
          <w:p w14:paraId="2D2DE130" w14:textId="77777777" w:rsidR="00A702D8" w:rsidRDefault="00A702D8" w:rsidP="0018771B">
            <w:pPr>
              <w:spacing w:line="240" w:lineRule="exact"/>
            </w:pPr>
          </w:p>
          <w:p w14:paraId="5424B432" w14:textId="77777777" w:rsidR="0018771B" w:rsidRPr="00A702D8" w:rsidRDefault="00A702D8" w:rsidP="0018771B">
            <w:pPr>
              <w:spacing w:line="240" w:lineRule="exact"/>
              <w:rPr>
                <w:lang w:val="en-US"/>
              </w:rPr>
            </w:pPr>
            <w:r>
              <w:t xml:space="preserve">19 </w:t>
            </w:r>
            <w:r>
              <w:rPr>
                <w:lang w:val="en-US"/>
              </w:rPr>
              <w:t>November 2019</w:t>
            </w:r>
          </w:p>
        </w:tc>
      </w:tr>
    </w:tbl>
    <w:p w14:paraId="6CD45CEB" w14:textId="77777777" w:rsidR="00A702D8" w:rsidRPr="00392A12" w:rsidRDefault="00A702D8" w:rsidP="00A702D8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29FDA6A6" w14:textId="77777777" w:rsidR="00A702D8" w:rsidRPr="00C268ED" w:rsidRDefault="00A702D8" w:rsidP="00A702D8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702D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02EEEAC7" w14:textId="77777777" w:rsidR="00A702D8" w:rsidRPr="00C268ED" w:rsidRDefault="00A702D8" w:rsidP="00A702D8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2B177D0" w14:textId="77777777" w:rsidR="00A702D8" w:rsidRPr="00C268ED" w:rsidRDefault="00A702D8" w:rsidP="00A702D8">
      <w:pPr>
        <w:pStyle w:val="H1G"/>
        <w:spacing w:before="120"/>
        <w:ind w:left="0" w:right="0" w:firstLine="0"/>
        <w:jc w:val="center"/>
      </w:pPr>
      <w:r w:rsidRPr="00C268ED">
        <w:t>_________</w:t>
      </w:r>
    </w:p>
    <w:p w14:paraId="0D4E1DCA" w14:textId="77777777" w:rsidR="00A702D8" w:rsidRPr="00C268ED" w:rsidRDefault="00A702D8" w:rsidP="00A702D8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CD76E6">
        <w:rPr>
          <w:bCs/>
        </w:rPr>
        <w:t>106</w:t>
      </w:r>
      <w:r>
        <w:rPr>
          <w:bCs/>
        </w:rPr>
        <w:t xml:space="preserve"> – Правила № </w:t>
      </w:r>
      <w:r w:rsidRPr="00CD76E6">
        <w:rPr>
          <w:bCs/>
        </w:rPr>
        <w:t>10</w:t>
      </w:r>
      <w:r>
        <w:rPr>
          <w:bCs/>
        </w:rPr>
        <w:t>7 ООН</w:t>
      </w:r>
    </w:p>
    <w:p w14:paraId="08D993D8" w14:textId="77777777" w:rsidR="00A702D8" w:rsidRPr="00CD76E6" w:rsidRDefault="00A702D8" w:rsidP="00A702D8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CD76E6">
        <w:rPr>
          <w:bCs/>
        </w:rPr>
        <w:t>8</w:t>
      </w:r>
      <w:r>
        <w:rPr>
          <w:bCs/>
        </w:rPr>
        <w:t xml:space="preserve"> – Поправка </w:t>
      </w:r>
      <w:r w:rsidRPr="00CD76E6">
        <w:rPr>
          <w:bCs/>
        </w:rPr>
        <w:t>1</w:t>
      </w:r>
    </w:p>
    <w:p w14:paraId="1E09878F" w14:textId="77777777" w:rsidR="00A702D8" w:rsidRPr="00C268ED" w:rsidRDefault="00A702D8" w:rsidP="00A702D8">
      <w:pPr>
        <w:pStyle w:val="SingleTxtG"/>
        <w:spacing w:after="360"/>
        <w:rPr>
          <w:spacing w:val="-2"/>
        </w:rPr>
      </w:pPr>
      <w:r>
        <w:t>Дополнение 1 к поправкам серии 08 − Дата вступления в силу: 15 октября 2019 года</w:t>
      </w:r>
    </w:p>
    <w:p w14:paraId="6EA2345D" w14:textId="77777777" w:rsidR="00A702D8" w:rsidRPr="00C268ED" w:rsidRDefault="00A702D8" w:rsidP="00A702D8">
      <w:pPr>
        <w:pStyle w:val="H1G"/>
        <w:spacing w:before="120" w:after="120" w:line="240" w:lineRule="exact"/>
      </w:pPr>
      <w:r>
        <w:tab/>
      </w:r>
      <w:r>
        <w:tab/>
        <w:t>Т</w:t>
      </w:r>
      <w:r w:rsidRPr="00CD76E6">
        <w:t xml:space="preserve">ранспортные средства </w:t>
      </w:r>
      <w:r>
        <w:t>M</w:t>
      </w:r>
      <w:r w:rsidRPr="00F62BB5">
        <w:rPr>
          <w:vertAlign w:val="subscript"/>
        </w:rPr>
        <w:t>2</w:t>
      </w:r>
      <w:r w:rsidRPr="00CD76E6">
        <w:t xml:space="preserve"> и </w:t>
      </w:r>
      <w:r>
        <w:t>M</w:t>
      </w:r>
      <w:r w:rsidRPr="00CD76E6">
        <w:rPr>
          <w:vertAlign w:val="subscript"/>
        </w:rPr>
        <w:t>3</w:t>
      </w:r>
    </w:p>
    <w:p w14:paraId="5FBFD58F" w14:textId="77777777" w:rsidR="00A702D8" w:rsidRPr="00C268ED" w:rsidRDefault="00A702D8" w:rsidP="00A702D8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ECE/TRANS/WP.29/2019/12.</w:t>
      </w:r>
    </w:p>
    <w:p w14:paraId="5D70BFDD" w14:textId="77777777" w:rsidR="00A702D8" w:rsidRPr="00C268ED" w:rsidRDefault="00A702D8" w:rsidP="00A702D8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41F4D984" wp14:editId="694985C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8ED">
        <w:rPr>
          <w:b/>
          <w:sz w:val="24"/>
        </w:rPr>
        <w:t>_________</w:t>
      </w:r>
    </w:p>
    <w:p w14:paraId="497D7739" w14:textId="77777777" w:rsidR="00A702D8" w:rsidRPr="00C268ED" w:rsidRDefault="00A702D8" w:rsidP="00A702D8">
      <w:pPr>
        <w:suppressAutoHyphens w:val="0"/>
        <w:spacing w:line="240" w:lineRule="auto"/>
        <w:jc w:val="center"/>
        <w:rPr>
          <w:u w:val="single"/>
        </w:rPr>
      </w:pPr>
      <w:r>
        <w:rPr>
          <w:b/>
          <w:bCs/>
        </w:rPr>
        <w:t>ОРГАНИЗАЦИЯ ОБЪЕДИНЕННЫХ НАЦИЙ</w:t>
      </w:r>
    </w:p>
    <w:p w14:paraId="6D539BCC" w14:textId="77777777" w:rsidR="00A702D8" w:rsidRPr="00CD76E6" w:rsidRDefault="00A702D8" w:rsidP="00A702D8">
      <w:pPr>
        <w:pStyle w:val="HChG"/>
      </w:pPr>
      <w:r>
        <w:lastRenderedPageBreak/>
        <w:tab/>
      </w:r>
      <w:r>
        <w:tab/>
      </w:r>
      <w:r w:rsidRPr="00CD76E6">
        <w:t xml:space="preserve">Дополнение 1 к поправкам серии 08 к Правилам № 107 ООН (транспортные средства </w:t>
      </w:r>
      <w:r>
        <w:t>M</w:t>
      </w:r>
      <w:r w:rsidRPr="00CD76E6">
        <w:rPr>
          <w:vertAlign w:val="subscript"/>
        </w:rPr>
        <w:t>2</w:t>
      </w:r>
      <w:r w:rsidRPr="00CD76E6">
        <w:t xml:space="preserve"> и </w:t>
      </w:r>
      <w:r>
        <w:t>M</w:t>
      </w:r>
      <w:r w:rsidRPr="00CD76E6">
        <w:rPr>
          <w:vertAlign w:val="subscript"/>
        </w:rPr>
        <w:t>3</w:t>
      </w:r>
      <w:r w:rsidRPr="00CD76E6">
        <w:t>)</w:t>
      </w:r>
    </w:p>
    <w:p w14:paraId="3B8CD600" w14:textId="77777777" w:rsidR="00A702D8" w:rsidRPr="00CD76E6" w:rsidRDefault="00A702D8" w:rsidP="00A702D8">
      <w:pPr>
        <w:spacing w:after="120"/>
        <w:ind w:left="1138" w:right="1134"/>
        <w:jc w:val="both"/>
        <w:rPr>
          <w:szCs w:val="24"/>
        </w:rPr>
      </w:pPr>
      <w:r w:rsidRPr="00CD76E6">
        <w:rPr>
          <w:i/>
          <w:iCs/>
        </w:rPr>
        <w:t>Включить новый пункт</w:t>
      </w:r>
      <w:r w:rsidRPr="00CD76E6">
        <w:t xml:space="preserve"> </w:t>
      </w:r>
      <w:r w:rsidRPr="00CD76E6">
        <w:rPr>
          <w:i/>
          <w:iCs/>
        </w:rPr>
        <w:t>10.24</w:t>
      </w:r>
      <w:r w:rsidRPr="00CD76E6">
        <w:t xml:space="preserve"> следующего содержания:</w:t>
      </w:r>
    </w:p>
    <w:p w14:paraId="24FA7F44" w14:textId="77777777" w:rsidR="00A702D8" w:rsidRPr="00CD76E6" w:rsidRDefault="00A702D8" w:rsidP="00A702D8">
      <w:pPr>
        <w:spacing w:after="480"/>
        <w:ind w:left="2268" w:right="1134" w:hanging="1134"/>
        <w:jc w:val="both"/>
      </w:pPr>
      <w:r w:rsidRPr="00CD76E6">
        <w:t>«10.24</w:t>
      </w:r>
      <w:r w:rsidRPr="00CD76E6">
        <w:tab/>
        <w:t>Независимо от положений пунктов 10.20 и 10.22 Договаривающиеся стороны, применяющие настоящие Правила, продолжают признавать официальные утверждения типа, предоставленные на основании поправок серии 06 или 07 в отношении транспортных средств, не затрагиваемых поправками серии 08».</w:t>
      </w:r>
    </w:p>
    <w:p w14:paraId="38F10F32" w14:textId="77777777" w:rsidR="00A702D8" w:rsidRPr="00CD76E6" w:rsidRDefault="00A702D8" w:rsidP="00A702D8">
      <w:pPr>
        <w:spacing w:before="240"/>
        <w:jc w:val="center"/>
        <w:rPr>
          <w:u w:val="single"/>
        </w:rPr>
      </w:pPr>
      <w:r w:rsidRPr="00CD76E6">
        <w:rPr>
          <w:u w:val="single"/>
        </w:rPr>
        <w:tab/>
      </w:r>
      <w:r w:rsidRPr="00CD76E6">
        <w:rPr>
          <w:u w:val="single"/>
        </w:rPr>
        <w:tab/>
      </w:r>
      <w:r w:rsidRPr="00CD76E6">
        <w:rPr>
          <w:u w:val="single"/>
        </w:rPr>
        <w:tab/>
      </w:r>
    </w:p>
    <w:p w14:paraId="12E0D38C" w14:textId="77777777" w:rsidR="0018771B" w:rsidRDefault="0018771B">
      <w:pPr>
        <w:suppressAutoHyphens w:val="0"/>
        <w:spacing w:line="240" w:lineRule="auto"/>
      </w:pPr>
    </w:p>
    <w:p w14:paraId="5620684A" w14:textId="77777777" w:rsidR="0018771B" w:rsidRDefault="0018771B">
      <w:pPr>
        <w:suppressAutoHyphens w:val="0"/>
        <w:spacing w:line="240" w:lineRule="auto"/>
      </w:pPr>
    </w:p>
    <w:p w14:paraId="344DD532" w14:textId="77777777" w:rsidR="00E12C5F" w:rsidRPr="008D53B6" w:rsidRDefault="00E12C5F" w:rsidP="00D9145B"/>
    <w:sectPr w:rsidR="00E12C5F" w:rsidRPr="008D53B6" w:rsidSect="0018771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483A" w14:textId="77777777" w:rsidR="00204477" w:rsidRPr="00A312BC" w:rsidRDefault="00204477" w:rsidP="00A312BC"/>
  </w:endnote>
  <w:endnote w:type="continuationSeparator" w:id="0">
    <w:p w14:paraId="355EA9AE" w14:textId="77777777" w:rsidR="00204477" w:rsidRPr="00A312BC" w:rsidRDefault="0020447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3185" w14:textId="77777777" w:rsidR="0018771B" w:rsidRPr="0018771B" w:rsidRDefault="0018771B">
    <w:pPr>
      <w:pStyle w:val="Footer"/>
    </w:pPr>
    <w:r w:rsidRPr="0018771B">
      <w:rPr>
        <w:b/>
        <w:sz w:val="18"/>
      </w:rPr>
      <w:fldChar w:fldCharType="begin"/>
    </w:r>
    <w:r w:rsidRPr="0018771B">
      <w:rPr>
        <w:b/>
        <w:sz w:val="18"/>
      </w:rPr>
      <w:instrText xml:space="preserve"> PAGE  \* MERGEFORMAT </w:instrText>
    </w:r>
    <w:r w:rsidRPr="0018771B">
      <w:rPr>
        <w:b/>
        <w:sz w:val="18"/>
      </w:rPr>
      <w:fldChar w:fldCharType="separate"/>
    </w:r>
    <w:r w:rsidRPr="0018771B">
      <w:rPr>
        <w:b/>
        <w:noProof/>
        <w:sz w:val="18"/>
      </w:rPr>
      <w:t>2</w:t>
    </w:r>
    <w:r w:rsidRPr="0018771B">
      <w:rPr>
        <w:b/>
        <w:sz w:val="18"/>
      </w:rPr>
      <w:fldChar w:fldCharType="end"/>
    </w:r>
    <w:r>
      <w:rPr>
        <w:b/>
        <w:sz w:val="18"/>
      </w:rPr>
      <w:tab/>
    </w:r>
    <w:r>
      <w:t>GE.19-19971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4417" w14:textId="77777777" w:rsidR="0018771B" w:rsidRPr="0018771B" w:rsidRDefault="0018771B" w:rsidP="0018771B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GE.19-19971</w:t>
    </w:r>
    <w:r>
      <w:tab/>
    </w:r>
    <w:r w:rsidRPr="0018771B">
      <w:rPr>
        <w:b/>
        <w:sz w:val="18"/>
      </w:rPr>
      <w:fldChar w:fldCharType="begin"/>
    </w:r>
    <w:r w:rsidRPr="0018771B">
      <w:rPr>
        <w:b/>
        <w:sz w:val="18"/>
      </w:rPr>
      <w:instrText xml:space="preserve"> PAGE  \* MERGEFORMAT </w:instrText>
    </w:r>
    <w:r w:rsidRPr="0018771B">
      <w:rPr>
        <w:b/>
        <w:sz w:val="18"/>
      </w:rPr>
      <w:fldChar w:fldCharType="separate"/>
    </w:r>
    <w:r w:rsidRPr="0018771B">
      <w:rPr>
        <w:b/>
        <w:noProof/>
        <w:sz w:val="18"/>
      </w:rPr>
      <w:t>3</w:t>
    </w:r>
    <w:r w:rsidRPr="0018771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3A7C7" w14:textId="77777777" w:rsidR="00042B72" w:rsidRPr="0018771B" w:rsidRDefault="0018771B" w:rsidP="0018771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9AF2BE8" wp14:editId="103438D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19971  (</w:t>
    </w:r>
    <w:proofErr w:type="gramEnd"/>
    <w:r>
      <w:t>R)</w:t>
    </w:r>
    <w:r w:rsidR="00A702D8">
      <w:t xml:space="preserve">  281119  291119</w:t>
    </w:r>
    <w:r>
      <w:br/>
    </w:r>
    <w:r w:rsidRPr="0018771B">
      <w:rPr>
        <w:rFonts w:ascii="C39T30Lfz" w:hAnsi="C39T30Lfz"/>
        <w:kern w:val="14"/>
        <w:sz w:val="56"/>
      </w:rPr>
      <w:t></w:t>
    </w:r>
    <w:r w:rsidRPr="0018771B">
      <w:rPr>
        <w:rFonts w:ascii="C39T30Lfz" w:hAnsi="C39T30Lfz"/>
        <w:kern w:val="14"/>
        <w:sz w:val="56"/>
      </w:rPr>
      <w:t></w:t>
    </w:r>
    <w:r w:rsidRPr="0018771B">
      <w:rPr>
        <w:rFonts w:ascii="C39T30Lfz" w:hAnsi="C39T30Lfz"/>
        <w:kern w:val="14"/>
        <w:sz w:val="56"/>
      </w:rPr>
      <w:t></w:t>
    </w:r>
    <w:r w:rsidRPr="0018771B">
      <w:rPr>
        <w:rFonts w:ascii="C39T30Lfz" w:hAnsi="C39T30Lfz"/>
        <w:kern w:val="14"/>
        <w:sz w:val="56"/>
      </w:rPr>
      <w:t></w:t>
    </w:r>
    <w:r w:rsidRPr="0018771B">
      <w:rPr>
        <w:rFonts w:ascii="C39T30Lfz" w:hAnsi="C39T30Lfz"/>
        <w:kern w:val="14"/>
        <w:sz w:val="56"/>
      </w:rPr>
      <w:t></w:t>
    </w:r>
    <w:r w:rsidRPr="0018771B">
      <w:rPr>
        <w:rFonts w:ascii="C39T30Lfz" w:hAnsi="C39T30Lfz"/>
        <w:kern w:val="14"/>
        <w:sz w:val="56"/>
      </w:rPr>
      <w:t></w:t>
    </w:r>
    <w:r w:rsidRPr="0018771B">
      <w:rPr>
        <w:rFonts w:ascii="C39T30Lfz" w:hAnsi="C39T30Lfz"/>
        <w:kern w:val="14"/>
        <w:sz w:val="56"/>
      </w:rPr>
      <w:t></w:t>
    </w:r>
    <w:r w:rsidRPr="0018771B">
      <w:rPr>
        <w:rFonts w:ascii="C39T30Lfz" w:hAnsi="C39T30Lfz"/>
        <w:kern w:val="14"/>
        <w:sz w:val="56"/>
      </w:rPr>
      <w:t></w:t>
    </w:r>
    <w:r w:rsidRPr="0018771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F82F2D6" wp14:editId="4DAAD19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06/Rev.8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8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018E" w14:textId="77777777" w:rsidR="00204477" w:rsidRPr="001075E9" w:rsidRDefault="0020447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ACE1E" w14:textId="77777777" w:rsidR="00204477" w:rsidRDefault="0020447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D382DA8" w14:textId="77777777" w:rsidR="00A702D8" w:rsidRPr="00C268ED" w:rsidRDefault="00A702D8" w:rsidP="00A702D8">
      <w:pPr>
        <w:pStyle w:val="FootnoteText"/>
      </w:pPr>
      <w:r>
        <w:tab/>
      </w:r>
      <w:r w:rsidRPr="00A702D8">
        <w:rPr>
          <w:sz w:val="20"/>
        </w:rPr>
        <w:t>*</w:t>
      </w:r>
      <w:r>
        <w:tab/>
        <w:t>Прежние названия Соглашения:</w:t>
      </w:r>
    </w:p>
    <w:p w14:paraId="5F3C53A8" w14:textId="77777777" w:rsidR="00A702D8" w:rsidRPr="00C268ED" w:rsidRDefault="00A702D8" w:rsidP="00A702D8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86234C4" w14:textId="77777777" w:rsidR="00A702D8" w:rsidRPr="00C268ED" w:rsidRDefault="00A702D8" w:rsidP="00A702D8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69CE2" w14:textId="5753B161" w:rsidR="0018771B" w:rsidRPr="0018771B" w:rsidRDefault="008F0FD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E/ECE/324/Rev.2/Add.106/Rev.8/Amend.1</w:t>
    </w:r>
    <w:r>
      <w:fldChar w:fldCharType="end"/>
    </w:r>
    <w:r w:rsidR="0018771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E/ECE/TRANS/505/Rev.2/Add.106/Rev.8/Amend.1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CE726" w14:textId="06ADBD78" w:rsidR="0018771B" w:rsidRPr="0018771B" w:rsidRDefault="008F0FDE" w:rsidP="0018771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E/ECE/324/Rev.2/Add.106/Rev.8/Amend.1</w:t>
    </w:r>
    <w:r>
      <w:fldChar w:fldCharType="end"/>
    </w:r>
    <w:r w:rsidR="0018771B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E/ECE/TRANS/505/Rev.2/Add.106/Rev.8/Amend.1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7"/>
    <w:rsid w:val="00033EE1"/>
    <w:rsid w:val="00042B72"/>
    <w:rsid w:val="0005023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71B"/>
    <w:rsid w:val="00196389"/>
    <w:rsid w:val="001B3EF6"/>
    <w:rsid w:val="001C7A89"/>
    <w:rsid w:val="0020447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FDE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702D8"/>
    <w:rsid w:val="00A84021"/>
    <w:rsid w:val="00A84D35"/>
    <w:rsid w:val="00A917B3"/>
    <w:rsid w:val="00AB4B51"/>
    <w:rsid w:val="00AC4435"/>
    <w:rsid w:val="00AF17C1"/>
    <w:rsid w:val="00B10CC7"/>
    <w:rsid w:val="00B36DF7"/>
    <w:rsid w:val="00B539E7"/>
    <w:rsid w:val="00B62458"/>
    <w:rsid w:val="00BC18B2"/>
    <w:rsid w:val="00BD33EE"/>
    <w:rsid w:val="00BD47A4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2BB5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14B67"/>
  <w15:docId w15:val="{7A16CEAE-5657-493F-AE74-2500473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A702D8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A702D8"/>
    <w:rPr>
      <w:lang w:val="ru-RU" w:eastAsia="en-US"/>
    </w:rPr>
  </w:style>
  <w:style w:type="character" w:customStyle="1" w:styleId="HChGChar">
    <w:name w:val="_ H _Ch_G Char"/>
    <w:link w:val="HChG"/>
    <w:rsid w:val="00A702D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E/ECE/324/Rev.2/Add.106/Rev.8/Amend.1</vt:lpstr>
      <vt:lpstr>E/ECE/324/Rev.2/Add.106/Rev.8/Amend.1</vt:lpstr>
      <vt:lpstr>A/</vt:lpstr>
    </vt:vector>
  </TitlesOfParts>
  <Company>DCM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E/ECE/324/Rev.2/Add.106/Rev.8/Amend.1</dc:title>
  <dc:creator>Ekaterina SALYNSKAYA</dc:creator>
  <cp:keywords>E/ECE/TRANS/505/Rev.2/Add.106/Rev.8/Amend.1</cp:keywords>
  <cp:lastModifiedBy>Marie-Claude Collet</cp:lastModifiedBy>
  <cp:revision>3</cp:revision>
  <cp:lastPrinted>2019-12-13T09:53:00Z</cp:lastPrinted>
  <dcterms:created xsi:type="dcterms:W3CDTF">2019-12-13T09:53:00Z</dcterms:created>
  <dcterms:modified xsi:type="dcterms:W3CDTF">2019-12-13T09:53:00Z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