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95131" w:rsidRPr="00295131" w:rsidTr="006F149D">
        <w:trPr>
          <w:cantSplit/>
          <w:trHeight w:hRule="exact" w:val="851"/>
        </w:trPr>
        <w:tc>
          <w:tcPr>
            <w:tcW w:w="1276" w:type="dxa"/>
            <w:tcBorders>
              <w:bottom w:val="single" w:sz="4" w:space="0" w:color="auto"/>
            </w:tcBorders>
            <w:vAlign w:val="bottom"/>
          </w:tcPr>
          <w:p w:rsidR="00295131" w:rsidRDefault="00295131" w:rsidP="00295131">
            <w:bookmarkStart w:id="0" w:name="_Hlk4776541"/>
            <w:bookmarkStart w:id="1" w:name="_Hlk22630451"/>
            <w:bookmarkEnd w:id="0"/>
          </w:p>
        </w:tc>
        <w:tc>
          <w:tcPr>
            <w:tcW w:w="8363" w:type="dxa"/>
            <w:gridSpan w:val="2"/>
            <w:tcBorders>
              <w:bottom w:val="single" w:sz="4" w:space="0" w:color="auto"/>
            </w:tcBorders>
            <w:vAlign w:val="bottom"/>
          </w:tcPr>
          <w:p w:rsidR="00295131" w:rsidRPr="00295131" w:rsidRDefault="00295131" w:rsidP="00295131">
            <w:pPr>
              <w:jc w:val="right"/>
              <w:rPr>
                <w:lang w:val="en-GB"/>
              </w:rPr>
            </w:pPr>
            <w:r w:rsidRPr="00295131">
              <w:rPr>
                <w:sz w:val="40"/>
                <w:lang w:val="en-GB"/>
              </w:rPr>
              <w:t>E</w:t>
            </w:r>
            <w:r w:rsidRPr="00295131">
              <w:rPr>
                <w:lang w:val="en-GB"/>
              </w:rPr>
              <w:t>/ECE/324/Rev.1/Add.61/Amend.3−</w:t>
            </w:r>
            <w:r w:rsidRPr="00295131">
              <w:rPr>
                <w:sz w:val="40"/>
                <w:lang w:val="en-GB"/>
              </w:rPr>
              <w:t>E</w:t>
            </w:r>
            <w:r w:rsidRPr="00295131">
              <w:rPr>
                <w:lang w:val="en-GB"/>
              </w:rPr>
              <w:t>/ECE/TRANS/505/Rev.1/Add.61/Amend.3</w:t>
            </w:r>
          </w:p>
        </w:tc>
      </w:tr>
      <w:tr w:rsidR="00295131" w:rsidTr="006F149D">
        <w:trPr>
          <w:cantSplit/>
          <w:trHeight w:hRule="exact" w:val="1582"/>
        </w:trPr>
        <w:tc>
          <w:tcPr>
            <w:tcW w:w="1276" w:type="dxa"/>
            <w:tcBorders>
              <w:top w:val="single" w:sz="4" w:space="0" w:color="auto"/>
              <w:bottom w:val="single" w:sz="12" w:space="0" w:color="auto"/>
            </w:tcBorders>
          </w:tcPr>
          <w:p w:rsidR="00295131" w:rsidRPr="00295131" w:rsidRDefault="00295131" w:rsidP="00295131">
            <w:pPr>
              <w:spacing w:before="120"/>
              <w:rPr>
                <w:lang w:val="en-GB"/>
              </w:rPr>
            </w:pPr>
          </w:p>
        </w:tc>
        <w:tc>
          <w:tcPr>
            <w:tcW w:w="5528" w:type="dxa"/>
            <w:tcBorders>
              <w:top w:val="single" w:sz="4" w:space="0" w:color="auto"/>
              <w:bottom w:val="single" w:sz="12" w:space="0" w:color="auto"/>
            </w:tcBorders>
          </w:tcPr>
          <w:p w:rsidR="00295131" w:rsidRPr="00295131" w:rsidRDefault="00295131" w:rsidP="00295131">
            <w:pPr>
              <w:spacing w:before="120"/>
              <w:rPr>
                <w:lang w:val="en-GB"/>
              </w:rPr>
            </w:pPr>
          </w:p>
        </w:tc>
        <w:tc>
          <w:tcPr>
            <w:tcW w:w="2835" w:type="dxa"/>
            <w:tcBorders>
              <w:top w:val="single" w:sz="4" w:space="0" w:color="auto"/>
              <w:bottom w:val="single" w:sz="12" w:space="0" w:color="auto"/>
            </w:tcBorders>
          </w:tcPr>
          <w:p w:rsidR="00295131" w:rsidRPr="00295131" w:rsidRDefault="00295131" w:rsidP="00295131">
            <w:pPr>
              <w:spacing w:before="120"/>
              <w:rPr>
                <w:highlight w:val="yellow"/>
                <w:lang w:val="en-GB"/>
              </w:rPr>
            </w:pPr>
          </w:p>
          <w:p w:rsidR="00295131" w:rsidRPr="00295131" w:rsidRDefault="00295131" w:rsidP="00295131">
            <w:pPr>
              <w:spacing w:before="120"/>
              <w:rPr>
                <w:highlight w:val="yellow"/>
                <w:lang w:val="en-GB"/>
              </w:rPr>
            </w:pPr>
          </w:p>
          <w:p w:rsidR="00295131" w:rsidRPr="006D6E88" w:rsidRDefault="00A92C58" w:rsidP="00295131">
            <w:pPr>
              <w:spacing w:before="120"/>
              <w:rPr>
                <w:highlight w:val="yellow"/>
              </w:rPr>
            </w:pPr>
            <w:r>
              <w:t xml:space="preserve">11 </w:t>
            </w:r>
            <w:proofErr w:type="spellStart"/>
            <w:r w:rsidR="0014207A">
              <w:t>November</w:t>
            </w:r>
            <w:proofErr w:type="spellEnd"/>
            <w:r w:rsidR="00295131" w:rsidRPr="0014207A">
              <w:t xml:space="preserve"> 2019</w:t>
            </w:r>
          </w:p>
        </w:tc>
      </w:tr>
    </w:tbl>
    <w:p w:rsidR="00295131" w:rsidRPr="00392A12" w:rsidRDefault="00295131" w:rsidP="00295131">
      <w:pPr>
        <w:pStyle w:val="HChG"/>
        <w:spacing w:before="240" w:after="120"/>
      </w:pPr>
      <w:r w:rsidRPr="00392A12">
        <w:tab/>
      </w:r>
      <w:r w:rsidRPr="00392A12">
        <w:tab/>
      </w:r>
      <w:bookmarkStart w:id="2" w:name="_Toc340666199"/>
      <w:bookmarkStart w:id="3" w:name="_Toc340745062"/>
      <w:r w:rsidRPr="00392A12">
        <w:t>Agreement</w:t>
      </w:r>
      <w:bookmarkEnd w:id="2"/>
      <w:bookmarkEnd w:id="3"/>
    </w:p>
    <w:p w:rsidR="00295131" w:rsidRPr="00295131" w:rsidRDefault="00295131" w:rsidP="00295131">
      <w:pPr>
        <w:pStyle w:val="H1G"/>
        <w:spacing w:before="240"/>
        <w:rPr>
          <w:lang w:val="en-GB"/>
        </w:rPr>
      </w:pPr>
      <w:r w:rsidRPr="00295131">
        <w:rPr>
          <w:rStyle w:val="H1GChar"/>
          <w:lang w:val="en-GB"/>
        </w:rPr>
        <w:tab/>
      </w:r>
      <w:r w:rsidRPr="00295131">
        <w:rPr>
          <w:rStyle w:val="H1GChar"/>
          <w:lang w:val="en-GB"/>
        </w:rPr>
        <w:tab/>
      </w:r>
      <w:r w:rsidRPr="00295131">
        <w:rPr>
          <w:lang w:val="en-GB"/>
        </w:rPr>
        <w:t>Concerning the</w:t>
      </w:r>
      <w:r w:rsidRPr="00295131">
        <w:rPr>
          <w:smallCaps/>
          <w:lang w:val="en-GB"/>
        </w:rPr>
        <w:t xml:space="preserve"> </w:t>
      </w:r>
      <w:r w:rsidRPr="00295131">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95131">
        <w:rPr>
          <w:lang w:val="en-GB"/>
        </w:rPr>
        <w:t>on the Basis of</w:t>
      </w:r>
      <w:proofErr w:type="gramEnd"/>
      <w:r w:rsidRPr="00295131">
        <w:rPr>
          <w:lang w:val="en-GB"/>
        </w:rPr>
        <w:t xml:space="preserve"> these United Nations Regulations</w:t>
      </w:r>
      <w:r w:rsidRPr="00295131">
        <w:rPr>
          <w:rStyle w:val="FootnoteReference"/>
          <w:b w:val="0"/>
          <w:sz w:val="20"/>
          <w:lang w:val="en-GB"/>
        </w:rPr>
        <w:footnoteReference w:customMarkFollows="1" w:id="2"/>
        <w:t>*</w:t>
      </w:r>
    </w:p>
    <w:p w:rsidR="00295131" w:rsidRPr="00295131" w:rsidRDefault="00295131" w:rsidP="00295131">
      <w:pPr>
        <w:pStyle w:val="SingleTxtG"/>
        <w:spacing w:before="120"/>
        <w:rPr>
          <w:lang w:val="en-GB"/>
        </w:rPr>
      </w:pPr>
      <w:r w:rsidRPr="00295131">
        <w:rPr>
          <w:lang w:val="en-GB"/>
        </w:rPr>
        <w:t>(Revision 3, including the amendments which entered into force on 14 September 2017)</w:t>
      </w:r>
    </w:p>
    <w:p w:rsidR="00295131" w:rsidRPr="00295131" w:rsidRDefault="00295131" w:rsidP="00295131">
      <w:pPr>
        <w:pStyle w:val="H1G"/>
        <w:spacing w:before="120"/>
        <w:ind w:left="0" w:right="0" w:firstLine="0"/>
        <w:jc w:val="center"/>
        <w:rPr>
          <w:lang w:val="en-GB"/>
        </w:rPr>
      </w:pPr>
      <w:r w:rsidRPr="00295131">
        <w:rPr>
          <w:lang w:val="en-GB"/>
        </w:rPr>
        <w:t>_________</w:t>
      </w:r>
    </w:p>
    <w:p w:rsidR="00295131" w:rsidRPr="00295131" w:rsidRDefault="00295131" w:rsidP="00295131">
      <w:pPr>
        <w:pStyle w:val="H1G"/>
        <w:spacing w:before="240" w:after="120"/>
        <w:rPr>
          <w:lang w:val="en-GB"/>
        </w:rPr>
      </w:pPr>
      <w:r w:rsidRPr="00295131">
        <w:rPr>
          <w:lang w:val="en-GB"/>
        </w:rPr>
        <w:tab/>
      </w:r>
      <w:r w:rsidRPr="00295131">
        <w:rPr>
          <w:lang w:val="en-GB"/>
        </w:rPr>
        <w:tab/>
        <w:t>Addendum 61 – UN Regulation No. 62</w:t>
      </w:r>
    </w:p>
    <w:p w:rsidR="00295131" w:rsidRPr="00295131" w:rsidRDefault="00295131" w:rsidP="00295131">
      <w:pPr>
        <w:pStyle w:val="H1G"/>
        <w:spacing w:before="240"/>
        <w:rPr>
          <w:lang w:val="en-GB"/>
        </w:rPr>
      </w:pPr>
      <w:r w:rsidRPr="00295131">
        <w:rPr>
          <w:lang w:val="en-GB"/>
        </w:rPr>
        <w:tab/>
      </w:r>
      <w:r w:rsidRPr="00295131">
        <w:rPr>
          <w:lang w:val="en-GB"/>
        </w:rPr>
        <w:tab/>
        <w:t>Amendment 3</w:t>
      </w:r>
    </w:p>
    <w:p w:rsidR="00295131" w:rsidRPr="00295131" w:rsidRDefault="00295131" w:rsidP="00295131">
      <w:pPr>
        <w:pStyle w:val="SingleTxtG"/>
        <w:spacing w:after="360"/>
        <w:rPr>
          <w:spacing w:val="-2"/>
          <w:lang w:val="en-GB"/>
        </w:rPr>
      </w:pPr>
      <w:r w:rsidRPr="00295131">
        <w:rPr>
          <w:spacing w:val="-2"/>
          <w:lang w:val="en-GB"/>
        </w:rPr>
        <w:t xml:space="preserve">Supplement 3 to 00 series of amendments – Date of entry into force: </w:t>
      </w:r>
      <w:r w:rsidRPr="00295131">
        <w:rPr>
          <w:lang w:val="en-GB"/>
        </w:rPr>
        <w:t>15 October 2019</w:t>
      </w:r>
    </w:p>
    <w:p w:rsidR="00295131" w:rsidRDefault="00295131" w:rsidP="00295131">
      <w:pPr>
        <w:pStyle w:val="H1G"/>
        <w:spacing w:before="120" w:after="120" w:line="240" w:lineRule="exact"/>
        <w:rPr>
          <w:lang w:val="en-US"/>
        </w:rPr>
      </w:pPr>
      <w:r>
        <w:rPr>
          <w:lang w:val="en-US"/>
        </w:rPr>
        <w:tab/>
      </w:r>
      <w:r>
        <w:rPr>
          <w:lang w:val="en-US"/>
        </w:rPr>
        <w:tab/>
      </w:r>
      <w:r>
        <w:rPr>
          <w:lang w:val="en-GB"/>
        </w:rPr>
        <w:t>Anti-theft for mopeds/motorcycles</w:t>
      </w:r>
    </w:p>
    <w:p w:rsidR="00295131" w:rsidRPr="00295131" w:rsidRDefault="00295131" w:rsidP="00295131">
      <w:pPr>
        <w:pStyle w:val="SingleTxtG"/>
        <w:spacing w:after="40"/>
        <w:rPr>
          <w:lang w:val="en-GB" w:eastAsia="en-GB"/>
        </w:rPr>
      </w:pPr>
      <w:r w:rsidRPr="00295131">
        <w:rPr>
          <w:spacing w:val="-4"/>
          <w:lang w:val="en-GB" w:eastAsia="en-GB"/>
        </w:rPr>
        <w:t>This document is meant purely as documentation tool. The authentic and legal binding text is:</w:t>
      </w:r>
      <w:r w:rsidRPr="00295131">
        <w:rPr>
          <w:lang w:val="en-GB" w:eastAsia="en-GB"/>
        </w:rPr>
        <w:t xml:space="preserve"> </w:t>
      </w:r>
      <w:r w:rsidRPr="00295131">
        <w:rPr>
          <w:spacing w:val="-6"/>
          <w:lang w:val="en-GB" w:eastAsia="en-GB"/>
        </w:rPr>
        <w:t>ECE/TRANS/WP.29/2019/8</w:t>
      </w:r>
      <w:r w:rsidR="00A92C58">
        <w:rPr>
          <w:spacing w:val="-6"/>
          <w:lang w:val="en-GB" w:eastAsia="en-GB"/>
        </w:rPr>
        <w:t>.</w:t>
      </w:r>
      <w:bookmarkStart w:id="4" w:name="_GoBack"/>
      <w:bookmarkEnd w:id="4"/>
    </w:p>
    <w:p w:rsidR="00295131" w:rsidRPr="000D3A4F" w:rsidRDefault="00295131" w:rsidP="00295131">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4402575A" wp14:editId="28DDF4FC">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rsidR="00295131" w:rsidRPr="00A56697" w:rsidRDefault="00295131" w:rsidP="00295131">
      <w:pPr>
        <w:suppressAutoHyphens w:val="0"/>
        <w:spacing w:line="240" w:lineRule="auto"/>
        <w:jc w:val="center"/>
        <w:rPr>
          <w:u w:val="single"/>
        </w:rPr>
      </w:pPr>
      <w:r w:rsidRPr="000D3A4F">
        <w:rPr>
          <w:b/>
          <w:sz w:val="24"/>
        </w:rPr>
        <w:t>UNITED NATIONS</w:t>
      </w:r>
      <w:bookmarkEnd w:id="1"/>
    </w:p>
    <w:p w:rsidR="00295131" w:rsidRDefault="00295131">
      <w:pPr>
        <w:suppressAutoHyphens w:val="0"/>
        <w:spacing w:line="240" w:lineRule="auto"/>
        <w:rPr>
          <w:b/>
          <w:sz w:val="28"/>
          <w:lang w:val="en-GB" w:eastAsia="ar-SA"/>
        </w:rPr>
      </w:pPr>
      <w:r>
        <w:rPr>
          <w:lang w:val="en-GB" w:eastAsia="ar-SA"/>
        </w:rPr>
        <w:br w:type="page"/>
      </w:r>
    </w:p>
    <w:p w:rsidR="00172DFB" w:rsidRDefault="00172DFB" w:rsidP="00172DFB">
      <w:pPr>
        <w:pStyle w:val="HChG"/>
        <w:rPr>
          <w:lang w:val="en-GB" w:eastAsia="ar-SA"/>
        </w:rPr>
      </w:pPr>
      <w:r>
        <w:rPr>
          <w:lang w:val="en-GB" w:eastAsia="ar-SA"/>
        </w:rPr>
        <w:lastRenderedPageBreak/>
        <w:tab/>
      </w:r>
      <w:r>
        <w:rPr>
          <w:lang w:val="en-GB" w:eastAsia="ar-SA"/>
        </w:rPr>
        <w:tab/>
      </w:r>
      <w:r w:rsidR="00D061F7">
        <w:rPr>
          <w:lang w:val="en-GB"/>
        </w:rPr>
        <w:t xml:space="preserve">Supplement 3 to UN </w:t>
      </w:r>
      <w:r w:rsidR="00D061F7" w:rsidRPr="00A90EA8">
        <w:rPr>
          <w:lang w:val="en-GB"/>
        </w:rPr>
        <w:t>Regulation</w:t>
      </w:r>
      <w:r w:rsidR="00D061F7">
        <w:rPr>
          <w:lang w:val="en-GB"/>
        </w:rPr>
        <w:t xml:space="preserve"> </w:t>
      </w:r>
      <w:r w:rsidR="00D061F7" w:rsidRPr="00A90EA8">
        <w:rPr>
          <w:lang w:val="en-GB"/>
        </w:rPr>
        <w:t>No.</w:t>
      </w:r>
      <w:r w:rsidR="00D061F7">
        <w:rPr>
          <w:lang w:val="en-GB"/>
        </w:rPr>
        <w:t xml:space="preserve"> 62 (Anti-theft for mopeds/motorcycles)</w:t>
      </w:r>
    </w:p>
    <w:p w:rsidR="00D061F7" w:rsidRPr="00C06D1B" w:rsidRDefault="00D061F7" w:rsidP="00D061F7">
      <w:pPr>
        <w:tabs>
          <w:tab w:val="left" w:pos="1220"/>
          <w:tab w:val="left" w:pos="2268"/>
        </w:tabs>
        <w:spacing w:before="120" w:after="120" w:line="240" w:lineRule="auto"/>
        <w:ind w:left="2268" w:right="1134" w:hanging="1134"/>
        <w:jc w:val="both"/>
        <w:rPr>
          <w:lang w:val="en-GB"/>
        </w:rPr>
      </w:pPr>
      <w:r w:rsidRPr="00C06D1B">
        <w:rPr>
          <w:i/>
          <w:lang w:val="en-GB"/>
        </w:rPr>
        <w:t xml:space="preserve">Insert a new paragraph 5.11., </w:t>
      </w:r>
      <w:r w:rsidRPr="00C06D1B">
        <w:rPr>
          <w:lang w:val="en-GB"/>
        </w:rPr>
        <w:t>to read:</w:t>
      </w:r>
    </w:p>
    <w:p w:rsidR="00D061F7" w:rsidRPr="00C06D1B" w:rsidRDefault="00D061F7" w:rsidP="00D061F7">
      <w:pPr>
        <w:spacing w:after="120" w:line="260" w:lineRule="exact"/>
        <w:ind w:left="2268" w:right="1134" w:hanging="1134"/>
        <w:jc w:val="both"/>
        <w:rPr>
          <w:lang w:val="en-GB"/>
        </w:rPr>
      </w:pPr>
      <w:r w:rsidRPr="00C06D1B">
        <w:rPr>
          <w:lang w:val="en-GB"/>
        </w:rPr>
        <w:t>"5.11.</w:t>
      </w:r>
      <w:r w:rsidRPr="00C06D1B">
        <w:rPr>
          <w:lang w:val="en-GB"/>
        </w:rPr>
        <w:tab/>
        <w:t>Electromechanical and electronic devices to prevent unauthorized use</w:t>
      </w:r>
    </w:p>
    <w:p w:rsidR="00D061F7" w:rsidRPr="00C06D1B" w:rsidRDefault="00D061F7" w:rsidP="00D061F7">
      <w:pPr>
        <w:spacing w:after="120" w:line="260" w:lineRule="exact"/>
        <w:ind w:left="2268" w:right="1134" w:hanging="1134"/>
        <w:jc w:val="both"/>
        <w:rPr>
          <w:lang w:val="en-GB"/>
        </w:rPr>
      </w:pPr>
      <w:r w:rsidRPr="00C06D1B">
        <w:rPr>
          <w:lang w:val="en-GB"/>
        </w:rPr>
        <w:tab/>
        <w:t>Electromechanical and electronic devices to prevent unauthorized use, where fitted, shall comply with the requirements of paragraphs 5. and 6., mutatis mutandis.</w:t>
      </w:r>
    </w:p>
    <w:p w:rsidR="00D061F7" w:rsidRPr="00C06D1B" w:rsidRDefault="00D061F7" w:rsidP="00D061F7">
      <w:pPr>
        <w:spacing w:after="120" w:line="260" w:lineRule="exact"/>
        <w:ind w:left="2268" w:right="1134" w:hanging="1134"/>
        <w:jc w:val="both"/>
        <w:rPr>
          <w:lang w:val="en-GB"/>
        </w:rPr>
      </w:pPr>
      <w:r w:rsidRPr="00C06D1B">
        <w:rPr>
          <w:lang w:val="en-GB"/>
        </w:rPr>
        <w:tab/>
        <w:t>If the technology of the device is such that paragraphs 5. and 6. are not applicable, it shall be verified that care has been taken to preserve safety of the vehicle. The functioning process of these devices shall incorporate secure means to prevent any risk of blocking or accidental dysfunction that could compromise the safety of the vehicle."</w:t>
      </w:r>
    </w:p>
    <w:p w:rsidR="0041067B" w:rsidRPr="0014207A" w:rsidRDefault="0014207A" w:rsidP="0014207A">
      <w:pPr>
        <w:spacing w:before="240"/>
        <w:jc w:val="center"/>
        <w:rPr>
          <w:u w:val="single"/>
          <w:lang w:val="en-GB"/>
        </w:rPr>
      </w:pPr>
      <w:r>
        <w:rPr>
          <w:u w:val="single"/>
          <w:lang w:val="en-GB"/>
        </w:rPr>
        <w:tab/>
      </w:r>
      <w:r>
        <w:rPr>
          <w:u w:val="single"/>
          <w:lang w:val="en-GB"/>
        </w:rPr>
        <w:tab/>
      </w:r>
      <w:r>
        <w:rPr>
          <w:u w:val="single"/>
          <w:lang w:val="en-GB"/>
        </w:rPr>
        <w:tab/>
      </w:r>
    </w:p>
    <w:sectPr w:rsidR="0041067B" w:rsidRPr="0014207A" w:rsidSect="0014207A">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832F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119B4">
      <w:rPr>
        <w:b/>
        <w:noProof/>
        <w:sz w:val="18"/>
      </w:rPr>
      <w:t>2</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295131" w:rsidRPr="00A153B0" w:rsidRDefault="00295131" w:rsidP="00295131">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rsidR="00295131" w:rsidRPr="00A153B0" w:rsidRDefault="00295131" w:rsidP="00295131">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rsidR="00295131" w:rsidRPr="00E964DF" w:rsidRDefault="00295131" w:rsidP="00295131">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31" w:rsidRDefault="00295131" w:rsidP="00295131">
    <w:pPr>
      <w:pStyle w:val="Header"/>
      <w:rPr>
        <w:lang w:val="en-US"/>
      </w:rPr>
    </w:pPr>
    <w:r w:rsidRPr="00295131">
      <w:rPr>
        <w:lang w:val="en-US"/>
      </w:rPr>
      <w:t>E/ECE/324/Rev.1/Add.61/Amend.3</w:t>
    </w:r>
  </w:p>
  <w:p w:rsidR="0017484D" w:rsidRPr="00295131" w:rsidRDefault="00295131" w:rsidP="00295131">
    <w:pPr>
      <w:pStyle w:val="Header"/>
      <w:rPr>
        <w:lang w:val="en-GB"/>
      </w:rPr>
    </w:pPr>
    <w:r w:rsidRPr="00295131">
      <w:rPr>
        <w:lang w:val="en-US"/>
      </w:rPr>
      <w:t>E/ECE/TRANS/505/Rev.1/Add.61/Amend.3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07A"/>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AB7"/>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131"/>
    <w:rsid w:val="00295EE3"/>
    <w:rsid w:val="002A06B9"/>
    <w:rsid w:val="002A073F"/>
    <w:rsid w:val="002A0C4C"/>
    <w:rsid w:val="002A185A"/>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290E"/>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333"/>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119"/>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C58"/>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6D1B"/>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2FD"/>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6D17D9C8"/>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AF4E-9A05-4D1A-95C1-E5D63B46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216</Words>
  <Characters>1296</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5</cp:revision>
  <cp:lastPrinted>2018-12-12T11:02:00Z</cp:lastPrinted>
  <dcterms:created xsi:type="dcterms:W3CDTF">2019-10-22T07:28:00Z</dcterms:created>
  <dcterms:modified xsi:type="dcterms:W3CDTF">2019-11-11T07:40:00Z</dcterms:modified>
</cp:coreProperties>
</file>