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5AF5747" w:rsidR="0064636E" w:rsidRPr="00D47EEA" w:rsidRDefault="0064636E" w:rsidP="00B715B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B162B4">
              <w:t>90</w:t>
            </w:r>
            <w:r w:rsidR="000C3BA6">
              <w:t>/Rev.</w:t>
            </w:r>
            <w:r w:rsidR="00F134E9">
              <w:t>3</w:t>
            </w:r>
            <w:r w:rsidR="00EE0446" w:rsidRPr="00EE0446">
              <w:t>/Amend.</w:t>
            </w:r>
            <w:r w:rsidR="00B715B8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B162B4">
              <w:t>90</w:t>
            </w:r>
            <w:r w:rsidR="00EE0446" w:rsidRPr="00EE0446">
              <w:t>/Rev.</w:t>
            </w:r>
            <w:r w:rsidR="00F134E9">
              <w:t>3</w:t>
            </w:r>
            <w:r w:rsidR="00EE0446" w:rsidRPr="00EE0446">
              <w:t>/Amend.</w:t>
            </w:r>
            <w:r w:rsidR="00B715B8">
              <w:t>2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1511A14" w:rsidR="00C84414" w:rsidRDefault="00BB425B" w:rsidP="00B715B8">
            <w:pPr>
              <w:spacing w:before="120"/>
            </w:pPr>
            <w:r>
              <w:t>2</w:t>
            </w:r>
            <w:r w:rsidR="00D3695D">
              <w:t>6</w:t>
            </w:r>
            <w:bookmarkStart w:id="0" w:name="_GoBack"/>
            <w:bookmarkEnd w:id="0"/>
            <w:r>
              <w:t xml:space="preserve"> April</w:t>
            </w:r>
            <w:r w:rsidR="00B715B8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1104378C" w14:textId="4FC7608F" w:rsidR="004003A3" w:rsidRPr="004003A3" w:rsidRDefault="00B715B8" w:rsidP="00B715B8">
      <w:pPr>
        <w:pStyle w:val="H1G"/>
        <w:spacing w:before="240"/>
      </w:pPr>
      <w:r>
        <w:rPr>
          <w:rStyle w:val="H1GChar"/>
        </w:rPr>
        <w:tab/>
      </w:r>
      <w:r w:rsidR="004003A3">
        <w:tab/>
      </w:r>
      <w:r w:rsidR="004003A3">
        <w:tab/>
      </w:r>
      <w:r w:rsidR="004003A3" w:rsidRPr="00213492">
        <w:t>Concerning the</w:t>
      </w:r>
      <w:r w:rsidR="004003A3" w:rsidRPr="00213492">
        <w:rPr>
          <w:smallCaps/>
        </w:rPr>
        <w:t xml:space="preserve"> </w:t>
      </w:r>
      <w:r w:rsidR="004003A3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4003A3" w:rsidRPr="00213492">
        <w:footnoteReference w:customMarkFollows="1" w:id="2"/>
        <w:t>*</w:t>
      </w:r>
    </w:p>
    <w:p w14:paraId="5A8885F4" w14:textId="30F6F669" w:rsidR="004003A3" w:rsidRPr="00392A12" w:rsidRDefault="004003A3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2F2B156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162B4">
        <w:t>90</w:t>
      </w:r>
      <w:r w:rsidR="00EE0446">
        <w:t xml:space="preserve"> </w:t>
      </w:r>
      <w:r>
        <w:t xml:space="preserve">– </w:t>
      </w:r>
      <w:r w:rsidR="009D6CAD">
        <w:t>UN </w:t>
      </w:r>
      <w:r>
        <w:t>Regulation No.</w:t>
      </w:r>
      <w:r w:rsidR="00271A7F">
        <w:t xml:space="preserve"> </w:t>
      </w:r>
      <w:r w:rsidR="00B162B4">
        <w:t>91</w:t>
      </w:r>
    </w:p>
    <w:p w14:paraId="4E272B2A" w14:textId="7FA94625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134E9">
        <w:t>3</w:t>
      </w:r>
      <w:r w:rsidRPr="00014D07">
        <w:t xml:space="preserve"> </w:t>
      </w:r>
      <w:r w:rsidR="009D6CAD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B715B8">
        <w:t>2</w:t>
      </w:r>
    </w:p>
    <w:p w14:paraId="4FAFC05A" w14:textId="0CD8D8DF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B715B8">
        <w:rPr>
          <w:spacing w:val="-2"/>
        </w:rPr>
        <w:t>17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F134E9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8F2D65">
        <w:t xml:space="preserve">10 </w:t>
      </w:r>
      <w:r w:rsidR="00B715B8">
        <w:t>February 2018</w:t>
      </w:r>
    </w:p>
    <w:p w14:paraId="24730B39" w14:textId="169769F1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162B4" w:rsidRPr="00B162B4">
        <w:rPr>
          <w:lang w:val="en-US"/>
        </w:rPr>
        <w:t>Uniform provisions concerning the approval of side-marker lamps for motor vehicles and their trailers</w:t>
      </w:r>
    </w:p>
    <w:p w14:paraId="02EF65D0" w14:textId="72637B03" w:rsidR="00A41529" w:rsidRDefault="008F2D65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r w:rsidR="0001071D" w:rsidRPr="00B32121">
        <w:rPr>
          <w:spacing w:val="-4"/>
          <w:lang w:eastAsia="en-GB"/>
        </w:rPr>
        <w:t>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B715B8">
        <w:rPr>
          <w:spacing w:val="-6"/>
          <w:lang w:eastAsia="en-GB"/>
        </w:rPr>
        <w:t>84</w:t>
      </w:r>
      <w:r w:rsidR="004003A3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267AB722" w14:textId="77777777" w:rsidR="00B715B8" w:rsidRPr="00C55282" w:rsidRDefault="00D5540C" w:rsidP="00B715B8">
      <w:pPr>
        <w:spacing w:after="120"/>
        <w:ind w:left="2268" w:right="1134" w:hanging="1134"/>
        <w:jc w:val="both"/>
        <w:rPr>
          <w:lang w:val="en-US"/>
        </w:rPr>
      </w:pPr>
      <w:r>
        <w:br w:type="page"/>
      </w:r>
      <w:r w:rsidR="00B715B8" w:rsidRPr="00C55282">
        <w:rPr>
          <w:i/>
          <w:lang w:val="en-US"/>
        </w:rPr>
        <w:lastRenderedPageBreak/>
        <w:t xml:space="preserve">Paragraph 6.4.1., </w:t>
      </w:r>
      <w:r w:rsidR="00B715B8" w:rsidRPr="00C55282">
        <w:rPr>
          <w:lang w:val="en-US"/>
        </w:rPr>
        <w:t>amend to read:</w:t>
      </w:r>
    </w:p>
    <w:p w14:paraId="253D4674" w14:textId="07958457" w:rsidR="00B162B4" w:rsidRDefault="00B715B8" w:rsidP="005E77B5">
      <w:pPr>
        <w:pStyle w:val="SingleTxtG"/>
        <w:ind w:left="2268" w:hanging="1134"/>
      </w:pPr>
      <w:r>
        <w:rPr>
          <w:lang w:val="en-US"/>
        </w:rPr>
        <w:t>"</w:t>
      </w:r>
      <w:r w:rsidRPr="00C55282">
        <w:rPr>
          <w:lang w:val="en-US"/>
        </w:rPr>
        <w:t xml:space="preserve">6.4.1. </w:t>
      </w:r>
      <w:r w:rsidRPr="00C55282">
        <w:rPr>
          <w:lang w:val="en-US"/>
        </w:rPr>
        <w:tab/>
        <w:t>The side-marker lamp shall only be equipped with</w:t>
      </w:r>
      <w:r w:rsidRPr="00C55282">
        <w:rPr>
          <w:b/>
          <w:lang w:val="en-US"/>
        </w:rPr>
        <w:t xml:space="preserve"> </w:t>
      </w:r>
      <w:r w:rsidRPr="00C55282">
        <w:rPr>
          <w:lang w:val="en-US"/>
        </w:rPr>
        <w:t xml:space="preserve">light source(s) approved according to </w:t>
      </w:r>
      <w:r w:rsidR="005E77B5">
        <w:rPr>
          <w:lang w:val="en-US"/>
        </w:rPr>
        <w:t xml:space="preserve">UN </w:t>
      </w:r>
      <w:r w:rsidRPr="00C55282">
        <w:rPr>
          <w:lang w:val="en-US"/>
        </w:rPr>
        <w:t xml:space="preserve">Regulation No. 37 and/or </w:t>
      </w:r>
      <w:r w:rsidR="005E77B5">
        <w:rPr>
          <w:lang w:val="en-US"/>
        </w:rPr>
        <w:t xml:space="preserve">UN </w:t>
      </w:r>
      <w:r w:rsidRPr="00C55282">
        <w:rPr>
          <w:lang w:val="en-US"/>
        </w:rPr>
        <w:t xml:space="preserve">Regulation No. </w:t>
      </w:r>
      <w:r w:rsidRPr="00C55282">
        <w:rPr>
          <w:bCs/>
          <w:lang w:val="en-US"/>
        </w:rPr>
        <w:t>128</w:t>
      </w:r>
      <w:r w:rsidRPr="00C55282">
        <w:rPr>
          <w:lang w:val="en-US"/>
        </w:rPr>
        <w:t xml:space="preserve">, provided that no restriction on the use is made in </w:t>
      </w:r>
      <w:r w:rsidR="005E77B5">
        <w:rPr>
          <w:lang w:val="en-US"/>
        </w:rPr>
        <w:t xml:space="preserve">UN </w:t>
      </w:r>
      <w:r w:rsidRPr="00C55282">
        <w:rPr>
          <w:lang w:val="en-US"/>
        </w:rPr>
        <w:t xml:space="preserve">Regulation No. 37 and its series of amendments in force at the time of application for type approval or in </w:t>
      </w:r>
      <w:r w:rsidR="005E77B5">
        <w:rPr>
          <w:lang w:val="en-US"/>
        </w:rPr>
        <w:t xml:space="preserve">UN </w:t>
      </w:r>
      <w:r w:rsidRPr="00C55282">
        <w:rPr>
          <w:lang w:val="en-US"/>
        </w:rPr>
        <w:t xml:space="preserve">Regulation No. </w:t>
      </w:r>
      <w:r w:rsidRPr="00C55282">
        <w:rPr>
          <w:bCs/>
          <w:lang w:val="en-US"/>
        </w:rPr>
        <w:t>128</w:t>
      </w:r>
      <w:r w:rsidRPr="00C55282">
        <w:rPr>
          <w:lang w:val="en-US"/>
        </w:rPr>
        <w:t xml:space="preserve"> and its series of amendments in force at the time of application for type approval.</w:t>
      </w:r>
      <w:r>
        <w:rPr>
          <w:lang w:val="en-US"/>
        </w:rPr>
        <w:t>"</w:t>
      </w:r>
    </w:p>
    <w:p w14:paraId="30EA0F7D" w14:textId="7BA49AC3" w:rsidR="00F60A2D" w:rsidRPr="00AF2205" w:rsidRDefault="00B162B4" w:rsidP="004003A3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B715B8">
        <w:rPr>
          <w:u w:val="single"/>
        </w:rPr>
        <w:tab/>
      </w:r>
    </w:p>
    <w:sectPr w:rsidR="00F60A2D" w:rsidRPr="00AF2205" w:rsidSect="005E7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FFD226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3695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82501FF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B715B8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E2E48F6" w14:textId="77777777" w:rsidR="004003A3" w:rsidRDefault="004003A3" w:rsidP="004003A3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30B1E43B" w14:textId="77777777" w:rsidR="004003A3" w:rsidRDefault="004003A3" w:rsidP="004003A3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38D6B20" w14:textId="77777777" w:rsidR="004003A3" w:rsidRDefault="004003A3" w:rsidP="004003A3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D5DD066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B162B4">
      <w:t>90</w:t>
    </w:r>
    <w:r w:rsidR="004D2C93" w:rsidRPr="00D623A7">
      <w:t>/Rev.</w:t>
    </w:r>
    <w:r w:rsidR="00F60A2D">
      <w:t>3</w:t>
    </w:r>
    <w:r w:rsidR="004D2C93" w:rsidRPr="00D623A7">
      <w:t>/Amend.</w:t>
    </w:r>
    <w:r w:rsidR="00B715B8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B162B4">
      <w:t>90</w:t>
    </w:r>
    <w:r w:rsidR="00EE0446" w:rsidRPr="00D623A7">
      <w:t>/Rev.</w:t>
    </w:r>
    <w:r w:rsidR="00F60A2D">
      <w:t>3</w:t>
    </w:r>
    <w:r w:rsidR="00EE0446" w:rsidRPr="00D623A7">
      <w:t>/Amend.</w:t>
    </w:r>
    <w:r w:rsidR="00B715B8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7933150A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B162B4">
      <w:t>90</w:t>
    </w:r>
    <w:r w:rsidRPr="00D623A7">
      <w:t>/Rev.</w:t>
    </w:r>
    <w:r w:rsidR="008F2D65">
      <w:t>3</w:t>
    </w:r>
    <w:r w:rsidRPr="00D623A7">
      <w:t>/Amend.</w:t>
    </w:r>
    <w:r w:rsidR="00B715B8">
      <w:t>2</w:t>
    </w:r>
    <w:r>
      <w:br/>
    </w:r>
    <w:r w:rsidRPr="00D623A7">
      <w:t>E/ECE/TRANS/505/</w:t>
    </w:r>
    <w:r w:rsidR="0001071D">
      <w:t>Rev.1/</w:t>
    </w:r>
    <w:r w:rsidR="004D2C93" w:rsidRPr="00D623A7">
      <w:t>Add.</w:t>
    </w:r>
    <w:r w:rsidR="00B162B4">
      <w:t>90</w:t>
    </w:r>
    <w:r w:rsidR="004D2C93" w:rsidRPr="00D623A7">
      <w:t>/Rev.</w:t>
    </w:r>
    <w:r w:rsidR="008F2D65">
      <w:t>3</w:t>
    </w:r>
    <w:r w:rsidR="004D2C93" w:rsidRPr="00D623A7">
      <w:t>/Amend.</w:t>
    </w:r>
    <w:r w:rsidR="00B715B8">
      <w:t>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003A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3FB3"/>
    <w:rsid w:val="0054561B"/>
    <w:rsid w:val="00554DD0"/>
    <w:rsid w:val="00582B38"/>
    <w:rsid w:val="005B3DB3"/>
    <w:rsid w:val="005E1409"/>
    <w:rsid w:val="005E77B5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5A62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8F2D65"/>
    <w:rsid w:val="00907AD2"/>
    <w:rsid w:val="00963CBA"/>
    <w:rsid w:val="00974A8D"/>
    <w:rsid w:val="00991261"/>
    <w:rsid w:val="009952F1"/>
    <w:rsid w:val="009A2464"/>
    <w:rsid w:val="009D6CAD"/>
    <w:rsid w:val="009F015A"/>
    <w:rsid w:val="009F3A17"/>
    <w:rsid w:val="00A034CA"/>
    <w:rsid w:val="00A1427D"/>
    <w:rsid w:val="00A22277"/>
    <w:rsid w:val="00A41529"/>
    <w:rsid w:val="00A55526"/>
    <w:rsid w:val="00A569D6"/>
    <w:rsid w:val="00A72F22"/>
    <w:rsid w:val="00A748A6"/>
    <w:rsid w:val="00A85956"/>
    <w:rsid w:val="00A879A4"/>
    <w:rsid w:val="00B162B4"/>
    <w:rsid w:val="00B30179"/>
    <w:rsid w:val="00B32121"/>
    <w:rsid w:val="00B33EC0"/>
    <w:rsid w:val="00B701B3"/>
    <w:rsid w:val="00B715B8"/>
    <w:rsid w:val="00B72F61"/>
    <w:rsid w:val="00B81E12"/>
    <w:rsid w:val="00BB425B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BCD"/>
    <w:rsid w:val="00CE4A8F"/>
    <w:rsid w:val="00CE5E33"/>
    <w:rsid w:val="00CF4C18"/>
    <w:rsid w:val="00D2031B"/>
    <w:rsid w:val="00D25FE2"/>
    <w:rsid w:val="00D317BB"/>
    <w:rsid w:val="00D3695D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66B5F"/>
    <w:rsid w:val="00E7260F"/>
    <w:rsid w:val="00E87921"/>
    <w:rsid w:val="00E94375"/>
    <w:rsid w:val="00E96630"/>
    <w:rsid w:val="00EA0ED6"/>
    <w:rsid w:val="00EA264E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character" w:customStyle="1" w:styleId="FootnoteTextChar1">
    <w:name w:val="Footnote Text Char1"/>
    <w:aliases w:val="5_G Char1,PP Char1"/>
    <w:uiPriority w:val="99"/>
    <w:locked/>
    <w:rsid w:val="004003A3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5</cp:revision>
  <cp:lastPrinted>2015-05-06T11:39:00Z</cp:lastPrinted>
  <dcterms:created xsi:type="dcterms:W3CDTF">2018-04-25T15:18:00Z</dcterms:created>
  <dcterms:modified xsi:type="dcterms:W3CDTF">2018-04-26T16:32:00Z</dcterms:modified>
</cp:coreProperties>
</file>