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rsidRPr="00C665AA" w14:paraId="57FD71C5" w14:textId="77777777" w:rsidTr="00165E82">
        <w:trPr>
          <w:cantSplit/>
          <w:trHeight w:hRule="exact" w:val="851"/>
        </w:trPr>
        <w:tc>
          <w:tcPr>
            <w:tcW w:w="1276" w:type="dxa"/>
            <w:tcBorders>
              <w:bottom w:val="single" w:sz="4" w:space="0" w:color="auto"/>
            </w:tcBorders>
            <w:vAlign w:val="bottom"/>
          </w:tcPr>
          <w:p w14:paraId="5A6CFB92" w14:textId="77777777" w:rsidR="0064636E" w:rsidRPr="00C665AA" w:rsidRDefault="0064636E" w:rsidP="003C3936"/>
        </w:tc>
        <w:tc>
          <w:tcPr>
            <w:tcW w:w="8363" w:type="dxa"/>
            <w:gridSpan w:val="2"/>
            <w:tcBorders>
              <w:bottom w:val="single" w:sz="4" w:space="0" w:color="auto"/>
            </w:tcBorders>
            <w:vAlign w:val="bottom"/>
          </w:tcPr>
          <w:p w14:paraId="21FBE7EF" w14:textId="58441450" w:rsidR="0064636E" w:rsidRPr="00C665AA" w:rsidRDefault="0064636E" w:rsidP="00655F63">
            <w:pPr>
              <w:jc w:val="right"/>
            </w:pPr>
            <w:r w:rsidRPr="00C665AA">
              <w:rPr>
                <w:sz w:val="40"/>
              </w:rPr>
              <w:t>E</w:t>
            </w:r>
            <w:r w:rsidRPr="00C665AA">
              <w:t>/ECE/324</w:t>
            </w:r>
            <w:r w:rsidR="00616B23" w:rsidRPr="00C665AA">
              <w:t>/</w:t>
            </w:r>
            <w:r w:rsidR="00D508A0" w:rsidRPr="00C665AA">
              <w:t>Rev.1/</w:t>
            </w:r>
            <w:r w:rsidR="00DF4CC2" w:rsidRPr="00C665AA">
              <w:t>Add.43/Rev.3/Amend.</w:t>
            </w:r>
            <w:r w:rsidR="00487FDA" w:rsidRPr="00C665AA">
              <w:t>7</w:t>
            </w:r>
            <w:r w:rsidRPr="00C665AA">
              <w:t>−</w:t>
            </w:r>
            <w:r w:rsidRPr="00C665AA">
              <w:rPr>
                <w:sz w:val="40"/>
              </w:rPr>
              <w:t>E</w:t>
            </w:r>
            <w:r w:rsidRPr="00C665AA">
              <w:t>/ECE/TRANS/505</w:t>
            </w:r>
            <w:r w:rsidR="00841EB5" w:rsidRPr="00C665AA">
              <w:t>/</w:t>
            </w:r>
            <w:r w:rsidR="00D508A0" w:rsidRPr="00C665AA">
              <w:t>Rev.1/</w:t>
            </w:r>
            <w:r w:rsidR="00DF4CC2" w:rsidRPr="00C665AA">
              <w:t>Add.43/Rev.3/Amend.</w:t>
            </w:r>
            <w:r w:rsidR="00487FDA" w:rsidRPr="00C665AA">
              <w:t>7</w:t>
            </w:r>
          </w:p>
        </w:tc>
      </w:tr>
      <w:tr w:rsidR="003C3936" w:rsidRPr="00C665AA" w14:paraId="6F985C55" w14:textId="77777777" w:rsidTr="00A41529">
        <w:trPr>
          <w:cantSplit/>
          <w:trHeight w:hRule="exact" w:val="2413"/>
        </w:trPr>
        <w:tc>
          <w:tcPr>
            <w:tcW w:w="1276" w:type="dxa"/>
            <w:tcBorders>
              <w:top w:val="single" w:sz="4" w:space="0" w:color="auto"/>
              <w:bottom w:val="single" w:sz="12" w:space="0" w:color="auto"/>
            </w:tcBorders>
          </w:tcPr>
          <w:p w14:paraId="31028A61" w14:textId="77777777" w:rsidR="003C3936" w:rsidRPr="00C665AA"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C665AA" w:rsidRDefault="003C3936" w:rsidP="003C3936">
            <w:pPr>
              <w:spacing w:before="120"/>
            </w:pPr>
          </w:p>
        </w:tc>
        <w:tc>
          <w:tcPr>
            <w:tcW w:w="2835" w:type="dxa"/>
            <w:tcBorders>
              <w:top w:val="single" w:sz="4" w:space="0" w:color="auto"/>
              <w:bottom w:val="single" w:sz="12" w:space="0" w:color="auto"/>
            </w:tcBorders>
          </w:tcPr>
          <w:p w14:paraId="5261E6CB" w14:textId="77777777" w:rsidR="003C3936" w:rsidRPr="00C665AA" w:rsidRDefault="003C3936" w:rsidP="003C3936">
            <w:pPr>
              <w:spacing w:before="120"/>
            </w:pPr>
          </w:p>
          <w:p w14:paraId="10DFEABE" w14:textId="77777777" w:rsidR="00D623A7" w:rsidRPr="00C665AA" w:rsidRDefault="00D623A7" w:rsidP="003C3936">
            <w:pPr>
              <w:spacing w:before="120"/>
            </w:pPr>
          </w:p>
          <w:p w14:paraId="2692FC88" w14:textId="2E1AA39E" w:rsidR="00335172" w:rsidRPr="00C665AA" w:rsidRDefault="00C665AA" w:rsidP="00335172">
            <w:pPr>
              <w:spacing w:before="120"/>
            </w:pPr>
            <w:r w:rsidRPr="00C665AA">
              <w:t>16 January 2019</w:t>
            </w:r>
          </w:p>
          <w:p w14:paraId="3AAF3BDD" w14:textId="44F92F28" w:rsidR="00C84414" w:rsidRPr="00C665AA" w:rsidRDefault="00C84414" w:rsidP="003C3936">
            <w:pPr>
              <w:spacing w:before="120"/>
            </w:pPr>
          </w:p>
        </w:tc>
      </w:tr>
    </w:tbl>
    <w:p w14:paraId="7A274BE5" w14:textId="77777777" w:rsidR="00655F63" w:rsidRPr="00C665AA" w:rsidRDefault="00655F63" w:rsidP="00655F63">
      <w:pPr>
        <w:pStyle w:val="HChG"/>
        <w:spacing w:before="240" w:after="120"/>
      </w:pPr>
      <w:r w:rsidRPr="00C665AA">
        <w:tab/>
      </w:r>
      <w:r w:rsidRPr="00C665AA">
        <w:tab/>
      </w:r>
      <w:bookmarkStart w:id="0" w:name="_Toc340666199"/>
      <w:bookmarkStart w:id="1" w:name="_Toc340745062"/>
      <w:r w:rsidRPr="00C665AA">
        <w:t>Agreement</w:t>
      </w:r>
      <w:bookmarkEnd w:id="0"/>
      <w:bookmarkEnd w:id="1"/>
    </w:p>
    <w:p w14:paraId="50979A49" w14:textId="77777777" w:rsidR="00655F63" w:rsidRPr="00C665AA" w:rsidRDefault="00655F63" w:rsidP="00655F63">
      <w:pPr>
        <w:pStyle w:val="H1G"/>
        <w:spacing w:before="240"/>
      </w:pPr>
      <w:r w:rsidRPr="00C665AA">
        <w:rPr>
          <w:rStyle w:val="H1GChar"/>
        </w:rPr>
        <w:tab/>
      </w:r>
      <w:r w:rsidRPr="00C665AA">
        <w:rPr>
          <w:rStyle w:val="H1GChar"/>
        </w:rPr>
        <w:tab/>
      </w:r>
      <w:r w:rsidRPr="00C665AA">
        <w:t>Concerning the</w:t>
      </w:r>
      <w:r w:rsidRPr="00C665AA">
        <w:rPr>
          <w:smallCaps/>
        </w:rPr>
        <w:t xml:space="preserve"> </w:t>
      </w:r>
      <w:r w:rsidRPr="00C665AA">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C665AA">
        <w:rPr>
          <w:rStyle w:val="FootnoteReference"/>
          <w:b w:val="0"/>
          <w:sz w:val="20"/>
          <w:vertAlign w:val="baseline"/>
        </w:rPr>
        <w:footnoteReference w:customMarkFollows="1" w:id="2"/>
        <w:t>*</w:t>
      </w:r>
    </w:p>
    <w:p w14:paraId="6306B35E" w14:textId="77777777" w:rsidR="00655F63" w:rsidRPr="00C665AA" w:rsidRDefault="00655F63" w:rsidP="00655F63">
      <w:pPr>
        <w:pStyle w:val="SingleTxtG"/>
        <w:spacing w:before="120"/>
      </w:pPr>
      <w:r w:rsidRPr="00C665AA">
        <w:t>(Revision 3, including the amendments which entered into force on 14 September 2017)</w:t>
      </w:r>
    </w:p>
    <w:p w14:paraId="131BF69E" w14:textId="77777777" w:rsidR="00655F63" w:rsidRPr="00C665AA" w:rsidRDefault="00655F63" w:rsidP="00655F63">
      <w:pPr>
        <w:pStyle w:val="H1G"/>
        <w:spacing w:before="120"/>
        <w:ind w:left="0" w:right="0" w:firstLine="0"/>
        <w:jc w:val="center"/>
      </w:pPr>
      <w:r w:rsidRPr="00C665AA">
        <w:t>_________</w:t>
      </w:r>
    </w:p>
    <w:p w14:paraId="1E020283" w14:textId="12E3588C" w:rsidR="0064636E" w:rsidRPr="00C665AA" w:rsidRDefault="0064636E" w:rsidP="00A41529">
      <w:pPr>
        <w:pStyle w:val="H1G"/>
        <w:spacing w:before="240" w:after="120"/>
      </w:pPr>
      <w:r w:rsidRPr="00C665AA">
        <w:tab/>
      </w:r>
      <w:r w:rsidRPr="00C665AA">
        <w:tab/>
        <w:t xml:space="preserve">Addendum </w:t>
      </w:r>
      <w:r w:rsidR="00DF4CC2" w:rsidRPr="00C665AA">
        <w:t>43</w:t>
      </w:r>
      <w:r w:rsidRPr="00C665AA">
        <w:t xml:space="preserve"> – </w:t>
      </w:r>
      <w:r w:rsidR="003308C0" w:rsidRPr="00C665AA">
        <w:t xml:space="preserve">UN </w:t>
      </w:r>
      <w:r w:rsidRPr="00C665AA">
        <w:t>Regulation No.</w:t>
      </w:r>
      <w:r w:rsidR="00271A7F" w:rsidRPr="00C665AA">
        <w:t xml:space="preserve"> </w:t>
      </w:r>
      <w:r w:rsidR="00DD0532" w:rsidRPr="00C665AA">
        <w:t>4</w:t>
      </w:r>
      <w:r w:rsidR="00DF4CC2" w:rsidRPr="00C665AA">
        <w:t>4</w:t>
      </w:r>
    </w:p>
    <w:p w14:paraId="4E272B2A" w14:textId="20841255" w:rsidR="0064636E" w:rsidRPr="00C665AA" w:rsidRDefault="0064636E" w:rsidP="00A41529">
      <w:pPr>
        <w:pStyle w:val="H1G"/>
        <w:spacing w:before="240"/>
      </w:pPr>
      <w:r w:rsidRPr="00C665AA">
        <w:tab/>
      </w:r>
      <w:r w:rsidRPr="00C665AA">
        <w:tab/>
        <w:t xml:space="preserve">Revision </w:t>
      </w:r>
      <w:r w:rsidR="00DF4CC2" w:rsidRPr="00C665AA">
        <w:t>3</w:t>
      </w:r>
      <w:r w:rsidR="00DE5D62" w:rsidRPr="00C665AA">
        <w:t xml:space="preserve"> </w:t>
      </w:r>
      <w:r w:rsidRPr="00C665AA">
        <w:t xml:space="preserve">- </w:t>
      </w:r>
      <w:r w:rsidR="00D623A7" w:rsidRPr="00C665AA">
        <w:t>Amendment</w:t>
      </w:r>
      <w:r w:rsidRPr="00C665AA">
        <w:t xml:space="preserve"> </w:t>
      </w:r>
      <w:r w:rsidR="00487FDA" w:rsidRPr="00C665AA">
        <w:t>7</w:t>
      </w:r>
    </w:p>
    <w:p w14:paraId="4FAFC05A" w14:textId="3A466E49" w:rsidR="0064636E" w:rsidRPr="00C665AA" w:rsidRDefault="00AA271E" w:rsidP="00335172">
      <w:pPr>
        <w:pStyle w:val="SingleTxtG"/>
        <w:spacing w:after="360"/>
      </w:pPr>
      <w:r w:rsidRPr="00C665AA">
        <w:rPr>
          <w:spacing w:val="-2"/>
        </w:rPr>
        <w:t xml:space="preserve">Supplement </w:t>
      </w:r>
      <w:r w:rsidR="00DF4CC2" w:rsidRPr="00C665AA">
        <w:rPr>
          <w:spacing w:val="-2"/>
        </w:rPr>
        <w:t>1</w:t>
      </w:r>
      <w:r w:rsidR="00487FDA" w:rsidRPr="00C665AA">
        <w:rPr>
          <w:spacing w:val="-2"/>
        </w:rPr>
        <w:t>4</w:t>
      </w:r>
      <w:r w:rsidRPr="00C665AA">
        <w:rPr>
          <w:spacing w:val="-2"/>
        </w:rPr>
        <w:t xml:space="preserve"> to the 0</w:t>
      </w:r>
      <w:r w:rsidR="00DD0532" w:rsidRPr="00C665AA">
        <w:rPr>
          <w:spacing w:val="-2"/>
        </w:rPr>
        <w:t>4</w:t>
      </w:r>
      <w:r w:rsidR="00D623A7" w:rsidRPr="00C665AA">
        <w:rPr>
          <w:spacing w:val="-2"/>
        </w:rPr>
        <w:t xml:space="preserve"> series of amendments</w:t>
      </w:r>
      <w:r w:rsidR="0064636E" w:rsidRPr="00C665AA">
        <w:rPr>
          <w:spacing w:val="-2"/>
        </w:rPr>
        <w:t xml:space="preserve"> – Date of entry into force: </w:t>
      </w:r>
      <w:r w:rsidR="00487FDA" w:rsidRPr="00C665AA">
        <w:rPr>
          <w:spacing w:val="-2"/>
        </w:rPr>
        <w:t>29 December 2018</w:t>
      </w:r>
    </w:p>
    <w:p w14:paraId="24730B39" w14:textId="60CDC4C4" w:rsidR="0064636E" w:rsidRPr="00C665AA" w:rsidRDefault="0064636E" w:rsidP="00DD0532">
      <w:pPr>
        <w:pStyle w:val="H1G"/>
        <w:spacing w:before="120" w:after="120" w:line="240" w:lineRule="exact"/>
      </w:pPr>
      <w:r w:rsidRPr="00C665AA">
        <w:tab/>
      </w:r>
      <w:r w:rsidRPr="00C665AA">
        <w:tab/>
      </w:r>
      <w:r w:rsidR="00DF4CC2" w:rsidRPr="00C665AA">
        <w:t>Uniform provisions concerning the approval of restraining devices for child occupants of power-driven vehicles ("Child Restraint Systems")</w:t>
      </w:r>
    </w:p>
    <w:p w14:paraId="6C824AF8" w14:textId="393B83D9" w:rsidR="00B32121" w:rsidRPr="00C665AA" w:rsidRDefault="00B32121" w:rsidP="00A41529">
      <w:pPr>
        <w:pStyle w:val="SingleTxtG"/>
        <w:spacing w:after="40"/>
        <w:rPr>
          <w:lang w:eastAsia="en-GB"/>
        </w:rPr>
      </w:pPr>
      <w:r w:rsidRPr="00C665AA">
        <w:rPr>
          <w:spacing w:val="-4"/>
          <w:lang w:eastAsia="en-GB"/>
        </w:rPr>
        <w:t>This document is meant purely as documentation tool. The authentic and legal binding text is:</w:t>
      </w:r>
      <w:r w:rsidRPr="00C665AA">
        <w:rPr>
          <w:lang w:eastAsia="en-GB"/>
        </w:rPr>
        <w:t xml:space="preserve"> </w:t>
      </w:r>
      <w:r w:rsidR="00655F63" w:rsidRPr="00C665AA">
        <w:rPr>
          <w:spacing w:val="-6"/>
          <w:lang w:eastAsia="en-GB"/>
        </w:rPr>
        <w:t>ECE/TRANS/WP.29/201</w:t>
      </w:r>
      <w:r w:rsidR="00487FDA" w:rsidRPr="00C665AA">
        <w:rPr>
          <w:spacing w:val="-6"/>
          <w:lang w:eastAsia="en-GB"/>
        </w:rPr>
        <w:t>8</w:t>
      </w:r>
      <w:r w:rsidRPr="00C665AA">
        <w:rPr>
          <w:spacing w:val="-6"/>
          <w:lang w:eastAsia="en-GB"/>
        </w:rPr>
        <w:t>/</w:t>
      </w:r>
      <w:r w:rsidR="00487FDA" w:rsidRPr="00C665AA">
        <w:rPr>
          <w:spacing w:val="-6"/>
          <w:lang w:eastAsia="en-GB"/>
        </w:rPr>
        <w:t>39</w:t>
      </w:r>
      <w:r w:rsidR="00DE5D62" w:rsidRPr="00C665AA">
        <w:rPr>
          <w:spacing w:val="-6"/>
          <w:lang w:eastAsia="en-GB"/>
        </w:rPr>
        <w:t>.</w:t>
      </w:r>
    </w:p>
    <w:p w14:paraId="62CDCABF" w14:textId="1D6C54A6" w:rsidR="000D3A4F" w:rsidRPr="00C665AA" w:rsidRDefault="00DE5D62" w:rsidP="00A41529">
      <w:pPr>
        <w:suppressAutoHyphens w:val="0"/>
        <w:spacing w:line="240" w:lineRule="auto"/>
        <w:jc w:val="center"/>
        <w:rPr>
          <w:b/>
          <w:sz w:val="24"/>
        </w:rPr>
      </w:pPr>
      <w:r w:rsidRPr="00C665AA">
        <w:rPr>
          <w:b/>
          <w:noProof/>
          <w:sz w:val="24"/>
        </w:rPr>
        <w:drawing>
          <wp:anchor distT="0" distB="137160" distL="114300" distR="114300" simplePos="0" relativeHeight="251657728" behindDoc="0" locked="0" layoutInCell="1" allowOverlap="1" wp14:anchorId="1A9092C3" wp14:editId="73ABB5DA">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C665AA">
        <w:rPr>
          <w:b/>
          <w:sz w:val="24"/>
        </w:rPr>
        <w:t>_________</w:t>
      </w:r>
    </w:p>
    <w:p w14:paraId="0BE7EBB7" w14:textId="77777777" w:rsidR="000D3A4F" w:rsidRPr="00C665AA" w:rsidRDefault="000D3A4F" w:rsidP="00A41529">
      <w:pPr>
        <w:suppressAutoHyphens w:val="0"/>
        <w:spacing w:line="100" w:lineRule="atLeast"/>
        <w:rPr>
          <w:b/>
          <w:sz w:val="24"/>
        </w:rPr>
      </w:pPr>
    </w:p>
    <w:p w14:paraId="64A0C940" w14:textId="75CD4025" w:rsidR="00DD0532" w:rsidRPr="00C665AA" w:rsidRDefault="000D3A4F" w:rsidP="00443515">
      <w:pPr>
        <w:suppressAutoHyphens w:val="0"/>
        <w:spacing w:line="240" w:lineRule="auto"/>
        <w:jc w:val="center"/>
        <w:rPr>
          <w:u w:val="single"/>
        </w:rPr>
      </w:pPr>
      <w:r w:rsidRPr="00C665AA">
        <w:rPr>
          <w:b/>
          <w:sz w:val="24"/>
        </w:rPr>
        <w:t>UNITED NATIONS</w:t>
      </w:r>
      <w:r w:rsidR="00D5540C" w:rsidRPr="00C665AA">
        <w:br w:type="page"/>
      </w:r>
    </w:p>
    <w:p w14:paraId="3746C267" w14:textId="77777777" w:rsidR="00487FDA" w:rsidRPr="00C665AA" w:rsidRDefault="00487FDA" w:rsidP="00487FDA">
      <w:pPr>
        <w:pStyle w:val="para"/>
        <w:spacing w:before="120"/>
        <w:rPr>
          <w:lang w:eastAsia="en-GB"/>
        </w:rPr>
      </w:pPr>
      <w:r w:rsidRPr="00C665AA">
        <w:rPr>
          <w:i/>
        </w:rPr>
        <w:lastRenderedPageBreak/>
        <w:t>Paragraph 5.4.2.3</w:t>
      </w:r>
      <w:r w:rsidRPr="00C665AA">
        <w:t>., shall be deleted</w:t>
      </w:r>
    </w:p>
    <w:p w14:paraId="309CAD61" w14:textId="77777777" w:rsidR="00487FDA" w:rsidRPr="00C665AA" w:rsidRDefault="00487FDA" w:rsidP="00487FDA">
      <w:pPr>
        <w:pStyle w:val="para"/>
      </w:pPr>
      <w:r w:rsidRPr="00C665AA">
        <w:rPr>
          <w:i/>
        </w:rPr>
        <w:t>Paragraph 5.2.4. (former)</w:t>
      </w:r>
      <w:r w:rsidRPr="00C665AA">
        <w:t>, renumber as paragraph 5.4.2.3.</w:t>
      </w:r>
    </w:p>
    <w:p w14:paraId="05B4326A" w14:textId="77777777" w:rsidR="00487FDA" w:rsidRPr="00C665AA" w:rsidRDefault="00487FDA" w:rsidP="00487FDA">
      <w:pPr>
        <w:pStyle w:val="SingleTxtG"/>
      </w:pPr>
      <w:r w:rsidRPr="00C665AA">
        <w:rPr>
          <w:i/>
        </w:rPr>
        <w:t>Paragraph 6.1.3.</w:t>
      </w:r>
      <w:r w:rsidRPr="00C665AA">
        <w:t>, amend to read:</w:t>
      </w:r>
    </w:p>
    <w:p w14:paraId="6CFECD9E" w14:textId="77777777" w:rsidR="00487FDA" w:rsidRPr="00C665AA" w:rsidRDefault="00487FDA" w:rsidP="00487FDA">
      <w:pPr>
        <w:pStyle w:val="para"/>
      </w:pPr>
      <w:r w:rsidRPr="00C665AA">
        <w:t>"6.1.3.</w:t>
      </w:r>
      <w:r w:rsidRPr="00C665AA">
        <w:tab/>
        <w:t>According to the category which it belongs to, the child restraint shall be secured to the vehicle structure or to the seat structure.</w:t>
      </w:r>
    </w:p>
    <w:p w14:paraId="062320AF" w14:textId="77777777" w:rsidR="00487FDA" w:rsidRPr="00C665AA" w:rsidRDefault="00487FDA" w:rsidP="00487FDA">
      <w:pPr>
        <w:pStyle w:val="Heading1"/>
        <w:numPr>
          <w:ilvl w:val="0"/>
          <w:numId w:val="0"/>
        </w:numPr>
        <w:ind w:left="567" w:firstLine="567"/>
        <w:rPr>
          <w:b/>
        </w:rPr>
      </w:pPr>
      <w:r w:rsidRPr="00C665AA">
        <w:rPr>
          <w:b/>
        </w:rPr>
        <w:t>Possible configurations for approval</w:t>
      </w:r>
    </w:p>
    <w:p w14:paraId="0CA99DD6" w14:textId="77777777" w:rsidR="00487FDA" w:rsidRPr="00C665AA" w:rsidRDefault="00487FDA" w:rsidP="00487FDA">
      <w:pPr>
        <w:pStyle w:val="Heading1"/>
        <w:numPr>
          <w:ilvl w:val="0"/>
          <w:numId w:val="0"/>
        </w:numPr>
        <w:ind w:left="567" w:firstLine="567"/>
        <w:rPr>
          <w:b/>
        </w:rPr>
      </w:pPr>
      <w:r w:rsidRPr="00C665AA">
        <w:rPr>
          <w:b/>
        </w:rPr>
        <w:t>Groups / categories table</w:t>
      </w:r>
    </w:p>
    <w:tbl>
      <w:tblPr>
        <w:tblW w:w="0" w:type="auto"/>
        <w:tblInd w:w="11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48"/>
        <w:gridCol w:w="2020"/>
        <w:gridCol w:w="523"/>
        <w:gridCol w:w="1009"/>
        <w:gridCol w:w="523"/>
        <w:gridCol w:w="1009"/>
        <w:gridCol w:w="523"/>
        <w:gridCol w:w="1009"/>
        <w:gridCol w:w="523"/>
        <w:gridCol w:w="1009"/>
      </w:tblGrid>
      <w:tr w:rsidR="00487FDA" w:rsidRPr="00C665AA" w14:paraId="00E5811E" w14:textId="77777777" w:rsidTr="00487FDA">
        <w:trPr>
          <w:trHeight w:val="465"/>
          <w:tblHeader/>
        </w:trPr>
        <w:tc>
          <w:tcPr>
            <w:tcW w:w="0" w:type="auto"/>
            <w:gridSpan w:val="2"/>
            <w:vMerge w:val="restart"/>
            <w:tcBorders>
              <w:top w:val="single" w:sz="2" w:space="0" w:color="auto"/>
              <w:left w:val="single" w:sz="2" w:space="0" w:color="auto"/>
              <w:bottom w:val="single" w:sz="12" w:space="0" w:color="auto"/>
              <w:right w:val="single" w:sz="2" w:space="0" w:color="auto"/>
            </w:tcBorders>
            <w:vAlign w:val="bottom"/>
            <w:hideMark/>
          </w:tcPr>
          <w:p w14:paraId="6218E06C" w14:textId="77777777" w:rsidR="00487FDA" w:rsidRPr="00C665AA" w:rsidRDefault="00487FDA">
            <w:pPr>
              <w:suppressAutoHyphens w:val="0"/>
              <w:autoSpaceDE w:val="0"/>
              <w:autoSpaceDN w:val="0"/>
              <w:adjustRightInd w:val="0"/>
              <w:spacing w:before="80" w:after="80" w:line="200" w:lineRule="exact"/>
              <w:ind w:left="57" w:right="113"/>
              <w:rPr>
                <w:i/>
                <w:sz w:val="16"/>
                <w:szCs w:val="16"/>
              </w:rPr>
            </w:pPr>
            <w:r w:rsidRPr="00C665AA">
              <w:rPr>
                <w:i/>
                <w:sz w:val="16"/>
                <w:szCs w:val="16"/>
              </w:rPr>
              <w:t>Group category</w:t>
            </w:r>
          </w:p>
        </w:tc>
        <w:tc>
          <w:tcPr>
            <w:tcW w:w="0" w:type="auto"/>
            <w:gridSpan w:val="2"/>
            <w:tcBorders>
              <w:top w:val="single" w:sz="2" w:space="0" w:color="auto"/>
              <w:left w:val="single" w:sz="2" w:space="0" w:color="auto"/>
              <w:bottom w:val="single" w:sz="2" w:space="0" w:color="auto"/>
              <w:right w:val="single" w:sz="2" w:space="0" w:color="auto"/>
            </w:tcBorders>
            <w:vAlign w:val="bottom"/>
            <w:hideMark/>
          </w:tcPr>
          <w:p w14:paraId="6F668C96" w14:textId="77777777" w:rsidR="00487FDA" w:rsidRPr="00C665AA" w:rsidRDefault="00487FDA">
            <w:pPr>
              <w:suppressAutoHyphens w:val="0"/>
              <w:autoSpaceDE w:val="0"/>
              <w:autoSpaceDN w:val="0"/>
              <w:adjustRightInd w:val="0"/>
              <w:spacing w:before="80" w:after="80" w:line="200" w:lineRule="exact"/>
              <w:ind w:left="57" w:right="113"/>
              <w:rPr>
                <w:i/>
                <w:sz w:val="16"/>
                <w:szCs w:val="16"/>
              </w:rPr>
            </w:pPr>
            <w:r w:rsidRPr="00C665AA">
              <w:rPr>
                <w:i/>
                <w:sz w:val="16"/>
                <w:szCs w:val="16"/>
              </w:rPr>
              <w:t xml:space="preserve">Universal </w:t>
            </w:r>
            <w:r w:rsidRPr="00C665AA">
              <w:rPr>
                <w:i/>
                <w:sz w:val="16"/>
                <w:szCs w:val="16"/>
                <w:vertAlign w:val="superscript"/>
              </w:rPr>
              <w:t>(1)</w:t>
            </w:r>
          </w:p>
        </w:tc>
        <w:tc>
          <w:tcPr>
            <w:tcW w:w="0" w:type="auto"/>
            <w:gridSpan w:val="2"/>
            <w:tcBorders>
              <w:top w:val="single" w:sz="2" w:space="0" w:color="auto"/>
              <w:left w:val="single" w:sz="2" w:space="0" w:color="auto"/>
              <w:bottom w:val="single" w:sz="2" w:space="0" w:color="auto"/>
              <w:right w:val="single" w:sz="2" w:space="0" w:color="auto"/>
            </w:tcBorders>
            <w:vAlign w:val="bottom"/>
            <w:hideMark/>
          </w:tcPr>
          <w:p w14:paraId="4C2C5246" w14:textId="77777777" w:rsidR="00487FDA" w:rsidRPr="00C665AA" w:rsidRDefault="00487FDA">
            <w:pPr>
              <w:suppressAutoHyphens w:val="0"/>
              <w:autoSpaceDE w:val="0"/>
              <w:autoSpaceDN w:val="0"/>
              <w:adjustRightInd w:val="0"/>
              <w:spacing w:before="80" w:after="80" w:line="200" w:lineRule="exact"/>
              <w:ind w:left="57" w:right="57"/>
              <w:rPr>
                <w:i/>
                <w:spacing w:val="-2"/>
                <w:sz w:val="16"/>
                <w:szCs w:val="16"/>
              </w:rPr>
            </w:pPr>
            <w:r w:rsidRPr="00C665AA">
              <w:rPr>
                <w:i/>
                <w:spacing w:val="-2"/>
                <w:sz w:val="16"/>
                <w:szCs w:val="16"/>
              </w:rPr>
              <w:t xml:space="preserve">Semi-universal </w:t>
            </w:r>
            <w:r w:rsidRPr="00C665AA">
              <w:rPr>
                <w:i/>
                <w:spacing w:val="-2"/>
                <w:sz w:val="16"/>
                <w:szCs w:val="16"/>
                <w:vertAlign w:val="superscript"/>
              </w:rPr>
              <w:t>(2)</w:t>
            </w:r>
          </w:p>
        </w:tc>
        <w:tc>
          <w:tcPr>
            <w:tcW w:w="0" w:type="auto"/>
            <w:gridSpan w:val="2"/>
            <w:tcBorders>
              <w:top w:val="single" w:sz="2" w:space="0" w:color="auto"/>
              <w:left w:val="single" w:sz="2" w:space="0" w:color="auto"/>
              <w:bottom w:val="single" w:sz="2" w:space="0" w:color="auto"/>
              <w:right w:val="single" w:sz="2" w:space="0" w:color="auto"/>
            </w:tcBorders>
            <w:vAlign w:val="bottom"/>
            <w:hideMark/>
          </w:tcPr>
          <w:p w14:paraId="5B5D23F7" w14:textId="77777777" w:rsidR="00487FDA" w:rsidRPr="00C665AA" w:rsidRDefault="00487FDA">
            <w:pPr>
              <w:suppressAutoHyphens w:val="0"/>
              <w:autoSpaceDE w:val="0"/>
              <w:autoSpaceDN w:val="0"/>
              <w:adjustRightInd w:val="0"/>
              <w:spacing w:before="80" w:after="80" w:line="200" w:lineRule="exact"/>
              <w:ind w:left="57" w:right="113"/>
              <w:rPr>
                <w:i/>
                <w:sz w:val="16"/>
                <w:szCs w:val="16"/>
              </w:rPr>
            </w:pPr>
            <w:r w:rsidRPr="00C665AA">
              <w:rPr>
                <w:i/>
                <w:sz w:val="16"/>
                <w:szCs w:val="16"/>
              </w:rPr>
              <w:t>Restricted</w:t>
            </w:r>
          </w:p>
        </w:tc>
        <w:tc>
          <w:tcPr>
            <w:tcW w:w="0" w:type="auto"/>
            <w:gridSpan w:val="2"/>
            <w:tcBorders>
              <w:top w:val="single" w:sz="2" w:space="0" w:color="auto"/>
              <w:left w:val="single" w:sz="2" w:space="0" w:color="auto"/>
              <w:bottom w:val="single" w:sz="2" w:space="0" w:color="auto"/>
              <w:right w:val="single" w:sz="2" w:space="0" w:color="auto"/>
            </w:tcBorders>
            <w:vAlign w:val="bottom"/>
            <w:hideMark/>
          </w:tcPr>
          <w:p w14:paraId="1F39A116" w14:textId="77777777" w:rsidR="00487FDA" w:rsidRPr="00C665AA" w:rsidRDefault="00487FDA">
            <w:pPr>
              <w:suppressAutoHyphens w:val="0"/>
              <w:autoSpaceDE w:val="0"/>
              <w:autoSpaceDN w:val="0"/>
              <w:adjustRightInd w:val="0"/>
              <w:spacing w:before="80" w:after="80" w:line="200" w:lineRule="exact"/>
              <w:ind w:left="57" w:right="113"/>
              <w:rPr>
                <w:i/>
                <w:sz w:val="16"/>
                <w:szCs w:val="16"/>
              </w:rPr>
            </w:pPr>
            <w:r w:rsidRPr="00C665AA">
              <w:rPr>
                <w:i/>
                <w:sz w:val="16"/>
                <w:szCs w:val="16"/>
              </w:rPr>
              <w:t>Specific vehicle</w:t>
            </w:r>
          </w:p>
        </w:tc>
      </w:tr>
      <w:tr w:rsidR="00487FDA" w:rsidRPr="00C665AA" w14:paraId="30168185" w14:textId="77777777" w:rsidTr="00487FDA">
        <w:trPr>
          <w:trHeight w:val="465"/>
          <w:tblHeader/>
        </w:trPr>
        <w:tc>
          <w:tcPr>
            <w:tcW w:w="0" w:type="auto"/>
            <w:gridSpan w:val="2"/>
            <w:vMerge/>
            <w:tcBorders>
              <w:top w:val="single" w:sz="2" w:space="0" w:color="auto"/>
              <w:left w:val="single" w:sz="2" w:space="0" w:color="auto"/>
              <w:bottom w:val="single" w:sz="12" w:space="0" w:color="auto"/>
              <w:right w:val="single" w:sz="2" w:space="0" w:color="auto"/>
            </w:tcBorders>
            <w:vAlign w:val="center"/>
            <w:hideMark/>
          </w:tcPr>
          <w:p w14:paraId="7F97113E" w14:textId="77777777" w:rsidR="00487FDA" w:rsidRPr="00C665AA" w:rsidRDefault="00487FDA">
            <w:pPr>
              <w:suppressAutoHyphens w:val="0"/>
              <w:spacing w:line="240" w:lineRule="auto"/>
              <w:rPr>
                <w:i/>
                <w:sz w:val="16"/>
                <w:szCs w:val="16"/>
              </w:rPr>
            </w:pPr>
          </w:p>
        </w:tc>
        <w:tc>
          <w:tcPr>
            <w:tcW w:w="0" w:type="auto"/>
            <w:tcBorders>
              <w:top w:val="single" w:sz="2" w:space="0" w:color="auto"/>
              <w:left w:val="single" w:sz="2" w:space="0" w:color="auto"/>
              <w:bottom w:val="single" w:sz="12" w:space="0" w:color="auto"/>
              <w:right w:val="single" w:sz="2" w:space="0" w:color="auto"/>
            </w:tcBorders>
            <w:hideMark/>
          </w:tcPr>
          <w:p w14:paraId="617D8450" w14:textId="77777777" w:rsidR="00487FDA" w:rsidRPr="00C665AA" w:rsidRDefault="00487FDA">
            <w:pPr>
              <w:suppressAutoHyphens w:val="0"/>
              <w:autoSpaceDE w:val="0"/>
              <w:autoSpaceDN w:val="0"/>
              <w:adjustRightInd w:val="0"/>
              <w:spacing w:before="40" w:after="80" w:line="220" w:lineRule="exact"/>
              <w:ind w:left="57" w:right="113"/>
              <w:rPr>
                <w:i/>
                <w:sz w:val="16"/>
                <w:szCs w:val="16"/>
              </w:rPr>
            </w:pPr>
            <w:r w:rsidRPr="00C665AA">
              <w:rPr>
                <w:i/>
                <w:sz w:val="16"/>
                <w:szCs w:val="16"/>
              </w:rPr>
              <w:t>CRS</w:t>
            </w:r>
          </w:p>
        </w:tc>
        <w:tc>
          <w:tcPr>
            <w:tcW w:w="0" w:type="auto"/>
            <w:tcBorders>
              <w:top w:val="single" w:sz="2" w:space="0" w:color="auto"/>
              <w:left w:val="single" w:sz="2" w:space="0" w:color="auto"/>
              <w:bottom w:val="single" w:sz="12" w:space="0" w:color="auto"/>
              <w:right w:val="single" w:sz="2" w:space="0" w:color="auto"/>
            </w:tcBorders>
            <w:hideMark/>
          </w:tcPr>
          <w:p w14:paraId="2749E222" w14:textId="77777777" w:rsidR="00487FDA" w:rsidRPr="00C665AA" w:rsidRDefault="00487FDA">
            <w:pPr>
              <w:suppressAutoHyphens w:val="0"/>
              <w:autoSpaceDE w:val="0"/>
              <w:autoSpaceDN w:val="0"/>
              <w:adjustRightInd w:val="0"/>
              <w:spacing w:before="40" w:after="80" w:line="220" w:lineRule="exact"/>
              <w:ind w:left="57" w:right="113"/>
              <w:rPr>
                <w:i/>
                <w:sz w:val="16"/>
                <w:szCs w:val="16"/>
              </w:rPr>
            </w:pPr>
            <w:r w:rsidRPr="00C665AA">
              <w:rPr>
                <w:i/>
                <w:sz w:val="16"/>
                <w:szCs w:val="16"/>
              </w:rPr>
              <w:t>ISOFIXCRS</w:t>
            </w:r>
          </w:p>
        </w:tc>
        <w:tc>
          <w:tcPr>
            <w:tcW w:w="0" w:type="auto"/>
            <w:tcBorders>
              <w:top w:val="single" w:sz="2" w:space="0" w:color="auto"/>
              <w:left w:val="single" w:sz="2" w:space="0" w:color="auto"/>
              <w:bottom w:val="single" w:sz="12" w:space="0" w:color="auto"/>
              <w:right w:val="single" w:sz="2" w:space="0" w:color="auto"/>
            </w:tcBorders>
            <w:hideMark/>
          </w:tcPr>
          <w:p w14:paraId="5874E97F" w14:textId="77777777" w:rsidR="00487FDA" w:rsidRPr="00C665AA" w:rsidRDefault="00487FDA">
            <w:pPr>
              <w:suppressAutoHyphens w:val="0"/>
              <w:autoSpaceDE w:val="0"/>
              <w:autoSpaceDN w:val="0"/>
              <w:adjustRightInd w:val="0"/>
              <w:spacing w:before="40" w:after="80" w:line="220" w:lineRule="exact"/>
              <w:ind w:left="57" w:right="113"/>
              <w:rPr>
                <w:i/>
                <w:sz w:val="16"/>
                <w:szCs w:val="16"/>
              </w:rPr>
            </w:pPr>
            <w:r w:rsidRPr="00C665AA">
              <w:rPr>
                <w:i/>
                <w:sz w:val="16"/>
                <w:szCs w:val="16"/>
              </w:rPr>
              <w:t>CRS</w:t>
            </w:r>
          </w:p>
        </w:tc>
        <w:tc>
          <w:tcPr>
            <w:tcW w:w="0" w:type="auto"/>
            <w:tcBorders>
              <w:top w:val="single" w:sz="2" w:space="0" w:color="auto"/>
              <w:left w:val="single" w:sz="2" w:space="0" w:color="auto"/>
              <w:bottom w:val="single" w:sz="12" w:space="0" w:color="auto"/>
              <w:right w:val="single" w:sz="2" w:space="0" w:color="auto"/>
            </w:tcBorders>
            <w:hideMark/>
          </w:tcPr>
          <w:p w14:paraId="182EA15A" w14:textId="77777777" w:rsidR="00487FDA" w:rsidRPr="00C665AA" w:rsidRDefault="00487FDA">
            <w:pPr>
              <w:suppressAutoHyphens w:val="0"/>
              <w:autoSpaceDE w:val="0"/>
              <w:autoSpaceDN w:val="0"/>
              <w:adjustRightInd w:val="0"/>
              <w:spacing w:before="40" w:after="80" w:line="220" w:lineRule="exact"/>
              <w:ind w:left="57" w:right="113"/>
              <w:rPr>
                <w:i/>
                <w:sz w:val="16"/>
                <w:szCs w:val="16"/>
              </w:rPr>
            </w:pPr>
            <w:r w:rsidRPr="00C665AA">
              <w:rPr>
                <w:i/>
                <w:sz w:val="16"/>
                <w:szCs w:val="16"/>
              </w:rPr>
              <w:t>ISOFIXCRS</w:t>
            </w:r>
          </w:p>
        </w:tc>
        <w:tc>
          <w:tcPr>
            <w:tcW w:w="0" w:type="auto"/>
            <w:tcBorders>
              <w:top w:val="single" w:sz="2" w:space="0" w:color="auto"/>
              <w:left w:val="single" w:sz="2" w:space="0" w:color="auto"/>
              <w:bottom w:val="single" w:sz="12" w:space="0" w:color="auto"/>
              <w:right w:val="single" w:sz="2" w:space="0" w:color="auto"/>
            </w:tcBorders>
            <w:hideMark/>
          </w:tcPr>
          <w:p w14:paraId="4FF0C8F8" w14:textId="77777777" w:rsidR="00487FDA" w:rsidRPr="00C665AA" w:rsidRDefault="00487FDA">
            <w:pPr>
              <w:suppressAutoHyphens w:val="0"/>
              <w:autoSpaceDE w:val="0"/>
              <w:autoSpaceDN w:val="0"/>
              <w:adjustRightInd w:val="0"/>
              <w:spacing w:before="40" w:after="80" w:line="220" w:lineRule="exact"/>
              <w:ind w:left="57" w:right="113"/>
              <w:rPr>
                <w:i/>
                <w:sz w:val="16"/>
                <w:szCs w:val="16"/>
              </w:rPr>
            </w:pPr>
            <w:r w:rsidRPr="00C665AA">
              <w:rPr>
                <w:i/>
                <w:sz w:val="16"/>
                <w:szCs w:val="16"/>
              </w:rPr>
              <w:t>CRS</w:t>
            </w:r>
          </w:p>
        </w:tc>
        <w:tc>
          <w:tcPr>
            <w:tcW w:w="0" w:type="auto"/>
            <w:tcBorders>
              <w:top w:val="single" w:sz="2" w:space="0" w:color="auto"/>
              <w:left w:val="single" w:sz="2" w:space="0" w:color="auto"/>
              <w:bottom w:val="single" w:sz="12" w:space="0" w:color="auto"/>
              <w:right w:val="single" w:sz="2" w:space="0" w:color="auto"/>
            </w:tcBorders>
            <w:hideMark/>
          </w:tcPr>
          <w:p w14:paraId="635AB2AD" w14:textId="77777777" w:rsidR="00487FDA" w:rsidRPr="00C665AA" w:rsidRDefault="00487FDA">
            <w:pPr>
              <w:suppressAutoHyphens w:val="0"/>
              <w:autoSpaceDE w:val="0"/>
              <w:autoSpaceDN w:val="0"/>
              <w:adjustRightInd w:val="0"/>
              <w:spacing w:before="40" w:after="80" w:line="220" w:lineRule="exact"/>
              <w:ind w:left="57" w:right="113"/>
              <w:rPr>
                <w:i/>
                <w:sz w:val="16"/>
                <w:szCs w:val="16"/>
              </w:rPr>
            </w:pPr>
            <w:r w:rsidRPr="00C665AA">
              <w:rPr>
                <w:i/>
                <w:sz w:val="16"/>
                <w:szCs w:val="16"/>
              </w:rPr>
              <w:t>ISOFIXCRS</w:t>
            </w:r>
          </w:p>
        </w:tc>
        <w:tc>
          <w:tcPr>
            <w:tcW w:w="0" w:type="auto"/>
            <w:tcBorders>
              <w:top w:val="single" w:sz="2" w:space="0" w:color="auto"/>
              <w:left w:val="single" w:sz="2" w:space="0" w:color="auto"/>
              <w:bottom w:val="single" w:sz="12" w:space="0" w:color="auto"/>
              <w:right w:val="single" w:sz="2" w:space="0" w:color="auto"/>
            </w:tcBorders>
            <w:hideMark/>
          </w:tcPr>
          <w:p w14:paraId="298575DC" w14:textId="77777777" w:rsidR="00487FDA" w:rsidRPr="00C665AA" w:rsidRDefault="00487FDA">
            <w:pPr>
              <w:suppressAutoHyphens w:val="0"/>
              <w:autoSpaceDE w:val="0"/>
              <w:autoSpaceDN w:val="0"/>
              <w:adjustRightInd w:val="0"/>
              <w:spacing w:before="40" w:after="80" w:line="220" w:lineRule="exact"/>
              <w:ind w:left="57" w:right="113"/>
              <w:rPr>
                <w:i/>
                <w:sz w:val="16"/>
                <w:szCs w:val="16"/>
              </w:rPr>
            </w:pPr>
            <w:r w:rsidRPr="00C665AA">
              <w:rPr>
                <w:i/>
                <w:sz w:val="16"/>
                <w:szCs w:val="16"/>
              </w:rPr>
              <w:t>CRS</w:t>
            </w:r>
          </w:p>
        </w:tc>
        <w:tc>
          <w:tcPr>
            <w:tcW w:w="0" w:type="auto"/>
            <w:tcBorders>
              <w:top w:val="single" w:sz="2" w:space="0" w:color="auto"/>
              <w:left w:val="single" w:sz="2" w:space="0" w:color="auto"/>
              <w:bottom w:val="single" w:sz="12" w:space="0" w:color="auto"/>
              <w:right w:val="single" w:sz="2" w:space="0" w:color="auto"/>
            </w:tcBorders>
            <w:hideMark/>
          </w:tcPr>
          <w:p w14:paraId="000738B1" w14:textId="77777777" w:rsidR="00487FDA" w:rsidRPr="00C665AA" w:rsidRDefault="00487FDA">
            <w:pPr>
              <w:suppressAutoHyphens w:val="0"/>
              <w:autoSpaceDE w:val="0"/>
              <w:autoSpaceDN w:val="0"/>
              <w:adjustRightInd w:val="0"/>
              <w:spacing w:before="40" w:after="80" w:line="220" w:lineRule="exact"/>
              <w:ind w:left="57" w:right="113"/>
              <w:rPr>
                <w:i/>
                <w:sz w:val="16"/>
                <w:szCs w:val="16"/>
              </w:rPr>
            </w:pPr>
            <w:r w:rsidRPr="00C665AA">
              <w:rPr>
                <w:i/>
                <w:sz w:val="16"/>
                <w:szCs w:val="16"/>
              </w:rPr>
              <w:t>ISOFIXCRS</w:t>
            </w:r>
          </w:p>
        </w:tc>
      </w:tr>
      <w:tr w:rsidR="00487FDA" w:rsidRPr="00C665AA" w14:paraId="6E5417B6" w14:textId="77777777" w:rsidTr="00487FDA">
        <w:trPr>
          <w:trHeight w:hRule="exact" w:val="400"/>
        </w:trPr>
        <w:tc>
          <w:tcPr>
            <w:tcW w:w="0" w:type="auto"/>
            <w:vMerge w:val="restart"/>
            <w:tcBorders>
              <w:top w:val="single" w:sz="12" w:space="0" w:color="auto"/>
              <w:left w:val="single" w:sz="2" w:space="0" w:color="auto"/>
              <w:bottom w:val="single" w:sz="2" w:space="0" w:color="auto"/>
              <w:right w:val="single" w:sz="2" w:space="0" w:color="auto"/>
            </w:tcBorders>
            <w:vAlign w:val="center"/>
            <w:hideMark/>
          </w:tcPr>
          <w:p w14:paraId="6A738D07" w14:textId="77777777" w:rsidR="00487FDA" w:rsidRPr="00C665AA" w:rsidRDefault="00487FDA">
            <w:pPr>
              <w:suppressAutoHyphens w:val="0"/>
              <w:autoSpaceDE w:val="0"/>
              <w:autoSpaceDN w:val="0"/>
              <w:adjustRightInd w:val="0"/>
              <w:spacing w:before="40" w:after="120" w:line="220" w:lineRule="exact"/>
              <w:ind w:right="113"/>
              <w:jc w:val="center"/>
            </w:pPr>
            <w:r w:rsidRPr="00C665AA">
              <w:t>0</w:t>
            </w:r>
          </w:p>
        </w:tc>
        <w:tc>
          <w:tcPr>
            <w:tcW w:w="0" w:type="auto"/>
            <w:tcBorders>
              <w:top w:val="single" w:sz="12" w:space="0" w:color="auto"/>
              <w:left w:val="single" w:sz="2" w:space="0" w:color="auto"/>
              <w:bottom w:val="single" w:sz="2" w:space="0" w:color="auto"/>
              <w:right w:val="single" w:sz="2" w:space="0" w:color="auto"/>
            </w:tcBorders>
            <w:hideMark/>
          </w:tcPr>
          <w:p w14:paraId="6DF6387B" w14:textId="77777777" w:rsidR="00487FDA" w:rsidRPr="00C665AA" w:rsidRDefault="00487FDA">
            <w:pPr>
              <w:suppressAutoHyphens w:val="0"/>
              <w:autoSpaceDE w:val="0"/>
              <w:autoSpaceDN w:val="0"/>
              <w:adjustRightInd w:val="0"/>
              <w:spacing w:before="40" w:after="120" w:line="220" w:lineRule="exact"/>
              <w:ind w:left="113" w:right="113"/>
            </w:pPr>
            <w:r w:rsidRPr="00C665AA">
              <w:t>Carry-cot</w:t>
            </w:r>
          </w:p>
        </w:tc>
        <w:tc>
          <w:tcPr>
            <w:tcW w:w="0" w:type="auto"/>
            <w:tcBorders>
              <w:top w:val="single" w:sz="12" w:space="0" w:color="auto"/>
              <w:left w:val="single" w:sz="2" w:space="0" w:color="auto"/>
              <w:bottom w:val="single" w:sz="2" w:space="0" w:color="auto"/>
              <w:right w:val="single" w:sz="2" w:space="0" w:color="auto"/>
            </w:tcBorders>
            <w:hideMark/>
          </w:tcPr>
          <w:p w14:paraId="19E1B8F4" w14:textId="77777777" w:rsidR="00487FDA" w:rsidRPr="00C665AA" w:rsidRDefault="00487FDA">
            <w:pPr>
              <w:suppressAutoHyphens w:val="0"/>
              <w:autoSpaceDE w:val="0"/>
              <w:autoSpaceDN w:val="0"/>
              <w:adjustRightInd w:val="0"/>
              <w:spacing w:before="40" w:after="120" w:line="220" w:lineRule="exact"/>
              <w:ind w:left="57" w:right="57"/>
            </w:pPr>
            <w:r w:rsidRPr="00C665AA">
              <w:t>A</w:t>
            </w:r>
          </w:p>
        </w:tc>
        <w:tc>
          <w:tcPr>
            <w:tcW w:w="0" w:type="auto"/>
            <w:tcBorders>
              <w:top w:val="single" w:sz="12" w:space="0" w:color="auto"/>
              <w:left w:val="single" w:sz="2" w:space="0" w:color="auto"/>
              <w:bottom w:val="single" w:sz="2" w:space="0" w:color="auto"/>
              <w:right w:val="single" w:sz="2" w:space="0" w:color="auto"/>
            </w:tcBorders>
            <w:hideMark/>
          </w:tcPr>
          <w:p w14:paraId="03811C45" w14:textId="77777777" w:rsidR="00487FDA" w:rsidRPr="00C665AA" w:rsidRDefault="00487FDA">
            <w:pPr>
              <w:suppressAutoHyphens w:val="0"/>
              <w:autoSpaceDE w:val="0"/>
              <w:autoSpaceDN w:val="0"/>
              <w:adjustRightInd w:val="0"/>
              <w:spacing w:before="40" w:after="120" w:line="220" w:lineRule="exact"/>
              <w:ind w:left="57" w:right="57"/>
            </w:pPr>
            <w:r w:rsidRPr="00C665AA">
              <w:t>NA</w:t>
            </w:r>
          </w:p>
        </w:tc>
        <w:tc>
          <w:tcPr>
            <w:tcW w:w="0" w:type="auto"/>
            <w:tcBorders>
              <w:top w:val="single" w:sz="12" w:space="0" w:color="auto"/>
              <w:left w:val="single" w:sz="2" w:space="0" w:color="auto"/>
              <w:bottom w:val="single" w:sz="2" w:space="0" w:color="auto"/>
              <w:right w:val="single" w:sz="2" w:space="0" w:color="auto"/>
            </w:tcBorders>
            <w:hideMark/>
          </w:tcPr>
          <w:p w14:paraId="0B263C51" w14:textId="77777777" w:rsidR="00487FDA" w:rsidRPr="00C665AA" w:rsidRDefault="00487FDA">
            <w:pPr>
              <w:suppressAutoHyphens w:val="0"/>
              <w:autoSpaceDE w:val="0"/>
              <w:autoSpaceDN w:val="0"/>
              <w:adjustRightInd w:val="0"/>
              <w:spacing w:before="40" w:after="120" w:line="220" w:lineRule="exact"/>
              <w:ind w:left="57" w:right="57"/>
            </w:pPr>
            <w:r w:rsidRPr="00C665AA">
              <w:t>A</w:t>
            </w:r>
          </w:p>
        </w:tc>
        <w:tc>
          <w:tcPr>
            <w:tcW w:w="0" w:type="auto"/>
            <w:tcBorders>
              <w:top w:val="single" w:sz="12" w:space="0" w:color="auto"/>
              <w:left w:val="single" w:sz="2" w:space="0" w:color="auto"/>
              <w:bottom w:val="single" w:sz="2" w:space="0" w:color="auto"/>
              <w:right w:val="single" w:sz="2" w:space="0" w:color="auto"/>
            </w:tcBorders>
            <w:hideMark/>
          </w:tcPr>
          <w:p w14:paraId="54E49A35" w14:textId="77777777" w:rsidR="00487FDA" w:rsidRPr="00C665AA" w:rsidRDefault="00487FDA">
            <w:pPr>
              <w:suppressAutoHyphens w:val="0"/>
              <w:autoSpaceDE w:val="0"/>
              <w:autoSpaceDN w:val="0"/>
              <w:adjustRightInd w:val="0"/>
              <w:spacing w:before="40" w:after="120" w:line="220" w:lineRule="exact"/>
              <w:ind w:left="57" w:right="57"/>
            </w:pPr>
            <w:r w:rsidRPr="00C665AA">
              <w:t>A</w:t>
            </w:r>
            <w:r w:rsidRPr="00C665AA">
              <w:rPr>
                <w:szCs w:val="16"/>
              </w:rPr>
              <w:t>(3)</w:t>
            </w:r>
          </w:p>
        </w:tc>
        <w:tc>
          <w:tcPr>
            <w:tcW w:w="0" w:type="auto"/>
            <w:tcBorders>
              <w:top w:val="single" w:sz="12" w:space="0" w:color="auto"/>
              <w:left w:val="single" w:sz="2" w:space="0" w:color="auto"/>
              <w:bottom w:val="single" w:sz="2" w:space="0" w:color="auto"/>
              <w:right w:val="single" w:sz="2" w:space="0" w:color="auto"/>
            </w:tcBorders>
            <w:hideMark/>
          </w:tcPr>
          <w:p w14:paraId="60FCD897" w14:textId="77777777" w:rsidR="00487FDA" w:rsidRPr="00C665AA" w:rsidRDefault="00487FDA">
            <w:pPr>
              <w:suppressAutoHyphens w:val="0"/>
              <w:autoSpaceDE w:val="0"/>
              <w:autoSpaceDN w:val="0"/>
              <w:adjustRightInd w:val="0"/>
              <w:spacing w:before="40" w:after="120" w:line="220" w:lineRule="exact"/>
              <w:ind w:left="57" w:right="57"/>
            </w:pPr>
            <w:r w:rsidRPr="00C665AA">
              <w:t>A</w:t>
            </w:r>
          </w:p>
        </w:tc>
        <w:tc>
          <w:tcPr>
            <w:tcW w:w="0" w:type="auto"/>
            <w:tcBorders>
              <w:top w:val="single" w:sz="12" w:space="0" w:color="auto"/>
              <w:left w:val="single" w:sz="2" w:space="0" w:color="auto"/>
              <w:bottom w:val="single" w:sz="2" w:space="0" w:color="auto"/>
              <w:right w:val="single" w:sz="2" w:space="0" w:color="auto"/>
            </w:tcBorders>
            <w:hideMark/>
          </w:tcPr>
          <w:p w14:paraId="5F0E03ED" w14:textId="77777777" w:rsidR="00487FDA" w:rsidRPr="00C665AA" w:rsidRDefault="00487FDA">
            <w:pPr>
              <w:suppressAutoHyphens w:val="0"/>
              <w:autoSpaceDE w:val="0"/>
              <w:autoSpaceDN w:val="0"/>
              <w:adjustRightInd w:val="0"/>
              <w:spacing w:before="40" w:after="120" w:line="220" w:lineRule="exact"/>
              <w:ind w:left="57" w:right="57"/>
            </w:pPr>
            <w:r w:rsidRPr="00C665AA">
              <w:t>NA</w:t>
            </w:r>
          </w:p>
        </w:tc>
        <w:tc>
          <w:tcPr>
            <w:tcW w:w="0" w:type="auto"/>
            <w:tcBorders>
              <w:top w:val="single" w:sz="12" w:space="0" w:color="auto"/>
              <w:left w:val="single" w:sz="2" w:space="0" w:color="auto"/>
              <w:bottom w:val="single" w:sz="2" w:space="0" w:color="auto"/>
              <w:right w:val="single" w:sz="2" w:space="0" w:color="auto"/>
            </w:tcBorders>
            <w:hideMark/>
          </w:tcPr>
          <w:p w14:paraId="37B98A97" w14:textId="77777777" w:rsidR="00487FDA" w:rsidRPr="00C665AA" w:rsidRDefault="00487FDA">
            <w:pPr>
              <w:suppressAutoHyphens w:val="0"/>
              <w:autoSpaceDE w:val="0"/>
              <w:autoSpaceDN w:val="0"/>
              <w:adjustRightInd w:val="0"/>
              <w:spacing w:before="40" w:after="120" w:line="220" w:lineRule="exact"/>
              <w:ind w:left="57" w:right="57"/>
            </w:pPr>
            <w:r w:rsidRPr="00C665AA">
              <w:t>A</w:t>
            </w:r>
          </w:p>
        </w:tc>
        <w:tc>
          <w:tcPr>
            <w:tcW w:w="0" w:type="auto"/>
            <w:tcBorders>
              <w:top w:val="single" w:sz="12" w:space="0" w:color="auto"/>
              <w:left w:val="single" w:sz="2" w:space="0" w:color="auto"/>
              <w:bottom w:val="single" w:sz="2" w:space="0" w:color="auto"/>
              <w:right w:val="single" w:sz="2" w:space="0" w:color="auto"/>
            </w:tcBorders>
            <w:hideMark/>
          </w:tcPr>
          <w:p w14:paraId="6406A77B" w14:textId="77777777" w:rsidR="00487FDA" w:rsidRPr="00C665AA" w:rsidRDefault="00487FDA">
            <w:pPr>
              <w:suppressAutoHyphens w:val="0"/>
              <w:autoSpaceDE w:val="0"/>
              <w:autoSpaceDN w:val="0"/>
              <w:adjustRightInd w:val="0"/>
              <w:spacing w:before="40" w:after="120" w:line="220" w:lineRule="exact"/>
              <w:ind w:left="57" w:right="57"/>
            </w:pPr>
            <w:r w:rsidRPr="00C665AA">
              <w:t>A</w:t>
            </w:r>
            <w:r w:rsidRPr="00C665AA">
              <w:rPr>
                <w:szCs w:val="16"/>
              </w:rPr>
              <w:t>(3)</w:t>
            </w:r>
          </w:p>
        </w:tc>
      </w:tr>
      <w:tr w:rsidR="00487FDA" w:rsidRPr="00C665AA" w14:paraId="6CD1DA31" w14:textId="77777777" w:rsidTr="00487FDA">
        <w:trPr>
          <w:trHeight w:hRule="exact" w:val="400"/>
        </w:trPr>
        <w:tc>
          <w:tcPr>
            <w:tcW w:w="0" w:type="auto"/>
            <w:vMerge/>
            <w:tcBorders>
              <w:top w:val="single" w:sz="12" w:space="0" w:color="auto"/>
              <w:left w:val="single" w:sz="2" w:space="0" w:color="auto"/>
              <w:bottom w:val="single" w:sz="2" w:space="0" w:color="auto"/>
              <w:right w:val="single" w:sz="2" w:space="0" w:color="auto"/>
            </w:tcBorders>
            <w:vAlign w:val="center"/>
            <w:hideMark/>
          </w:tcPr>
          <w:p w14:paraId="2B1E8EE4" w14:textId="77777777" w:rsidR="00487FDA" w:rsidRPr="00C665AA" w:rsidRDefault="00487FDA">
            <w:pPr>
              <w:suppressAutoHyphens w:val="0"/>
              <w:spacing w:line="240" w:lineRule="auto"/>
            </w:pPr>
          </w:p>
        </w:tc>
        <w:tc>
          <w:tcPr>
            <w:tcW w:w="0" w:type="auto"/>
            <w:tcBorders>
              <w:top w:val="single" w:sz="2" w:space="0" w:color="auto"/>
              <w:left w:val="single" w:sz="2" w:space="0" w:color="auto"/>
              <w:bottom w:val="single" w:sz="2" w:space="0" w:color="auto"/>
              <w:right w:val="single" w:sz="2" w:space="0" w:color="auto"/>
            </w:tcBorders>
            <w:hideMark/>
          </w:tcPr>
          <w:p w14:paraId="4E5C7859" w14:textId="77777777" w:rsidR="00487FDA" w:rsidRPr="00C665AA" w:rsidRDefault="00487FDA">
            <w:pPr>
              <w:suppressAutoHyphens w:val="0"/>
              <w:autoSpaceDE w:val="0"/>
              <w:autoSpaceDN w:val="0"/>
              <w:adjustRightInd w:val="0"/>
              <w:spacing w:before="40" w:after="120" w:line="220" w:lineRule="exact"/>
              <w:ind w:left="113" w:right="113"/>
            </w:pPr>
            <w:r w:rsidRPr="00C665AA">
              <w:t>Rearward facing</w:t>
            </w:r>
          </w:p>
        </w:tc>
        <w:tc>
          <w:tcPr>
            <w:tcW w:w="0" w:type="auto"/>
            <w:tcBorders>
              <w:top w:val="single" w:sz="2" w:space="0" w:color="auto"/>
              <w:left w:val="single" w:sz="2" w:space="0" w:color="auto"/>
              <w:bottom w:val="single" w:sz="2" w:space="0" w:color="auto"/>
              <w:right w:val="single" w:sz="2" w:space="0" w:color="auto"/>
            </w:tcBorders>
            <w:hideMark/>
          </w:tcPr>
          <w:p w14:paraId="4C81DF06" w14:textId="77777777" w:rsidR="00487FDA" w:rsidRPr="00C665AA" w:rsidRDefault="00487FDA">
            <w:pPr>
              <w:suppressAutoHyphens w:val="0"/>
              <w:autoSpaceDE w:val="0"/>
              <w:autoSpaceDN w:val="0"/>
              <w:adjustRightInd w:val="0"/>
              <w:spacing w:before="40" w:after="120" w:line="220" w:lineRule="exact"/>
              <w:ind w:left="57" w:right="57"/>
            </w:pPr>
            <w:r w:rsidRPr="00C665AA">
              <w:t>A</w:t>
            </w:r>
          </w:p>
        </w:tc>
        <w:tc>
          <w:tcPr>
            <w:tcW w:w="0" w:type="auto"/>
            <w:tcBorders>
              <w:top w:val="single" w:sz="2" w:space="0" w:color="auto"/>
              <w:left w:val="single" w:sz="2" w:space="0" w:color="auto"/>
              <w:bottom w:val="single" w:sz="2" w:space="0" w:color="auto"/>
              <w:right w:val="single" w:sz="2" w:space="0" w:color="auto"/>
            </w:tcBorders>
            <w:hideMark/>
          </w:tcPr>
          <w:p w14:paraId="2D55CA37" w14:textId="77777777" w:rsidR="00487FDA" w:rsidRPr="00C665AA" w:rsidRDefault="00487FDA">
            <w:pPr>
              <w:suppressAutoHyphens w:val="0"/>
              <w:autoSpaceDE w:val="0"/>
              <w:autoSpaceDN w:val="0"/>
              <w:adjustRightInd w:val="0"/>
              <w:spacing w:before="40" w:after="120" w:line="220" w:lineRule="exact"/>
              <w:ind w:left="57" w:right="57"/>
            </w:pPr>
            <w:r w:rsidRPr="00C665AA">
              <w:t>NA</w:t>
            </w:r>
          </w:p>
        </w:tc>
        <w:tc>
          <w:tcPr>
            <w:tcW w:w="0" w:type="auto"/>
            <w:tcBorders>
              <w:top w:val="single" w:sz="2" w:space="0" w:color="auto"/>
              <w:left w:val="single" w:sz="2" w:space="0" w:color="auto"/>
              <w:bottom w:val="single" w:sz="2" w:space="0" w:color="auto"/>
              <w:right w:val="single" w:sz="2" w:space="0" w:color="auto"/>
            </w:tcBorders>
            <w:hideMark/>
          </w:tcPr>
          <w:p w14:paraId="4F3B5C13" w14:textId="77777777" w:rsidR="00487FDA" w:rsidRPr="00C665AA" w:rsidRDefault="00487FDA">
            <w:pPr>
              <w:suppressAutoHyphens w:val="0"/>
              <w:autoSpaceDE w:val="0"/>
              <w:autoSpaceDN w:val="0"/>
              <w:adjustRightInd w:val="0"/>
              <w:spacing w:before="40" w:after="120" w:line="220" w:lineRule="exact"/>
              <w:ind w:left="57" w:right="57"/>
            </w:pPr>
            <w:r w:rsidRPr="00C665AA">
              <w:t>A</w:t>
            </w:r>
          </w:p>
        </w:tc>
        <w:tc>
          <w:tcPr>
            <w:tcW w:w="0" w:type="auto"/>
            <w:tcBorders>
              <w:top w:val="single" w:sz="2" w:space="0" w:color="auto"/>
              <w:left w:val="single" w:sz="2" w:space="0" w:color="auto"/>
              <w:bottom w:val="single" w:sz="2" w:space="0" w:color="auto"/>
              <w:right w:val="single" w:sz="2" w:space="0" w:color="auto"/>
            </w:tcBorders>
            <w:hideMark/>
          </w:tcPr>
          <w:p w14:paraId="3348124E" w14:textId="77777777" w:rsidR="00487FDA" w:rsidRPr="00C665AA" w:rsidRDefault="00487FDA">
            <w:pPr>
              <w:suppressAutoHyphens w:val="0"/>
              <w:autoSpaceDE w:val="0"/>
              <w:autoSpaceDN w:val="0"/>
              <w:adjustRightInd w:val="0"/>
              <w:spacing w:before="40" w:after="120" w:line="220" w:lineRule="exact"/>
              <w:ind w:left="57" w:right="57"/>
            </w:pPr>
            <w:r w:rsidRPr="00C665AA">
              <w:t xml:space="preserve">A </w:t>
            </w:r>
            <w:r w:rsidRPr="00C665AA">
              <w:rPr>
                <w:szCs w:val="16"/>
              </w:rPr>
              <w:t>(3)</w:t>
            </w:r>
          </w:p>
        </w:tc>
        <w:tc>
          <w:tcPr>
            <w:tcW w:w="0" w:type="auto"/>
            <w:tcBorders>
              <w:top w:val="single" w:sz="2" w:space="0" w:color="auto"/>
              <w:left w:val="single" w:sz="2" w:space="0" w:color="auto"/>
              <w:bottom w:val="single" w:sz="2" w:space="0" w:color="auto"/>
              <w:right w:val="single" w:sz="2" w:space="0" w:color="auto"/>
            </w:tcBorders>
            <w:hideMark/>
          </w:tcPr>
          <w:p w14:paraId="6EF30629" w14:textId="77777777" w:rsidR="00487FDA" w:rsidRPr="00C665AA" w:rsidRDefault="00487FDA">
            <w:pPr>
              <w:suppressAutoHyphens w:val="0"/>
              <w:autoSpaceDE w:val="0"/>
              <w:autoSpaceDN w:val="0"/>
              <w:adjustRightInd w:val="0"/>
              <w:spacing w:before="40" w:after="120" w:line="220" w:lineRule="exact"/>
              <w:ind w:left="57" w:right="57"/>
            </w:pPr>
            <w:r w:rsidRPr="00C665AA">
              <w:t>A</w:t>
            </w:r>
          </w:p>
        </w:tc>
        <w:tc>
          <w:tcPr>
            <w:tcW w:w="0" w:type="auto"/>
            <w:tcBorders>
              <w:top w:val="single" w:sz="2" w:space="0" w:color="auto"/>
              <w:left w:val="single" w:sz="2" w:space="0" w:color="auto"/>
              <w:bottom w:val="single" w:sz="2" w:space="0" w:color="auto"/>
              <w:right w:val="single" w:sz="2" w:space="0" w:color="auto"/>
            </w:tcBorders>
            <w:hideMark/>
          </w:tcPr>
          <w:p w14:paraId="7C404C33" w14:textId="77777777" w:rsidR="00487FDA" w:rsidRPr="00C665AA" w:rsidRDefault="00487FDA">
            <w:pPr>
              <w:suppressAutoHyphens w:val="0"/>
              <w:autoSpaceDE w:val="0"/>
              <w:autoSpaceDN w:val="0"/>
              <w:adjustRightInd w:val="0"/>
              <w:spacing w:before="40" w:after="120" w:line="220" w:lineRule="exact"/>
              <w:ind w:left="57" w:right="57"/>
            </w:pPr>
            <w:r w:rsidRPr="00C665AA">
              <w:t>NA</w:t>
            </w:r>
          </w:p>
        </w:tc>
        <w:tc>
          <w:tcPr>
            <w:tcW w:w="0" w:type="auto"/>
            <w:tcBorders>
              <w:top w:val="single" w:sz="2" w:space="0" w:color="auto"/>
              <w:left w:val="single" w:sz="2" w:space="0" w:color="auto"/>
              <w:bottom w:val="single" w:sz="2" w:space="0" w:color="auto"/>
              <w:right w:val="single" w:sz="2" w:space="0" w:color="auto"/>
            </w:tcBorders>
            <w:hideMark/>
          </w:tcPr>
          <w:p w14:paraId="49B843BA" w14:textId="77777777" w:rsidR="00487FDA" w:rsidRPr="00C665AA" w:rsidRDefault="00487FDA">
            <w:pPr>
              <w:suppressAutoHyphens w:val="0"/>
              <w:autoSpaceDE w:val="0"/>
              <w:autoSpaceDN w:val="0"/>
              <w:adjustRightInd w:val="0"/>
              <w:spacing w:before="40" w:after="120" w:line="220" w:lineRule="exact"/>
              <w:ind w:left="57" w:right="57"/>
            </w:pPr>
            <w:r w:rsidRPr="00C665AA">
              <w:t>A</w:t>
            </w:r>
          </w:p>
        </w:tc>
        <w:tc>
          <w:tcPr>
            <w:tcW w:w="0" w:type="auto"/>
            <w:tcBorders>
              <w:top w:val="single" w:sz="2" w:space="0" w:color="auto"/>
              <w:left w:val="single" w:sz="2" w:space="0" w:color="auto"/>
              <w:bottom w:val="single" w:sz="2" w:space="0" w:color="auto"/>
              <w:right w:val="single" w:sz="2" w:space="0" w:color="auto"/>
            </w:tcBorders>
            <w:hideMark/>
          </w:tcPr>
          <w:p w14:paraId="3D0B1282" w14:textId="77777777" w:rsidR="00487FDA" w:rsidRPr="00C665AA" w:rsidRDefault="00487FDA">
            <w:pPr>
              <w:suppressAutoHyphens w:val="0"/>
              <w:autoSpaceDE w:val="0"/>
              <w:autoSpaceDN w:val="0"/>
              <w:adjustRightInd w:val="0"/>
              <w:spacing w:before="40" w:after="120" w:line="220" w:lineRule="exact"/>
              <w:ind w:left="57" w:right="57"/>
            </w:pPr>
            <w:r w:rsidRPr="00C665AA">
              <w:t>A</w:t>
            </w:r>
            <w:r w:rsidRPr="00C665AA">
              <w:rPr>
                <w:szCs w:val="16"/>
              </w:rPr>
              <w:t>(3)</w:t>
            </w:r>
          </w:p>
        </w:tc>
      </w:tr>
      <w:tr w:rsidR="00487FDA" w:rsidRPr="00C665AA" w14:paraId="1ED92AAA" w14:textId="77777777" w:rsidTr="00487FDA">
        <w:trPr>
          <w:trHeight w:hRule="exact" w:val="400"/>
        </w:trPr>
        <w:tc>
          <w:tcPr>
            <w:tcW w:w="0" w:type="auto"/>
            <w:tcBorders>
              <w:top w:val="single" w:sz="2" w:space="0" w:color="auto"/>
              <w:left w:val="single" w:sz="2" w:space="0" w:color="auto"/>
              <w:bottom w:val="single" w:sz="2" w:space="0" w:color="auto"/>
              <w:right w:val="single" w:sz="2" w:space="0" w:color="auto"/>
            </w:tcBorders>
            <w:vAlign w:val="center"/>
            <w:hideMark/>
          </w:tcPr>
          <w:p w14:paraId="49AC8941" w14:textId="77777777" w:rsidR="00487FDA" w:rsidRPr="00C665AA" w:rsidRDefault="00487FDA">
            <w:pPr>
              <w:suppressAutoHyphens w:val="0"/>
              <w:autoSpaceDE w:val="0"/>
              <w:autoSpaceDN w:val="0"/>
              <w:adjustRightInd w:val="0"/>
              <w:spacing w:before="40" w:after="120" w:line="220" w:lineRule="exact"/>
              <w:ind w:right="113"/>
              <w:jc w:val="center"/>
            </w:pPr>
            <w:r w:rsidRPr="00C665AA">
              <w:t>0+</w:t>
            </w:r>
          </w:p>
        </w:tc>
        <w:tc>
          <w:tcPr>
            <w:tcW w:w="0" w:type="auto"/>
            <w:tcBorders>
              <w:top w:val="single" w:sz="2" w:space="0" w:color="auto"/>
              <w:left w:val="single" w:sz="2" w:space="0" w:color="auto"/>
              <w:bottom w:val="single" w:sz="2" w:space="0" w:color="auto"/>
              <w:right w:val="single" w:sz="2" w:space="0" w:color="auto"/>
            </w:tcBorders>
            <w:hideMark/>
          </w:tcPr>
          <w:p w14:paraId="7B1A5B66" w14:textId="77777777" w:rsidR="00487FDA" w:rsidRPr="00C665AA" w:rsidRDefault="00487FDA">
            <w:pPr>
              <w:suppressAutoHyphens w:val="0"/>
              <w:autoSpaceDE w:val="0"/>
              <w:autoSpaceDN w:val="0"/>
              <w:adjustRightInd w:val="0"/>
              <w:spacing w:before="40" w:after="120" w:line="220" w:lineRule="exact"/>
              <w:ind w:left="113" w:right="113"/>
            </w:pPr>
            <w:r w:rsidRPr="00C665AA">
              <w:t>Rearward facing</w:t>
            </w:r>
          </w:p>
        </w:tc>
        <w:tc>
          <w:tcPr>
            <w:tcW w:w="0" w:type="auto"/>
            <w:tcBorders>
              <w:top w:val="single" w:sz="2" w:space="0" w:color="auto"/>
              <w:left w:val="single" w:sz="2" w:space="0" w:color="auto"/>
              <w:bottom w:val="single" w:sz="2" w:space="0" w:color="auto"/>
              <w:right w:val="single" w:sz="2" w:space="0" w:color="auto"/>
            </w:tcBorders>
            <w:hideMark/>
          </w:tcPr>
          <w:p w14:paraId="3D3161A0" w14:textId="77777777" w:rsidR="00487FDA" w:rsidRPr="00C665AA" w:rsidRDefault="00487FDA">
            <w:pPr>
              <w:suppressAutoHyphens w:val="0"/>
              <w:autoSpaceDE w:val="0"/>
              <w:autoSpaceDN w:val="0"/>
              <w:adjustRightInd w:val="0"/>
              <w:spacing w:before="40" w:after="120" w:line="220" w:lineRule="exact"/>
              <w:ind w:left="57" w:right="57"/>
            </w:pPr>
            <w:r w:rsidRPr="00C665AA">
              <w:t>A</w:t>
            </w:r>
          </w:p>
        </w:tc>
        <w:tc>
          <w:tcPr>
            <w:tcW w:w="0" w:type="auto"/>
            <w:tcBorders>
              <w:top w:val="single" w:sz="2" w:space="0" w:color="auto"/>
              <w:left w:val="single" w:sz="2" w:space="0" w:color="auto"/>
              <w:bottom w:val="single" w:sz="2" w:space="0" w:color="auto"/>
              <w:right w:val="single" w:sz="2" w:space="0" w:color="auto"/>
            </w:tcBorders>
            <w:hideMark/>
          </w:tcPr>
          <w:p w14:paraId="2A7AFD7C" w14:textId="77777777" w:rsidR="00487FDA" w:rsidRPr="00C665AA" w:rsidRDefault="00487FDA">
            <w:pPr>
              <w:suppressAutoHyphens w:val="0"/>
              <w:autoSpaceDE w:val="0"/>
              <w:autoSpaceDN w:val="0"/>
              <w:adjustRightInd w:val="0"/>
              <w:spacing w:before="40" w:after="120" w:line="220" w:lineRule="exact"/>
              <w:ind w:left="57" w:right="57"/>
            </w:pPr>
            <w:r w:rsidRPr="00C665AA">
              <w:t>NA</w:t>
            </w:r>
          </w:p>
        </w:tc>
        <w:tc>
          <w:tcPr>
            <w:tcW w:w="0" w:type="auto"/>
            <w:tcBorders>
              <w:top w:val="single" w:sz="2" w:space="0" w:color="auto"/>
              <w:left w:val="single" w:sz="2" w:space="0" w:color="auto"/>
              <w:bottom w:val="single" w:sz="2" w:space="0" w:color="auto"/>
              <w:right w:val="single" w:sz="2" w:space="0" w:color="auto"/>
            </w:tcBorders>
            <w:hideMark/>
          </w:tcPr>
          <w:p w14:paraId="4B5B4707" w14:textId="77777777" w:rsidR="00487FDA" w:rsidRPr="00C665AA" w:rsidRDefault="00487FDA">
            <w:pPr>
              <w:suppressAutoHyphens w:val="0"/>
              <w:autoSpaceDE w:val="0"/>
              <w:autoSpaceDN w:val="0"/>
              <w:adjustRightInd w:val="0"/>
              <w:spacing w:before="40" w:after="120" w:line="220" w:lineRule="exact"/>
              <w:ind w:left="57" w:right="57"/>
            </w:pPr>
            <w:r w:rsidRPr="00C665AA">
              <w:t>A</w:t>
            </w:r>
          </w:p>
        </w:tc>
        <w:tc>
          <w:tcPr>
            <w:tcW w:w="0" w:type="auto"/>
            <w:tcBorders>
              <w:top w:val="single" w:sz="2" w:space="0" w:color="auto"/>
              <w:left w:val="single" w:sz="2" w:space="0" w:color="auto"/>
              <w:bottom w:val="single" w:sz="2" w:space="0" w:color="auto"/>
              <w:right w:val="single" w:sz="2" w:space="0" w:color="auto"/>
            </w:tcBorders>
            <w:hideMark/>
          </w:tcPr>
          <w:p w14:paraId="07C0AE3D" w14:textId="77777777" w:rsidR="00487FDA" w:rsidRPr="00C665AA" w:rsidRDefault="00487FDA">
            <w:pPr>
              <w:suppressAutoHyphens w:val="0"/>
              <w:autoSpaceDE w:val="0"/>
              <w:autoSpaceDN w:val="0"/>
              <w:adjustRightInd w:val="0"/>
              <w:spacing w:before="40" w:after="120" w:line="220" w:lineRule="exact"/>
              <w:ind w:left="57" w:right="57"/>
            </w:pPr>
            <w:r w:rsidRPr="00C665AA">
              <w:t>A</w:t>
            </w:r>
            <w:r w:rsidRPr="00C665AA">
              <w:rPr>
                <w:szCs w:val="16"/>
              </w:rPr>
              <w:t>(3)</w:t>
            </w:r>
          </w:p>
        </w:tc>
        <w:tc>
          <w:tcPr>
            <w:tcW w:w="0" w:type="auto"/>
            <w:tcBorders>
              <w:top w:val="single" w:sz="2" w:space="0" w:color="auto"/>
              <w:left w:val="single" w:sz="2" w:space="0" w:color="auto"/>
              <w:bottom w:val="single" w:sz="2" w:space="0" w:color="auto"/>
              <w:right w:val="single" w:sz="2" w:space="0" w:color="auto"/>
            </w:tcBorders>
            <w:hideMark/>
          </w:tcPr>
          <w:p w14:paraId="05E913B5" w14:textId="77777777" w:rsidR="00487FDA" w:rsidRPr="00C665AA" w:rsidRDefault="00487FDA">
            <w:pPr>
              <w:suppressAutoHyphens w:val="0"/>
              <w:autoSpaceDE w:val="0"/>
              <w:autoSpaceDN w:val="0"/>
              <w:adjustRightInd w:val="0"/>
              <w:spacing w:before="40" w:after="120" w:line="220" w:lineRule="exact"/>
              <w:ind w:left="57" w:right="57"/>
            </w:pPr>
            <w:r w:rsidRPr="00C665AA">
              <w:t>A</w:t>
            </w:r>
          </w:p>
        </w:tc>
        <w:tc>
          <w:tcPr>
            <w:tcW w:w="0" w:type="auto"/>
            <w:tcBorders>
              <w:top w:val="single" w:sz="2" w:space="0" w:color="auto"/>
              <w:left w:val="single" w:sz="2" w:space="0" w:color="auto"/>
              <w:bottom w:val="single" w:sz="2" w:space="0" w:color="auto"/>
              <w:right w:val="single" w:sz="2" w:space="0" w:color="auto"/>
            </w:tcBorders>
            <w:hideMark/>
          </w:tcPr>
          <w:p w14:paraId="59A5CD69" w14:textId="77777777" w:rsidR="00487FDA" w:rsidRPr="00C665AA" w:rsidRDefault="00487FDA">
            <w:pPr>
              <w:suppressAutoHyphens w:val="0"/>
              <w:autoSpaceDE w:val="0"/>
              <w:autoSpaceDN w:val="0"/>
              <w:adjustRightInd w:val="0"/>
              <w:spacing w:before="40" w:after="120" w:line="220" w:lineRule="exact"/>
              <w:ind w:left="57" w:right="57"/>
            </w:pPr>
            <w:r w:rsidRPr="00C665AA">
              <w:t>NA</w:t>
            </w:r>
          </w:p>
        </w:tc>
        <w:tc>
          <w:tcPr>
            <w:tcW w:w="0" w:type="auto"/>
            <w:tcBorders>
              <w:top w:val="single" w:sz="2" w:space="0" w:color="auto"/>
              <w:left w:val="single" w:sz="2" w:space="0" w:color="auto"/>
              <w:bottom w:val="single" w:sz="2" w:space="0" w:color="auto"/>
              <w:right w:val="single" w:sz="2" w:space="0" w:color="auto"/>
            </w:tcBorders>
            <w:hideMark/>
          </w:tcPr>
          <w:p w14:paraId="48C619FF" w14:textId="77777777" w:rsidR="00487FDA" w:rsidRPr="00C665AA" w:rsidRDefault="00487FDA">
            <w:pPr>
              <w:suppressAutoHyphens w:val="0"/>
              <w:autoSpaceDE w:val="0"/>
              <w:autoSpaceDN w:val="0"/>
              <w:adjustRightInd w:val="0"/>
              <w:spacing w:before="40" w:after="120" w:line="220" w:lineRule="exact"/>
              <w:ind w:left="57" w:right="57"/>
            </w:pPr>
            <w:r w:rsidRPr="00C665AA">
              <w:t>A</w:t>
            </w:r>
          </w:p>
        </w:tc>
        <w:tc>
          <w:tcPr>
            <w:tcW w:w="0" w:type="auto"/>
            <w:tcBorders>
              <w:top w:val="single" w:sz="2" w:space="0" w:color="auto"/>
              <w:left w:val="single" w:sz="2" w:space="0" w:color="auto"/>
              <w:bottom w:val="single" w:sz="2" w:space="0" w:color="auto"/>
              <w:right w:val="single" w:sz="2" w:space="0" w:color="auto"/>
            </w:tcBorders>
            <w:hideMark/>
          </w:tcPr>
          <w:p w14:paraId="72E03834" w14:textId="77777777" w:rsidR="00487FDA" w:rsidRPr="00C665AA" w:rsidRDefault="00487FDA">
            <w:pPr>
              <w:suppressAutoHyphens w:val="0"/>
              <w:autoSpaceDE w:val="0"/>
              <w:autoSpaceDN w:val="0"/>
              <w:adjustRightInd w:val="0"/>
              <w:spacing w:before="40" w:after="120" w:line="220" w:lineRule="exact"/>
              <w:ind w:left="57" w:right="57"/>
            </w:pPr>
            <w:r w:rsidRPr="00C665AA">
              <w:t>A</w:t>
            </w:r>
            <w:r w:rsidRPr="00C665AA">
              <w:rPr>
                <w:szCs w:val="16"/>
              </w:rPr>
              <w:t>(3)</w:t>
            </w:r>
          </w:p>
        </w:tc>
      </w:tr>
      <w:tr w:rsidR="00487FDA" w:rsidRPr="00C665AA" w14:paraId="62C6C5C5" w14:textId="77777777" w:rsidTr="00487FDA">
        <w:trPr>
          <w:trHeight w:val="392"/>
        </w:trPr>
        <w:tc>
          <w:tcPr>
            <w:tcW w:w="0" w:type="auto"/>
            <w:vMerge w:val="restart"/>
            <w:tcBorders>
              <w:top w:val="single" w:sz="2" w:space="0" w:color="auto"/>
              <w:left w:val="single" w:sz="2" w:space="0" w:color="auto"/>
              <w:bottom w:val="single" w:sz="2" w:space="0" w:color="auto"/>
              <w:right w:val="single" w:sz="2" w:space="0" w:color="auto"/>
            </w:tcBorders>
            <w:vAlign w:val="center"/>
            <w:hideMark/>
          </w:tcPr>
          <w:p w14:paraId="0C467455" w14:textId="77777777" w:rsidR="00487FDA" w:rsidRPr="00C665AA" w:rsidRDefault="00487FDA">
            <w:pPr>
              <w:suppressAutoHyphens w:val="0"/>
              <w:autoSpaceDE w:val="0"/>
              <w:autoSpaceDN w:val="0"/>
              <w:adjustRightInd w:val="0"/>
              <w:spacing w:before="40" w:after="120" w:line="220" w:lineRule="exact"/>
              <w:ind w:right="113"/>
              <w:jc w:val="center"/>
            </w:pPr>
            <w:r w:rsidRPr="00C665AA">
              <w:t>I</w:t>
            </w:r>
          </w:p>
        </w:tc>
        <w:tc>
          <w:tcPr>
            <w:tcW w:w="0" w:type="auto"/>
            <w:tcBorders>
              <w:top w:val="single" w:sz="2" w:space="0" w:color="auto"/>
              <w:left w:val="single" w:sz="2" w:space="0" w:color="auto"/>
              <w:bottom w:val="single" w:sz="2" w:space="0" w:color="auto"/>
              <w:right w:val="single" w:sz="2" w:space="0" w:color="auto"/>
            </w:tcBorders>
            <w:hideMark/>
          </w:tcPr>
          <w:p w14:paraId="05E999AE" w14:textId="77777777" w:rsidR="00487FDA" w:rsidRPr="00C665AA" w:rsidRDefault="00487FDA">
            <w:pPr>
              <w:suppressAutoHyphens w:val="0"/>
              <w:autoSpaceDE w:val="0"/>
              <w:autoSpaceDN w:val="0"/>
              <w:adjustRightInd w:val="0"/>
              <w:spacing w:before="40" w:after="120" w:line="220" w:lineRule="exact"/>
              <w:ind w:left="113" w:right="113"/>
            </w:pPr>
            <w:r w:rsidRPr="00C665AA">
              <w:t>Rearward facing</w:t>
            </w:r>
          </w:p>
        </w:tc>
        <w:tc>
          <w:tcPr>
            <w:tcW w:w="0" w:type="auto"/>
            <w:tcBorders>
              <w:top w:val="single" w:sz="2" w:space="0" w:color="auto"/>
              <w:left w:val="single" w:sz="2" w:space="0" w:color="auto"/>
              <w:bottom w:val="single" w:sz="2" w:space="0" w:color="auto"/>
              <w:right w:val="single" w:sz="2" w:space="0" w:color="auto"/>
            </w:tcBorders>
            <w:hideMark/>
          </w:tcPr>
          <w:p w14:paraId="6DB94F8C" w14:textId="77777777" w:rsidR="00487FDA" w:rsidRPr="00C665AA" w:rsidRDefault="00487FDA">
            <w:pPr>
              <w:suppressAutoHyphens w:val="0"/>
              <w:autoSpaceDE w:val="0"/>
              <w:autoSpaceDN w:val="0"/>
              <w:adjustRightInd w:val="0"/>
              <w:spacing w:before="40" w:after="120" w:line="220" w:lineRule="exact"/>
              <w:ind w:left="57" w:right="57"/>
            </w:pPr>
            <w:r w:rsidRPr="00C665AA">
              <w:t>A</w:t>
            </w:r>
          </w:p>
        </w:tc>
        <w:tc>
          <w:tcPr>
            <w:tcW w:w="0" w:type="auto"/>
            <w:tcBorders>
              <w:top w:val="single" w:sz="2" w:space="0" w:color="auto"/>
              <w:left w:val="single" w:sz="2" w:space="0" w:color="auto"/>
              <w:bottom w:val="single" w:sz="2" w:space="0" w:color="auto"/>
              <w:right w:val="single" w:sz="2" w:space="0" w:color="auto"/>
            </w:tcBorders>
            <w:hideMark/>
          </w:tcPr>
          <w:p w14:paraId="792D958F" w14:textId="77777777" w:rsidR="00487FDA" w:rsidRPr="00C665AA" w:rsidRDefault="00487FDA">
            <w:pPr>
              <w:suppressAutoHyphens w:val="0"/>
              <w:autoSpaceDE w:val="0"/>
              <w:autoSpaceDN w:val="0"/>
              <w:adjustRightInd w:val="0"/>
              <w:spacing w:before="40" w:after="120" w:line="220" w:lineRule="exact"/>
              <w:ind w:left="57" w:right="57"/>
            </w:pPr>
            <w:r w:rsidRPr="00C665AA">
              <w:t>NA</w:t>
            </w:r>
          </w:p>
        </w:tc>
        <w:tc>
          <w:tcPr>
            <w:tcW w:w="0" w:type="auto"/>
            <w:tcBorders>
              <w:top w:val="single" w:sz="2" w:space="0" w:color="auto"/>
              <w:left w:val="single" w:sz="2" w:space="0" w:color="auto"/>
              <w:bottom w:val="single" w:sz="2" w:space="0" w:color="auto"/>
              <w:right w:val="single" w:sz="2" w:space="0" w:color="auto"/>
            </w:tcBorders>
            <w:hideMark/>
          </w:tcPr>
          <w:p w14:paraId="64CF77C6" w14:textId="77777777" w:rsidR="00487FDA" w:rsidRPr="00C665AA" w:rsidRDefault="00487FDA">
            <w:pPr>
              <w:suppressAutoHyphens w:val="0"/>
              <w:autoSpaceDE w:val="0"/>
              <w:autoSpaceDN w:val="0"/>
              <w:adjustRightInd w:val="0"/>
              <w:spacing w:before="40" w:after="120" w:line="220" w:lineRule="exact"/>
              <w:ind w:left="57" w:right="57"/>
            </w:pPr>
            <w:r w:rsidRPr="00C665AA">
              <w:t>A</w:t>
            </w:r>
          </w:p>
        </w:tc>
        <w:tc>
          <w:tcPr>
            <w:tcW w:w="0" w:type="auto"/>
            <w:tcBorders>
              <w:top w:val="single" w:sz="2" w:space="0" w:color="auto"/>
              <w:left w:val="single" w:sz="2" w:space="0" w:color="auto"/>
              <w:bottom w:val="single" w:sz="2" w:space="0" w:color="auto"/>
              <w:right w:val="single" w:sz="2" w:space="0" w:color="auto"/>
            </w:tcBorders>
            <w:hideMark/>
          </w:tcPr>
          <w:p w14:paraId="0632C545" w14:textId="77777777" w:rsidR="00487FDA" w:rsidRPr="00C665AA" w:rsidRDefault="00487FDA">
            <w:pPr>
              <w:suppressAutoHyphens w:val="0"/>
              <w:autoSpaceDE w:val="0"/>
              <w:autoSpaceDN w:val="0"/>
              <w:adjustRightInd w:val="0"/>
              <w:spacing w:before="40" w:after="120" w:line="220" w:lineRule="exact"/>
              <w:ind w:left="57" w:right="57"/>
            </w:pPr>
            <w:r w:rsidRPr="00C665AA">
              <w:t>A</w:t>
            </w:r>
            <w:r w:rsidRPr="00C665AA">
              <w:rPr>
                <w:szCs w:val="16"/>
              </w:rPr>
              <w:t>(3)</w:t>
            </w:r>
          </w:p>
        </w:tc>
        <w:tc>
          <w:tcPr>
            <w:tcW w:w="0" w:type="auto"/>
            <w:tcBorders>
              <w:top w:val="single" w:sz="2" w:space="0" w:color="auto"/>
              <w:left w:val="single" w:sz="2" w:space="0" w:color="auto"/>
              <w:bottom w:val="single" w:sz="2" w:space="0" w:color="auto"/>
              <w:right w:val="single" w:sz="2" w:space="0" w:color="auto"/>
            </w:tcBorders>
            <w:hideMark/>
          </w:tcPr>
          <w:p w14:paraId="64C68F7A" w14:textId="77777777" w:rsidR="00487FDA" w:rsidRPr="00C665AA" w:rsidRDefault="00487FDA">
            <w:pPr>
              <w:suppressAutoHyphens w:val="0"/>
              <w:autoSpaceDE w:val="0"/>
              <w:autoSpaceDN w:val="0"/>
              <w:adjustRightInd w:val="0"/>
              <w:spacing w:before="40" w:after="120" w:line="220" w:lineRule="exact"/>
              <w:ind w:left="57" w:right="57"/>
            </w:pPr>
            <w:r w:rsidRPr="00C665AA">
              <w:t>A</w:t>
            </w:r>
          </w:p>
        </w:tc>
        <w:tc>
          <w:tcPr>
            <w:tcW w:w="0" w:type="auto"/>
            <w:tcBorders>
              <w:top w:val="single" w:sz="2" w:space="0" w:color="auto"/>
              <w:left w:val="single" w:sz="2" w:space="0" w:color="auto"/>
              <w:bottom w:val="single" w:sz="2" w:space="0" w:color="auto"/>
              <w:right w:val="single" w:sz="2" w:space="0" w:color="auto"/>
            </w:tcBorders>
            <w:hideMark/>
          </w:tcPr>
          <w:p w14:paraId="307B29FE" w14:textId="77777777" w:rsidR="00487FDA" w:rsidRPr="00C665AA" w:rsidRDefault="00487FDA">
            <w:pPr>
              <w:suppressAutoHyphens w:val="0"/>
              <w:autoSpaceDE w:val="0"/>
              <w:autoSpaceDN w:val="0"/>
              <w:adjustRightInd w:val="0"/>
              <w:spacing w:before="40" w:after="120" w:line="220" w:lineRule="exact"/>
              <w:ind w:left="57" w:right="57"/>
            </w:pPr>
            <w:r w:rsidRPr="00C665AA">
              <w:t>NA</w:t>
            </w:r>
          </w:p>
        </w:tc>
        <w:tc>
          <w:tcPr>
            <w:tcW w:w="0" w:type="auto"/>
            <w:tcBorders>
              <w:top w:val="single" w:sz="2" w:space="0" w:color="auto"/>
              <w:left w:val="single" w:sz="2" w:space="0" w:color="auto"/>
              <w:bottom w:val="single" w:sz="2" w:space="0" w:color="auto"/>
              <w:right w:val="single" w:sz="2" w:space="0" w:color="auto"/>
            </w:tcBorders>
            <w:hideMark/>
          </w:tcPr>
          <w:p w14:paraId="0006B39E" w14:textId="77777777" w:rsidR="00487FDA" w:rsidRPr="00C665AA" w:rsidRDefault="00487FDA">
            <w:pPr>
              <w:suppressAutoHyphens w:val="0"/>
              <w:autoSpaceDE w:val="0"/>
              <w:autoSpaceDN w:val="0"/>
              <w:adjustRightInd w:val="0"/>
              <w:spacing w:before="40" w:after="120" w:line="220" w:lineRule="exact"/>
              <w:ind w:left="57" w:right="57"/>
            </w:pPr>
            <w:r w:rsidRPr="00C665AA">
              <w:t>A</w:t>
            </w:r>
          </w:p>
        </w:tc>
        <w:tc>
          <w:tcPr>
            <w:tcW w:w="0" w:type="auto"/>
            <w:tcBorders>
              <w:top w:val="single" w:sz="2" w:space="0" w:color="auto"/>
              <w:left w:val="single" w:sz="2" w:space="0" w:color="auto"/>
              <w:bottom w:val="single" w:sz="2" w:space="0" w:color="auto"/>
              <w:right w:val="single" w:sz="2" w:space="0" w:color="auto"/>
            </w:tcBorders>
            <w:hideMark/>
          </w:tcPr>
          <w:p w14:paraId="1C256CAC" w14:textId="77777777" w:rsidR="00487FDA" w:rsidRPr="00C665AA" w:rsidRDefault="00487FDA">
            <w:pPr>
              <w:suppressAutoHyphens w:val="0"/>
              <w:autoSpaceDE w:val="0"/>
              <w:autoSpaceDN w:val="0"/>
              <w:adjustRightInd w:val="0"/>
              <w:spacing w:before="40" w:after="120" w:line="220" w:lineRule="exact"/>
              <w:ind w:left="57" w:right="57"/>
            </w:pPr>
            <w:r w:rsidRPr="00C665AA">
              <w:t>A</w:t>
            </w:r>
            <w:r w:rsidRPr="00C665AA">
              <w:rPr>
                <w:szCs w:val="16"/>
              </w:rPr>
              <w:t>(3)</w:t>
            </w:r>
          </w:p>
        </w:tc>
      </w:tr>
      <w:tr w:rsidR="00487FDA" w:rsidRPr="00C665AA" w14:paraId="15DF9F7B" w14:textId="77777777" w:rsidTr="00487FDA">
        <w:trPr>
          <w:trHeight w:val="568"/>
        </w:trPr>
        <w:tc>
          <w:tcPr>
            <w:tcW w:w="0" w:type="auto"/>
            <w:vMerge/>
            <w:tcBorders>
              <w:top w:val="single" w:sz="2" w:space="0" w:color="auto"/>
              <w:left w:val="single" w:sz="2" w:space="0" w:color="auto"/>
              <w:bottom w:val="single" w:sz="2" w:space="0" w:color="auto"/>
              <w:right w:val="single" w:sz="2" w:space="0" w:color="auto"/>
            </w:tcBorders>
            <w:vAlign w:val="center"/>
            <w:hideMark/>
          </w:tcPr>
          <w:p w14:paraId="7E9E0262" w14:textId="77777777" w:rsidR="00487FDA" w:rsidRPr="00C665AA" w:rsidRDefault="00487FDA">
            <w:pPr>
              <w:suppressAutoHyphens w:val="0"/>
              <w:spacing w:line="240" w:lineRule="auto"/>
            </w:pPr>
          </w:p>
        </w:tc>
        <w:tc>
          <w:tcPr>
            <w:tcW w:w="0" w:type="auto"/>
            <w:tcBorders>
              <w:top w:val="single" w:sz="2" w:space="0" w:color="auto"/>
              <w:left w:val="single" w:sz="2" w:space="0" w:color="auto"/>
              <w:bottom w:val="single" w:sz="2" w:space="0" w:color="auto"/>
              <w:right w:val="single" w:sz="2" w:space="0" w:color="auto"/>
            </w:tcBorders>
            <w:hideMark/>
          </w:tcPr>
          <w:p w14:paraId="0ECE786B" w14:textId="77777777" w:rsidR="00487FDA" w:rsidRPr="00C665AA" w:rsidRDefault="00487FDA">
            <w:pPr>
              <w:suppressAutoHyphens w:val="0"/>
              <w:autoSpaceDE w:val="0"/>
              <w:autoSpaceDN w:val="0"/>
              <w:adjustRightInd w:val="0"/>
              <w:spacing w:before="40" w:after="80" w:line="220" w:lineRule="exact"/>
              <w:ind w:left="113" w:right="113"/>
            </w:pPr>
            <w:r w:rsidRPr="00C665AA">
              <w:t>Forward facing</w:t>
            </w:r>
          </w:p>
          <w:p w14:paraId="21EE5C71" w14:textId="77777777" w:rsidR="00487FDA" w:rsidRPr="00C665AA" w:rsidRDefault="00487FDA">
            <w:pPr>
              <w:suppressAutoHyphens w:val="0"/>
              <w:autoSpaceDE w:val="0"/>
              <w:autoSpaceDN w:val="0"/>
              <w:adjustRightInd w:val="0"/>
              <w:spacing w:before="40" w:after="120" w:line="220" w:lineRule="exact"/>
              <w:ind w:left="113" w:right="113"/>
            </w:pPr>
            <w:r w:rsidRPr="00C665AA">
              <w:t>(integral)</w:t>
            </w:r>
          </w:p>
        </w:tc>
        <w:tc>
          <w:tcPr>
            <w:tcW w:w="0" w:type="auto"/>
            <w:tcBorders>
              <w:top w:val="single" w:sz="2" w:space="0" w:color="auto"/>
              <w:left w:val="single" w:sz="2" w:space="0" w:color="auto"/>
              <w:bottom w:val="single" w:sz="2" w:space="0" w:color="auto"/>
              <w:right w:val="single" w:sz="2" w:space="0" w:color="auto"/>
            </w:tcBorders>
            <w:hideMark/>
          </w:tcPr>
          <w:p w14:paraId="505D1E09" w14:textId="77777777" w:rsidR="00487FDA" w:rsidRPr="00C665AA" w:rsidRDefault="00487FDA">
            <w:pPr>
              <w:suppressAutoHyphens w:val="0"/>
              <w:autoSpaceDE w:val="0"/>
              <w:autoSpaceDN w:val="0"/>
              <w:adjustRightInd w:val="0"/>
              <w:spacing w:before="40" w:after="120" w:line="220" w:lineRule="exact"/>
              <w:ind w:left="57" w:right="57"/>
            </w:pPr>
            <w:r w:rsidRPr="00C665AA">
              <w:t>A</w:t>
            </w:r>
          </w:p>
        </w:tc>
        <w:tc>
          <w:tcPr>
            <w:tcW w:w="0" w:type="auto"/>
            <w:tcBorders>
              <w:top w:val="single" w:sz="2" w:space="0" w:color="auto"/>
              <w:left w:val="single" w:sz="2" w:space="0" w:color="auto"/>
              <w:bottom w:val="single" w:sz="2" w:space="0" w:color="auto"/>
              <w:right w:val="single" w:sz="2" w:space="0" w:color="auto"/>
            </w:tcBorders>
            <w:hideMark/>
          </w:tcPr>
          <w:p w14:paraId="1F5627F2" w14:textId="77777777" w:rsidR="00487FDA" w:rsidRPr="00C665AA" w:rsidRDefault="00487FDA">
            <w:pPr>
              <w:suppressAutoHyphens w:val="0"/>
              <w:autoSpaceDE w:val="0"/>
              <w:autoSpaceDN w:val="0"/>
              <w:adjustRightInd w:val="0"/>
              <w:spacing w:before="40" w:after="120" w:line="220" w:lineRule="exact"/>
              <w:ind w:left="57" w:right="57"/>
            </w:pPr>
            <w:r w:rsidRPr="00C665AA">
              <w:t xml:space="preserve">A </w:t>
            </w:r>
            <w:r w:rsidRPr="00C665AA">
              <w:rPr>
                <w:sz w:val="16"/>
                <w:szCs w:val="16"/>
              </w:rPr>
              <w:t>(3)</w:t>
            </w:r>
          </w:p>
        </w:tc>
        <w:tc>
          <w:tcPr>
            <w:tcW w:w="0" w:type="auto"/>
            <w:tcBorders>
              <w:top w:val="single" w:sz="2" w:space="0" w:color="auto"/>
              <w:left w:val="single" w:sz="2" w:space="0" w:color="auto"/>
              <w:bottom w:val="single" w:sz="2" w:space="0" w:color="auto"/>
              <w:right w:val="single" w:sz="2" w:space="0" w:color="auto"/>
            </w:tcBorders>
            <w:hideMark/>
          </w:tcPr>
          <w:p w14:paraId="47473F3D" w14:textId="77777777" w:rsidR="00487FDA" w:rsidRPr="00C665AA" w:rsidRDefault="00487FDA">
            <w:pPr>
              <w:suppressAutoHyphens w:val="0"/>
              <w:autoSpaceDE w:val="0"/>
              <w:autoSpaceDN w:val="0"/>
              <w:adjustRightInd w:val="0"/>
              <w:spacing w:before="40" w:after="120" w:line="220" w:lineRule="exact"/>
              <w:ind w:left="57" w:right="57"/>
            </w:pPr>
            <w:r w:rsidRPr="00C665AA">
              <w:t>A</w:t>
            </w:r>
          </w:p>
        </w:tc>
        <w:tc>
          <w:tcPr>
            <w:tcW w:w="0" w:type="auto"/>
            <w:tcBorders>
              <w:top w:val="single" w:sz="2" w:space="0" w:color="auto"/>
              <w:left w:val="single" w:sz="2" w:space="0" w:color="auto"/>
              <w:bottom w:val="single" w:sz="2" w:space="0" w:color="auto"/>
              <w:right w:val="single" w:sz="2" w:space="0" w:color="auto"/>
            </w:tcBorders>
            <w:hideMark/>
          </w:tcPr>
          <w:p w14:paraId="1351D636" w14:textId="77777777" w:rsidR="00487FDA" w:rsidRPr="00C665AA" w:rsidRDefault="00487FDA">
            <w:pPr>
              <w:suppressAutoHyphens w:val="0"/>
              <w:autoSpaceDE w:val="0"/>
              <w:autoSpaceDN w:val="0"/>
              <w:adjustRightInd w:val="0"/>
              <w:spacing w:before="40" w:after="120" w:line="220" w:lineRule="exact"/>
              <w:ind w:left="57" w:right="57"/>
            </w:pPr>
            <w:r w:rsidRPr="00C665AA">
              <w:t>A</w:t>
            </w:r>
            <w:r w:rsidRPr="00C665AA">
              <w:rPr>
                <w:szCs w:val="16"/>
              </w:rPr>
              <w:t>(3)</w:t>
            </w:r>
          </w:p>
        </w:tc>
        <w:tc>
          <w:tcPr>
            <w:tcW w:w="0" w:type="auto"/>
            <w:tcBorders>
              <w:top w:val="single" w:sz="2" w:space="0" w:color="auto"/>
              <w:left w:val="single" w:sz="2" w:space="0" w:color="auto"/>
              <w:bottom w:val="single" w:sz="2" w:space="0" w:color="auto"/>
              <w:right w:val="single" w:sz="2" w:space="0" w:color="auto"/>
            </w:tcBorders>
            <w:hideMark/>
          </w:tcPr>
          <w:p w14:paraId="4593A14B" w14:textId="77777777" w:rsidR="00487FDA" w:rsidRPr="00C665AA" w:rsidRDefault="00487FDA">
            <w:pPr>
              <w:suppressAutoHyphens w:val="0"/>
              <w:autoSpaceDE w:val="0"/>
              <w:autoSpaceDN w:val="0"/>
              <w:adjustRightInd w:val="0"/>
              <w:spacing w:before="40" w:after="120" w:line="220" w:lineRule="exact"/>
              <w:ind w:left="57" w:right="57"/>
            </w:pPr>
            <w:r w:rsidRPr="00C665AA">
              <w:t>A</w:t>
            </w:r>
          </w:p>
        </w:tc>
        <w:tc>
          <w:tcPr>
            <w:tcW w:w="0" w:type="auto"/>
            <w:tcBorders>
              <w:top w:val="single" w:sz="2" w:space="0" w:color="auto"/>
              <w:left w:val="single" w:sz="2" w:space="0" w:color="auto"/>
              <w:bottom w:val="single" w:sz="2" w:space="0" w:color="auto"/>
              <w:right w:val="single" w:sz="2" w:space="0" w:color="auto"/>
            </w:tcBorders>
            <w:hideMark/>
          </w:tcPr>
          <w:p w14:paraId="4B9FA59E" w14:textId="77777777" w:rsidR="00487FDA" w:rsidRPr="00C665AA" w:rsidRDefault="00487FDA">
            <w:pPr>
              <w:suppressAutoHyphens w:val="0"/>
              <w:autoSpaceDE w:val="0"/>
              <w:autoSpaceDN w:val="0"/>
              <w:adjustRightInd w:val="0"/>
              <w:spacing w:before="40" w:after="120" w:line="220" w:lineRule="exact"/>
              <w:ind w:left="57" w:right="57"/>
            </w:pPr>
            <w:r w:rsidRPr="00C665AA">
              <w:t>NA</w:t>
            </w:r>
          </w:p>
        </w:tc>
        <w:tc>
          <w:tcPr>
            <w:tcW w:w="0" w:type="auto"/>
            <w:tcBorders>
              <w:top w:val="single" w:sz="2" w:space="0" w:color="auto"/>
              <w:left w:val="single" w:sz="2" w:space="0" w:color="auto"/>
              <w:bottom w:val="single" w:sz="2" w:space="0" w:color="auto"/>
              <w:right w:val="single" w:sz="2" w:space="0" w:color="auto"/>
            </w:tcBorders>
            <w:hideMark/>
          </w:tcPr>
          <w:p w14:paraId="46A18367" w14:textId="77777777" w:rsidR="00487FDA" w:rsidRPr="00C665AA" w:rsidRDefault="00487FDA">
            <w:pPr>
              <w:suppressAutoHyphens w:val="0"/>
              <w:autoSpaceDE w:val="0"/>
              <w:autoSpaceDN w:val="0"/>
              <w:adjustRightInd w:val="0"/>
              <w:spacing w:before="40" w:after="120" w:line="220" w:lineRule="exact"/>
              <w:ind w:left="57" w:right="57"/>
            </w:pPr>
            <w:r w:rsidRPr="00C665AA">
              <w:t>A</w:t>
            </w:r>
          </w:p>
        </w:tc>
        <w:tc>
          <w:tcPr>
            <w:tcW w:w="0" w:type="auto"/>
            <w:tcBorders>
              <w:top w:val="single" w:sz="2" w:space="0" w:color="auto"/>
              <w:left w:val="single" w:sz="2" w:space="0" w:color="auto"/>
              <w:bottom w:val="single" w:sz="2" w:space="0" w:color="auto"/>
              <w:right w:val="single" w:sz="2" w:space="0" w:color="auto"/>
            </w:tcBorders>
            <w:hideMark/>
          </w:tcPr>
          <w:p w14:paraId="3D3ADA90" w14:textId="77777777" w:rsidR="00487FDA" w:rsidRPr="00C665AA" w:rsidRDefault="00487FDA">
            <w:pPr>
              <w:suppressAutoHyphens w:val="0"/>
              <w:autoSpaceDE w:val="0"/>
              <w:autoSpaceDN w:val="0"/>
              <w:adjustRightInd w:val="0"/>
              <w:spacing w:before="40" w:after="120" w:line="220" w:lineRule="exact"/>
              <w:ind w:left="57" w:right="57"/>
            </w:pPr>
            <w:r w:rsidRPr="00C665AA">
              <w:t>A</w:t>
            </w:r>
            <w:r w:rsidRPr="00C665AA">
              <w:rPr>
                <w:szCs w:val="16"/>
              </w:rPr>
              <w:t>(3)</w:t>
            </w:r>
          </w:p>
        </w:tc>
      </w:tr>
      <w:tr w:rsidR="00487FDA" w:rsidRPr="00C665AA" w14:paraId="013F1A22" w14:textId="77777777" w:rsidTr="00487FDA">
        <w:trPr>
          <w:trHeight w:val="578"/>
        </w:trPr>
        <w:tc>
          <w:tcPr>
            <w:tcW w:w="0" w:type="auto"/>
            <w:vMerge/>
            <w:tcBorders>
              <w:top w:val="single" w:sz="2" w:space="0" w:color="auto"/>
              <w:left w:val="single" w:sz="2" w:space="0" w:color="auto"/>
              <w:bottom w:val="single" w:sz="2" w:space="0" w:color="auto"/>
              <w:right w:val="single" w:sz="2" w:space="0" w:color="auto"/>
            </w:tcBorders>
            <w:vAlign w:val="center"/>
            <w:hideMark/>
          </w:tcPr>
          <w:p w14:paraId="3EF5EB01" w14:textId="77777777" w:rsidR="00487FDA" w:rsidRPr="00C665AA" w:rsidRDefault="00487FDA">
            <w:pPr>
              <w:suppressAutoHyphens w:val="0"/>
              <w:spacing w:line="240" w:lineRule="auto"/>
            </w:pPr>
          </w:p>
        </w:tc>
        <w:tc>
          <w:tcPr>
            <w:tcW w:w="0" w:type="auto"/>
            <w:tcBorders>
              <w:top w:val="single" w:sz="2" w:space="0" w:color="auto"/>
              <w:left w:val="single" w:sz="2" w:space="0" w:color="auto"/>
              <w:bottom w:val="single" w:sz="2" w:space="0" w:color="auto"/>
              <w:right w:val="single" w:sz="2" w:space="0" w:color="auto"/>
            </w:tcBorders>
            <w:hideMark/>
          </w:tcPr>
          <w:p w14:paraId="7B455D7A" w14:textId="77777777" w:rsidR="00487FDA" w:rsidRPr="00C665AA" w:rsidRDefault="00487FDA">
            <w:pPr>
              <w:suppressAutoHyphens w:val="0"/>
              <w:autoSpaceDE w:val="0"/>
              <w:autoSpaceDN w:val="0"/>
              <w:adjustRightInd w:val="0"/>
              <w:spacing w:before="40" w:after="80" w:line="220" w:lineRule="exact"/>
              <w:ind w:left="113" w:right="113"/>
            </w:pPr>
            <w:r w:rsidRPr="00C665AA">
              <w:t>Forward facing</w:t>
            </w:r>
          </w:p>
          <w:p w14:paraId="2F20028A" w14:textId="77777777" w:rsidR="00487FDA" w:rsidRPr="00C665AA" w:rsidRDefault="00487FDA">
            <w:pPr>
              <w:suppressAutoHyphens w:val="0"/>
              <w:autoSpaceDE w:val="0"/>
              <w:autoSpaceDN w:val="0"/>
              <w:adjustRightInd w:val="0"/>
              <w:spacing w:before="40" w:after="120" w:line="220" w:lineRule="exact"/>
              <w:ind w:left="113" w:right="113"/>
            </w:pPr>
            <w:r w:rsidRPr="00C665AA">
              <w:t>(non-integral)</w:t>
            </w:r>
          </w:p>
        </w:tc>
        <w:tc>
          <w:tcPr>
            <w:tcW w:w="0" w:type="auto"/>
            <w:tcBorders>
              <w:top w:val="single" w:sz="2" w:space="0" w:color="auto"/>
              <w:left w:val="single" w:sz="2" w:space="0" w:color="auto"/>
              <w:bottom w:val="single" w:sz="2" w:space="0" w:color="auto"/>
              <w:right w:val="single" w:sz="2" w:space="0" w:color="auto"/>
            </w:tcBorders>
            <w:hideMark/>
          </w:tcPr>
          <w:p w14:paraId="7A0E2D4A" w14:textId="77777777" w:rsidR="00487FDA" w:rsidRPr="00C665AA" w:rsidRDefault="00487FDA">
            <w:pPr>
              <w:suppressAutoHyphens w:val="0"/>
              <w:autoSpaceDE w:val="0"/>
              <w:autoSpaceDN w:val="0"/>
              <w:adjustRightInd w:val="0"/>
              <w:spacing w:before="40" w:after="120" w:line="220" w:lineRule="exact"/>
              <w:ind w:left="57" w:right="57"/>
            </w:pPr>
            <w:r w:rsidRPr="00C665AA">
              <w:t>NA</w:t>
            </w:r>
          </w:p>
        </w:tc>
        <w:tc>
          <w:tcPr>
            <w:tcW w:w="0" w:type="auto"/>
            <w:tcBorders>
              <w:top w:val="single" w:sz="2" w:space="0" w:color="auto"/>
              <w:left w:val="single" w:sz="2" w:space="0" w:color="auto"/>
              <w:bottom w:val="single" w:sz="2" w:space="0" w:color="auto"/>
              <w:right w:val="single" w:sz="2" w:space="0" w:color="auto"/>
            </w:tcBorders>
            <w:hideMark/>
          </w:tcPr>
          <w:p w14:paraId="0CEC62D4" w14:textId="77777777" w:rsidR="00487FDA" w:rsidRPr="00C665AA" w:rsidRDefault="00487FDA">
            <w:pPr>
              <w:suppressAutoHyphens w:val="0"/>
              <w:autoSpaceDE w:val="0"/>
              <w:autoSpaceDN w:val="0"/>
              <w:adjustRightInd w:val="0"/>
              <w:spacing w:before="40" w:after="120" w:line="220" w:lineRule="exact"/>
              <w:ind w:left="57" w:right="57"/>
            </w:pPr>
            <w:r w:rsidRPr="00C665AA">
              <w:t>NA</w:t>
            </w:r>
          </w:p>
        </w:tc>
        <w:tc>
          <w:tcPr>
            <w:tcW w:w="0" w:type="auto"/>
            <w:tcBorders>
              <w:top w:val="single" w:sz="2" w:space="0" w:color="auto"/>
              <w:left w:val="single" w:sz="2" w:space="0" w:color="auto"/>
              <w:bottom w:val="single" w:sz="2" w:space="0" w:color="auto"/>
              <w:right w:val="single" w:sz="2" w:space="0" w:color="auto"/>
            </w:tcBorders>
            <w:hideMark/>
          </w:tcPr>
          <w:p w14:paraId="639804B4" w14:textId="77777777" w:rsidR="00487FDA" w:rsidRPr="00C665AA" w:rsidRDefault="00487FDA">
            <w:pPr>
              <w:suppressAutoHyphens w:val="0"/>
              <w:autoSpaceDE w:val="0"/>
              <w:autoSpaceDN w:val="0"/>
              <w:adjustRightInd w:val="0"/>
              <w:spacing w:before="40" w:after="120" w:line="220" w:lineRule="exact"/>
              <w:ind w:left="57" w:right="57"/>
            </w:pPr>
            <w:r w:rsidRPr="00C665AA">
              <w:t>NA</w:t>
            </w:r>
          </w:p>
        </w:tc>
        <w:tc>
          <w:tcPr>
            <w:tcW w:w="0" w:type="auto"/>
            <w:tcBorders>
              <w:top w:val="single" w:sz="2" w:space="0" w:color="auto"/>
              <w:left w:val="single" w:sz="2" w:space="0" w:color="auto"/>
              <w:bottom w:val="single" w:sz="2" w:space="0" w:color="auto"/>
              <w:right w:val="single" w:sz="2" w:space="0" w:color="auto"/>
            </w:tcBorders>
            <w:hideMark/>
          </w:tcPr>
          <w:p w14:paraId="59F9553D" w14:textId="77777777" w:rsidR="00487FDA" w:rsidRPr="00C665AA" w:rsidRDefault="00487FDA">
            <w:pPr>
              <w:suppressAutoHyphens w:val="0"/>
              <w:autoSpaceDE w:val="0"/>
              <w:autoSpaceDN w:val="0"/>
              <w:adjustRightInd w:val="0"/>
              <w:spacing w:before="40" w:after="120" w:line="220" w:lineRule="exact"/>
              <w:ind w:left="57" w:right="57"/>
            </w:pPr>
            <w:r w:rsidRPr="00C665AA">
              <w:t>NA</w:t>
            </w:r>
          </w:p>
        </w:tc>
        <w:tc>
          <w:tcPr>
            <w:tcW w:w="0" w:type="auto"/>
            <w:tcBorders>
              <w:top w:val="single" w:sz="2" w:space="0" w:color="auto"/>
              <w:left w:val="single" w:sz="2" w:space="0" w:color="auto"/>
              <w:bottom w:val="single" w:sz="2" w:space="0" w:color="auto"/>
              <w:right w:val="single" w:sz="2" w:space="0" w:color="auto"/>
            </w:tcBorders>
            <w:hideMark/>
          </w:tcPr>
          <w:p w14:paraId="4D47FBEC" w14:textId="77777777" w:rsidR="00487FDA" w:rsidRPr="00C665AA" w:rsidRDefault="00487FDA">
            <w:pPr>
              <w:suppressAutoHyphens w:val="0"/>
              <w:autoSpaceDE w:val="0"/>
              <w:autoSpaceDN w:val="0"/>
              <w:adjustRightInd w:val="0"/>
              <w:spacing w:before="40" w:after="120" w:line="220" w:lineRule="exact"/>
              <w:ind w:left="57" w:right="57"/>
            </w:pPr>
            <w:r w:rsidRPr="00C665AA">
              <w:t>NA</w:t>
            </w:r>
          </w:p>
        </w:tc>
        <w:tc>
          <w:tcPr>
            <w:tcW w:w="0" w:type="auto"/>
            <w:tcBorders>
              <w:top w:val="single" w:sz="2" w:space="0" w:color="auto"/>
              <w:left w:val="single" w:sz="2" w:space="0" w:color="auto"/>
              <w:bottom w:val="single" w:sz="2" w:space="0" w:color="auto"/>
              <w:right w:val="single" w:sz="2" w:space="0" w:color="auto"/>
            </w:tcBorders>
            <w:hideMark/>
          </w:tcPr>
          <w:p w14:paraId="5D9862C0" w14:textId="77777777" w:rsidR="00487FDA" w:rsidRPr="00C665AA" w:rsidRDefault="00487FDA">
            <w:pPr>
              <w:suppressAutoHyphens w:val="0"/>
              <w:autoSpaceDE w:val="0"/>
              <w:autoSpaceDN w:val="0"/>
              <w:adjustRightInd w:val="0"/>
              <w:spacing w:before="40" w:after="120" w:line="220" w:lineRule="exact"/>
              <w:ind w:left="57" w:right="57"/>
            </w:pPr>
            <w:r w:rsidRPr="00C665AA">
              <w:t>NA</w:t>
            </w:r>
          </w:p>
        </w:tc>
        <w:tc>
          <w:tcPr>
            <w:tcW w:w="0" w:type="auto"/>
            <w:tcBorders>
              <w:top w:val="single" w:sz="2" w:space="0" w:color="auto"/>
              <w:left w:val="single" w:sz="2" w:space="0" w:color="auto"/>
              <w:bottom w:val="single" w:sz="2" w:space="0" w:color="auto"/>
              <w:right w:val="single" w:sz="2" w:space="0" w:color="auto"/>
            </w:tcBorders>
            <w:hideMark/>
          </w:tcPr>
          <w:p w14:paraId="3A114DAC" w14:textId="77777777" w:rsidR="00487FDA" w:rsidRPr="00C665AA" w:rsidRDefault="00487FDA">
            <w:pPr>
              <w:suppressAutoHyphens w:val="0"/>
              <w:autoSpaceDE w:val="0"/>
              <w:autoSpaceDN w:val="0"/>
              <w:adjustRightInd w:val="0"/>
              <w:spacing w:before="40" w:after="120" w:line="220" w:lineRule="exact"/>
              <w:ind w:left="57" w:right="57"/>
            </w:pPr>
            <w:r w:rsidRPr="00C665AA">
              <w:t>NA</w:t>
            </w:r>
          </w:p>
        </w:tc>
        <w:tc>
          <w:tcPr>
            <w:tcW w:w="0" w:type="auto"/>
            <w:tcBorders>
              <w:top w:val="single" w:sz="2" w:space="0" w:color="auto"/>
              <w:left w:val="single" w:sz="2" w:space="0" w:color="auto"/>
              <w:bottom w:val="single" w:sz="2" w:space="0" w:color="auto"/>
              <w:right w:val="single" w:sz="2" w:space="0" w:color="auto"/>
            </w:tcBorders>
            <w:hideMark/>
          </w:tcPr>
          <w:p w14:paraId="44DD84DE" w14:textId="77777777" w:rsidR="00487FDA" w:rsidRPr="00C665AA" w:rsidRDefault="00487FDA">
            <w:pPr>
              <w:suppressAutoHyphens w:val="0"/>
              <w:autoSpaceDE w:val="0"/>
              <w:autoSpaceDN w:val="0"/>
              <w:adjustRightInd w:val="0"/>
              <w:spacing w:before="40" w:after="120" w:line="220" w:lineRule="exact"/>
              <w:ind w:left="57" w:right="57"/>
            </w:pPr>
            <w:r w:rsidRPr="00C665AA">
              <w:t>NA</w:t>
            </w:r>
          </w:p>
        </w:tc>
      </w:tr>
      <w:tr w:rsidR="00487FDA" w:rsidRPr="00C665AA" w14:paraId="57A930EA" w14:textId="77777777" w:rsidTr="00487FDA">
        <w:trPr>
          <w:trHeight w:val="465"/>
        </w:trPr>
        <w:tc>
          <w:tcPr>
            <w:tcW w:w="0" w:type="auto"/>
            <w:vMerge/>
            <w:tcBorders>
              <w:top w:val="single" w:sz="2" w:space="0" w:color="auto"/>
              <w:left w:val="single" w:sz="2" w:space="0" w:color="auto"/>
              <w:bottom w:val="single" w:sz="2" w:space="0" w:color="auto"/>
              <w:right w:val="single" w:sz="2" w:space="0" w:color="auto"/>
            </w:tcBorders>
            <w:vAlign w:val="center"/>
            <w:hideMark/>
          </w:tcPr>
          <w:p w14:paraId="6CDA49E3" w14:textId="77777777" w:rsidR="00487FDA" w:rsidRPr="00C665AA" w:rsidRDefault="00487FDA">
            <w:pPr>
              <w:suppressAutoHyphens w:val="0"/>
              <w:spacing w:line="240" w:lineRule="auto"/>
            </w:pPr>
          </w:p>
        </w:tc>
        <w:tc>
          <w:tcPr>
            <w:tcW w:w="0" w:type="auto"/>
            <w:tcBorders>
              <w:top w:val="single" w:sz="2" w:space="0" w:color="auto"/>
              <w:left w:val="single" w:sz="2" w:space="0" w:color="auto"/>
              <w:bottom w:val="single" w:sz="2" w:space="0" w:color="auto"/>
              <w:right w:val="single" w:sz="2" w:space="0" w:color="auto"/>
            </w:tcBorders>
            <w:hideMark/>
          </w:tcPr>
          <w:p w14:paraId="0D518ADF" w14:textId="77777777" w:rsidR="00487FDA" w:rsidRPr="00C665AA" w:rsidRDefault="00487FDA">
            <w:pPr>
              <w:suppressAutoHyphens w:val="0"/>
              <w:autoSpaceDE w:val="0"/>
              <w:autoSpaceDN w:val="0"/>
              <w:adjustRightInd w:val="0"/>
              <w:spacing w:before="40" w:after="120" w:line="220" w:lineRule="exact"/>
              <w:ind w:left="113" w:right="113"/>
            </w:pPr>
            <w:r w:rsidRPr="00C665AA">
              <w:t>Forward facing</w:t>
            </w:r>
          </w:p>
          <w:p w14:paraId="0C494057" w14:textId="77777777" w:rsidR="00487FDA" w:rsidRPr="00C665AA" w:rsidRDefault="00487FDA">
            <w:pPr>
              <w:suppressAutoHyphens w:val="0"/>
              <w:autoSpaceDE w:val="0"/>
              <w:autoSpaceDN w:val="0"/>
              <w:adjustRightInd w:val="0"/>
              <w:spacing w:before="40" w:after="120" w:line="220" w:lineRule="exact"/>
              <w:ind w:left="113" w:right="113"/>
            </w:pPr>
            <w:r w:rsidRPr="00C665AA">
              <w:t>(non-integral – see paragraph 6.1.12.)</w:t>
            </w:r>
          </w:p>
        </w:tc>
        <w:tc>
          <w:tcPr>
            <w:tcW w:w="0" w:type="auto"/>
            <w:tcBorders>
              <w:top w:val="single" w:sz="2" w:space="0" w:color="auto"/>
              <w:left w:val="single" w:sz="2" w:space="0" w:color="auto"/>
              <w:bottom w:val="single" w:sz="2" w:space="0" w:color="auto"/>
              <w:right w:val="single" w:sz="2" w:space="0" w:color="auto"/>
            </w:tcBorders>
            <w:hideMark/>
          </w:tcPr>
          <w:p w14:paraId="71360D57" w14:textId="77777777" w:rsidR="00487FDA" w:rsidRPr="00C665AA" w:rsidRDefault="00487FDA">
            <w:pPr>
              <w:suppressAutoHyphens w:val="0"/>
              <w:autoSpaceDE w:val="0"/>
              <w:autoSpaceDN w:val="0"/>
              <w:adjustRightInd w:val="0"/>
              <w:spacing w:before="40" w:after="120" w:line="220" w:lineRule="exact"/>
              <w:ind w:left="57" w:right="57"/>
            </w:pPr>
            <w:r w:rsidRPr="00C665AA">
              <w:t>A</w:t>
            </w:r>
          </w:p>
        </w:tc>
        <w:tc>
          <w:tcPr>
            <w:tcW w:w="0" w:type="auto"/>
            <w:tcBorders>
              <w:top w:val="single" w:sz="2" w:space="0" w:color="auto"/>
              <w:left w:val="single" w:sz="2" w:space="0" w:color="auto"/>
              <w:bottom w:val="single" w:sz="2" w:space="0" w:color="auto"/>
              <w:right w:val="single" w:sz="2" w:space="0" w:color="auto"/>
            </w:tcBorders>
            <w:hideMark/>
          </w:tcPr>
          <w:p w14:paraId="41AAA43D" w14:textId="77777777" w:rsidR="00487FDA" w:rsidRPr="00C665AA" w:rsidRDefault="00487FDA">
            <w:pPr>
              <w:suppressAutoHyphens w:val="0"/>
              <w:autoSpaceDE w:val="0"/>
              <w:autoSpaceDN w:val="0"/>
              <w:adjustRightInd w:val="0"/>
              <w:spacing w:before="40" w:after="120" w:line="220" w:lineRule="exact"/>
              <w:ind w:left="57" w:right="57"/>
            </w:pPr>
            <w:r w:rsidRPr="00C665AA">
              <w:t>NA</w:t>
            </w:r>
          </w:p>
        </w:tc>
        <w:tc>
          <w:tcPr>
            <w:tcW w:w="0" w:type="auto"/>
            <w:tcBorders>
              <w:top w:val="single" w:sz="2" w:space="0" w:color="auto"/>
              <w:left w:val="single" w:sz="2" w:space="0" w:color="auto"/>
              <w:bottom w:val="single" w:sz="2" w:space="0" w:color="auto"/>
              <w:right w:val="single" w:sz="2" w:space="0" w:color="auto"/>
            </w:tcBorders>
            <w:hideMark/>
          </w:tcPr>
          <w:p w14:paraId="4A6B85B6" w14:textId="77777777" w:rsidR="00487FDA" w:rsidRPr="00C665AA" w:rsidRDefault="00487FDA">
            <w:pPr>
              <w:suppressAutoHyphens w:val="0"/>
              <w:autoSpaceDE w:val="0"/>
              <w:autoSpaceDN w:val="0"/>
              <w:adjustRightInd w:val="0"/>
              <w:spacing w:before="40" w:after="120" w:line="220" w:lineRule="exact"/>
              <w:ind w:left="57" w:right="57"/>
            </w:pPr>
            <w:r w:rsidRPr="00C665AA">
              <w:t>A</w:t>
            </w:r>
          </w:p>
        </w:tc>
        <w:tc>
          <w:tcPr>
            <w:tcW w:w="0" w:type="auto"/>
            <w:tcBorders>
              <w:top w:val="single" w:sz="2" w:space="0" w:color="auto"/>
              <w:left w:val="single" w:sz="2" w:space="0" w:color="auto"/>
              <w:bottom w:val="single" w:sz="2" w:space="0" w:color="auto"/>
              <w:right w:val="single" w:sz="2" w:space="0" w:color="auto"/>
            </w:tcBorders>
            <w:hideMark/>
          </w:tcPr>
          <w:p w14:paraId="19F570E2" w14:textId="77777777" w:rsidR="00487FDA" w:rsidRPr="00C665AA" w:rsidRDefault="00487FDA">
            <w:pPr>
              <w:suppressAutoHyphens w:val="0"/>
              <w:autoSpaceDE w:val="0"/>
              <w:autoSpaceDN w:val="0"/>
              <w:adjustRightInd w:val="0"/>
              <w:spacing w:before="40" w:after="120" w:line="220" w:lineRule="exact"/>
              <w:ind w:left="57" w:right="57"/>
            </w:pPr>
            <w:r w:rsidRPr="00C665AA">
              <w:t>NA</w:t>
            </w:r>
          </w:p>
        </w:tc>
        <w:tc>
          <w:tcPr>
            <w:tcW w:w="0" w:type="auto"/>
            <w:tcBorders>
              <w:top w:val="single" w:sz="2" w:space="0" w:color="auto"/>
              <w:left w:val="single" w:sz="2" w:space="0" w:color="auto"/>
              <w:bottom w:val="single" w:sz="2" w:space="0" w:color="auto"/>
              <w:right w:val="single" w:sz="2" w:space="0" w:color="auto"/>
            </w:tcBorders>
            <w:hideMark/>
          </w:tcPr>
          <w:p w14:paraId="77F858CD" w14:textId="77777777" w:rsidR="00487FDA" w:rsidRPr="00C665AA" w:rsidRDefault="00487FDA">
            <w:pPr>
              <w:suppressAutoHyphens w:val="0"/>
              <w:autoSpaceDE w:val="0"/>
              <w:autoSpaceDN w:val="0"/>
              <w:adjustRightInd w:val="0"/>
              <w:spacing w:before="40" w:after="120" w:line="220" w:lineRule="exact"/>
              <w:ind w:left="57" w:right="57"/>
            </w:pPr>
            <w:r w:rsidRPr="00C665AA">
              <w:t>A</w:t>
            </w:r>
          </w:p>
        </w:tc>
        <w:tc>
          <w:tcPr>
            <w:tcW w:w="0" w:type="auto"/>
            <w:tcBorders>
              <w:top w:val="single" w:sz="2" w:space="0" w:color="auto"/>
              <w:left w:val="single" w:sz="2" w:space="0" w:color="auto"/>
              <w:bottom w:val="single" w:sz="2" w:space="0" w:color="auto"/>
              <w:right w:val="single" w:sz="2" w:space="0" w:color="auto"/>
            </w:tcBorders>
            <w:hideMark/>
          </w:tcPr>
          <w:p w14:paraId="0D73B45A" w14:textId="77777777" w:rsidR="00487FDA" w:rsidRPr="00C665AA" w:rsidRDefault="00487FDA">
            <w:pPr>
              <w:suppressAutoHyphens w:val="0"/>
              <w:autoSpaceDE w:val="0"/>
              <w:autoSpaceDN w:val="0"/>
              <w:adjustRightInd w:val="0"/>
              <w:spacing w:before="40" w:after="120" w:line="220" w:lineRule="exact"/>
              <w:ind w:left="57" w:right="57"/>
            </w:pPr>
            <w:r w:rsidRPr="00C665AA">
              <w:t>NA</w:t>
            </w:r>
          </w:p>
        </w:tc>
        <w:tc>
          <w:tcPr>
            <w:tcW w:w="0" w:type="auto"/>
            <w:tcBorders>
              <w:top w:val="single" w:sz="2" w:space="0" w:color="auto"/>
              <w:left w:val="single" w:sz="2" w:space="0" w:color="auto"/>
              <w:bottom w:val="single" w:sz="2" w:space="0" w:color="auto"/>
              <w:right w:val="single" w:sz="2" w:space="0" w:color="auto"/>
            </w:tcBorders>
            <w:hideMark/>
          </w:tcPr>
          <w:p w14:paraId="2ADA882F" w14:textId="77777777" w:rsidR="00487FDA" w:rsidRPr="00C665AA" w:rsidRDefault="00487FDA">
            <w:pPr>
              <w:suppressAutoHyphens w:val="0"/>
              <w:autoSpaceDE w:val="0"/>
              <w:autoSpaceDN w:val="0"/>
              <w:adjustRightInd w:val="0"/>
              <w:spacing w:before="40" w:after="120" w:line="220" w:lineRule="exact"/>
              <w:ind w:left="57" w:right="57"/>
            </w:pPr>
            <w:r w:rsidRPr="00C665AA">
              <w:t>A</w:t>
            </w:r>
          </w:p>
        </w:tc>
        <w:tc>
          <w:tcPr>
            <w:tcW w:w="0" w:type="auto"/>
            <w:tcBorders>
              <w:top w:val="single" w:sz="2" w:space="0" w:color="auto"/>
              <w:left w:val="single" w:sz="2" w:space="0" w:color="auto"/>
              <w:bottom w:val="single" w:sz="2" w:space="0" w:color="auto"/>
              <w:right w:val="single" w:sz="2" w:space="0" w:color="auto"/>
            </w:tcBorders>
            <w:hideMark/>
          </w:tcPr>
          <w:p w14:paraId="1CA7425A" w14:textId="77777777" w:rsidR="00487FDA" w:rsidRPr="00C665AA" w:rsidRDefault="00487FDA">
            <w:pPr>
              <w:suppressAutoHyphens w:val="0"/>
              <w:autoSpaceDE w:val="0"/>
              <w:autoSpaceDN w:val="0"/>
              <w:adjustRightInd w:val="0"/>
              <w:spacing w:before="40" w:after="120" w:line="220" w:lineRule="exact"/>
              <w:ind w:left="57" w:right="57"/>
            </w:pPr>
            <w:r w:rsidRPr="00C665AA">
              <w:t>A</w:t>
            </w:r>
            <w:r w:rsidRPr="00C665AA">
              <w:rPr>
                <w:szCs w:val="16"/>
              </w:rPr>
              <w:t>(3)</w:t>
            </w:r>
          </w:p>
        </w:tc>
      </w:tr>
      <w:tr w:rsidR="00487FDA" w:rsidRPr="00C665AA" w14:paraId="2D8226AC" w14:textId="77777777" w:rsidTr="00487FDA">
        <w:trPr>
          <w:trHeight w:val="306"/>
        </w:trPr>
        <w:tc>
          <w:tcPr>
            <w:tcW w:w="0" w:type="auto"/>
            <w:vMerge w:val="restart"/>
            <w:tcBorders>
              <w:top w:val="single" w:sz="2" w:space="0" w:color="auto"/>
              <w:left w:val="single" w:sz="2" w:space="0" w:color="auto"/>
              <w:bottom w:val="single" w:sz="2" w:space="0" w:color="auto"/>
              <w:right w:val="single" w:sz="2" w:space="0" w:color="auto"/>
            </w:tcBorders>
            <w:vAlign w:val="center"/>
            <w:hideMark/>
          </w:tcPr>
          <w:p w14:paraId="10C66005" w14:textId="77777777" w:rsidR="00487FDA" w:rsidRPr="00C665AA" w:rsidRDefault="00487FDA">
            <w:pPr>
              <w:suppressAutoHyphens w:val="0"/>
              <w:autoSpaceDE w:val="0"/>
              <w:autoSpaceDN w:val="0"/>
              <w:adjustRightInd w:val="0"/>
              <w:spacing w:before="40" w:after="120" w:line="220" w:lineRule="exact"/>
              <w:ind w:right="113"/>
              <w:jc w:val="center"/>
              <w:rPr>
                <w:u w:val="single"/>
              </w:rPr>
            </w:pPr>
            <w:r w:rsidRPr="00C665AA">
              <w:t>II</w:t>
            </w:r>
          </w:p>
        </w:tc>
        <w:tc>
          <w:tcPr>
            <w:tcW w:w="0" w:type="auto"/>
            <w:tcBorders>
              <w:top w:val="single" w:sz="2" w:space="0" w:color="auto"/>
              <w:left w:val="single" w:sz="2" w:space="0" w:color="auto"/>
              <w:bottom w:val="single" w:sz="2" w:space="0" w:color="auto"/>
              <w:right w:val="single" w:sz="2" w:space="0" w:color="auto"/>
            </w:tcBorders>
            <w:hideMark/>
          </w:tcPr>
          <w:p w14:paraId="255E5F95" w14:textId="77777777" w:rsidR="00487FDA" w:rsidRPr="00C665AA" w:rsidRDefault="00487FDA">
            <w:pPr>
              <w:suppressAutoHyphens w:val="0"/>
              <w:autoSpaceDE w:val="0"/>
              <w:autoSpaceDN w:val="0"/>
              <w:adjustRightInd w:val="0"/>
              <w:spacing w:before="40" w:after="120" w:line="220" w:lineRule="exact"/>
              <w:ind w:left="113" w:right="113"/>
            </w:pPr>
            <w:r w:rsidRPr="00C665AA">
              <w:t>Rearward facing</w:t>
            </w:r>
          </w:p>
        </w:tc>
        <w:tc>
          <w:tcPr>
            <w:tcW w:w="0" w:type="auto"/>
            <w:tcBorders>
              <w:top w:val="single" w:sz="2" w:space="0" w:color="auto"/>
              <w:left w:val="single" w:sz="2" w:space="0" w:color="auto"/>
              <w:bottom w:val="single" w:sz="2" w:space="0" w:color="auto"/>
              <w:right w:val="single" w:sz="2" w:space="0" w:color="auto"/>
            </w:tcBorders>
            <w:hideMark/>
          </w:tcPr>
          <w:p w14:paraId="3085A0B6" w14:textId="77777777" w:rsidR="00487FDA" w:rsidRPr="00C665AA" w:rsidRDefault="00487FDA">
            <w:pPr>
              <w:suppressAutoHyphens w:val="0"/>
              <w:autoSpaceDE w:val="0"/>
              <w:autoSpaceDN w:val="0"/>
              <w:adjustRightInd w:val="0"/>
              <w:spacing w:before="40" w:after="120" w:line="220" w:lineRule="exact"/>
              <w:ind w:left="57" w:right="57"/>
            </w:pPr>
            <w:r w:rsidRPr="00C665AA">
              <w:t>A</w:t>
            </w:r>
          </w:p>
        </w:tc>
        <w:tc>
          <w:tcPr>
            <w:tcW w:w="0" w:type="auto"/>
            <w:tcBorders>
              <w:top w:val="single" w:sz="2" w:space="0" w:color="auto"/>
              <w:left w:val="single" w:sz="2" w:space="0" w:color="auto"/>
              <w:bottom w:val="single" w:sz="2" w:space="0" w:color="auto"/>
              <w:right w:val="single" w:sz="2" w:space="0" w:color="auto"/>
            </w:tcBorders>
            <w:hideMark/>
          </w:tcPr>
          <w:p w14:paraId="117327D5" w14:textId="77777777" w:rsidR="00487FDA" w:rsidRPr="00C665AA" w:rsidRDefault="00487FDA">
            <w:pPr>
              <w:suppressAutoHyphens w:val="0"/>
              <w:autoSpaceDE w:val="0"/>
              <w:autoSpaceDN w:val="0"/>
              <w:adjustRightInd w:val="0"/>
              <w:spacing w:before="40" w:after="120" w:line="220" w:lineRule="exact"/>
              <w:ind w:left="57" w:right="57"/>
            </w:pPr>
            <w:r w:rsidRPr="00C665AA">
              <w:t>NA</w:t>
            </w:r>
          </w:p>
        </w:tc>
        <w:tc>
          <w:tcPr>
            <w:tcW w:w="0" w:type="auto"/>
            <w:tcBorders>
              <w:top w:val="single" w:sz="2" w:space="0" w:color="auto"/>
              <w:left w:val="single" w:sz="2" w:space="0" w:color="auto"/>
              <w:bottom w:val="single" w:sz="2" w:space="0" w:color="auto"/>
              <w:right w:val="single" w:sz="2" w:space="0" w:color="auto"/>
            </w:tcBorders>
            <w:hideMark/>
          </w:tcPr>
          <w:p w14:paraId="09CBD553" w14:textId="77777777" w:rsidR="00487FDA" w:rsidRPr="00C665AA" w:rsidRDefault="00487FDA">
            <w:pPr>
              <w:suppressAutoHyphens w:val="0"/>
              <w:autoSpaceDE w:val="0"/>
              <w:autoSpaceDN w:val="0"/>
              <w:adjustRightInd w:val="0"/>
              <w:spacing w:before="40" w:after="120" w:line="220" w:lineRule="exact"/>
              <w:ind w:left="57" w:right="57"/>
            </w:pPr>
            <w:r w:rsidRPr="00C665AA">
              <w:t>A</w:t>
            </w:r>
          </w:p>
        </w:tc>
        <w:tc>
          <w:tcPr>
            <w:tcW w:w="0" w:type="auto"/>
            <w:tcBorders>
              <w:top w:val="single" w:sz="2" w:space="0" w:color="auto"/>
              <w:left w:val="single" w:sz="2" w:space="0" w:color="auto"/>
              <w:bottom w:val="single" w:sz="2" w:space="0" w:color="auto"/>
              <w:right w:val="single" w:sz="2" w:space="0" w:color="auto"/>
            </w:tcBorders>
            <w:hideMark/>
          </w:tcPr>
          <w:p w14:paraId="6BC37471" w14:textId="77777777" w:rsidR="00487FDA" w:rsidRPr="00C665AA" w:rsidRDefault="00487FDA">
            <w:pPr>
              <w:suppressAutoHyphens w:val="0"/>
              <w:autoSpaceDE w:val="0"/>
              <w:autoSpaceDN w:val="0"/>
              <w:adjustRightInd w:val="0"/>
              <w:spacing w:before="40" w:after="120" w:line="220" w:lineRule="exact"/>
              <w:ind w:left="57" w:right="57"/>
            </w:pPr>
            <w:r w:rsidRPr="00C665AA">
              <w:t>NA</w:t>
            </w:r>
          </w:p>
        </w:tc>
        <w:tc>
          <w:tcPr>
            <w:tcW w:w="0" w:type="auto"/>
            <w:tcBorders>
              <w:top w:val="single" w:sz="2" w:space="0" w:color="auto"/>
              <w:left w:val="single" w:sz="2" w:space="0" w:color="auto"/>
              <w:bottom w:val="single" w:sz="2" w:space="0" w:color="auto"/>
              <w:right w:val="single" w:sz="2" w:space="0" w:color="auto"/>
            </w:tcBorders>
            <w:hideMark/>
          </w:tcPr>
          <w:p w14:paraId="44570218" w14:textId="77777777" w:rsidR="00487FDA" w:rsidRPr="00C665AA" w:rsidRDefault="00487FDA">
            <w:pPr>
              <w:suppressAutoHyphens w:val="0"/>
              <w:autoSpaceDE w:val="0"/>
              <w:autoSpaceDN w:val="0"/>
              <w:adjustRightInd w:val="0"/>
              <w:spacing w:before="40" w:after="120" w:line="220" w:lineRule="exact"/>
              <w:ind w:left="57" w:right="57"/>
            </w:pPr>
            <w:r w:rsidRPr="00C665AA">
              <w:t>A</w:t>
            </w:r>
          </w:p>
        </w:tc>
        <w:tc>
          <w:tcPr>
            <w:tcW w:w="0" w:type="auto"/>
            <w:tcBorders>
              <w:top w:val="single" w:sz="2" w:space="0" w:color="auto"/>
              <w:left w:val="single" w:sz="2" w:space="0" w:color="auto"/>
              <w:bottom w:val="single" w:sz="2" w:space="0" w:color="auto"/>
              <w:right w:val="single" w:sz="2" w:space="0" w:color="auto"/>
            </w:tcBorders>
            <w:hideMark/>
          </w:tcPr>
          <w:p w14:paraId="58F8340D" w14:textId="77777777" w:rsidR="00487FDA" w:rsidRPr="00C665AA" w:rsidRDefault="00487FDA">
            <w:pPr>
              <w:suppressAutoHyphens w:val="0"/>
              <w:autoSpaceDE w:val="0"/>
              <w:autoSpaceDN w:val="0"/>
              <w:adjustRightInd w:val="0"/>
              <w:spacing w:before="40" w:after="120" w:line="220" w:lineRule="exact"/>
              <w:ind w:left="57" w:right="57"/>
            </w:pPr>
            <w:r w:rsidRPr="00C665AA">
              <w:t>NA</w:t>
            </w:r>
          </w:p>
        </w:tc>
        <w:tc>
          <w:tcPr>
            <w:tcW w:w="0" w:type="auto"/>
            <w:tcBorders>
              <w:top w:val="single" w:sz="2" w:space="0" w:color="auto"/>
              <w:left w:val="single" w:sz="2" w:space="0" w:color="auto"/>
              <w:bottom w:val="single" w:sz="2" w:space="0" w:color="auto"/>
              <w:right w:val="single" w:sz="2" w:space="0" w:color="auto"/>
            </w:tcBorders>
            <w:hideMark/>
          </w:tcPr>
          <w:p w14:paraId="44F1AEB0" w14:textId="77777777" w:rsidR="00487FDA" w:rsidRPr="00C665AA" w:rsidRDefault="00487FDA">
            <w:pPr>
              <w:suppressAutoHyphens w:val="0"/>
              <w:autoSpaceDE w:val="0"/>
              <w:autoSpaceDN w:val="0"/>
              <w:adjustRightInd w:val="0"/>
              <w:spacing w:before="40" w:after="120" w:line="220" w:lineRule="exact"/>
              <w:ind w:left="57" w:right="57"/>
            </w:pPr>
            <w:r w:rsidRPr="00C665AA">
              <w:t>A</w:t>
            </w:r>
          </w:p>
        </w:tc>
        <w:tc>
          <w:tcPr>
            <w:tcW w:w="0" w:type="auto"/>
            <w:tcBorders>
              <w:top w:val="single" w:sz="2" w:space="0" w:color="auto"/>
              <w:left w:val="single" w:sz="2" w:space="0" w:color="auto"/>
              <w:bottom w:val="single" w:sz="2" w:space="0" w:color="auto"/>
              <w:right w:val="single" w:sz="2" w:space="0" w:color="auto"/>
            </w:tcBorders>
            <w:hideMark/>
          </w:tcPr>
          <w:p w14:paraId="06C77939" w14:textId="77777777" w:rsidR="00487FDA" w:rsidRPr="00C665AA" w:rsidRDefault="00487FDA">
            <w:pPr>
              <w:suppressAutoHyphens w:val="0"/>
              <w:autoSpaceDE w:val="0"/>
              <w:autoSpaceDN w:val="0"/>
              <w:adjustRightInd w:val="0"/>
              <w:spacing w:before="40" w:after="120" w:line="220" w:lineRule="exact"/>
              <w:ind w:left="57" w:right="57"/>
            </w:pPr>
            <w:r w:rsidRPr="00C665AA">
              <w:t>A</w:t>
            </w:r>
          </w:p>
        </w:tc>
      </w:tr>
      <w:tr w:rsidR="00487FDA" w:rsidRPr="00C665AA" w14:paraId="261F06DF" w14:textId="77777777" w:rsidTr="00487FDA">
        <w:trPr>
          <w:trHeight w:val="465"/>
        </w:trPr>
        <w:tc>
          <w:tcPr>
            <w:tcW w:w="0" w:type="auto"/>
            <w:vMerge/>
            <w:tcBorders>
              <w:top w:val="single" w:sz="2" w:space="0" w:color="auto"/>
              <w:left w:val="single" w:sz="2" w:space="0" w:color="auto"/>
              <w:bottom w:val="single" w:sz="2" w:space="0" w:color="auto"/>
              <w:right w:val="single" w:sz="2" w:space="0" w:color="auto"/>
            </w:tcBorders>
            <w:vAlign w:val="center"/>
            <w:hideMark/>
          </w:tcPr>
          <w:p w14:paraId="75125957" w14:textId="77777777" w:rsidR="00487FDA" w:rsidRPr="00C665AA" w:rsidRDefault="00487FDA">
            <w:pPr>
              <w:suppressAutoHyphens w:val="0"/>
              <w:spacing w:line="240" w:lineRule="auto"/>
              <w:rPr>
                <w:u w:val="single"/>
              </w:rPr>
            </w:pPr>
          </w:p>
        </w:tc>
        <w:tc>
          <w:tcPr>
            <w:tcW w:w="0" w:type="auto"/>
            <w:tcBorders>
              <w:top w:val="single" w:sz="2" w:space="0" w:color="auto"/>
              <w:left w:val="single" w:sz="2" w:space="0" w:color="auto"/>
              <w:bottom w:val="single" w:sz="2" w:space="0" w:color="auto"/>
              <w:right w:val="single" w:sz="2" w:space="0" w:color="auto"/>
            </w:tcBorders>
            <w:hideMark/>
          </w:tcPr>
          <w:p w14:paraId="5BFA5C09" w14:textId="77777777" w:rsidR="00487FDA" w:rsidRPr="00C665AA" w:rsidRDefault="00487FDA">
            <w:pPr>
              <w:suppressAutoHyphens w:val="0"/>
              <w:autoSpaceDE w:val="0"/>
              <w:autoSpaceDN w:val="0"/>
              <w:adjustRightInd w:val="0"/>
              <w:spacing w:before="40" w:after="80" w:line="220" w:lineRule="exact"/>
              <w:ind w:left="113" w:right="113"/>
            </w:pPr>
            <w:r w:rsidRPr="00C665AA">
              <w:t>Forward facing</w:t>
            </w:r>
          </w:p>
          <w:p w14:paraId="2EA9A1CF" w14:textId="77777777" w:rsidR="00487FDA" w:rsidRPr="00C665AA" w:rsidRDefault="00487FDA">
            <w:pPr>
              <w:suppressAutoHyphens w:val="0"/>
              <w:autoSpaceDE w:val="0"/>
              <w:autoSpaceDN w:val="0"/>
              <w:adjustRightInd w:val="0"/>
              <w:spacing w:before="40" w:after="120" w:line="220" w:lineRule="exact"/>
              <w:ind w:left="113" w:right="113"/>
            </w:pPr>
            <w:r w:rsidRPr="00C665AA">
              <w:t>(integral)</w:t>
            </w:r>
          </w:p>
        </w:tc>
        <w:tc>
          <w:tcPr>
            <w:tcW w:w="0" w:type="auto"/>
            <w:tcBorders>
              <w:top w:val="single" w:sz="2" w:space="0" w:color="auto"/>
              <w:left w:val="single" w:sz="2" w:space="0" w:color="auto"/>
              <w:bottom w:val="single" w:sz="2" w:space="0" w:color="auto"/>
              <w:right w:val="single" w:sz="2" w:space="0" w:color="auto"/>
            </w:tcBorders>
            <w:hideMark/>
          </w:tcPr>
          <w:p w14:paraId="3CB14230" w14:textId="77777777" w:rsidR="00487FDA" w:rsidRPr="00C665AA" w:rsidRDefault="00487FDA">
            <w:pPr>
              <w:suppressAutoHyphens w:val="0"/>
              <w:autoSpaceDE w:val="0"/>
              <w:autoSpaceDN w:val="0"/>
              <w:adjustRightInd w:val="0"/>
              <w:spacing w:before="40" w:after="120" w:line="220" w:lineRule="exact"/>
              <w:ind w:left="57" w:right="57"/>
            </w:pPr>
            <w:r w:rsidRPr="00C665AA">
              <w:t>A</w:t>
            </w:r>
          </w:p>
        </w:tc>
        <w:tc>
          <w:tcPr>
            <w:tcW w:w="0" w:type="auto"/>
            <w:tcBorders>
              <w:top w:val="single" w:sz="2" w:space="0" w:color="auto"/>
              <w:left w:val="single" w:sz="2" w:space="0" w:color="auto"/>
              <w:bottom w:val="single" w:sz="2" w:space="0" w:color="auto"/>
              <w:right w:val="single" w:sz="2" w:space="0" w:color="auto"/>
            </w:tcBorders>
            <w:hideMark/>
          </w:tcPr>
          <w:p w14:paraId="774509EB" w14:textId="77777777" w:rsidR="00487FDA" w:rsidRPr="00C665AA" w:rsidRDefault="00487FDA">
            <w:pPr>
              <w:suppressAutoHyphens w:val="0"/>
              <w:autoSpaceDE w:val="0"/>
              <w:autoSpaceDN w:val="0"/>
              <w:adjustRightInd w:val="0"/>
              <w:spacing w:before="40" w:after="120" w:line="220" w:lineRule="exact"/>
              <w:ind w:left="57" w:right="57"/>
            </w:pPr>
            <w:r w:rsidRPr="00C665AA">
              <w:t>NA</w:t>
            </w:r>
          </w:p>
        </w:tc>
        <w:tc>
          <w:tcPr>
            <w:tcW w:w="0" w:type="auto"/>
            <w:tcBorders>
              <w:top w:val="single" w:sz="2" w:space="0" w:color="auto"/>
              <w:left w:val="single" w:sz="2" w:space="0" w:color="auto"/>
              <w:bottom w:val="single" w:sz="2" w:space="0" w:color="auto"/>
              <w:right w:val="single" w:sz="2" w:space="0" w:color="auto"/>
            </w:tcBorders>
            <w:hideMark/>
          </w:tcPr>
          <w:p w14:paraId="2E9A7E73" w14:textId="77777777" w:rsidR="00487FDA" w:rsidRPr="00C665AA" w:rsidRDefault="00487FDA">
            <w:pPr>
              <w:suppressAutoHyphens w:val="0"/>
              <w:autoSpaceDE w:val="0"/>
              <w:autoSpaceDN w:val="0"/>
              <w:adjustRightInd w:val="0"/>
              <w:spacing w:before="40" w:after="120" w:line="220" w:lineRule="exact"/>
              <w:ind w:left="57" w:right="57"/>
            </w:pPr>
            <w:r w:rsidRPr="00C665AA">
              <w:t>A</w:t>
            </w:r>
          </w:p>
        </w:tc>
        <w:tc>
          <w:tcPr>
            <w:tcW w:w="0" w:type="auto"/>
            <w:tcBorders>
              <w:top w:val="single" w:sz="2" w:space="0" w:color="auto"/>
              <w:left w:val="single" w:sz="2" w:space="0" w:color="auto"/>
              <w:bottom w:val="single" w:sz="2" w:space="0" w:color="auto"/>
              <w:right w:val="single" w:sz="2" w:space="0" w:color="auto"/>
            </w:tcBorders>
            <w:hideMark/>
          </w:tcPr>
          <w:p w14:paraId="77F1C1D7" w14:textId="77777777" w:rsidR="00487FDA" w:rsidRPr="00C665AA" w:rsidRDefault="00487FDA">
            <w:pPr>
              <w:suppressAutoHyphens w:val="0"/>
              <w:autoSpaceDE w:val="0"/>
              <w:autoSpaceDN w:val="0"/>
              <w:adjustRightInd w:val="0"/>
              <w:spacing w:before="40" w:after="120" w:line="220" w:lineRule="exact"/>
              <w:ind w:left="57" w:right="57"/>
            </w:pPr>
            <w:r w:rsidRPr="00C665AA">
              <w:t>NA</w:t>
            </w:r>
          </w:p>
        </w:tc>
        <w:tc>
          <w:tcPr>
            <w:tcW w:w="0" w:type="auto"/>
            <w:tcBorders>
              <w:top w:val="single" w:sz="2" w:space="0" w:color="auto"/>
              <w:left w:val="single" w:sz="2" w:space="0" w:color="auto"/>
              <w:bottom w:val="single" w:sz="2" w:space="0" w:color="auto"/>
              <w:right w:val="single" w:sz="2" w:space="0" w:color="auto"/>
            </w:tcBorders>
            <w:hideMark/>
          </w:tcPr>
          <w:p w14:paraId="10A63A90" w14:textId="77777777" w:rsidR="00487FDA" w:rsidRPr="00C665AA" w:rsidRDefault="00487FDA">
            <w:pPr>
              <w:suppressAutoHyphens w:val="0"/>
              <w:autoSpaceDE w:val="0"/>
              <w:autoSpaceDN w:val="0"/>
              <w:adjustRightInd w:val="0"/>
              <w:spacing w:before="40" w:after="120" w:line="220" w:lineRule="exact"/>
              <w:ind w:left="57" w:right="57"/>
            </w:pPr>
            <w:r w:rsidRPr="00C665AA">
              <w:t>A</w:t>
            </w:r>
          </w:p>
        </w:tc>
        <w:tc>
          <w:tcPr>
            <w:tcW w:w="0" w:type="auto"/>
            <w:tcBorders>
              <w:top w:val="single" w:sz="2" w:space="0" w:color="auto"/>
              <w:left w:val="single" w:sz="2" w:space="0" w:color="auto"/>
              <w:bottom w:val="single" w:sz="2" w:space="0" w:color="auto"/>
              <w:right w:val="single" w:sz="2" w:space="0" w:color="auto"/>
            </w:tcBorders>
            <w:hideMark/>
          </w:tcPr>
          <w:p w14:paraId="542157B0" w14:textId="77777777" w:rsidR="00487FDA" w:rsidRPr="00C665AA" w:rsidRDefault="00487FDA">
            <w:pPr>
              <w:suppressAutoHyphens w:val="0"/>
              <w:autoSpaceDE w:val="0"/>
              <w:autoSpaceDN w:val="0"/>
              <w:adjustRightInd w:val="0"/>
              <w:spacing w:before="40" w:after="120" w:line="220" w:lineRule="exact"/>
              <w:ind w:left="57" w:right="57"/>
            </w:pPr>
            <w:r w:rsidRPr="00C665AA">
              <w:t>NA</w:t>
            </w:r>
          </w:p>
        </w:tc>
        <w:tc>
          <w:tcPr>
            <w:tcW w:w="0" w:type="auto"/>
            <w:tcBorders>
              <w:top w:val="single" w:sz="2" w:space="0" w:color="auto"/>
              <w:left w:val="single" w:sz="2" w:space="0" w:color="auto"/>
              <w:bottom w:val="single" w:sz="2" w:space="0" w:color="auto"/>
              <w:right w:val="single" w:sz="2" w:space="0" w:color="auto"/>
            </w:tcBorders>
            <w:hideMark/>
          </w:tcPr>
          <w:p w14:paraId="1E2DEFAE" w14:textId="77777777" w:rsidR="00487FDA" w:rsidRPr="00C665AA" w:rsidRDefault="00487FDA">
            <w:pPr>
              <w:suppressAutoHyphens w:val="0"/>
              <w:autoSpaceDE w:val="0"/>
              <w:autoSpaceDN w:val="0"/>
              <w:adjustRightInd w:val="0"/>
              <w:spacing w:before="40" w:after="120" w:line="220" w:lineRule="exact"/>
              <w:ind w:left="57" w:right="57"/>
            </w:pPr>
            <w:r w:rsidRPr="00C665AA">
              <w:t>A</w:t>
            </w:r>
          </w:p>
        </w:tc>
        <w:tc>
          <w:tcPr>
            <w:tcW w:w="0" w:type="auto"/>
            <w:tcBorders>
              <w:top w:val="single" w:sz="2" w:space="0" w:color="auto"/>
              <w:left w:val="single" w:sz="2" w:space="0" w:color="auto"/>
              <w:bottom w:val="single" w:sz="2" w:space="0" w:color="auto"/>
              <w:right w:val="single" w:sz="2" w:space="0" w:color="auto"/>
            </w:tcBorders>
            <w:hideMark/>
          </w:tcPr>
          <w:p w14:paraId="63509989" w14:textId="77777777" w:rsidR="00487FDA" w:rsidRPr="00C665AA" w:rsidRDefault="00487FDA">
            <w:pPr>
              <w:suppressAutoHyphens w:val="0"/>
              <w:autoSpaceDE w:val="0"/>
              <w:autoSpaceDN w:val="0"/>
              <w:adjustRightInd w:val="0"/>
              <w:spacing w:before="40" w:after="120" w:line="220" w:lineRule="exact"/>
              <w:ind w:left="57" w:right="57"/>
            </w:pPr>
            <w:r w:rsidRPr="00C665AA">
              <w:t>A</w:t>
            </w:r>
          </w:p>
        </w:tc>
      </w:tr>
      <w:tr w:rsidR="00487FDA" w:rsidRPr="00C665AA" w14:paraId="0B5087A3" w14:textId="77777777" w:rsidTr="00487FDA">
        <w:trPr>
          <w:trHeight w:val="465"/>
        </w:trPr>
        <w:tc>
          <w:tcPr>
            <w:tcW w:w="0" w:type="auto"/>
            <w:vMerge/>
            <w:tcBorders>
              <w:top w:val="single" w:sz="2" w:space="0" w:color="auto"/>
              <w:left w:val="single" w:sz="2" w:space="0" w:color="auto"/>
              <w:bottom w:val="single" w:sz="2" w:space="0" w:color="auto"/>
              <w:right w:val="single" w:sz="2" w:space="0" w:color="auto"/>
            </w:tcBorders>
            <w:vAlign w:val="center"/>
            <w:hideMark/>
          </w:tcPr>
          <w:p w14:paraId="0F575449" w14:textId="77777777" w:rsidR="00487FDA" w:rsidRPr="00C665AA" w:rsidRDefault="00487FDA">
            <w:pPr>
              <w:suppressAutoHyphens w:val="0"/>
              <w:spacing w:line="240" w:lineRule="auto"/>
              <w:rPr>
                <w:u w:val="single"/>
              </w:rPr>
            </w:pPr>
          </w:p>
        </w:tc>
        <w:tc>
          <w:tcPr>
            <w:tcW w:w="0" w:type="auto"/>
            <w:tcBorders>
              <w:top w:val="single" w:sz="2" w:space="0" w:color="auto"/>
              <w:left w:val="single" w:sz="2" w:space="0" w:color="auto"/>
              <w:bottom w:val="single" w:sz="2" w:space="0" w:color="auto"/>
              <w:right w:val="single" w:sz="2" w:space="0" w:color="auto"/>
            </w:tcBorders>
            <w:hideMark/>
          </w:tcPr>
          <w:p w14:paraId="24491BA2" w14:textId="77777777" w:rsidR="00487FDA" w:rsidRPr="00C665AA" w:rsidRDefault="00487FDA">
            <w:pPr>
              <w:suppressAutoHyphens w:val="0"/>
              <w:autoSpaceDE w:val="0"/>
              <w:autoSpaceDN w:val="0"/>
              <w:adjustRightInd w:val="0"/>
              <w:spacing w:before="40" w:after="80" w:line="220" w:lineRule="exact"/>
              <w:ind w:left="113" w:right="113"/>
            </w:pPr>
            <w:r w:rsidRPr="00C665AA">
              <w:t>Forward facing</w:t>
            </w:r>
          </w:p>
          <w:p w14:paraId="23B5E8A6" w14:textId="77777777" w:rsidR="00487FDA" w:rsidRPr="00C665AA" w:rsidRDefault="00487FDA">
            <w:pPr>
              <w:suppressAutoHyphens w:val="0"/>
              <w:autoSpaceDE w:val="0"/>
              <w:autoSpaceDN w:val="0"/>
              <w:adjustRightInd w:val="0"/>
              <w:spacing w:before="40" w:after="120" w:line="220" w:lineRule="exact"/>
              <w:ind w:left="113" w:right="113"/>
            </w:pPr>
            <w:r w:rsidRPr="00C665AA">
              <w:t>(non integral)</w:t>
            </w:r>
          </w:p>
        </w:tc>
        <w:tc>
          <w:tcPr>
            <w:tcW w:w="0" w:type="auto"/>
            <w:tcBorders>
              <w:top w:val="single" w:sz="2" w:space="0" w:color="auto"/>
              <w:left w:val="single" w:sz="2" w:space="0" w:color="auto"/>
              <w:bottom w:val="single" w:sz="2" w:space="0" w:color="auto"/>
              <w:right w:val="single" w:sz="2" w:space="0" w:color="auto"/>
            </w:tcBorders>
            <w:hideMark/>
          </w:tcPr>
          <w:p w14:paraId="14AAF722" w14:textId="77777777" w:rsidR="00487FDA" w:rsidRPr="00C665AA" w:rsidRDefault="00487FDA">
            <w:pPr>
              <w:suppressAutoHyphens w:val="0"/>
              <w:autoSpaceDE w:val="0"/>
              <w:autoSpaceDN w:val="0"/>
              <w:adjustRightInd w:val="0"/>
              <w:spacing w:before="40" w:after="120" w:line="220" w:lineRule="exact"/>
              <w:ind w:left="57" w:right="57"/>
            </w:pPr>
            <w:r w:rsidRPr="00C665AA">
              <w:t>A(4)</w:t>
            </w:r>
          </w:p>
        </w:tc>
        <w:tc>
          <w:tcPr>
            <w:tcW w:w="0" w:type="auto"/>
            <w:tcBorders>
              <w:top w:val="single" w:sz="2" w:space="0" w:color="auto"/>
              <w:left w:val="single" w:sz="2" w:space="0" w:color="auto"/>
              <w:bottom w:val="single" w:sz="2" w:space="0" w:color="auto"/>
              <w:right w:val="single" w:sz="2" w:space="0" w:color="auto"/>
            </w:tcBorders>
            <w:hideMark/>
          </w:tcPr>
          <w:p w14:paraId="7DD78A1F" w14:textId="77777777" w:rsidR="00487FDA" w:rsidRPr="00C665AA" w:rsidRDefault="00487FDA">
            <w:pPr>
              <w:suppressAutoHyphens w:val="0"/>
              <w:autoSpaceDE w:val="0"/>
              <w:autoSpaceDN w:val="0"/>
              <w:adjustRightInd w:val="0"/>
              <w:spacing w:before="40" w:after="120" w:line="220" w:lineRule="exact"/>
              <w:ind w:left="57" w:right="57"/>
            </w:pPr>
            <w:r w:rsidRPr="00C665AA">
              <w:t>NA</w:t>
            </w:r>
          </w:p>
        </w:tc>
        <w:tc>
          <w:tcPr>
            <w:tcW w:w="0" w:type="auto"/>
            <w:tcBorders>
              <w:top w:val="single" w:sz="2" w:space="0" w:color="auto"/>
              <w:left w:val="single" w:sz="2" w:space="0" w:color="auto"/>
              <w:bottom w:val="single" w:sz="2" w:space="0" w:color="auto"/>
              <w:right w:val="single" w:sz="2" w:space="0" w:color="auto"/>
            </w:tcBorders>
            <w:hideMark/>
          </w:tcPr>
          <w:p w14:paraId="50DABEFF" w14:textId="77777777" w:rsidR="00487FDA" w:rsidRPr="00C665AA" w:rsidRDefault="00487FDA">
            <w:pPr>
              <w:suppressAutoHyphens w:val="0"/>
              <w:autoSpaceDE w:val="0"/>
              <w:autoSpaceDN w:val="0"/>
              <w:adjustRightInd w:val="0"/>
              <w:spacing w:before="40" w:after="120" w:line="220" w:lineRule="exact"/>
              <w:ind w:left="57" w:right="57"/>
            </w:pPr>
            <w:r w:rsidRPr="00C665AA">
              <w:t>A(4)</w:t>
            </w:r>
          </w:p>
        </w:tc>
        <w:tc>
          <w:tcPr>
            <w:tcW w:w="0" w:type="auto"/>
            <w:tcBorders>
              <w:top w:val="single" w:sz="2" w:space="0" w:color="auto"/>
              <w:left w:val="single" w:sz="2" w:space="0" w:color="auto"/>
              <w:bottom w:val="single" w:sz="2" w:space="0" w:color="auto"/>
              <w:right w:val="single" w:sz="2" w:space="0" w:color="auto"/>
            </w:tcBorders>
            <w:hideMark/>
          </w:tcPr>
          <w:p w14:paraId="72DE20AA" w14:textId="77777777" w:rsidR="00487FDA" w:rsidRPr="00C665AA" w:rsidRDefault="00487FDA">
            <w:pPr>
              <w:suppressAutoHyphens w:val="0"/>
              <w:autoSpaceDE w:val="0"/>
              <w:autoSpaceDN w:val="0"/>
              <w:adjustRightInd w:val="0"/>
              <w:spacing w:before="40" w:after="120" w:line="220" w:lineRule="exact"/>
              <w:ind w:left="57" w:right="57"/>
            </w:pPr>
            <w:r w:rsidRPr="00C665AA">
              <w:t>NA</w:t>
            </w:r>
          </w:p>
        </w:tc>
        <w:tc>
          <w:tcPr>
            <w:tcW w:w="0" w:type="auto"/>
            <w:tcBorders>
              <w:top w:val="single" w:sz="2" w:space="0" w:color="auto"/>
              <w:left w:val="single" w:sz="2" w:space="0" w:color="auto"/>
              <w:bottom w:val="single" w:sz="2" w:space="0" w:color="auto"/>
              <w:right w:val="single" w:sz="2" w:space="0" w:color="auto"/>
            </w:tcBorders>
            <w:hideMark/>
          </w:tcPr>
          <w:p w14:paraId="4E980667" w14:textId="77777777" w:rsidR="00487FDA" w:rsidRPr="00C665AA" w:rsidRDefault="00487FDA">
            <w:pPr>
              <w:suppressAutoHyphens w:val="0"/>
              <w:autoSpaceDE w:val="0"/>
              <w:autoSpaceDN w:val="0"/>
              <w:adjustRightInd w:val="0"/>
              <w:spacing w:before="40" w:after="120" w:line="220" w:lineRule="exact"/>
              <w:ind w:left="57" w:right="57"/>
            </w:pPr>
            <w:r w:rsidRPr="00C665AA">
              <w:t>A(4)</w:t>
            </w:r>
          </w:p>
        </w:tc>
        <w:tc>
          <w:tcPr>
            <w:tcW w:w="0" w:type="auto"/>
            <w:tcBorders>
              <w:top w:val="single" w:sz="2" w:space="0" w:color="auto"/>
              <w:left w:val="single" w:sz="2" w:space="0" w:color="auto"/>
              <w:bottom w:val="single" w:sz="2" w:space="0" w:color="auto"/>
              <w:right w:val="single" w:sz="2" w:space="0" w:color="auto"/>
            </w:tcBorders>
            <w:hideMark/>
          </w:tcPr>
          <w:p w14:paraId="393A85F2" w14:textId="77777777" w:rsidR="00487FDA" w:rsidRPr="00C665AA" w:rsidRDefault="00487FDA">
            <w:pPr>
              <w:suppressAutoHyphens w:val="0"/>
              <w:autoSpaceDE w:val="0"/>
              <w:autoSpaceDN w:val="0"/>
              <w:adjustRightInd w:val="0"/>
              <w:spacing w:before="40" w:after="120" w:line="220" w:lineRule="exact"/>
              <w:ind w:left="57" w:right="57"/>
            </w:pPr>
            <w:r w:rsidRPr="00C665AA">
              <w:t>NA</w:t>
            </w:r>
          </w:p>
        </w:tc>
        <w:tc>
          <w:tcPr>
            <w:tcW w:w="0" w:type="auto"/>
            <w:tcBorders>
              <w:top w:val="single" w:sz="2" w:space="0" w:color="auto"/>
              <w:left w:val="single" w:sz="2" w:space="0" w:color="auto"/>
              <w:bottom w:val="single" w:sz="2" w:space="0" w:color="auto"/>
              <w:right w:val="single" w:sz="2" w:space="0" w:color="auto"/>
            </w:tcBorders>
            <w:hideMark/>
          </w:tcPr>
          <w:p w14:paraId="1531574E" w14:textId="77777777" w:rsidR="00487FDA" w:rsidRPr="00C665AA" w:rsidRDefault="00487FDA">
            <w:pPr>
              <w:suppressAutoHyphens w:val="0"/>
              <w:autoSpaceDE w:val="0"/>
              <w:autoSpaceDN w:val="0"/>
              <w:adjustRightInd w:val="0"/>
              <w:spacing w:before="40" w:after="120" w:line="220" w:lineRule="exact"/>
              <w:ind w:left="57" w:right="57"/>
            </w:pPr>
            <w:r w:rsidRPr="00C665AA">
              <w:t>A(4)</w:t>
            </w:r>
          </w:p>
        </w:tc>
        <w:tc>
          <w:tcPr>
            <w:tcW w:w="0" w:type="auto"/>
            <w:tcBorders>
              <w:top w:val="single" w:sz="2" w:space="0" w:color="auto"/>
              <w:left w:val="single" w:sz="2" w:space="0" w:color="auto"/>
              <w:bottom w:val="single" w:sz="2" w:space="0" w:color="auto"/>
              <w:right w:val="single" w:sz="2" w:space="0" w:color="auto"/>
            </w:tcBorders>
            <w:hideMark/>
          </w:tcPr>
          <w:p w14:paraId="20EEFC44" w14:textId="77777777" w:rsidR="00487FDA" w:rsidRPr="00C665AA" w:rsidRDefault="00487FDA">
            <w:pPr>
              <w:suppressAutoHyphens w:val="0"/>
              <w:autoSpaceDE w:val="0"/>
              <w:autoSpaceDN w:val="0"/>
              <w:adjustRightInd w:val="0"/>
              <w:spacing w:before="40" w:after="120" w:line="220" w:lineRule="exact"/>
              <w:ind w:left="57" w:right="57"/>
            </w:pPr>
            <w:r w:rsidRPr="00C665AA">
              <w:t>A(4)</w:t>
            </w:r>
          </w:p>
        </w:tc>
      </w:tr>
      <w:tr w:rsidR="00487FDA" w:rsidRPr="00C665AA" w14:paraId="724E404D" w14:textId="77777777" w:rsidTr="00487FDA">
        <w:trPr>
          <w:trHeight w:val="389"/>
        </w:trPr>
        <w:tc>
          <w:tcPr>
            <w:tcW w:w="0" w:type="auto"/>
            <w:vMerge w:val="restart"/>
            <w:tcBorders>
              <w:top w:val="single" w:sz="2" w:space="0" w:color="auto"/>
              <w:left w:val="single" w:sz="2" w:space="0" w:color="auto"/>
              <w:bottom w:val="single" w:sz="2" w:space="0" w:color="auto"/>
              <w:right w:val="single" w:sz="2" w:space="0" w:color="auto"/>
            </w:tcBorders>
            <w:vAlign w:val="center"/>
            <w:hideMark/>
          </w:tcPr>
          <w:p w14:paraId="2B701DE8" w14:textId="77777777" w:rsidR="00487FDA" w:rsidRPr="00C665AA" w:rsidRDefault="00487FDA">
            <w:pPr>
              <w:suppressAutoHyphens w:val="0"/>
              <w:autoSpaceDE w:val="0"/>
              <w:autoSpaceDN w:val="0"/>
              <w:adjustRightInd w:val="0"/>
              <w:spacing w:before="40" w:after="120" w:line="220" w:lineRule="exact"/>
              <w:ind w:right="113"/>
              <w:jc w:val="center"/>
              <w:rPr>
                <w:b/>
                <w:bCs/>
                <w:u w:val="single"/>
              </w:rPr>
            </w:pPr>
            <w:r w:rsidRPr="00C665AA">
              <w:t>III</w:t>
            </w:r>
          </w:p>
        </w:tc>
        <w:tc>
          <w:tcPr>
            <w:tcW w:w="0" w:type="auto"/>
            <w:tcBorders>
              <w:top w:val="single" w:sz="2" w:space="0" w:color="auto"/>
              <w:left w:val="single" w:sz="2" w:space="0" w:color="auto"/>
              <w:bottom w:val="single" w:sz="2" w:space="0" w:color="auto"/>
              <w:right w:val="single" w:sz="2" w:space="0" w:color="auto"/>
            </w:tcBorders>
            <w:hideMark/>
          </w:tcPr>
          <w:p w14:paraId="07380EC6" w14:textId="77777777" w:rsidR="00487FDA" w:rsidRPr="00C665AA" w:rsidRDefault="00487FDA">
            <w:pPr>
              <w:suppressAutoHyphens w:val="0"/>
              <w:autoSpaceDE w:val="0"/>
              <w:autoSpaceDN w:val="0"/>
              <w:adjustRightInd w:val="0"/>
              <w:spacing w:before="40" w:after="120" w:line="220" w:lineRule="exact"/>
              <w:ind w:left="113" w:right="113"/>
            </w:pPr>
            <w:r w:rsidRPr="00C665AA">
              <w:t>Rearward facing</w:t>
            </w:r>
          </w:p>
        </w:tc>
        <w:tc>
          <w:tcPr>
            <w:tcW w:w="0" w:type="auto"/>
            <w:tcBorders>
              <w:top w:val="single" w:sz="2" w:space="0" w:color="auto"/>
              <w:left w:val="single" w:sz="2" w:space="0" w:color="auto"/>
              <w:bottom w:val="single" w:sz="2" w:space="0" w:color="auto"/>
              <w:right w:val="single" w:sz="2" w:space="0" w:color="auto"/>
            </w:tcBorders>
            <w:hideMark/>
          </w:tcPr>
          <w:p w14:paraId="0C9B6BF8" w14:textId="77777777" w:rsidR="00487FDA" w:rsidRPr="00C665AA" w:rsidRDefault="00487FDA">
            <w:pPr>
              <w:suppressAutoHyphens w:val="0"/>
              <w:autoSpaceDE w:val="0"/>
              <w:autoSpaceDN w:val="0"/>
              <w:adjustRightInd w:val="0"/>
              <w:spacing w:before="40" w:after="120" w:line="220" w:lineRule="exact"/>
              <w:ind w:left="57" w:right="57"/>
            </w:pPr>
            <w:r w:rsidRPr="00C665AA">
              <w:t>A</w:t>
            </w:r>
          </w:p>
        </w:tc>
        <w:tc>
          <w:tcPr>
            <w:tcW w:w="0" w:type="auto"/>
            <w:tcBorders>
              <w:top w:val="single" w:sz="2" w:space="0" w:color="auto"/>
              <w:left w:val="single" w:sz="2" w:space="0" w:color="auto"/>
              <w:bottom w:val="single" w:sz="2" w:space="0" w:color="auto"/>
              <w:right w:val="single" w:sz="2" w:space="0" w:color="auto"/>
            </w:tcBorders>
            <w:hideMark/>
          </w:tcPr>
          <w:p w14:paraId="4189B8C0" w14:textId="77777777" w:rsidR="00487FDA" w:rsidRPr="00C665AA" w:rsidRDefault="00487FDA">
            <w:pPr>
              <w:suppressAutoHyphens w:val="0"/>
              <w:autoSpaceDE w:val="0"/>
              <w:autoSpaceDN w:val="0"/>
              <w:adjustRightInd w:val="0"/>
              <w:spacing w:before="40" w:after="120" w:line="220" w:lineRule="exact"/>
              <w:ind w:left="57" w:right="57"/>
            </w:pPr>
            <w:r w:rsidRPr="00C665AA">
              <w:t>NA</w:t>
            </w:r>
          </w:p>
        </w:tc>
        <w:tc>
          <w:tcPr>
            <w:tcW w:w="0" w:type="auto"/>
            <w:tcBorders>
              <w:top w:val="single" w:sz="2" w:space="0" w:color="auto"/>
              <w:left w:val="single" w:sz="2" w:space="0" w:color="auto"/>
              <w:bottom w:val="single" w:sz="2" w:space="0" w:color="auto"/>
              <w:right w:val="single" w:sz="2" w:space="0" w:color="auto"/>
            </w:tcBorders>
            <w:hideMark/>
          </w:tcPr>
          <w:p w14:paraId="5B81654E" w14:textId="77777777" w:rsidR="00487FDA" w:rsidRPr="00C665AA" w:rsidRDefault="00487FDA">
            <w:pPr>
              <w:suppressAutoHyphens w:val="0"/>
              <w:autoSpaceDE w:val="0"/>
              <w:autoSpaceDN w:val="0"/>
              <w:adjustRightInd w:val="0"/>
              <w:spacing w:before="40" w:after="120" w:line="220" w:lineRule="exact"/>
              <w:ind w:left="57" w:right="57"/>
            </w:pPr>
            <w:r w:rsidRPr="00C665AA">
              <w:t>A</w:t>
            </w:r>
          </w:p>
        </w:tc>
        <w:tc>
          <w:tcPr>
            <w:tcW w:w="0" w:type="auto"/>
            <w:tcBorders>
              <w:top w:val="single" w:sz="2" w:space="0" w:color="auto"/>
              <w:left w:val="single" w:sz="2" w:space="0" w:color="auto"/>
              <w:bottom w:val="single" w:sz="2" w:space="0" w:color="auto"/>
              <w:right w:val="single" w:sz="2" w:space="0" w:color="auto"/>
            </w:tcBorders>
            <w:hideMark/>
          </w:tcPr>
          <w:p w14:paraId="0E184D16" w14:textId="77777777" w:rsidR="00487FDA" w:rsidRPr="00C665AA" w:rsidRDefault="00487FDA">
            <w:pPr>
              <w:suppressAutoHyphens w:val="0"/>
              <w:autoSpaceDE w:val="0"/>
              <w:autoSpaceDN w:val="0"/>
              <w:adjustRightInd w:val="0"/>
              <w:spacing w:before="40" w:after="120" w:line="220" w:lineRule="exact"/>
              <w:ind w:left="57" w:right="57"/>
            </w:pPr>
            <w:r w:rsidRPr="00C665AA">
              <w:t>NA</w:t>
            </w:r>
          </w:p>
        </w:tc>
        <w:tc>
          <w:tcPr>
            <w:tcW w:w="0" w:type="auto"/>
            <w:tcBorders>
              <w:top w:val="single" w:sz="2" w:space="0" w:color="auto"/>
              <w:left w:val="single" w:sz="2" w:space="0" w:color="auto"/>
              <w:bottom w:val="single" w:sz="2" w:space="0" w:color="auto"/>
              <w:right w:val="single" w:sz="2" w:space="0" w:color="auto"/>
            </w:tcBorders>
            <w:hideMark/>
          </w:tcPr>
          <w:p w14:paraId="5552001C" w14:textId="77777777" w:rsidR="00487FDA" w:rsidRPr="00C665AA" w:rsidRDefault="00487FDA">
            <w:pPr>
              <w:suppressAutoHyphens w:val="0"/>
              <w:autoSpaceDE w:val="0"/>
              <w:autoSpaceDN w:val="0"/>
              <w:adjustRightInd w:val="0"/>
              <w:spacing w:before="40" w:after="120" w:line="220" w:lineRule="exact"/>
              <w:ind w:left="57" w:right="57"/>
            </w:pPr>
            <w:r w:rsidRPr="00C665AA">
              <w:t>A</w:t>
            </w:r>
          </w:p>
        </w:tc>
        <w:tc>
          <w:tcPr>
            <w:tcW w:w="0" w:type="auto"/>
            <w:tcBorders>
              <w:top w:val="single" w:sz="2" w:space="0" w:color="auto"/>
              <w:left w:val="single" w:sz="2" w:space="0" w:color="auto"/>
              <w:bottom w:val="single" w:sz="2" w:space="0" w:color="auto"/>
              <w:right w:val="single" w:sz="2" w:space="0" w:color="auto"/>
            </w:tcBorders>
            <w:hideMark/>
          </w:tcPr>
          <w:p w14:paraId="45DB1813" w14:textId="77777777" w:rsidR="00487FDA" w:rsidRPr="00C665AA" w:rsidRDefault="00487FDA">
            <w:pPr>
              <w:suppressAutoHyphens w:val="0"/>
              <w:autoSpaceDE w:val="0"/>
              <w:autoSpaceDN w:val="0"/>
              <w:adjustRightInd w:val="0"/>
              <w:spacing w:before="40" w:after="120" w:line="220" w:lineRule="exact"/>
              <w:ind w:left="57" w:right="57"/>
            </w:pPr>
            <w:r w:rsidRPr="00C665AA">
              <w:t>NA</w:t>
            </w:r>
          </w:p>
        </w:tc>
        <w:tc>
          <w:tcPr>
            <w:tcW w:w="0" w:type="auto"/>
            <w:tcBorders>
              <w:top w:val="single" w:sz="2" w:space="0" w:color="auto"/>
              <w:left w:val="single" w:sz="2" w:space="0" w:color="auto"/>
              <w:bottom w:val="single" w:sz="2" w:space="0" w:color="auto"/>
              <w:right w:val="single" w:sz="2" w:space="0" w:color="auto"/>
            </w:tcBorders>
            <w:hideMark/>
          </w:tcPr>
          <w:p w14:paraId="01376BF2" w14:textId="77777777" w:rsidR="00487FDA" w:rsidRPr="00C665AA" w:rsidRDefault="00487FDA">
            <w:pPr>
              <w:suppressAutoHyphens w:val="0"/>
              <w:autoSpaceDE w:val="0"/>
              <w:autoSpaceDN w:val="0"/>
              <w:adjustRightInd w:val="0"/>
              <w:spacing w:before="40" w:after="120" w:line="220" w:lineRule="exact"/>
              <w:ind w:left="57" w:right="57"/>
            </w:pPr>
            <w:r w:rsidRPr="00C665AA">
              <w:t>A</w:t>
            </w:r>
          </w:p>
        </w:tc>
        <w:tc>
          <w:tcPr>
            <w:tcW w:w="0" w:type="auto"/>
            <w:tcBorders>
              <w:top w:val="single" w:sz="2" w:space="0" w:color="auto"/>
              <w:left w:val="single" w:sz="2" w:space="0" w:color="auto"/>
              <w:bottom w:val="single" w:sz="2" w:space="0" w:color="auto"/>
              <w:right w:val="single" w:sz="2" w:space="0" w:color="auto"/>
            </w:tcBorders>
            <w:hideMark/>
          </w:tcPr>
          <w:p w14:paraId="4634CAA0" w14:textId="77777777" w:rsidR="00487FDA" w:rsidRPr="00C665AA" w:rsidRDefault="00487FDA">
            <w:pPr>
              <w:suppressAutoHyphens w:val="0"/>
              <w:autoSpaceDE w:val="0"/>
              <w:autoSpaceDN w:val="0"/>
              <w:adjustRightInd w:val="0"/>
              <w:spacing w:before="40" w:after="120" w:line="220" w:lineRule="exact"/>
              <w:ind w:left="57" w:right="57"/>
            </w:pPr>
            <w:r w:rsidRPr="00C665AA">
              <w:t>A</w:t>
            </w:r>
          </w:p>
        </w:tc>
      </w:tr>
      <w:tr w:rsidR="00487FDA" w:rsidRPr="00C665AA" w14:paraId="7D3C0663" w14:textId="77777777" w:rsidTr="00487FDA">
        <w:trPr>
          <w:trHeight w:val="465"/>
        </w:trPr>
        <w:tc>
          <w:tcPr>
            <w:tcW w:w="0" w:type="auto"/>
            <w:vMerge/>
            <w:tcBorders>
              <w:top w:val="single" w:sz="2" w:space="0" w:color="auto"/>
              <w:left w:val="single" w:sz="2" w:space="0" w:color="auto"/>
              <w:bottom w:val="single" w:sz="2" w:space="0" w:color="auto"/>
              <w:right w:val="single" w:sz="2" w:space="0" w:color="auto"/>
            </w:tcBorders>
            <w:vAlign w:val="center"/>
            <w:hideMark/>
          </w:tcPr>
          <w:p w14:paraId="3F05D005" w14:textId="77777777" w:rsidR="00487FDA" w:rsidRPr="00C665AA" w:rsidRDefault="00487FDA">
            <w:pPr>
              <w:suppressAutoHyphens w:val="0"/>
              <w:spacing w:line="240" w:lineRule="auto"/>
              <w:rPr>
                <w:b/>
                <w:bCs/>
                <w:u w:val="single"/>
              </w:rPr>
            </w:pPr>
          </w:p>
        </w:tc>
        <w:tc>
          <w:tcPr>
            <w:tcW w:w="0" w:type="auto"/>
            <w:tcBorders>
              <w:top w:val="single" w:sz="2" w:space="0" w:color="auto"/>
              <w:left w:val="single" w:sz="2" w:space="0" w:color="auto"/>
              <w:bottom w:val="single" w:sz="2" w:space="0" w:color="auto"/>
              <w:right w:val="single" w:sz="2" w:space="0" w:color="auto"/>
            </w:tcBorders>
            <w:hideMark/>
          </w:tcPr>
          <w:p w14:paraId="5D0A2801" w14:textId="77777777" w:rsidR="00487FDA" w:rsidRPr="00C665AA" w:rsidRDefault="00487FDA">
            <w:pPr>
              <w:suppressAutoHyphens w:val="0"/>
              <w:autoSpaceDE w:val="0"/>
              <w:autoSpaceDN w:val="0"/>
              <w:adjustRightInd w:val="0"/>
              <w:spacing w:before="40" w:after="80" w:line="220" w:lineRule="exact"/>
              <w:ind w:left="113" w:right="113"/>
            </w:pPr>
            <w:r w:rsidRPr="00C665AA">
              <w:t>Forward facing</w:t>
            </w:r>
          </w:p>
          <w:p w14:paraId="69ADA68C" w14:textId="77777777" w:rsidR="00487FDA" w:rsidRPr="00C665AA" w:rsidRDefault="00487FDA">
            <w:pPr>
              <w:suppressAutoHyphens w:val="0"/>
              <w:autoSpaceDE w:val="0"/>
              <w:autoSpaceDN w:val="0"/>
              <w:adjustRightInd w:val="0"/>
              <w:spacing w:before="40" w:after="120" w:line="220" w:lineRule="exact"/>
              <w:ind w:left="113" w:right="113"/>
            </w:pPr>
            <w:r w:rsidRPr="00C665AA">
              <w:t>(integral)</w:t>
            </w:r>
          </w:p>
        </w:tc>
        <w:tc>
          <w:tcPr>
            <w:tcW w:w="0" w:type="auto"/>
            <w:tcBorders>
              <w:top w:val="single" w:sz="2" w:space="0" w:color="auto"/>
              <w:left w:val="single" w:sz="2" w:space="0" w:color="auto"/>
              <w:bottom w:val="single" w:sz="2" w:space="0" w:color="auto"/>
              <w:right w:val="single" w:sz="2" w:space="0" w:color="auto"/>
            </w:tcBorders>
            <w:hideMark/>
          </w:tcPr>
          <w:p w14:paraId="45DB302F" w14:textId="77777777" w:rsidR="00487FDA" w:rsidRPr="00C665AA" w:rsidRDefault="00487FDA">
            <w:pPr>
              <w:suppressAutoHyphens w:val="0"/>
              <w:autoSpaceDE w:val="0"/>
              <w:autoSpaceDN w:val="0"/>
              <w:adjustRightInd w:val="0"/>
              <w:spacing w:before="40" w:after="120" w:line="220" w:lineRule="exact"/>
              <w:ind w:left="57" w:right="57"/>
            </w:pPr>
            <w:r w:rsidRPr="00C665AA">
              <w:t>A</w:t>
            </w:r>
          </w:p>
        </w:tc>
        <w:tc>
          <w:tcPr>
            <w:tcW w:w="0" w:type="auto"/>
            <w:tcBorders>
              <w:top w:val="single" w:sz="2" w:space="0" w:color="auto"/>
              <w:left w:val="single" w:sz="2" w:space="0" w:color="auto"/>
              <w:bottom w:val="single" w:sz="2" w:space="0" w:color="auto"/>
              <w:right w:val="single" w:sz="2" w:space="0" w:color="auto"/>
            </w:tcBorders>
            <w:hideMark/>
          </w:tcPr>
          <w:p w14:paraId="04D4676D" w14:textId="77777777" w:rsidR="00487FDA" w:rsidRPr="00C665AA" w:rsidRDefault="00487FDA">
            <w:pPr>
              <w:suppressAutoHyphens w:val="0"/>
              <w:autoSpaceDE w:val="0"/>
              <w:autoSpaceDN w:val="0"/>
              <w:adjustRightInd w:val="0"/>
              <w:spacing w:before="40" w:after="120" w:line="220" w:lineRule="exact"/>
              <w:ind w:left="57" w:right="57"/>
            </w:pPr>
            <w:r w:rsidRPr="00C665AA">
              <w:t>NA</w:t>
            </w:r>
          </w:p>
        </w:tc>
        <w:tc>
          <w:tcPr>
            <w:tcW w:w="0" w:type="auto"/>
            <w:tcBorders>
              <w:top w:val="single" w:sz="2" w:space="0" w:color="auto"/>
              <w:left w:val="single" w:sz="2" w:space="0" w:color="auto"/>
              <w:bottom w:val="single" w:sz="2" w:space="0" w:color="auto"/>
              <w:right w:val="single" w:sz="2" w:space="0" w:color="auto"/>
            </w:tcBorders>
            <w:hideMark/>
          </w:tcPr>
          <w:p w14:paraId="639066BC" w14:textId="77777777" w:rsidR="00487FDA" w:rsidRPr="00C665AA" w:rsidRDefault="00487FDA">
            <w:pPr>
              <w:suppressAutoHyphens w:val="0"/>
              <w:autoSpaceDE w:val="0"/>
              <w:autoSpaceDN w:val="0"/>
              <w:adjustRightInd w:val="0"/>
              <w:spacing w:before="40" w:after="120" w:line="220" w:lineRule="exact"/>
              <w:ind w:left="57" w:right="57"/>
            </w:pPr>
            <w:r w:rsidRPr="00C665AA">
              <w:t>A</w:t>
            </w:r>
          </w:p>
        </w:tc>
        <w:tc>
          <w:tcPr>
            <w:tcW w:w="0" w:type="auto"/>
            <w:tcBorders>
              <w:top w:val="single" w:sz="2" w:space="0" w:color="auto"/>
              <w:left w:val="single" w:sz="2" w:space="0" w:color="auto"/>
              <w:bottom w:val="single" w:sz="2" w:space="0" w:color="auto"/>
              <w:right w:val="single" w:sz="2" w:space="0" w:color="auto"/>
            </w:tcBorders>
            <w:hideMark/>
          </w:tcPr>
          <w:p w14:paraId="35C22598" w14:textId="77777777" w:rsidR="00487FDA" w:rsidRPr="00C665AA" w:rsidRDefault="00487FDA">
            <w:pPr>
              <w:suppressAutoHyphens w:val="0"/>
              <w:autoSpaceDE w:val="0"/>
              <w:autoSpaceDN w:val="0"/>
              <w:adjustRightInd w:val="0"/>
              <w:spacing w:before="40" w:after="120" w:line="220" w:lineRule="exact"/>
              <w:ind w:left="57" w:right="57"/>
            </w:pPr>
            <w:r w:rsidRPr="00C665AA">
              <w:t>NA</w:t>
            </w:r>
          </w:p>
        </w:tc>
        <w:tc>
          <w:tcPr>
            <w:tcW w:w="0" w:type="auto"/>
            <w:tcBorders>
              <w:top w:val="single" w:sz="2" w:space="0" w:color="auto"/>
              <w:left w:val="single" w:sz="2" w:space="0" w:color="auto"/>
              <w:bottom w:val="single" w:sz="2" w:space="0" w:color="auto"/>
              <w:right w:val="single" w:sz="2" w:space="0" w:color="auto"/>
            </w:tcBorders>
            <w:hideMark/>
          </w:tcPr>
          <w:p w14:paraId="74291640" w14:textId="77777777" w:rsidR="00487FDA" w:rsidRPr="00C665AA" w:rsidRDefault="00487FDA">
            <w:pPr>
              <w:suppressAutoHyphens w:val="0"/>
              <w:autoSpaceDE w:val="0"/>
              <w:autoSpaceDN w:val="0"/>
              <w:adjustRightInd w:val="0"/>
              <w:spacing w:before="40" w:after="120" w:line="220" w:lineRule="exact"/>
              <w:ind w:left="57" w:right="57"/>
            </w:pPr>
            <w:r w:rsidRPr="00C665AA">
              <w:t>A</w:t>
            </w:r>
          </w:p>
        </w:tc>
        <w:tc>
          <w:tcPr>
            <w:tcW w:w="0" w:type="auto"/>
            <w:tcBorders>
              <w:top w:val="single" w:sz="2" w:space="0" w:color="auto"/>
              <w:left w:val="single" w:sz="2" w:space="0" w:color="auto"/>
              <w:bottom w:val="single" w:sz="2" w:space="0" w:color="auto"/>
              <w:right w:val="single" w:sz="2" w:space="0" w:color="auto"/>
            </w:tcBorders>
            <w:hideMark/>
          </w:tcPr>
          <w:p w14:paraId="674793E0" w14:textId="77777777" w:rsidR="00487FDA" w:rsidRPr="00C665AA" w:rsidRDefault="00487FDA">
            <w:pPr>
              <w:suppressAutoHyphens w:val="0"/>
              <w:autoSpaceDE w:val="0"/>
              <w:autoSpaceDN w:val="0"/>
              <w:adjustRightInd w:val="0"/>
              <w:spacing w:before="40" w:after="120" w:line="220" w:lineRule="exact"/>
              <w:ind w:left="57" w:right="57"/>
            </w:pPr>
            <w:r w:rsidRPr="00C665AA">
              <w:t>NA</w:t>
            </w:r>
          </w:p>
        </w:tc>
        <w:tc>
          <w:tcPr>
            <w:tcW w:w="0" w:type="auto"/>
            <w:tcBorders>
              <w:top w:val="single" w:sz="2" w:space="0" w:color="auto"/>
              <w:left w:val="single" w:sz="2" w:space="0" w:color="auto"/>
              <w:bottom w:val="single" w:sz="2" w:space="0" w:color="auto"/>
              <w:right w:val="single" w:sz="2" w:space="0" w:color="auto"/>
            </w:tcBorders>
            <w:hideMark/>
          </w:tcPr>
          <w:p w14:paraId="4000F7AE" w14:textId="77777777" w:rsidR="00487FDA" w:rsidRPr="00C665AA" w:rsidRDefault="00487FDA">
            <w:pPr>
              <w:suppressAutoHyphens w:val="0"/>
              <w:autoSpaceDE w:val="0"/>
              <w:autoSpaceDN w:val="0"/>
              <w:adjustRightInd w:val="0"/>
              <w:spacing w:before="40" w:after="120" w:line="220" w:lineRule="exact"/>
              <w:ind w:left="57" w:right="57"/>
            </w:pPr>
            <w:r w:rsidRPr="00C665AA">
              <w:t>A</w:t>
            </w:r>
          </w:p>
        </w:tc>
        <w:tc>
          <w:tcPr>
            <w:tcW w:w="0" w:type="auto"/>
            <w:tcBorders>
              <w:top w:val="single" w:sz="2" w:space="0" w:color="auto"/>
              <w:left w:val="single" w:sz="2" w:space="0" w:color="auto"/>
              <w:bottom w:val="single" w:sz="2" w:space="0" w:color="auto"/>
              <w:right w:val="single" w:sz="2" w:space="0" w:color="auto"/>
            </w:tcBorders>
            <w:hideMark/>
          </w:tcPr>
          <w:p w14:paraId="002A98FE" w14:textId="77777777" w:rsidR="00487FDA" w:rsidRPr="00C665AA" w:rsidRDefault="00487FDA">
            <w:pPr>
              <w:suppressAutoHyphens w:val="0"/>
              <w:autoSpaceDE w:val="0"/>
              <w:autoSpaceDN w:val="0"/>
              <w:adjustRightInd w:val="0"/>
              <w:spacing w:before="40" w:after="120" w:line="220" w:lineRule="exact"/>
              <w:ind w:left="57" w:right="57"/>
            </w:pPr>
            <w:r w:rsidRPr="00C665AA">
              <w:t>A</w:t>
            </w:r>
          </w:p>
        </w:tc>
      </w:tr>
      <w:tr w:rsidR="00487FDA" w:rsidRPr="00C665AA" w14:paraId="79093877" w14:textId="77777777" w:rsidTr="00487FDA">
        <w:trPr>
          <w:trHeight w:val="465"/>
        </w:trPr>
        <w:tc>
          <w:tcPr>
            <w:tcW w:w="0" w:type="auto"/>
            <w:vMerge/>
            <w:tcBorders>
              <w:top w:val="single" w:sz="2" w:space="0" w:color="auto"/>
              <w:left w:val="single" w:sz="2" w:space="0" w:color="auto"/>
              <w:bottom w:val="single" w:sz="2" w:space="0" w:color="auto"/>
              <w:right w:val="single" w:sz="2" w:space="0" w:color="auto"/>
            </w:tcBorders>
            <w:vAlign w:val="center"/>
            <w:hideMark/>
          </w:tcPr>
          <w:p w14:paraId="02CDF410" w14:textId="77777777" w:rsidR="00487FDA" w:rsidRPr="00C665AA" w:rsidRDefault="00487FDA">
            <w:pPr>
              <w:suppressAutoHyphens w:val="0"/>
              <w:spacing w:line="240" w:lineRule="auto"/>
              <w:rPr>
                <w:b/>
                <w:bCs/>
                <w:u w:val="single"/>
              </w:rPr>
            </w:pPr>
          </w:p>
        </w:tc>
        <w:tc>
          <w:tcPr>
            <w:tcW w:w="0" w:type="auto"/>
            <w:tcBorders>
              <w:top w:val="single" w:sz="2" w:space="0" w:color="auto"/>
              <w:left w:val="single" w:sz="2" w:space="0" w:color="auto"/>
              <w:bottom w:val="single" w:sz="2" w:space="0" w:color="auto"/>
              <w:right w:val="single" w:sz="2" w:space="0" w:color="auto"/>
            </w:tcBorders>
            <w:hideMark/>
          </w:tcPr>
          <w:p w14:paraId="3218C17C" w14:textId="77777777" w:rsidR="00487FDA" w:rsidRPr="00C665AA" w:rsidRDefault="00487FDA">
            <w:pPr>
              <w:suppressAutoHyphens w:val="0"/>
              <w:autoSpaceDE w:val="0"/>
              <w:autoSpaceDN w:val="0"/>
              <w:adjustRightInd w:val="0"/>
              <w:spacing w:before="40" w:after="80" w:line="220" w:lineRule="exact"/>
              <w:ind w:left="113" w:right="113"/>
            </w:pPr>
            <w:r w:rsidRPr="00C665AA">
              <w:t>Forward facing</w:t>
            </w:r>
          </w:p>
          <w:p w14:paraId="7AC38A50" w14:textId="77777777" w:rsidR="00487FDA" w:rsidRPr="00C665AA" w:rsidRDefault="00487FDA">
            <w:pPr>
              <w:suppressAutoHyphens w:val="0"/>
              <w:autoSpaceDE w:val="0"/>
              <w:autoSpaceDN w:val="0"/>
              <w:adjustRightInd w:val="0"/>
              <w:spacing w:before="40" w:after="120" w:line="220" w:lineRule="exact"/>
              <w:ind w:left="113" w:right="113"/>
            </w:pPr>
            <w:r w:rsidRPr="00C665AA">
              <w:t>(non integral)</w:t>
            </w:r>
          </w:p>
        </w:tc>
        <w:tc>
          <w:tcPr>
            <w:tcW w:w="0" w:type="auto"/>
            <w:tcBorders>
              <w:top w:val="single" w:sz="2" w:space="0" w:color="auto"/>
              <w:left w:val="single" w:sz="2" w:space="0" w:color="auto"/>
              <w:bottom w:val="single" w:sz="2" w:space="0" w:color="auto"/>
              <w:right w:val="single" w:sz="2" w:space="0" w:color="auto"/>
            </w:tcBorders>
            <w:hideMark/>
          </w:tcPr>
          <w:p w14:paraId="3A9E0EDB" w14:textId="77777777" w:rsidR="00487FDA" w:rsidRPr="00C665AA" w:rsidRDefault="00487FDA">
            <w:pPr>
              <w:suppressAutoHyphens w:val="0"/>
              <w:autoSpaceDE w:val="0"/>
              <w:autoSpaceDN w:val="0"/>
              <w:adjustRightInd w:val="0"/>
              <w:spacing w:before="40" w:after="120" w:line="220" w:lineRule="exact"/>
              <w:ind w:left="57" w:right="57"/>
            </w:pPr>
            <w:r w:rsidRPr="00C665AA">
              <w:t>A</w:t>
            </w:r>
          </w:p>
        </w:tc>
        <w:tc>
          <w:tcPr>
            <w:tcW w:w="0" w:type="auto"/>
            <w:tcBorders>
              <w:top w:val="single" w:sz="2" w:space="0" w:color="auto"/>
              <w:left w:val="single" w:sz="2" w:space="0" w:color="auto"/>
              <w:bottom w:val="single" w:sz="2" w:space="0" w:color="auto"/>
              <w:right w:val="single" w:sz="2" w:space="0" w:color="auto"/>
            </w:tcBorders>
            <w:hideMark/>
          </w:tcPr>
          <w:p w14:paraId="5CACC1B2" w14:textId="77777777" w:rsidR="00487FDA" w:rsidRPr="00C665AA" w:rsidRDefault="00487FDA">
            <w:pPr>
              <w:suppressAutoHyphens w:val="0"/>
              <w:autoSpaceDE w:val="0"/>
              <w:autoSpaceDN w:val="0"/>
              <w:adjustRightInd w:val="0"/>
              <w:spacing w:before="40" w:after="120" w:line="220" w:lineRule="exact"/>
              <w:ind w:left="57" w:right="57"/>
            </w:pPr>
            <w:r w:rsidRPr="00C665AA">
              <w:t>NA</w:t>
            </w:r>
          </w:p>
        </w:tc>
        <w:tc>
          <w:tcPr>
            <w:tcW w:w="0" w:type="auto"/>
            <w:tcBorders>
              <w:top w:val="single" w:sz="2" w:space="0" w:color="auto"/>
              <w:left w:val="single" w:sz="2" w:space="0" w:color="auto"/>
              <w:bottom w:val="single" w:sz="2" w:space="0" w:color="auto"/>
              <w:right w:val="single" w:sz="2" w:space="0" w:color="auto"/>
            </w:tcBorders>
            <w:hideMark/>
          </w:tcPr>
          <w:p w14:paraId="6A8FB735" w14:textId="77777777" w:rsidR="00487FDA" w:rsidRPr="00C665AA" w:rsidRDefault="00487FDA">
            <w:pPr>
              <w:suppressAutoHyphens w:val="0"/>
              <w:autoSpaceDE w:val="0"/>
              <w:autoSpaceDN w:val="0"/>
              <w:adjustRightInd w:val="0"/>
              <w:spacing w:before="40" w:after="120" w:line="220" w:lineRule="exact"/>
              <w:ind w:left="57" w:right="57"/>
            </w:pPr>
            <w:r w:rsidRPr="00C665AA">
              <w:t>A</w:t>
            </w:r>
          </w:p>
        </w:tc>
        <w:tc>
          <w:tcPr>
            <w:tcW w:w="0" w:type="auto"/>
            <w:tcBorders>
              <w:top w:val="single" w:sz="2" w:space="0" w:color="auto"/>
              <w:left w:val="single" w:sz="2" w:space="0" w:color="auto"/>
              <w:bottom w:val="single" w:sz="2" w:space="0" w:color="auto"/>
              <w:right w:val="single" w:sz="2" w:space="0" w:color="auto"/>
            </w:tcBorders>
            <w:hideMark/>
          </w:tcPr>
          <w:p w14:paraId="26745B86" w14:textId="77777777" w:rsidR="00487FDA" w:rsidRPr="00C665AA" w:rsidRDefault="00487FDA">
            <w:pPr>
              <w:suppressAutoHyphens w:val="0"/>
              <w:autoSpaceDE w:val="0"/>
              <w:autoSpaceDN w:val="0"/>
              <w:adjustRightInd w:val="0"/>
              <w:spacing w:before="40" w:after="120" w:line="220" w:lineRule="exact"/>
              <w:ind w:left="57" w:right="57"/>
            </w:pPr>
            <w:r w:rsidRPr="00C665AA">
              <w:t>NA</w:t>
            </w:r>
          </w:p>
        </w:tc>
        <w:tc>
          <w:tcPr>
            <w:tcW w:w="0" w:type="auto"/>
            <w:tcBorders>
              <w:top w:val="single" w:sz="2" w:space="0" w:color="auto"/>
              <w:left w:val="single" w:sz="2" w:space="0" w:color="auto"/>
              <w:bottom w:val="single" w:sz="2" w:space="0" w:color="auto"/>
              <w:right w:val="single" w:sz="2" w:space="0" w:color="auto"/>
            </w:tcBorders>
            <w:hideMark/>
          </w:tcPr>
          <w:p w14:paraId="58E7F367" w14:textId="77777777" w:rsidR="00487FDA" w:rsidRPr="00C665AA" w:rsidRDefault="00487FDA">
            <w:pPr>
              <w:suppressAutoHyphens w:val="0"/>
              <w:autoSpaceDE w:val="0"/>
              <w:autoSpaceDN w:val="0"/>
              <w:adjustRightInd w:val="0"/>
              <w:spacing w:before="40" w:after="120" w:line="220" w:lineRule="exact"/>
              <w:ind w:left="57" w:right="57"/>
            </w:pPr>
            <w:r w:rsidRPr="00C665AA">
              <w:t>A</w:t>
            </w:r>
          </w:p>
        </w:tc>
        <w:tc>
          <w:tcPr>
            <w:tcW w:w="0" w:type="auto"/>
            <w:tcBorders>
              <w:top w:val="single" w:sz="2" w:space="0" w:color="auto"/>
              <w:left w:val="single" w:sz="2" w:space="0" w:color="auto"/>
              <w:bottom w:val="single" w:sz="2" w:space="0" w:color="auto"/>
              <w:right w:val="single" w:sz="2" w:space="0" w:color="auto"/>
            </w:tcBorders>
            <w:hideMark/>
          </w:tcPr>
          <w:p w14:paraId="55719A72" w14:textId="77777777" w:rsidR="00487FDA" w:rsidRPr="00C665AA" w:rsidRDefault="00487FDA">
            <w:pPr>
              <w:suppressAutoHyphens w:val="0"/>
              <w:autoSpaceDE w:val="0"/>
              <w:autoSpaceDN w:val="0"/>
              <w:adjustRightInd w:val="0"/>
              <w:spacing w:before="40" w:after="120" w:line="220" w:lineRule="exact"/>
              <w:ind w:left="57" w:right="57"/>
            </w:pPr>
            <w:r w:rsidRPr="00C665AA">
              <w:t>NA</w:t>
            </w:r>
          </w:p>
        </w:tc>
        <w:tc>
          <w:tcPr>
            <w:tcW w:w="0" w:type="auto"/>
            <w:tcBorders>
              <w:top w:val="single" w:sz="2" w:space="0" w:color="auto"/>
              <w:left w:val="single" w:sz="2" w:space="0" w:color="auto"/>
              <w:bottom w:val="single" w:sz="2" w:space="0" w:color="auto"/>
              <w:right w:val="single" w:sz="2" w:space="0" w:color="auto"/>
            </w:tcBorders>
            <w:hideMark/>
          </w:tcPr>
          <w:p w14:paraId="023EF410" w14:textId="77777777" w:rsidR="00487FDA" w:rsidRPr="00C665AA" w:rsidRDefault="00487FDA">
            <w:pPr>
              <w:suppressAutoHyphens w:val="0"/>
              <w:autoSpaceDE w:val="0"/>
              <w:autoSpaceDN w:val="0"/>
              <w:adjustRightInd w:val="0"/>
              <w:spacing w:before="40" w:after="120" w:line="220" w:lineRule="exact"/>
              <w:ind w:left="57" w:right="57"/>
            </w:pPr>
            <w:r w:rsidRPr="00C665AA">
              <w:t>A</w:t>
            </w:r>
          </w:p>
        </w:tc>
        <w:tc>
          <w:tcPr>
            <w:tcW w:w="0" w:type="auto"/>
            <w:tcBorders>
              <w:top w:val="single" w:sz="2" w:space="0" w:color="auto"/>
              <w:left w:val="single" w:sz="2" w:space="0" w:color="auto"/>
              <w:bottom w:val="single" w:sz="2" w:space="0" w:color="auto"/>
              <w:right w:val="single" w:sz="2" w:space="0" w:color="auto"/>
            </w:tcBorders>
            <w:hideMark/>
          </w:tcPr>
          <w:p w14:paraId="4425CBD3" w14:textId="77777777" w:rsidR="00487FDA" w:rsidRPr="00C665AA" w:rsidRDefault="00487FDA">
            <w:pPr>
              <w:suppressAutoHyphens w:val="0"/>
              <w:autoSpaceDE w:val="0"/>
              <w:autoSpaceDN w:val="0"/>
              <w:adjustRightInd w:val="0"/>
              <w:spacing w:before="40" w:after="120" w:line="220" w:lineRule="exact"/>
              <w:ind w:left="57" w:right="57"/>
            </w:pPr>
            <w:r w:rsidRPr="00C665AA">
              <w:t>A</w:t>
            </w:r>
          </w:p>
        </w:tc>
      </w:tr>
      <w:tr w:rsidR="00487FDA" w:rsidRPr="00C665AA" w14:paraId="5BFA5673" w14:textId="77777777" w:rsidTr="00487FDA">
        <w:trPr>
          <w:trHeight w:val="465"/>
        </w:trPr>
        <w:tc>
          <w:tcPr>
            <w:tcW w:w="0" w:type="auto"/>
            <w:gridSpan w:val="10"/>
            <w:tcBorders>
              <w:top w:val="single" w:sz="2" w:space="0" w:color="auto"/>
              <w:left w:val="single" w:sz="2" w:space="0" w:color="auto"/>
              <w:bottom w:val="single" w:sz="2" w:space="0" w:color="auto"/>
              <w:right w:val="single" w:sz="2" w:space="0" w:color="auto"/>
            </w:tcBorders>
            <w:hideMark/>
          </w:tcPr>
          <w:p w14:paraId="71C823C4" w14:textId="77777777" w:rsidR="00487FDA" w:rsidRPr="00C665AA" w:rsidRDefault="00487FDA">
            <w:pPr>
              <w:widowControl w:val="0"/>
              <w:suppressAutoHyphens w:val="0"/>
              <w:autoSpaceDE w:val="0"/>
              <w:autoSpaceDN w:val="0"/>
              <w:adjustRightInd w:val="0"/>
              <w:spacing w:before="40" w:line="240" w:lineRule="auto"/>
              <w:ind w:left="113" w:right="113"/>
              <w:rPr>
                <w:sz w:val="18"/>
                <w:szCs w:val="18"/>
              </w:rPr>
            </w:pPr>
            <w:r w:rsidRPr="00C665AA">
              <w:rPr>
                <w:sz w:val="18"/>
                <w:szCs w:val="18"/>
              </w:rPr>
              <w:t xml:space="preserve">With: </w:t>
            </w:r>
          </w:p>
          <w:p w14:paraId="2610FDD5" w14:textId="77777777" w:rsidR="00487FDA" w:rsidRPr="00C665AA" w:rsidRDefault="00487FDA">
            <w:pPr>
              <w:widowControl w:val="0"/>
              <w:suppressAutoHyphens w:val="0"/>
              <w:autoSpaceDE w:val="0"/>
              <w:autoSpaceDN w:val="0"/>
              <w:adjustRightInd w:val="0"/>
              <w:spacing w:line="240" w:lineRule="auto"/>
              <w:ind w:left="113" w:right="113"/>
              <w:rPr>
                <w:sz w:val="18"/>
                <w:szCs w:val="18"/>
              </w:rPr>
            </w:pPr>
            <w:r w:rsidRPr="00C665AA">
              <w:rPr>
                <w:sz w:val="18"/>
                <w:szCs w:val="18"/>
              </w:rPr>
              <w:t xml:space="preserve">CRS: </w:t>
            </w:r>
            <w:r w:rsidRPr="00C665AA">
              <w:rPr>
                <w:sz w:val="18"/>
                <w:szCs w:val="18"/>
              </w:rPr>
              <w:tab/>
              <w:t>Child restraint system</w:t>
            </w:r>
          </w:p>
          <w:p w14:paraId="74E68FF2" w14:textId="77777777" w:rsidR="00487FDA" w:rsidRPr="00C665AA" w:rsidRDefault="00487FDA">
            <w:pPr>
              <w:widowControl w:val="0"/>
              <w:suppressAutoHyphens w:val="0"/>
              <w:autoSpaceDE w:val="0"/>
              <w:autoSpaceDN w:val="0"/>
              <w:adjustRightInd w:val="0"/>
              <w:spacing w:line="240" w:lineRule="auto"/>
              <w:ind w:left="113" w:right="283"/>
              <w:rPr>
                <w:sz w:val="18"/>
                <w:szCs w:val="18"/>
              </w:rPr>
            </w:pPr>
            <w:r w:rsidRPr="00C665AA">
              <w:rPr>
                <w:sz w:val="18"/>
                <w:szCs w:val="18"/>
              </w:rPr>
              <w:t xml:space="preserve">A: </w:t>
            </w:r>
            <w:r w:rsidRPr="00C665AA">
              <w:rPr>
                <w:sz w:val="18"/>
                <w:szCs w:val="18"/>
              </w:rPr>
              <w:tab/>
              <w:t>Applicable</w:t>
            </w:r>
          </w:p>
          <w:p w14:paraId="4C2D2043" w14:textId="77777777" w:rsidR="00487FDA" w:rsidRPr="00C665AA" w:rsidRDefault="00487FDA">
            <w:pPr>
              <w:widowControl w:val="0"/>
              <w:suppressAutoHyphens w:val="0"/>
              <w:autoSpaceDE w:val="0"/>
              <w:autoSpaceDN w:val="0"/>
              <w:adjustRightInd w:val="0"/>
              <w:spacing w:line="240" w:lineRule="auto"/>
              <w:ind w:left="113" w:right="113"/>
              <w:rPr>
                <w:sz w:val="18"/>
                <w:szCs w:val="18"/>
              </w:rPr>
            </w:pPr>
            <w:r w:rsidRPr="00C665AA">
              <w:rPr>
                <w:sz w:val="18"/>
                <w:szCs w:val="18"/>
              </w:rPr>
              <w:t xml:space="preserve">NA: </w:t>
            </w:r>
            <w:r w:rsidRPr="00C665AA">
              <w:rPr>
                <w:sz w:val="18"/>
                <w:szCs w:val="18"/>
              </w:rPr>
              <w:tab/>
              <w:t>Not Applicable</w:t>
            </w:r>
          </w:p>
          <w:p w14:paraId="7A3B9329" w14:textId="77777777" w:rsidR="00487FDA" w:rsidRPr="00C665AA" w:rsidRDefault="00487FDA">
            <w:pPr>
              <w:widowControl w:val="0"/>
              <w:suppressAutoHyphens w:val="0"/>
              <w:autoSpaceDE w:val="0"/>
              <w:autoSpaceDN w:val="0"/>
              <w:adjustRightInd w:val="0"/>
              <w:spacing w:line="240" w:lineRule="auto"/>
              <w:ind w:left="113" w:right="113"/>
              <w:rPr>
                <w:sz w:val="18"/>
                <w:szCs w:val="18"/>
              </w:rPr>
            </w:pPr>
            <w:r w:rsidRPr="00C665AA">
              <w:rPr>
                <w:sz w:val="18"/>
                <w:szCs w:val="18"/>
              </w:rPr>
              <w:t>______________________</w:t>
            </w:r>
          </w:p>
          <w:p w14:paraId="5A899084" w14:textId="77777777" w:rsidR="00487FDA" w:rsidRPr="00C665AA" w:rsidRDefault="00487FDA">
            <w:pPr>
              <w:widowControl w:val="0"/>
              <w:suppressAutoHyphens w:val="0"/>
              <w:autoSpaceDE w:val="0"/>
              <w:autoSpaceDN w:val="0"/>
              <w:adjustRightInd w:val="0"/>
              <w:spacing w:before="60" w:line="240" w:lineRule="auto"/>
              <w:ind w:left="113" w:right="113"/>
              <w:rPr>
                <w:sz w:val="18"/>
                <w:szCs w:val="18"/>
              </w:rPr>
            </w:pPr>
            <w:r w:rsidRPr="00C665AA">
              <w:rPr>
                <w:sz w:val="18"/>
                <w:szCs w:val="18"/>
                <w:vertAlign w:val="superscript"/>
              </w:rPr>
              <w:t>(1)</w:t>
            </w:r>
            <w:r w:rsidRPr="00C665AA">
              <w:rPr>
                <w:sz w:val="18"/>
                <w:szCs w:val="18"/>
              </w:rPr>
              <w:tab/>
              <w:t>ISOFIX universal CRS means forward facing restraints for use in vehicles with positions equipped with ISOFIX anchorages system and a top tether anchorage.</w:t>
            </w:r>
          </w:p>
          <w:p w14:paraId="6A7A0545" w14:textId="77777777" w:rsidR="00487FDA" w:rsidRPr="00C665AA" w:rsidRDefault="00487FDA">
            <w:pPr>
              <w:widowControl w:val="0"/>
              <w:suppressAutoHyphens w:val="0"/>
              <w:autoSpaceDE w:val="0"/>
              <w:autoSpaceDN w:val="0"/>
              <w:adjustRightInd w:val="0"/>
              <w:spacing w:before="60" w:line="240" w:lineRule="auto"/>
              <w:ind w:left="113" w:right="113"/>
              <w:rPr>
                <w:sz w:val="18"/>
                <w:szCs w:val="18"/>
              </w:rPr>
            </w:pPr>
            <w:r w:rsidRPr="00C665AA">
              <w:rPr>
                <w:sz w:val="18"/>
                <w:szCs w:val="18"/>
                <w:vertAlign w:val="superscript"/>
              </w:rPr>
              <w:t>(2)</w:t>
            </w:r>
            <w:r w:rsidRPr="00C665AA">
              <w:rPr>
                <w:sz w:val="18"/>
                <w:szCs w:val="18"/>
              </w:rPr>
              <w:tab/>
              <w:t>ISOFIX semi universal CRS means:</w:t>
            </w:r>
          </w:p>
          <w:p w14:paraId="662928CB" w14:textId="77777777" w:rsidR="00487FDA" w:rsidRPr="00C665AA" w:rsidRDefault="00487FDA" w:rsidP="00487FDA">
            <w:pPr>
              <w:widowControl w:val="0"/>
              <w:numPr>
                <w:ilvl w:val="0"/>
                <w:numId w:val="5"/>
              </w:numPr>
              <w:suppressAutoHyphens w:val="0"/>
              <w:autoSpaceDE w:val="0"/>
              <w:autoSpaceDN w:val="0"/>
              <w:adjustRightInd w:val="0"/>
              <w:spacing w:line="240" w:lineRule="auto"/>
              <w:ind w:left="567" w:right="113" w:hanging="425"/>
              <w:rPr>
                <w:sz w:val="18"/>
                <w:szCs w:val="18"/>
              </w:rPr>
            </w:pPr>
            <w:r w:rsidRPr="00C665AA">
              <w:rPr>
                <w:sz w:val="18"/>
                <w:szCs w:val="18"/>
              </w:rPr>
              <w:t xml:space="preserve">Forward facing restraints equipped with support leg or </w:t>
            </w:r>
          </w:p>
          <w:p w14:paraId="540ECFD5" w14:textId="77777777" w:rsidR="00487FDA" w:rsidRPr="00C665AA" w:rsidRDefault="00487FDA" w:rsidP="00487FDA">
            <w:pPr>
              <w:widowControl w:val="0"/>
              <w:numPr>
                <w:ilvl w:val="0"/>
                <w:numId w:val="5"/>
              </w:numPr>
              <w:tabs>
                <w:tab w:val="num" w:pos="284"/>
              </w:tabs>
              <w:suppressAutoHyphens w:val="0"/>
              <w:autoSpaceDE w:val="0"/>
              <w:autoSpaceDN w:val="0"/>
              <w:adjustRightInd w:val="0"/>
              <w:spacing w:line="240" w:lineRule="auto"/>
              <w:ind w:left="567" w:right="113" w:hanging="425"/>
              <w:rPr>
                <w:spacing w:val="-2"/>
                <w:sz w:val="18"/>
                <w:szCs w:val="18"/>
              </w:rPr>
            </w:pPr>
            <w:r w:rsidRPr="00C665AA">
              <w:rPr>
                <w:sz w:val="18"/>
                <w:szCs w:val="18"/>
              </w:rPr>
              <w:lastRenderedPageBreak/>
              <w:tab/>
            </w:r>
            <w:r w:rsidRPr="00C665AA">
              <w:rPr>
                <w:sz w:val="18"/>
                <w:szCs w:val="18"/>
              </w:rPr>
              <w:tab/>
            </w:r>
            <w:r w:rsidRPr="00C665AA">
              <w:rPr>
                <w:spacing w:val="-2"/>
                <w:sz w:val="18"/>
                <w:szCs w:val="18"/>
              </w:rPr>
              <w:t>Rearward facing restraints equipped with a support leg or a top tether strap for use in vehicles with positions equipped with ISOFIX anchorages system and a top tether anchorage if needed</w:t>
            </w:r>
          </w:p>
          <w:p w14:paraId="57480148" w14:textId="77777777" w:rsidR="00487FDA" w:rsidRPr="00C665AA" w:rsidRDefault="00487FDA" w:rsidP="00487FDA">
            <w:pPr>
              <w:widowControl w:val="0"/>
              <w:numPr>
                <w:ilvl w:val="0"/>
                <w:numId w:val="5"/>
              </w:numPr>
              <w:tabs>
                <w:tab w:val="num" w:pos="284"/>
              </w:tabs>
              <w:suppressAutoHyphens w:val="0"/>
              <w:autoSpaceDE w:val="0"/>
              <w:autoSpaceDN w:val="0"/>
              <w:adjustRightInd w:val="0"/>
              <w:spacing w:line="240" w:lineRule="auto"/>
              <w:ind w:left="567" w:right="113" w:hanging="425"/>
              <w:rPr>
                <w:sz w:val="18"/>
                <w:szCs w:val="18"/>
              </w:rPr>
            </w:pPr>
            <w:r w:rsidRPr="00C665AA">
              <w:rPr>
                <w:sz w:val="18"/>
                <w:szCs w:val="18"/>
              </w:rPr>
              <w:tab/>
            </w:r>
            <w:r w:rsidRPr="00C665AA">
              <w:rPr>
                <w:sz w:val="18"/>
                <w:szCs w:val="18"/>
              </w:rPr>
              <w:tab/>
              <w:t xml:space="preserve">Or rearward facing restraints, supported by the vehicle dashboard, for use in the front passenger seat equipped with ISOFIX anchorages system, </w:t>
            </w:r>
          </w:p>
          <w:p w14:paraId="00661E5F" w14:textId="77777777" w:rsidR="00487FDA" w:rsidRPr="00C665AA" w:rsidRDefault="00487FDA" w:rsidP="00487FDA">
            <w:pPr>
              <w:widowControl w:val="0"/>
              <w:numPr>
                <w:ilvl w:val="0"/>
                <w:numId w:val="5"/>
              </w:numPr>
              <w:tabs>
                <w:tab w:val="num" w:pos="284"/>
              </w:tabs>
              <w:suppressAutoHyphens w:val="0"/>
              <w:autoSpaceDE w:val="0"/>
              <w:autoSpaceDN w:val="0"/>
              <w:adjustRightInd w:val="0"/>
              <w:spacing w:line="240" w:lineRule="auto"/>
              <w:ind w:left="567" w:hanging="425"/>
              <w:rPr>
                <w:sz w:val="18"/>
                <w:szCs w:val="18"/>
              </w:rPr>
            </w:pPr>
            <w:r w:rsidRPr="00C665AA">
              <w:rPr>
                <w:sz w:val="18"/>
                <w:szCs w:val="18"/>
              </w:rPr>
              <w:tab/>
            </w:r>
            <w:r w:rsidRPr="00C665AA">
              <w:rPr>
                <w:sz w:val="18"/>
                <w:szCs w:val="18"/>
              </w:rPr>
              <w:tab/>
              <w:t>Or lateral facing position restraint equipped if needed with an anti-rotation device for use in vehicles with positions equipped with ISOFIX anchorages system and top tether anchorage if needed.</w:t>
            </w:r>
          </w:p>
          <w:p w14:paraId="68A7D59C" w14:textId="77777777" w:rsidR="00487FDA" w:rsidRPr="00C665AA" w:rsidRDefault="00487FDA">
            <w:pPr>
              <w:widowControl w:val="0"/>
              <w:suppressAutoHyphens w:val="0"/>
              <w:autoSpaceDE w:val="0"/>
              <w:autoSpaceDN w:val="0"/>
              <w:adjustRightInd w:val="0"/>
              <w:spacing w:line="240" w:lineRule="auto"/>
              <w:ind w:left="142"/>
              <w:rPr>
                <w:sz w:val="18"/>
                <w:szCs w:val="18"/>
              </w:rPr>
            </w:pPr>
            <w:r w:rsidRPr="00C665AA">
              <w:rPr>
                <w:b/>
                <w:sz w:val="18"/>
                <w:szCs w:val="18"/>
                <w:vertAlign w:val="superscript"/>
              </w:rPr>
              <w:t>(3)</w:t>
            </w:r>
            <w:r w:rsidRPr="00C665AA">
              <w:rPr>
                <w:b/>
                <w:sz w:val="18"/>
                <w:szCs w:val="18"/>
              </w:rPr>
              <w:tab/>
            </w:r>
            <w:r w:rsidRPr="00C665AA">
              <w:rPr>
                <w:sz w:val="18"/>
                <w:szCs w:val="18"/>
              </w:rPr>
              <w:t>New approvals and extensions will be granted in accordance with paragraphs 17.16. and 17.17.</w:t>
            </w:r>
          </w:p>
          <w:p w14:paraId="09BABD3C" w14:textId="77777777" w:rsidR="00487FDA" w:rsidRPr="00C665AA" w:rsidRDefault="00487FDA">
            <w:pPr>
              <w:widowControl w:val="0"/>
              <w:suppressAutoHyphens w:val="0"/>
              <w:autoSpaceDE w:val="0"/>
              <w:autoSpaceDN w:val="0"/>
              <w:adjustRightInd w:val="0"/>
              <w:spacing w:line="240" w:lineRule="auto"/>
              <w:ind w:left="142"/>
              <w:rPr>
                <w:b/>
                <w:sz w:val="18"/>
                <w:szCs w:val="18"/>
              </w:rPr>
            </w:pPr>
            <w:r w:rsidRPr="00C665AA">
              <w:rPr>
                <w:b/>
                <w:sz w:val="18"/>
                <w:szCs w:val="18"/>
                <w:vertAlign w:val="superscript"/>
              </w:rPr>
              <w:t>(4</w:t>
            </w:r>
            <w:r w:rsidRPr="00C665AA">
              <w:rPr>
                <w:sz w:val="18"/>
                <w:szCs w:val="18"/>
                <w:vertAlign w:val="superscript"/>
              </w:rPr>
              <w:t xml:space="preserve">)         </w:t>
            </w:r>
            <w:r w:rsidRPr="00C665AA">
              <w:rPr>
                <w:sz w:val="18"/>
                <w:szCs w:val="18"/>
              </w:rPr>
              <w:t>New approvals and extensions will be granted in accordance with paragraphs 17.18. and 17.19.</w:t>
            </w:r>
          </w:p>
        </w:tc>
      </w:tr>
    </w:tbl>
    <w:p w14:paraId="2DD367B3" w14:textId="77777777" w:rsidR="00487FDA" w:rsidRPr="00C665AA" w:rsidRDefault="00487FDA" w:rsidP="00487FDA">
      <w:pPr>
        <w:pStyle w:val="para"/>
        <w:jc w:val="right"/>
      </w:pPr>
      <w:r w:rsidRPr="00C665AA">
        <w:lastRenderedPageBreak/>
        <w:t>"</w:t>
      </w:r>
    </w:p>
    <w:p w14:paraId="223E036A" w14:textId="77777777" w:rsidR="00487FDA" w:rsidRPr="00C665AA" w:rsidRDefault="00487FDA" w:rsidP="00487FDA">
      <w:pPr>
        <w:pStyle w:val="SingleTxtG"/>
        <w:ind w:left="2268" w:hanging="1134"/>
      </w:pPr>
      <w:r w:rsidRPr="00C665AA">
        <w:rPr>
          <w:i/>
        </w:rPr>
        <w:t>Paragraph 6.1.8</w:t>
      </w:r>
      <w:r w:rsidRPr="00C665AA">
        <w:t>., amend to read:</w:t>
      </w:r>
    </w:p>
    <w:p w14:paraId="4015B4A0" w14:textId="77777777" w:rsidR="00487FDA" w:rsidRPr="00C665AA" w:rsidRDefault="00487FDA" w:rsidP="00487FDA">
      <w:pPr>
        <w:pStyle w:val="SingleTxtG"/>
        <w:ind w:left="2268" w:hanging="1134"/>
      </w:pPr>
      <w:r w:rsidRPr="00C665AA">
        <w:t>"6.1.8.</w:t>
      </w:r>
      <w:r w:rsidRPr="00C665AA">
        <w:tab/>
        <w:t>Integral child restraint systems of the "universal" category, except ISOFIX universal child restraint systems, shall have a main load-bearing contact point, between the child restraint and the webbing of the adult safety-belt. This point shall not be less than a radius of 150mm from the Cr axis when measured with the child restraint as indicated in figures below, on the dynamic test bench installed in accordance with Annex 21 to this Regulation without a dummy.</w:t>
      </w:r>
    </w:p>
    <w:p w14:paraId="1BBF4408" w14:textId="77777777" w:rsidR="00487FDA" w:rsidRPr="00C665AA" w:rsidRDefault="00487FDA" w:rsidP="00487FDA">
      <w:pPr>
        <w:pStyle w:val="SingleTxtG"/>
        <w:ind w:left="2268"/>
      </w:pPr>
      <w:r w:rsidRPr="00C665AA">
        <w:t>Non-integral child restraint systems of the "universal" category, shall have a main load-bearing contact point, between the child restraint and the webbing of the adult safety-belt. This point shall not be less than 65 mm vertically above the test bench cushion and not be less than a radius of 150mm from the Cr axis when measured with the child restraint as indicated in figures below, on the dynamic test bench installed in accordance with Annex 21 to this Regulation without a dummy.</w:t>
      </w:r>
    </w:p>
    <w:p w14:paraId="13A19B95" w14:textId="77777777" w:rsidR="00487FDA" w:rsidRPr="00C665AA" w:rsidRDefault="00487FDA" w:rsidP="00487FDA">
      <w:pPr>
        <w:suppressAutoHyphens w:val="0"/>
        <w:autoSpaceDE w:val="0"/>
        <w:autoSpaceDN w:val="0"/>
        <w:adjustRightInd w:val="0"/>
        <w:spacing w:line="240" w:lineRule="auto"/>
        <w:ind w:left="1134" w:right="1134"/>
        <w:jc w:val="both"/>
        <w:rPr>
          <w:b/>
        </w:rPr>
      </w:pPr>
      <w:r w:rsidRPr="00C665AA">
        <w:rPr>
          <w:b/>
        </w:rPr>
        <w:t>Figures for the explanation of the measurement procedure</w:t>
      </w:r>
    </w:p>
    <w:p w14:paraId="39DA7134" w14:textId="77777777" w:rsidR="00487FDA" w:rsidRPr="00C665AA" w:rsidRDefault="00487FDA" w:rsidP="00487FDA">
      <w:pPr>
        <w:suppressAutoHyphens w:val="0"/>
        <w:autoSpaceDE w:val="0"/>
        <w:autoSpaceDN w:val="0"/>
        <w:adjustRightInd w:val="0"/>
        <w:spacing w:line="240" w:lineRule="auto"/>
        <w:ind w:left="2268" w:right="1134"/>
        <w:jc w:val="both"/>
      </w:pPr>
    </w:p>
    <w:p w14:paraId="0C35BC13" w14:textId="6B2CB0EF" w:rsidR="00487FDA" w:rsidRPr="00C665AA" w:rsidRDefault="00487FDA" w:rsidP="00487FDA">
      <w:pPr>
        <w:suppressAutoHyphens w:val="0"/>
        <w:autoSpaceDE w:val="0"/>
        <w:autoSpaceDN w:val="0"/>
        <w:adjustRightInd w:val="0"/>
        <w:spacing w:line="240" w:lineRule="auto"/>
        <w:ind w:left="2268" w:right="1134"/>
      </w:pPr>
      <w:r w:rsidRPr="00C665AA">
        <w:rPr>
          <w:noProof/>
        </w:rPr>
        <mc:AlternateContent>
          <mc:Choice Requires="wps">
            <w:drawing>
              <wp:anchor distT="0" distB="0" distL="114300" distR="114300" simplePos="0" relativeHeight="251660800" behindDoc="0" locked="0" layoutInCell="1" allowOverlap="1" wp14:anchorId="474A7A8D" wp14:editId="2BE7802B">
                <wp:simplePos x="0" y="0"/>
                <wp:positionH relativeFrom="margin">
                  <wp:posOffset>2639695</wp:posOffset>
                </wp:positionH>
                <wp:positionV relativeFrom="paragraph">
                  <wp:posOffset>367665</wp:posOffset>
                </wp:positionV>
                <wp:extent cx="1057275" cy="42164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421640"/>
                        </a:xfrm>
                        <a:prstGeom prst="rect">
                          <a:avLst/>
                        </a:prstGeom>
                        <a:noFill/>
                        <a:ln w="9525">
                          <a:noFill/>
                          <a:miter lim="800000"/>
                          <a:headEnd/>
                          <a:tailEnd/>
                        </a:ln>
                      </wps:spPr>
                      <wps:txbx>
                        <w:txbxContent>
                          <w:p w14:paraId="2BC30C89" w14:textId="77777777" w:rsidR="00487FDA" w:rsidRDefault="00487FDA" w:rsidP="00487FDA">
                            <w:pPr>
                              <w:ind w:left="-142" w:right="-128"/>
                              <w:jc w:val="center"/>
                              <w:rPr>
                                <w:sz w:val="16"/>
                                <w:szCs w:val="16"/>
                              </w:rPr>
                            </w:pPr>
                            <w:r>
                              <w:rPr>
                                <w:sz w:val="16"/>
                                <w:szCs w:val="16"/>
                              </w:rPr>
                              <w:t>Main load bearing</w:t>
                            </w:r>
                            <w:r>
                              <w:rPr>
                                <w:sz w:val="16"/>
                                <w:szCs w:val="16"/>
                              </w:rPr>
                              <w:br/>
                              <w:t>contact point location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4A7A8D" id="_x0000_t202" coordsize="21600,21600" o:spt="202" path="m,l,21600r21600,l21600,xe">
                <v:stroke joinstyle="miter"/>
                <v:path gradientshapeok="t" o:connecttype="rect"/>
              </v:shapetype>
              <v:shape id="Text Box 15" o:spid="_x0000_s1026" type="#_x0000_t202" style="position:absolute;left:0;text-align:left;margin-left:207.85pt;margin-top:28.95pt;width:83.25pt;height:33.2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WPBCQIAAPQDAAAOAAAAZHJzL2Uyb0RvYy54bWysU9tu2zAMfR+wfxD0vtgJkl6MOEXXrsOA&#10;7gK0+wBalmNhkqhJSuzs60fJaRpsb8P0IEgiechzSK1vRqPZXvqg0NZ8Pis5k1Zgq+y25t+fH95d&#10;cRYi2BY0Wlnzgwz8ZvP2zXpwlVxgj7qVnhGIDdXgat7H6KqiCKKXBsIMnbRk7NAbiHT126L1MBC6&#10;0cWiLC+KAX3rPAoZAr3eT0a+yfhdJ0X82nVBRqZrTrXFvPu8N2kvNmuoth5cr8SxDPiHKgwoS0lP&#10;UPcQge28+gvKKOExYBdnAk2BXaeEzByIzbz8g81TD05mLiROcCeZwv+DFV/23zxTLfVuxZkFQz16&#10;lmNk73Fk9ET6DC5U5PbkyDGO9E6+mWtwjyh+BGbxrge7lbfe49BLaKm+eYoszkInnJBAmuEztpQH&#10;dhEz0Nh5k8QjORihU58Op96kWkRKWa4uF5dUoyDbcjG/WObmFVC9RDsf4keJhqVDzT31PqPD/jHE&#10;VA1ULy4pmcUHpXXuv7ZsqPn1arHKAWcWoyKNp1am5ldlWtPAJJIfbJuDIyg9nSmBtkfWiehEOY7N&#10;SI5JigbbA/H3OI0hfRs69Oh/cTbQCNY8/NyBl5zpT5Y0vJ4viSSL+bIk+nTx55bm3AJWEFTNI2fT&#10;8S7mOZ+43pLWncoyvFZyrJVGK6tz/AZpds/v2ev1s25+AwAA//8DAFBLAwQUAAYACAAAACEAp0Xv&#10;Id8AAAAKAQAADwAAAGRycy9kb3ducmV2LnhtbEyPy07DMBBF90j9B2sqsaN2Q0LbNE6FQGxBlIfE&#10;zo2nSdR4HMVuE/6eYQXL0T2690yxm1wnLjiE1pOG5UKBQKq8banW8P72dLMGEaIhazpPqOEbA+zK&#10;2VVhcutHesXLPtaCSyjkRkMTY59LGaoGnQkL3yNxdvSDM5HPoZZ2MCOXu04mSt1JZ1rihcb0+NBg&#10;ddqfnYaP5+PXZ6pe6keX9aOflCS3kVpfz6f7LYiIU/yD4Vef1aFkp4M/kw2i05AusxWjGrLVBgQD&#10;2TpJQByYTNJbkGUh/79Q/gAAAP//AwBQSwECLQAUAAYACAAAACEAtoM4kv4AAADhAQAAEwAAAAAA&#10;AAAAAAAAAAAAAAAAW0NvbnRlbnRfVHlwZXNdLnhtbFBLAQItABQABgAIAAAAIQA4/SH/1gAAAJQB&#10;AAALAAAAAAAAAAAAAAAAAC8BAABfcmVscy8ucmVsc1BLAQItABQABgAIAAAAIQCpAWPBCQIAAPQD&#10;AAAOAAAAAAAAAAAAAAAAAC4CAABkcnMvZTJvRG9jLnhtbFBLAQItABQABgAIAAAAIQCnRe8h3wAA&#10;AAoBAAAPAAAAAAAAAAAAAAAAAGMEAABkcnMvZG93bnJldi54bWxQSwUGAAAAAAQABADzAAAAbwUA&#10;AAAA&#10;" filled="f" stroked="f">
                <v:textbox>
                  <w:txbxContent>
                    <w:p w14:paraId="2BC30C89" w14:textId="77777777" w:rsidR="00487FDA" w:rsidRDefault="00487FDA" w:rsidP="00487FDA">
                      <w:pPr>
                        <w:ind w:left="-142" w:right="-128"/>
                        <w:jc w:val="center"/>
                        <w:rPr>
                          <w:sz w:val="16"/>
                          <w:szCs w:val="16"/>
                        </w:rPr>
                      </w:pPr>
                      <w:r>
                        <w:rPr>
                          <w:sz w:val="16"/>
                          <w:szCs w:val="16"/>
                        </w:rPr>
                        <w:t>Main load bearing</w:t>
                      </w:r>
                      <w:r>
                        <w:rPr>
                          <w:sz w:val="16"/>
                          <w:szCs w:val="16"/>
                        </w:rPr>
                        <w:br/>
                        <w:t>contact point location</w:t>
                      </w:r>
                    </w:p>
                  </w:txbxContent>
                </v:textbox>
                <w10:wrap anchorx="margin"/>
              </v:shape>
            </w:pict>
          </mc:Fallback>
        </mc:AlternateContent>
      </w:r>
      <w:r w:rsidRPr="00C665AA">
        <w:rPr>
          <w:noProof/>
          <w:lang w:eastAsia="zh-CN"/>
        </w:rPr>
        <w:drawing>
          <wp:inline distT="0" distB="0" distL="0" distR="0" wp14:anchorId="7F09BB67" wp14:editId="184B89B5">
            <wp:extent cx="3434715" cy="2734945"/>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34715" cy="2734945"/>
                    </a:xfrm>
                    <a:prstGeom prst="rect">
                      <a:avLst/>
                    </a:prstGeom>
                    <a:noFill/>
                    <a:ln>
                      <a:noFill/>
                    </a:ln>
                  </pic:spPr>
                </pic:pic>
              </a:graphicData>
            </a:graphic>
          </wp:inline>
        </w:drawing>
      </w:r>
    </w:p>
    <w:p w14:paraId="047CD2C3" w14:textId="77777777" w:rsidR="00487FDA" w:rsidRPr="00C665AA" w:rsidRDefault="00487FDA" w:rsidP="00487FDA">
      <w:pPr>
        <w:suppressAutoHyphens w:val="0"/>
        <w:autoSpaceDE w:val="0"/>
        <w:autoSpaceDN w:val="0"/>
        <w:adjustRightInd w:val="0"/>
        <w:spacing w:line="240" w:lineRule="auto"/>
        <w:ind w:left="2268" w:right="1134"/>
        <w:jc w:val="right"/>
      </w:pPr>
      <w:r w:rsidRPr="00C665AA">
        <w:rPr>
          <w:sz w:val="18"/>
          <w:szCs w:val="18"/>
        </w:rPr>
        <w:t>(all dimensions in millimetres)</w:t>
      </w:r>
    </w:p>
    <w:p w14:paraId="43AE3C9C" w14:textId="1E18CD83" w:rsidR="00487FDA" w:rsidRPr="00C665AA" w:rsidRDefault="00487FDA" w:rsidP="00487FDA">
      <w:pPr>
        <w:suppressAutoHyphens w:val="0"/>
        <w:autoSpaceDE w:val="0"/>
        <w:autoSpaceDN w:val="0"/>
        <w:adjustRightInd w:val="0"/>
        <w:spacing w:line="240" w:lineRule="auto"/>
        <w:ind w:left="2268" w:right="1134"/>
        <w:jc w:val="both"/>
      </w:pPr>
      <w:r w:rsidRPr="00C665AA">
        <w:rPr>
          <w:noProof/>
          <w:lang w:eastAsia="zh-CN"/>
        </w:rPr>
        <w:lastRenderedPageBreak/>
        <w:drawing>
          <wp:inline distT="0" distB="0" distL="0" distR="0" wp14:anchorId="33674A9E" wp14:editId="6598EEEF">
            <wp:extent cx="1351915" cy="2512695"/>
            <wp:effectExtent l="0" t="0" r="635" b="1905"/>
            <wp:docPr id="9" name="Picture 9" descr="Front+t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ront+too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1915" cy="2512695"/>
                    </a:xfrm>
                    <a:prstGeom prst="rect">
                      <a:avLst/>
                    </a:prstGeom>
                    <a:noFill/>
                    <a:ln>
                      <a:noFill/>
                    </a:ln>
                  </pic:spPr>
                </pic:pic>
              </a:graphicData>
            </a:graphic>
          </wp:inline>
        </w:drawing>
      </w:r>
      <w:r w:rsidRPr="00C665AA">
        <w:tab/>
      </w:r>
      <w:r w:rsidRPr="00C665AA">
        <w:tab/>
      </w:r>
      <w:r w:rsidR="009D0E5F" w:rsidRPr="00C665AA">
        <w:rPr>
          <w:noProof/>
          <w:lang w:eastAsia="zh-CN"/>
        </w:rPr>
        <w:drawing>
          <wp:inline distT="0" distB="0" distL="0" distR="0" wp14:anchorId="17057AAC" wp14:editId="483FC91D">
            <wp:extent cx="1939925" cy="2854325"/>
            <wp:effectExtent l="0" t="0" r="317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925" cy="2854325"/>
                    </a:xfrm>
                    <a:prstGeom prst="rect">
                      <a:avLst/>
                    </a:prstGeom>
                    <a:noFill/>
                    <a:ln>
                      <a:noFill/>
                    </a:ln>
                  </pic:spPr>
                </pic:pic>
              </a:graphicData>
            </a:graphic>
          </wp:inline>
        </w:drawing>
      </w:r>
    </w:p>
    <w:p w14:paraId="0E58083D" w14:textId="77777777" w:rsidR="00487FDA" w:rsidRPr="00C665AA" w:rsidRDefault="00487FDA" w:rsidP="00487FDA">
      <w:pPr>
        <w:pStyle w:val="SingleTxtG"/>
        <w:ind w:left="2268"/>
      </w:pPr>
      <w:r w:rsidRPr="00C665AA">
        <w:t>The check shall be done at both sides of the CRS and along a longitudinal plane parallel to the median plane of the CRS.</w:t>
      </w:r>
    </w:p>
    <w:p w14:paraId="6240BE49" w14:textId="77777777" w:rsidR="00487FDA" w:rsidRPr="00C665AA" w:rsidRDefault="00487FDA" w:rsidP="00487FDA">
      <w:pPr>
        <w:suppressAutoHyphens w:val="0"/>
        <w:autoSpaceDE w:val="0"/>
        <w:autoSpaceDN w:val="0"/>
        <w:adjustRightInd w:val="0"/>
        <w:spacing w:after="120" w:line="240" w:lineRule="auto"/>
        <w:ind w:left="2268" w:right="1134"/>
        <w:jc w:val="both"/>
      </w:pPr>
      <w:r w:rsidRPr="00C665AA">
        <w:t>Additional alternative belt routes are allowed. Where an alternative belt route exists, the manufacturer shall make specific reference to the alternative route in the user instructions, as required in paragraph 15. When tested, using such alternative belt route(s), the restraint shall comply with all the requirements of this Regulation."</w:t>
      </w:r>
    </w:p>
    <w:p w14:paraId="68D0E436" w14:textId="77777777" w:rsidR="00487FDA" w:rsidRPr="00C665AA" w:rsidRDefault="00487FDA" w:rsidP="00487FDA">
      <w:pPr>
        <w:pStyle w:val="SingleTxtG"/>
        <w:ind w:left="2268" w:hanging="1134"/>
      </w:pPr>
      <w:r w:rsidRPr="00C665AA">
        <w:rPr>
          <w:i/>
        </w:rPr>
        <w:t>Paragraph 6.2.2</w:t>
      </w:r>
      <w:r w:rsidRPr="00C665AA">
        <w:t>., amend to read:</w:t>
      </w:r>
    </w:p>
    <w:p w14:paraId="30CFE8D3" w14:textId="77777777" w:rsidR="00487FDA" w:rsidRPr="00C665AA" w:rsidRDefault="00487FDA" w:rsidP="00487FDA">
      <w:pPr>
        <w:pStyle w:val="SingleTxtG"/>
        <w:ind w:left="2268" w:hanging="1134"/>
      </w:pPr>
      <w:r w:rsidRPr="00C665AA">
        <w:t>"6.2.2.</w:t>
      </w:r>
      <w:r w:rsidRPr="00C665AA">
        <w:tab/>
        <w:t>All restraint devices utilizing a "lap strap" shall positively guide the "lap strap" equilateral on both sides to ensure that the load transmitted by the "lap strap" are transmitted through the pelvis. The assembly shall not subject weak parts of the child's body (abdomen, crotch, etc.) to excessive stresses. "</w:t>
      </w:r>
    </w:p>
    <w:p w14:paraId="3323AE23" w14:textId="2847EC60" w:rsidR="00487FDA" w:rsidRPr="00C665AA" w:rsidRDefault="00487FDA" w:rsidP="00487FDA">
      <w:pPr>
        <w:pStyle w:val="SingleTxtG"/>
        <w:ind w:left="2268" w:hanging="1134"/>
      </w:pPr>
      <w:r w:rsidRPr="00C665AA">
        <w:tab/>
        <w:t>In the case of boo</w:t>
      </w:r>
      <w:r w:rsidR="002B3C40">
        <w:t>ster cushions and booster seats</w:t>
      </w:r>
      <w:bookmarkStart w:id="2" w:name="_GoBack"/>
      <w:bookmarkEnd w:id="2"/>
      <w:r w:rsidRPr="00C665AA">
        <w:t>, the lap portion of the adult seat belt shall be positively guided equilateral on both sides to ensure that the loads are transmitted by the adult lap belt are transmitted through the pelvis. The positive guidance of loads over the pelvis shall be realised from the moment that the child is installed; the lap belt shall pass over the top of the thigh, just touching the fold with the pelvis. The angles α and β between the tangent line in which the belt touches the thighs and the horizontal shall be greater than 10°."</w:t>
      </w:r>
    </w:p>
    <w:p w14:paraId="7ADC3320" w14:textId="77777777" w:rsidR="00487FDA" w:rsidRPr="00C665AA" w:rsidRDefault="00487FDA" w:rsidP="00487FDA">
      <w:pPr>
        <w:suppressAutoHyphens w:val="0"/>
        <w:spacing w:line="240" w:lineRule="auto"/>
      </w:pPr>
      <w:r w:rsidRPr="00C665AA">
        <w:br w:type="page"/>
      </w:r>
    </w:p>
    <w:p w14:paraId="6CA25E97" w14:textId="77777777" w:rsidR="00487FDA" w:rsidRPr="00C665AA" w:rsidRDefault="00487FDA" w:rsidP="00487FDA">
      <w:pPr>
        <w:pStyle w:val="Heading1"/>
        <w:numPr>
          <w:ilvl w:val="0"/>
          <w:numId w:val="0"/>
        </w:numPr>
        <w:ind w:left="567" w:firstLine="567"/>
      </w:pPr>
      <w:r w:rsidRPr="00C665AA">
        <w:lastRenderedPageBreak/>
        <w:t>Figures of Strapped child</w:t>
      </w:r>
    </w:p>
    <w:p w14:paraId="2C13AC63" w14:textId="77777777" w:rsidR="00487FDA" w:rsidRPr="00C665AA" w:rsidRDefault="00487FDA" w:rsidP="00487FDA">
      <w:pPr>
        <w:pStyle w:val="SingleTxtG"/>
      </w:pPr>
    </w:p>
    <w:p w14:paraId="09C90A3D" w14:textId="35C564EF" w:rsidR="00487FDA" w:rsidRPr="00C665AA" w:rsidRDefault="00487FDA" w:rsidP="00487FDA">
      <w:pPr>
        <w:suppressAutoHyphens w:val="0"/>
        <w:autoSpaceDE w:val="0"/>
        <w:autoSpaceDN w:val="0"/>
        <w:adjustRightInd w:val="0"/>
        <w:spacing w:after="120" w:line="240" w:lineRule="auto"/>
        <w:ind w:left="2268" w:right="1134" w:hanging="1134"/>
        <w:jc w:val="both"/>
      </w:pPr>
      <w:r w:rsidRPr="00C665AA">
        <w:rPr>
          <w:noProof/>
          <w:lang w:eastAsia="nl-NL"/>
        </w:rPr>
        <w:t xml:space="preserve">                        </w:t>
      </w:r>
      <w:r w:rsidRPr="00C665AA">
        <w:rPr>
          <w:noProof/>
          <w:lang w:eastAsia="zh-CN"/>
        </w:rPr>
        <w:drawing>
          <wp:inline distT="0" distB="0" distL="0" distR="0" wp14:anchorId="3309C9E8" wp14:editId="58865DB2">
            <wp:extent cx="1351915" cy="2520315"/>
            <wp:effectExtent l="0" t="0" r="635" b="0"/>
            <wp:docPr id="6" name="Picture 6" descr="Screen Shot 2016-02-16 a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creen Shot 2016-02-16 at 2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1915" cy="2520315"/>
                    </a:xfrm>
                    <a:prstGeom prst="rect">
                      <a:avLst/>
                    </a:prstGeom>
                    <a:noFill/>
                    <a:ln>
                      <a:noFill/>
                    </a:ln>
                  </pic:spPr>
                </pic:pic>
              </a:graphicData>
            </a:graphic>
          </wp:inline>
        </w:drawing>
      </w:r>
      <w:r w:rsidRPr="00C665AA">
        <w:rPr>
          <w:noProof/>
          <w:lang w:eastAsia="zh-CN"/>
        </w:rPr>
        <w:drawing>
          <wp:inline distT="0" distB="0" distL="0" distR="0" wp14:anchorId="1993A692" wp14:editId="2B5486AB">
            <wp:extent cx="1939925" cy="2854325"/>
            <wp:effectExtent l="0" t="0" r="317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925" cy="2854325"/>
                    </a:xfrm>
                    <a:prstGeom prst="rect">
                      <a:avLst/>
                    </a:prstGeom>
                    <a:noFill/>
                    <a:ln>
                      <a:noFill/>
                    </a:ln>
                  </pic:spPr>
                </pic:pic>
              </a:graphicData>
            </a:graphic>
          </wp:inline>
        </w:drawing>
      </w:r>
    </w:p>
    <w:p w14:paraId="009A8973" w14:textId="77777777" w:rsidR="00487FDA" w:rsidRPr="00C665AA" w:rsidRDefault="00487FDA" w:rsidP="00487FDA">
      <w:pPr>
        <w:pStyle w:val="SingleTxtG"/>
        <w:jc w:val="right"/>
        <w:rPr>
          <w:iCs/>
        </w:rPr>
      </w:pPr>
      <w:r w:rsidRPr="00C665AA">
        <w:rPr>
          <w:iCs/>
        </w:rPr>
        <w:t>"</w:t>
      </w:r>
    </w:p>
    <w:p w14:paraId="4397B899" w14:textId="77777777" w:rsidR="00487FDA" w:rsidRPr="00C665AA" w:rsidRDefault="00487FDA" w:rsidP="00487FDA">
      <w:pPr>
        <w:pStyle w:val="SingleTxtG"/>
      </w:pPr>
      <w:r w:rsidRPr="00C665AA">
        <w:rPr>
          <w:i/>
        </w:rPr>
        <w:t>Paragraph 7.2.1.1</w:t>
      </w:r>
      <w:r w:rsidRPr="00C665AA">
        <w:t>., amend to read:</w:t>
      </w:r>
    </w:p>
    <w:p w14:paraId="2E91ABC9" w14:textId="77777777" w:rsidR="00487FDA" w:rsidRPr="00C665AA" w:rsidRDefault="00487FDA" w:rsidP="00487FDA">
      <w:pPr>
        <w:suppressAutoHyphens w:val="0"/>
        <w:autoSpaceDE w:val="0"/>
        <w:autoSpaceDN w:val="0"/>
        <w:adjustRightInd w:val="0"/>
        <w:spacing w:before="120" w:after="120" w:line="240" w:lineRule="auto"/>
        <w:ind w:left="2268" w:right="1134" w:hanging="1134"/>
        <w:jc w:val="both"/>
      </w:pPr>
      <w:r w:rsidRPr="00C665AA">
        <w:t>"7.2.1.1.</w:t>
      </w:r>
      <w:r w:rsidRPr="00C665AA">
        <w:tab/>
        <w:t xml:space="preserve">The buckle shall be so designed as to preclude any possibility of incorrect manipulation. This means, inter/alia, that it shall not be possible for the buckle to be left in a partially closed position; it shall not be possible to exchange the buckle parts inadvertently when the buckle is being locked; the buckle shall only lock when all parts are engaged. Wherever the buckle and /or the tongue are in contact with the child, it shall not be narrower than the minimum width of strap as specified in paragraph 7.2.4.1.1. below. This paragraph is not applicable to belt assemblies already approved according to Regulation No. 16 or any equivalent standard in force. In the case of a "Special Needs Restraint" only the buckle on the primary means of restraint need comply with the requirements of this paragraph 7.2.1.1. to paragraph 7.2.1.9. inclusive." </w:t>
      </w:r>
    </w:p>
    <w:p w14:paraId="25781A09" w14:textId="77777777" w:rsidR="00487FDA" w:rsidRPr="00C665AA" w:rsidRDefault="00487FDA" w:rsidP="00487FDA">
      <w:pPr>
        <w:pStyle w:val="SingleTxtG"/>
      </w:pPr>
      <w:r w:rsidRPr="00C665AA">
        <w:rPr>
          <w:i/>
        </w:rPr>
        <w:t>Paragraph 8.2.9</w:t>
      </w:r>
      <w:r w:rsidRPr="00C665AA">
        <w:t>., amend to read:</w:t>
      </w:r>
    </w:p>
    <w:p w14:paraId="0B8B80D9" w14:textId="77777777" w:rsidR="00487FDA" w:rsidRPr="00C665AA" w:rsidRDefault="00487FDA" w:rsidP="00487FDA">
      <w:pPr>
        <w:pStyle w:val="para"/>
      </w:pPr>
      <w:r w:rsidRPr="00C665AA">
        <w:t>"8.2.9.</w:t>
      </w:r>
      <w:r w:rsidRPr="00C665AA">
        <w:tab/>
        <w:t xml:space="preserve">The complete seat, or the component fitted with ISOFIX attachments (e.g. ISOFIX base) if it has a release button, is attached rigidly to a test rig in such a way that ISOFIX connectors are aligned as shown in Figure 7. A 6 mm diameter bar, 350 mm long, shall be attached to the ISOFIX connectors. A force of 50 ± 1 N shall be applied to the extremities of the bar." </w:t>
      </w:r>
    </w:p>
    <w:p w14:paraId="01DAB371" w14:textId="77777777" w:rsidR="00487FDA" w:rsidRPr="00C665AA" w:rsidRDefault="00487FDA" w:rsidP="00487FDA">
      <w:pPr>
        <w:suppressAutoHyphens w:val="0"/>
        <w:spacing w:line="240" w:lineRule="auto"/>
        <w:rPr>
          <w:i/>
        </w:rPr>
      </w:pPr>
      <w:r w:rsidRPr="00C665AA">
        <w:rPr>
          <w:i/>
        </w:rPr>
        <w:br w:type="page"/>
      </w:r>
    </w:p>
    <w:p w14:paraId="3E22A8C7" w14:textId="77777777" w:rsidR="00487FDA" w:rsidRPr="00C665AA" w:rsidRDefault="00487FDA" w:rsidP="00487FDA">
      <w:pPr>
        <w:pStyle w:val="SingleTxtG"/>
      </w:pPr>
      <w:r w:rsidRPr="00C665AA">
        <w:rPr>
          <w:i/>
        </w:rPr>
        <w:lastRenderedPageBreak/>
        <w:t>Figure 7</w:t>
      </w:r>
      <w:r w:rsidRPr="00C665AA">
        <w:t>, amend to read:</w:t>
      </w:r>
    </w:p>
    <w:p w14:paraId="52B1B302" w14:textId="77777777" w:rsidR="00487FDA" w:rsidRPr="00C665AA" w:rsidRDefault="00487FDA" w:rsidP="00487FDA">
      <w:pPr>
        <w:pStyle w:val="SingleTxtG"/>
      </w:pPr>
      <w:r w:rsidRPr="00C665AA">
        <w:t>"Figure 7</w:t>
      </w:r>
    </w:p>
    <w:p w14:paraId="062D46F8" w14:textId="1D024A36" w:rsidR="00487FDA" w:rsidRPr="00C665AA" w:rsidRDefault="00487FDA" w:rsidP="00487FDA">
      <w:pPr>
        <w:pStyle w:val="para"/>
        <w:keepNext/>
        <w:keepLines/>
      </w:pPr>
      <w:r w:rsidRPr="00C665AA">
        <w:rPr>
          <w:noProof/>
        </w:rPr>
        <w:drawing>
          <wp:anchor distT="0" distB="0" distL="114300" distR="114300" simplePos="0" relativeHeight="251659776" behindDoc="0" locked="0" layoutInCell="1" allowOverlap="1" wp14:anchorId="0F4C5947" wp14:editId="500CFAE7">
            <wp:simplePos x="0" y="0"/>
            <wp:positionH relativeFrom="column">
              <wp:posOffset>3437890</wp:posOffset>
            </wp:positionH>
            <wp:positionV relativeFrom="paragraph">
              <wp:posOffset>3175</wp:posOffset>
            </wp:positionV>
            <wp:extent cx="1774190" cy="1669415"/>
            <wp:effectExtent l="0" t="0" r="0" b="698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4190" cy="1669415"/>
                    </a:xfrm>
                    <a:prstGeom prst="rect">
                      <a:avLst/>
                    </a:prstGeom>
                    <a:noFill/>
                  </pic:spPr>
                </pic:pic>
              </a:graphicData>
            </a:graphic>
            <wp14:sizeRelH relativeFrom="margin">
              <wp14:pctWidth>0</wp14:pctWidth>
            </wp14:sizeRelH>
            <wp14:sizeRelV relativeFrom="margin">
              <wp14:pctHeight>0</wp14:pctHeight>
            </wp14:sizeRelV>
          </wp:anchor>
        </w:drawing>
      </w:r>
      <w:r w:rsidRPr="00C665AA">
        <w:rPr>
          <w:noProof/>
          <w:lang w:eastAsia="zh-CN"/>
        </w:rPr>
        <w:drawing>
          <wp:inline distT="0" distB="0" distL="0" distR="0" wp14:anchorId="5069E7FC" wp14:editId="4CB1F91A">
            <wp:extent cx="2616200" cy="22104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16200" cy="2210435"/>
                    </a:xfrm>
                    <a:prstGeom prst="rect">
                      <a:avLst/>
                    </a:prstGeom>
                    <a:noFill/>
                    <a:ln>
                      <a:noFill/>
                    </a:ln>
                  </pic:spPr>
                </pic:pic>
              </a:graphicData>
            </a:graphic>
          </wp:inline>
        </w:drawing>
      </w:r>
    </w:p>
    <w:p w14:paraId="12085982" w14:textId="77777777" w:rsidR="00487FDA" w:rsidRPr="00C665AA" w:rsidRDefault="00487FDA" w:rsidP="00487FDA">
      <w:pPr>
        <w:pStyle w:val="para"/>
        <w:keepNext/>
        <w:keepLines/>
        <w:jc w:val="right"/>
      </w:pPr>
      <w:r w:rsidRPr="00C665AA">
        <w:t>"</w:t>
      </w:r>
    </w:p>
    <w:p w14:paraId="655E99A8" w14:textId="77777777" w:rsidR="00487FDA" w:rsidRPr="00C665AA" w:rsidRDefault="00487FDA" w:rsidP="00487FDA">
      <w:pPr>
        <w:pStyle w:val="SingleTxtG"/>
      </w:pPr>
      <w:r w:rsidRPr="00C665AA">
        <w:rPr>
          <w:i/>
        </w:rPr>
        <w:t>Paragraph 12.</w:t>
      </w:r>
      <w:r w:rsidRPr="00C665AA">
        <w:t>, amend to read:</w:t>
      </w:r>
    </w:p>
    <w:p w14:paraId="79399C2B" w14:textId="77777777" w:rsidR="00487FDA" w:rsidRPr="00C665AA" w:rsidRDefault="00487FDA" w:rsidP="00487FDA">
      <w:pPr>
        <w:pStyle w:val="HChG"/>
      </w:pPr>
      <w:r w:rsidRPr="00C665AA">
        <w:tab/>
      </w:r>
      <w:r w:rsidRPr="00C665AA">
        <w:tab/>
        <w:t>"</w:t>
      </w:r>
      <w:r w:rsidRPr="00C665AA">
        <w:fldChar w:fldCharType="begin"/>
      </w:r>
      <w:r w:rsidRPr="00C665AA">
        <w:instrText xml:space="preserve"> SEQ CHAPTER \h \r 1</w:instrText>
      </w:r>
      <w:r w:rsidRPr="00C665AA">
        <w:fldChar w:fldCharType="end"/>
      </w:r>
      <w:bookmarkStart w:id="3" w:name="_Toc367372571"/>
      <w:r w:rsidRPr="00C665AA">
        <w:t>12.</w:t>
      </w:r>
      <w:r w:rsidRPr="00C665AA">
        <w:tab/>
      </w:r>
      <w:r w:rsidRPr="00C665AA">
        <w:tab/>
        <w:t>Conformity of production and routine tests</w:t>
      </w:r>
      <w:bookmarkEnd w:id="3"/>
    </w:p>
    <w:p w14:paraId="32290B2B" w14:textId="77777777" w:rsidR="00487FDA" w:rsidRPr="00C665AA" w:rsidRDefault="00487FDA" w:rsidP="00487FDA">
      <w:pPr>
        <w:pStyle w:val="para"/>
        <w:ind w:firstLine="0"/>
        <w:rPr>
          <w:rFonts w:eastAsia="Calibri"/>
        </w:rPr>
      </w:pPr>
      <w:r w:rsidRPr="00C665AA">
        <w:rPr>
          <w:rFonts w:eastAsia="Calibri"/>
        </w:rPr>
        <w:t>The conformity of production procedures shall comply with those set out in the Agreement, Schedule 1 (E/ECE/TRANS/505/Rev.3), with the following requirements:</w:t>
      </w:r>
    </w:p>
    <w:p w14:paraId="6B9E39AD" w14:textId="77777777" w:rsidR="00487FDA" w:rsidRPr="00C665AA" w:rsidRDefault="00487FDA" w:rsidP="00487FDA">
      <w:pPr>
        <w:pStyle w:val="para"/>
        <w:ind w:firstLine="0"/>
      </w:pPr>
      <w:r w:rsidRPr="00C665AA">
        <w:rPr>
          <w:rFonts w:eastAsia="Calibri"/>
        </w:rPr>
        <w:t>…</w:t>
      </w:r>
      <w:r w:rsidRPr="00C665AA">
        <w:t>"</w:t>
      </w:r>
    </w:p>
    <w:p w14:paraId="30177F82" w14:textId="77777777" w:rsidR="00487FDA" w:rsidRPr="00C665AA" w:rsidRDefault="00487FDA" w:rsidP="00487FDA">
      <w:pPr>
        <w:spacing w:after="120" w:line="242" w:lineRule="auto"/>
        <w:ind w:left="2268" w:right="539" w:hanging="1134"/>
        <w:jc w:val="both"/>
      </w:pPr>
      <w:bookmarkStart w:id="4" w:name="_Toc352838565"/>
      <w:bookmarkStart w:id="5" w:name="_Toc352852735"/>
      <w:bookmarkStart w:id="6" w:name="_Toc367372579"/>
      <w:r w:rsidRPr="00C665AA">
        <w:rPr>
          <w:i/>
        </w:rPr>
        <w:t xml:space="preserve">Paragraphs 15.2.2. and 15.2., </w:t>
      </w:r>
      <w:r w:rsidRPr="00C665AA">
        <w:t>amend to read:</w:t>
      </w:r>
    </w:p>
    <w:p w14:paraId="10837A2B" w14:textId="77777777" w:rsidR="00487FDA" w:rsidRPr="00C665AA" w:rsidRDefault="00487FDA" w:rsidP="00487FDA">
      <w:pPr>
        <w:pStyle w:val="para"/>
        <w:rPr>
          <w:rStyle w:val="11"/>
        </w:rPr>
      </w:pPr>
      <w:r w:rsidRPr="00C665AA">
        <w:t>"15.2.2.</w:t>
      </w:r>
      <w:r w:rsidRPr="00C665AA">
        <w:tab/>
        <w:t xml:space="preserve">For "restricted" and "semi-universal" category child restraints the following information, in at least a physical </w:t>
      </w:r>
      <w:r w:rsidRPr="00C665AA">
        <w:rPr>
          <w:bCs/>
        </w:rPr>
        <w:t>version,</w:t>
      </w:r>
      <w:r w:rsidRPr="00C665AA">
        <w:t xml:space="preserve"> shall be clearly visible at the point of sale without removing the packing:</w:t>
      </w:r>
    </w:p>
    <w:tbl>
      <w:tblPr>
        <w:tblW w:w="0" w:type="auto"/>
        <w:tblInd w:w="120" w:type="dxa"/>
        <w:tblLayout w:type="fixed"/>
        <w:tblCellMar>
          <w:left w:w="120" w:type="dxa"/>
          <w:right w:w="120" w:type="dxa"/>
        </w:tblCellMar>
        <w:tblLook w:val="04A0" w:firstRow="1" w:lastRow="0" w:firstColumn="1" w:lastColumn="0" w:noHBand="0" w:noVBand="1"/>
      </w:tblPr>
      <w:tblGrid>
        <w:gridCol w:w="1422"/>
        <w:gridCol w:w="7083"/>
      </w:tblGrid>
      <w:tr w:rsidR="00487FDA" w:rsidRPr="00C665AA" w14:paraId="1CEA29C3" w14:textId="77777777" w:rsidTr="00487FDA">
        <w:trPr>
          <w:cantSplit/>
        </w:trPr>
        <w:tc>
          <w:tcPr>
            <w:tcW w:w="1422" w:type="dxa"/>
          </w:tcPr>
          <w:p w14:paraId="1EF2723B" w14:textId="77777777" w:rsidR="00487FDA" w:rsidRPr="00C665AA" w:rsidRDefault="00487FDA">
            <w:pPr>
              <w:tabs>
                <w:tab w:val="left" w:pos="-1440"/>
                <w:tab w:val="left" w:pos="-720"/>
                <w:tab w:val="left" w:pos="0"/>
                <w:tab w:val="left" w:pos="763"/>
                <w:tab w:val="left" w:pos="1272"/>
              </w:tabs>
              <w:spacing w:before="144"/>
              <w:jc w:val="both"/>
              <w:rPr>
                <w:sz w:val="24"/>
                <w:szCs w:val="24"/>
              </w:rPr>
            </w:pPr>
          </w:p>
        </w:tc>
        <w:tc>
          <w:tcPr>
            <w:tcW w:w="7083" w:type="dxa"/>
            <w:tcBorders>
              <w:top w:val="single" w:sz="6" w:space="0" w:color="000000"/>
              <w:left w:val="single" w:sz="6" w:space="0" w:color="000000"/>
              <w:bottom w:val="single" w:sz="6" w:space="0" w:color="000000"/>
              <w:right w:val="single" w:sz="6" w:space="0" w:color="000000"/>
            </w:tcBorders>
          </w:tcPr>
          <w:p w14:paraId="5614F429" w14:textId="77777777" w:rsidR="00487FDA" w:rsidRPr="00C665AA" w:rsidRDefault="00487FDA">
            <w:pPr>
              <w:tabs>
                <w:tab w:val="left" w:pos="-1440"/>
                <w:tab w:val="left" w:pos="-720"/>
                <w:tab w:val="left" w:pos="0"/>
                <w:tab w:val="left" w:pos="763"/>
                <w:tab w:val="left" w:pos="1272"/>
                <w:tab w:val="left" w:pos="1713"/>
                <w:tab w:val="left" w:pos="2217"/>
                <w:tab w:val="left" w:pos="2880"/>
                <w:tab w:val="left" w:pos="3600"/>
                <w:tab w:val="left" w:pos="4032"/>
                <w:tab w:val="left" w:pos="4752"/>
                <w:tab w:val="left" w:pos="5760"/>
                <w:tab w:val="left" w:pos="6480"/>
                <w:tab w:val="left" w:pos="7200"/>
                <w:tab w:val="left" w:pos="7920"/>
              </w:tabs>
              <w:spacing w:before="144"/>
              <w:jc w:val="both"/>
              <w:rPr>
                <w:rStyle w:val="11"/>
              </w:rPr>
            </w:pPr>
            <w:r w:rsidRPr="00C665AA">
              <w:rPr>
                <w:rStyle w:val="11"/>
              </w:rPr>
              <w:t>This Child Restraint is classified for "(Restricted/Semi-universal)" use and is suitable for fixing into the seat positions of the following cars:</w:t>
            </w:r>
          </w:p>
          <w:p w14:paraId="7CE7A19B" w14:textId="77777777" w:rsidR="00487FDA" w:rsidRPr="00C665AA" w:rsidRDefault="00487FDA">
            <w:pPr>
              <w:tabs>
                <w:tab w:val="left" w:pos="-1440"/>
                <w:tab w:val="left" w:pos="-720"/>
                <w:tab w:val="left" w:pos="0"/>
                <w:tab w:val="left" w:pos="763"/>
                <w:tab w:val="left" w:pos="1272"/>
                <w:tab w:val="left" w:pos="1713"/>
                <w:tab w:val="left" w:pos="2217"/>
                <w:tab w:val="left" w:pos="2880"/>
                <w:tab w:val="left" w:pos="3600"/>
                <w:tab w:val="left" w:pos="4032"/>
                <w:tab w:val="left" w:pos="4752"/>
                <w:tab w:val="left" w:pos="5760"/>
                <w:tab w:val="left" w:pos="6480"/>
                <w:tab w:val="left" w:pos="7200"/>
                <w:tab w:val="left" w:pos="7920"/>
              </w:tabs>
              <w:jc w:val="both"/>
              <w:rPr>
                <w:rStyle w:val="11"/>
              </w:rPr>
            </w:pPr>
          </w:p>
          <w:tbl>
            <w:tblPr>
              <w:tblW w:w="0" w:type="auto"/>
              <w:tblInd w:w="585" w:type="dxa"/>
              <w:tblBorders>
                <w:bottom w:val="single" w:sz="4" w:space="0" w:color="auto"/>
              </w:tblBorders>
              <w:tblLayout w:type="fixed"/>
              <w:tblLook w:val="04A0" w:firstRow="1" w:lastRow="0" w:firstColumn="1" w:lastColumn="0" w:noHBand="0" w:noVBand="1"/>
            </w:tblPr>
            <w:tblGrid>
              <w:gridCol w:w="1701"/>
              <w:gridCol w:w="283"/>
              <w:gridCol w:w="1701"/>
              <w:gridCol w:w="276"/>
              <w:gridCol w:w="1992"/>
            </w:tblGrid>
            <w:tr w:rsidR="00487FDA" w:rsidRPr="00C665AA" w14:paraId="3EC32187" w14:textId="77777777">
              <w:tc>
                <w:tcPr>
                  <w:tcW w:w="1701" w:type="dxa"/>
                  <w:tcBorders>
                    <w:top w:val="nil"/>
                    <w:left w:val="nil"/>
                    <w:bottom w:val="single" w:sz="4" w:space="0" w:color="auto"/>
                    <w:right w:val="nil"/>
                  </w:tcBorders>
                  <w:hideMark/>
                </w:tcPr>
                <w:p w14:paraId="5D2FB9E8" w14:textId="77777777" w:rsidR="00487FDA" w:rsidRPr="00C665AA" w:rsidRDefault="00487FDA">
                  <w:pPr>
                    <w:tabs>
                      <w:tab w:val="left" w:pos="-1440"/>
                      <w:tab w:val="left" w:pos="-720"/>
                      <w:tab w:val="left" w:pos="0"/>
                      <w:tab w:val="left" w:pos="763"/>
                      <w:tab w:val="left" w:pos="1272"/>
                      <w:tab w:val="left" w:pos="1713"/>
                      <w:tab w:val="left" w:pos="2217"/>
                      <w:tab w:val="left" w:pos="2880"/>
                      <w:tab w:val="left" w:pos="3600"/>
                      <w:tab w:val="left" w:pos="4032"/>
                      <w:tab w:val="left" w:pos="4752"/>
                      <w:tab w:val="left" w:pos="5760"/>
                      <w:tab w:val="left" w:pos="6480"/>
                      <w:tab w:val="left" w:pos="7200"/>
                      <w:tab w:val="left" w:pos="7920"/>
                    </w:tabs>
                    <w:jc w:val="center"/>
                    <w:rPr>
                      <w:rStyle w:val="11"/>
                    </w:rPr>
                  </w:pPr>
                  <w:r w:rsidRPr="00C665AA">
                    <w:rPr>
                      <w:rStyle w:val="11"/>
                    </w:rPr>
                    <w:t>CAR</w:t>
                  </w:r>
                </w:p>
              </w:tc>
              <w:tc>
                <w:tcPr>
                  <w:tcW w:w="283" w:type="dxa"/>
                  <w:tcBorders>
                    <w:top w:val="nil"/>
                    <w:left w:val="nil"/>
                    <w:bottom w:val="nil"/>
                    <w:right w:val="nil"/>
                  </w:tcBorders>
                </w:tcPr>
                <w:p w14:paraId="0AFBEA34" w14:textId="77777777" w:rsidR="00487FDA" w:rsidRPr="00C665AA" w:rsidRDefault="00487FDA">
                  <w:pPr>
                    <w:tabs>
                      <w:tab w:val="left" w:pos="-1440"/>
                      <w:tab w:val="left" w:pos="-720"/>
                      <w:tab w:val="left" w:pos="0"/>
                      <w:tab w:val="left" w:pos="763"/>
                      <w:tab w:val="left" w:pos="1272"/>
                      <w:tab w:val="left" w:pos="1713"/>
                      <w:tab w:val="left" w:pos="2217"/>
                      <w:tab w:val="left" w:pos="2880"/>
                      <w:tab w:val="left" w:pos="3600"/>
                      <w:tab w:val="left" w:pos="4032"/>
                      <w:tab w:val="left" w:pos="4752"/>
                      <w:tab w:val="left" w:pos="5760"/>
                      <w:tab w:val="left" w:pos="6480"/>
                      <w:tab w:val="left" w:pos="7200"/>
                      <w:tab w:val="left" w:pos="7920"/>
                    </w:tabs>
                    <w:jc w:val="center"/>
                    <w:rPr>
                      <w:rStyle w:val="11"/>
                    </w:rPr>
                  </w:pPr>
                </w:p>
              </w:tc>
              <w:tc>
                <w:tcPr>
                  <w:tcW w:w="1701" w:type="dxa"/>
                  <w:tcBorders>
                    <w:top w:val="nil"/>
                    <w:left w:val="nil"/>
                    <w:bottom w:val="single" w:sz="4" w:space="0" w:color="auto"/>
                    <w:right w:val="nil"/>
                  </w:tcBorders>
                  <w:hideMark/>
                </w:tcPr>
                <w:p w14:paraId="7D547619" w14:textId="77777777" w:rsidR="00487FDA" w:rsidRPr="00C665AA" w:rsidRDefault="00487FDA">
                  <w:pPr>
                    <w:tabs>
                      <w:tab w:val="left" w:pos="-1440"/>
                      <w:tab w:val="left" w:pos="-720"/>
                      <w:tab w:val="left" w:pos="0"/>
                      <w:tab w:val="left" w:pos="763"/>
                      <w:tab w:val="left" w:pos="1272"/>
                      <w:tab w:val="left" w:pos="1713"/>
                      <w:tab w:val="left" w:pos="2217"/>
                      <w:tab w:val="left" w:pos="2880"/>
                      <w:tab w:val="left" w:pos="3600"/>
                      <w:tab w:val="left" w:pos="4032"/>
                      <w:tab w:val="left" w:pos="4752"/>
                      <w:tab w:val="left" w:pos="5760"/>
                      <w:tab w:val="left" w:pos="6480"/>
                      <w:tab w:val="left" w:pos="7200"/>
                      <w:tab w:val="left" w:pos="7920"/>
                    </w:tabs>
                    <w:jc w:val="center"/>
                    <w:rPr>
                      <w:rStyle w:val="11"/>
                    </w:rPr>
                  </w:pPr>
                  <w:r w:rsidRPr="00C665AA">
                    <w:rPr>
                      <w:rStyle w:val="11"/>
                    </w:rPr>
                    <w:t>FRONT</w:t>
                  </w:r>
                </w:p>
              </w:tc>
              <w:tc>
                <w:tcPr>
                  <w:tcW w:w="276" w:type="dxa"/>
                  <w:tcBorders>
                    <w:top w:val="nil"/>
                    <w:left w:val="nil"/>
                    <w:bottom w:val="nil"/>
                    <w:right w:val="nil"/>
                  </w:tcBorders>
                </w:tcPr>
                <w:p w14:paraId="2C43998A" w14:textId="77777777" w:rsidR="00487FDA" w:rsidRPr="00C665AA" w:rsidRDefault="00487FDA">
                  <w:pPr>
                    <w:pStyle w:val="Heading1"/>
                    <w:tabs>
                      <w:tab w:val="clear" w:pos="1701"/>
                      <w:tab w:val="left" w:pos="-1440"/>
                      <w:tab w:val="left" w:pos="-720"/>
                      <w:tab w:val="left" w:pos="0"/>
                      <w:tab w:val="left" w:pos="763"/>
                      <w:tab w:val="left" w:pos="1272"/>
                      <w:tab w:val="left" w:pos="1713"/>
                      <w:tab w:val="left" w:pos="2217"/>
                      <w:tab w:val="left" w:pos="2880"/>
                      <w:tab w:val="left" w:pos="3600"/>
                      <w:tab w:val="left" w:pos="4032"/>
                      <w:tab w:val="left" w:pos="4752"/>
                      <w:tab w:val="left" w:pos="5760"/>
                      <w:tab w:val="left" w:pos="6480"/>
                      <w:tab w:val="left" w:pos="7200"/>
                      <w:tab w:val="left" w:pos="7920"/>
                    </w:tabs>
                    <w:jc w:val="center"/>
                    <w:rPr>
                      <w:rStyle w:val="11"/>
                    </w:rPr>
                  </w:pPr>
                </w:p>
              </w:tc>
              <w:tc>
                <w:tcPr>
                  <w:tcW w:w="1992" w:type="dxa"/>
                  <w:tcBorders>
                    <w:top w:val="nil"/>
                    <w:left w:val="nil"/>
                    <w:bottom w:val="single" w:sz="4" w:space="0" w:color="auto"/>
                    <w:right w:val="nil"/>
                  </w:tcBorders>
                  <w:hideMark/>
                </w:tcPr>
                <w:p w14:paraId="386611BC" w14:textId="77777777" w:rsidR="00487FDA" w:rsidRPr="00C665AA" w:rsidRDefault="00487FDA">
                  <w:pPr>
                    <w:tabs>
                      <w:tab w:val="left" w:pos="-1440"/>
                      <w:tab w:val="left" w:pos="-720"/>
                      <w:tab w:val="left" w:pos="0"/>
                      <w:tab w:val="left" w:pos="763"/>
                      <w:tab w:val="left" w:pos="1272"/>
                      <w:tab w:val="left" w:pos="1713"/>
                      <w:tab w:val="left" w:pos="2217"/>
                      <w:tab w:val="left" w:pos="2880"/>
                      <w:tab w:val="left" w:pos="3600"/>
                      <w:tab w:val="left" w:pos="4032"/>
                      <w:tab w:val="left" w:pos="4752"/>
                      <w:tab w:val="left" w:pos="5760"/>
                      <w:tab w:val="left" w:pos="6480"/>
                      <w:tab w:val="left" w:pos="7200"/>
                      <w:tab w:val="left" w:pos="7920"/>
                    </w:tabs>
                    <w:jc w:val="center"/>
                    <w:rPr>
                      <w:rStyle w:val="11"/>
                    </w:rPr>
                  </w:pPr>
                  <w:r w:rsidRPr="00C665AA">
                    <w:rPr>
                      <w:rStyle w:val="11"/>
                    </w:rPr>
                    <w:t>REAR</w:t>
                  </w:r>
                </w:p>
              </w:tc>
            </w:tr>
            <w:tr w:rsidR="00487FDA" w:rsidRPr="00C665AA" w14:paraId="5F92125D" w14:textId="77777777">
              <w:tc>
                <w:tcPr>
                  <w:tcW w:w="1701" w:type="dxa"/>
                  <w:tcBorders>
                    <w:top w:val="single" w:sz="4" w:space="0" w:color="auto"/>
                    <w:left w:val="nil"/>
                    <w:bottom w:val="nil"/>
                    <w:right w:val="nil"/>
                  </w:tcBorders>
                </w:tcPr>
                <w:p w14:paraId="5EEA15C7" w14:textId="77777777" w:rsidR="00487FDA" w:rsidRPr="00C665AA" w:rsidRDefault="00487FDA">
                  <w:pPr>
                    <w:tabs>
                      <w:tab w:val="left" w:pos="-1440"/>
                      <w:tab w:val="left" w:pos="-720"/>
                      <w:tab w:val="left" w:pos="0"/>
                      <w:tab w:val="left" w:pos="763"/>
                      <w:tab w:val="left" w:pos="1272"/>
                      <w:tab w:val="left" w:pos="1713"/>
                      <w:tab w:val="left" w:pos="2217"/>
                      <w:tab w:val="left" w:pos="2880"/>
                      <w:tab w:val="left" w:pos="3600"/>
                      <w:tab w:val="left" w:pos="4032"/>
                      <w:tab w:val="left" w:pos="4752"/>
                      <w:tab w:val="left" w:pos="5760"/>
                      <w:tab w:val="left" w:pos="6480"/>
                      <w:tab w:val="left" w:pos="7200"/>
                      <w:tab w:val="left" w:pos="7920"/>
                    </w:tabs>
                    <w:jc w:val="center"/>
                    <w:rPr>
                      <w:rStyle w:val="11"/>
                    </w:rPr>
                  </w:pPr>
                </w:p>
              </w:tc>
              <w:tc>
                <w:tcPr>
                  <w:tcW w:w="283" w:type="dxa"/>
                  <w:tcBorders>
                    <w:top w:val="nil"/>
                    <w:left w:val="nil"/>
                    <w:bottom w:val="nil"/>
                    <w:right w:val="nil"/>
                  </w:tcBorders>
                </w:tcPr>
                <w:p w14:paraId="5552560C" w14:textId="77777777" w:rsidR="00487FDA" w:rsidRPr="00C665AA" w:rsidRDefault="00487FDA">
                  <w:pPr>
                    <w:pStyle w:val="Heading1"/>
                    <w:tabs>
                      <w:tab w:val="clear" w:pos="1701"/>
                      <w:tab w:val="left" w:pos="-1440"/>
                      <w:tab w:val="left" w:pos="-720"/>
                      <w:tab w:val="left" w:pos="0"/>
                      <w:tab w:val="left" w:pos="763"/>
                      <w:tab w:val="left" w:pos="1272"/>
                      <w:tab w:val="left" w:pos="1713"/>
                      <w:tab w:val="left" w:pos="2217"/>
                      <w:tab w:val="left" w:pos="2880"/>
                      <w:tab w:val="left" w:pos="3600"/>
                      <w:tab w:val="left" w:pos="4032"/>
                      <w:tab w:val="left" w:pos="4752"/>
                      <w:tab w:val="left" w:pos="5760"/>
                      <w:tab w:val="left" w:pos="6480"/>
                      <w:tab w:val="left" w:pos="7200"/>
                      <w:tab w:val="left" w:pos="7920"/>
                    </w:tabs>
                    <w:jc w:val="center"/>
                    <w:rPr>
                      <w:rStyle w:val="11"/>
                    </w:rPr>
                  </w:pPr>
                </w:p>
              </w:tc>
              <w:tc>
                <w:tcPr>
                  <w:tcW w:w="1701" w:type="dxa"/>
                  <w:tcBorders>
                    <w:top w:val="single" w:sz="4" w:space="0" w:color="auto"/>
                    <w:left w:val="nil"/>
                    <w:bottom w:val="single" w:sz="4" w:space="0" w:color="auto"/>
                    <w:right w:val="nil"/>
                  </w:tcBorders>
                  <w:hideMark/>
                </w:tcPr>
                <w:p w14:paraId="52BBF3A2" w14:textId="77777777" w:rsidR="00487FDA" w:rsidRPr="00C665AA" w:rsidRDefault="00487FDA">
                  <w:pPr>
                    <w:tabs>
                      <w:tab w:val="left" w:pos="-1440"/>
                      <w:tab w:val="left" w:pos="-720"/>
                      <w:tab w:val="left" w:pos="0"/>
                      <w:tab w:val="left" w:pos="763"/>
                      <w:tab w:val="left" w:pos="1272"/>
                      <w:tab w:val="left" w:pos="1713"/>
                      <w:tab w:val="left" w:pos="2217"/>
                      <w:tab w:val="left" w:pos="2880"/>
                      <w:tab w:val="left" w:pos="3600"/>
                      <w:tab w:val="left" w:pos="4032"/>
                      <w:tab w:val="left" w:pos="4752"/>
                      <w:tab w:val="left" w:pos="5760"/>
                      <w:tab w:val="left" w:pos="6480"/>
                      <w:tab w:val="left" w:pos="7200"/>
                      <w:tab w:val="left" w:pos="7920"/>
                    </w:tabs>
                    <w:jc w:val="center"/>
                    <w:rPr>
                      <w:rStyle w:val="11"/>
                    </w:rPr>
                  </w:pPr>
                  <w:r w:rsidRPr="00C665AA">
                    <w:rPr>
                      <w:rStyle w:val="11"/>
                    </w:rPr>
                    <w:t>Outer</w:t>
                  </w:r>
                </w:p>
              </w:tc>
              <w:tc>
                <w:tcPr>
                  <w:tcW w:w="276" w:type="dxa"/>
                  <w:tcBorders>
                    <w:top w:val="nil"/>
                    <w:left w:val="nil"/>
                    <w:bottom w:val="nil"/>
                    <w:right w:val="nil"/>
                  </w:tcBorders>
                </w:tcPr>
                <w:p w14:paraId="0F7E6F90" w14:textId="77777777" w:rsidR="00487FDA" w:rsidRPr="00C665AA" w:rsidRDefault="00487FDA">
                  <w:pPr>
                    <w:tabs>
                      <w:tab w:val="left" w:pos="-1440"/>
                      <w:tab w:val="left" w:pos="-720"/>
                      <w:tab w:val="left" w:pos="0"/>
                      <w:tab w:val="left" w:pos="763"/>
                      <w:tab w:val="left" w:pos="1272"/>
                      <w:tab w:val="left" w:pos="1713"/>
                      <w:tab w:val="left" w:pos="2217"/>
                      <w:tab w:val="left" w:pos="2880"/>
                      <w:tab w:val="left" w:pos="3600"/>
                      <w:tab w:val="left" w:pos="4032"/>
                      <w:tab w:val="left" w:pos="4752"/>
                      <w:tab w:val="left" w:pos="5760"/>
                      <w:tab w:val="left" w:pos="6480"/>
                      <w:tab w:val="left" w:pos="7200"/>
                      <w:tab w:val="left" w:pos="7920"/>
                    </w:tabs>
                    <w:jc w:val="center"/>
                    <w:rPr>
                      <w:rStyle w:val="11"/>
                    </w:rPr>
                  </w:pPr>
                </w:p>
              </w:tc>
              <w:tc>
                <w:tcPr>
                  <w:tcW w:w="1992" w:type="dxa"/>
                  <w:tcBorders>
                    <w:top w:val="single" w:sz="4" w:space="0" w:color="auto"/>
                    <w:left w:val="nil"/>
                    <w:bottom w:val="single" w:sz="4" w:space="0" w:color="auto"/>
                    <w:right w:val="nil"/>
                  </w:tcBorders>
                  <w:hideMark/>
                </w:tcPr>
                <w:p w14:paraId="008A9566" w14:textId="77777777" w:rsidR="00487FDA" w:rsidRPr="00C665AA" w:rsidRDefault="00487FDA">
                  <w:pPr>
                    <w:tabs>
                      <w:tab w:val="left" w:pos="-1440"/>
                      <w:tab w:val="left" w:pos="-720"/>
                      <w:tab w:val="left" w:pos="0"/>
                      <w:tab w:val="left" w:pos="763"/>
                      <w:tab w:val="left" w:pos="1272"/>
                      <w:tab w:val="left" w:pos="1713"/>
                      <w:tab w:val="left" w:pos="2217"/>
                      <w:tab w:val="left" w:pos="2880"/>
                      <w:tab w:val="left" w:pos="3600"/>
                      <w:tab w:val="left" w:pos="4032"/>
                      <w:tab w:val="left" w:pos="4752"/>
                      <w:tab w:val="left" w:pos="5760"/>
                      <w:tab w:val="left" w:pos="6480"/>
                      <w:tab w:val="left" w:pos="7200"/>
                      <w:tab w:val="left" w:pos="7920"/>
                    </w:tabs>
                    <w:jc w:val="center"/>
                    <w:rPr>
                      <w:rStyle w:val="11"/>
                    </w:rPr>
                  </w:pPr>
                  <w:r w:rsidRPr="00C665AA">
                    <w:rPr>
                      <w:rStyle w:val="11"/>
                    </w:rPr>
                    <w:t>Centre</w:t>
                  </w:r>
                </w:p>
              </w:tc>
            </w:tr>
            <w:tr w:rsidR="00487FDA" w:rsidRPr="00C665AA" w14:paraId="023C4768" w14:textId="77777777">
              <w:tc>
                <w:tcPr>
                  <w:tcW w:w="1701" w:type="dxa"/>
                  <w:tcBorders>
                    <w:top w:val="nil"/>
                    <w:left w:val="nil"/>
                    <w:bottom w:val="single" w:sz="4" w:space="0" w:color="auto"/>
                    <w:right w:val="nil"/>
                  </w:tcBorders>
                  <w:hideMark/>
                </w:tcPr>
                <w:p w14:paraId="01D76F5A" w14:textId="77777777" w:rsidR="00487FDA" w:rsidRPr="00C665AA" w:rsidRDefault="00487FDA">
                  <w:pPr>
                    <w:tabs>
                      <w:tab w:val="left" w:pos="-1440"/>
                      <w:tab w:val="left" w:pos="-720"/>
                      <w:tab w:val="left" w:pos="0"/>
                      <w:tab w:val="left" w:pos="763"/>
                      <w:tab w:val="left" w:pos="1272"/>
                      <w:tab w:val="left" w:pos="1713"/>
                      <w:tab w:val="left" w:pos="2217"/>
                      <w:tab w:val="left" w:pos="2880"/>
                      <w:tab w:val="left" w:pos="3600"/>
                      <w:tab w:val="left" w:pos="4032"/>
                      <w:tab w:val="left" w:pos="4752"/>
                      <w:tab w:val="left" w:pos="5760"/>
                      <w:tab w:val="left" w:pos="6480"/>
                      <w:tab w:val="left" w:pos="7200"/>
                      <w:tab w:val="left" w:pos="7920"/>
                    </w:tabs>
                    <w:jc w:val="center"/>
                    <w:rPr>
                      <w:rStyle w:val="11"/>
                    </w:rPr>
                  </w:pPr>
                  <w:r w:rsidRPr="00C665AA">
                    <w:rPr>
                      <w:rStyle w:val="11"/>
                    </w:rPr>
                    <w:t>(Model)</w:t>
                  </w:r>
                </w:p>
              </w:tc>
              <w:tc>
                <w:tcPr>
                  <w:tcW w:w="283" w:type="dxa"/>
                  <w:tcBorders>
                    <w:top w:val="nil"/>
                    <w:left w:val="nil"/>
                    <w:bottom w:val="single" w:sz="4" w:space="0" w:color="auto"/>
                    <w:right w:val="nil"/>
                  </w:tcBorders>
                </w:tcPr>
                <w:p w14:paraId="40D78E69" w14:textId="77777777" w:rsidR="00487FDA" w:rsidRPr="00C665AA" w:rsidRDefault="00487FDA">
                  <w:pPr>
                    <w:tabs>
                      <w:tab w:val="left" w:pos="-1440"/>
                      <w:tab w:val="left" w:pos="-720"/>
                      <w:tab w:val="left" w:pos="0"/>
                      <w:tab w:val="left" w:pos="763"/>
                      <w:tab w:val="left" w:pos="1272"/>
                      <w:tab w:val="left" w:pos="1713"/>
                      <w:tab w:val="left" w:pos="2217"/>
                      <w:tab w:val="left" w:pos="2880"/>
                      <w:tab w:val="left" w:pos="3600"/>
                      <w:tab w:val="left" w:pos="4032"/>
                      <w:tab w:val="left" w:pos="4752"/>
                      <w:tab w:val="left" w:pos="5760"/>
                      <w:tab w:val="left" w:pos="6480"/>
                      <w:tab w:val="left" w:pos="7200"/>
                      <w:tab w:val="left" w:pos="7920"/>
                    </w:tabs>
                    <w:jc w:val="center"/>
                    <w:rPr>
                      <w:rStyle w:val="11"/>
                    </w:rPr>
                  </w:pPr>
                </w:p>
              </w:tc>
              <w:tc>
                <w:tcPr>
                  <w:tcW w:w="1701" w:type="dxa"/>
                  <w:tcBorders>
                    <w:top w:val="single" w:sz="4" w:space="0" w:color="auto"/>
                    <w:left w:val="nil"/>
                    <w:bottom w:val="single" w:sz="4" w:space="0" w:color="auto"/>
                    <w:right w:val="nil"/>
                  </w:tcBorders>
                  <w:hideMark/>
                </w:tcPr>
                <w:p w14:paraId="287F2D43" w14:textId="77777777" w:rsidR="00487FDA" w:rsidRPr="00C665AA" w:rsidRDefault="00487FDA">
                  <w:pPr>
                    <w:tabs>
                      <w:tab w:val="left" w:pos="-1440"/>
                      <w:tab w:val="left" w:pos="-720"/>
                      <w:tab w:val="left" w:pos="0"/>
                      <w:tab w:val="left" w:pos="763"/>
                      <w:tab w:val="left" w:pos="1272"/>
                      <w:tab w:val="left" w:pos="1713"/>
                      <w:tab w:val="left" w:pos="2217"/>
                      <w:tab w:val="left" w:pos="2880"/>
                      <w:tab w:val="left" w:pos="3600"/>
                      <w:tab w:val="left" w:pos="4032"/>
                      <w:tab w:val="left" w:pos="4752"/>
                      <w:tab w:val="left" w:pos="5760"/>
                      <w:tab w:val="left" w:pos="6480"/>
                      <w:tab w:val="left" w:pos="7200"/>
                      <w:tab w:val="left" w:pos="7920"/>
                    </w:tabs>
                    <w:jc w:val="center"/>
                    <w:rPr>
                      <w:rStyle w:val="11"/>
                    </w:rPr>
                  </w:pPr>
                  <w:r w:rsidRPr="00C665AA">
                    <w:rPr>
                      <w:rStyle w:val="11"/>
                    </w:rPr>
                    <w:t>Yes</w:t>
                  </w:r>
                </w:p>
              </w:tc>
              <w:tc>
                <w:tcPr>
                  <w:tcW w:w="276" w:type="dxa"/>
                  <w:tcBorders>
                    <w:top w:val="nil"/>
                    <w:left w:val="nil"/>
                    <w:bottom w:val="single" w:sz="4" w:space="0" w:color="auto"/>
                    <w:right w:val="nil"/>
                  </w:tcBorders>
                </w:tcPr>
                <w:p w14:paraId="31F82906" w14:textId="77777777" w:rsidR="00487FDA" w:rsidRPr="00C665AA" w:rsidRDefault="00487FDA">
                  <w:pPr>
                    <w:pStyle w:val="Heading8"/>
                    <w:tabs>
                      <w:tab w:val="left" w:pos="-1440"/>
                      <w:tab w:val="left" w:pos="-720"/>
                      <w:tab w:val="left" w:pos="0"/>
                      <w:tab w:val="left" w:pos="763"/>
                      <w:tab w:val="left" w:pos="1272"/>
                      <w:tab w:val="left" w:pos="1713"/>
                      <w:tab w:val="left" w:pos="2217"/>
                      <w:tab w:val="left" w:pos="2880"/>
                      <w:tab w:val="left" w:pos="3600"/>
                      <w:tab w:val="left" w:pos="4032"/>
                      <w:tab w:val="left" w:pos="4752"/>
                      <w:tab w:val="left" w:pos="5760"/>
                      <w:tab w:val="left" w:pos="6480"/>
                      <w:tab w:val="left" w:pos="7200"/>
                      <w:tab w:val="left" w:pos="7920"/>
                    </w:tabs>
                    <w:rPr>
                      <w:rStyle w:val="11"/>
                    </w:rPr>
                  </w:pPr>
                </w:p>
              </w:tc>
              <w:tc>
                <w:tcPr>
                  <w:tcW w:w="1992" w:type="dxa"/>
                  <w:tcBorders>
                    <w:top w:val="single" w:sz="4" w:space="0" w:color="auto"/>
                    <w:left w:val="nil"/>
                    <w:bottom w:val="single" w:sz="4" w:space="0" w:color="auto"/>
                    <w:right w:val="nil"/>
                  </w:tcBorders>
                  <w:hideMark/>
                </w:tcPr>
                <w:p w14:paraId="184AA22D" w14:textId="77777777" w:rsidR="00487FDA" w:rsidRPr="00C665AA" w:rsidRDefault="00487FDA">
                  <w:pPr>
                    <w:tabs>
                      <w:tab w:val="left" w:pos="-1440"/>
                      <w:tab w:val="left" w:pos="-720"/>
                      <w:tab w:val="left" w:pos="0"/>
                      <w:tab w:val="left" w:pos="763"/>
                      <w:tab w:val="left" w:pos="1272"/>
                      <w:tab w:val="left" w:pos="1713"/>
                      <w:tab w:val="left" w:pos="2217"/>
                      <w:tab w:val="left" w:pos="2880"/>
                      <w:tab w:val="left" w:pos="3600"/>
                      <w:tab w:val="left" w:pos="4032"/>
                      <w:tab w:val="left" w:pos="4752"/>
                      <w:tab w:val="left" w:pos="5760"/>
                      <w:tab w:val="left" w:pos="6480"/>
                      <w:tab w:val="left" w:pos="7200"/>
                      <w:tab w:val="left" w:pos="7920"/>
                    </w:tabs>
                    <w:jc w:val="center"/>
                    <w:rPr>
                      <w:rStyle w:val="11"/>
                    </w:rPr>
                  </w:pPr>
                  <w:r w:rsidRPr="00C665AA">
                    <w:rPr>
                      <w:rStyle w:val="11"/>
                    </w:rPr>
                    <w:t>Yes                 No</w:t>
                  </w:r>
                </w:p>
              </w:tc>
            </w:tr>
          </w:tbl>
          <w:p w14:paraId="5D8C16F4" w14:textId="77777777" w:rsidR="00487FDA" w:rsidRPr="00C665AA" w:rsidRDefault="00487FDA">
            <w:pPr>
              <w:tabs>
                <w:tab w:val="left" w:pos="-1440"/>
                <w:tab w:val="left" w:pos="-720"/>
                <w:tab w:val="left" w:pos="0"/>
                <w:tab w:val="left" w:pos="763"/>
                <w:tab w:val="left" w:pos="1272"/>
                <w:tab w:val="left" w:pos="1713"/>
                <w:tab w:val="left" w:pos="2217"/>
                <w:tab w:val="left" w:pos="2880"/>
                <w:tab w:val="left" w:pos="3600"/>
                <w:tab w:val="left" w:pos="4032"/>
                <w:tab w:val="left" w:pos="4752"/>
                <w:tab w:val="left" w:pos="5760"/>
                <w:tab w:val="left" w:pos="6480"/>
                <w:tab w:val="left" w:pos="7200"/>
                <w:tab w:val="left" w:pos="7920"/>
              </w:tabs>
              <w:jc w:val="both"/>
              <w:rPr>
                <w:rStyle w:val="11"/>
              </w:rPr>
            </w:pPr>
          </w:p>
          <w:p w14:paraId="625974FE" w14:textId="77777777" w:rsidR="00487FDA" w:rsidRPr="00C665AA" w:rsidRDefault="00487FDA">
            <w:pPr>
              <w:tabs>
                <w:tab w:val="left" w:pos="-1440"/>
                <w:tab w:val="left" w:pos="-720"/>
                <w:tab w:val="left" w:pos="0"/>
                <w:tab w:val="left" w:pos="763"/>
                <w:tab w:val="left" w:pos="1272"/>
                <w:tab w:val="left" w:pos="1713"/>
                <w:tab w:val="left" w:pos="2217"/>
                <w:tab w:val="left" w:pos="2880"/>
                <w:tab w:val="left" w:pos="3600"/>
                <w:tab w:val="left" w:pos="4032"/>
                <w:tab w:val="left" w:pos="4752"/>
                <w:tab w:val="left" w:pos="5760"/>
                <w:tab w:val="left" w:pos="6480"/>
                <w:tab w:val="left" w:pos="7200"/>
                <w:tab w:val="left" w:pos="7920"/>
              </w:tabs>
              <w:jc w:val="both"/>
            </w:pPr>
            <w:r w:rsidRPr="00C665AA">
              <w:rPr>
                <w:rStyle w:val="11"/>
              </w:rPr>
              <w:t>Seat positions in other cars may also be suitable to accept this child restraint.  If in doubt, consult either the child restraint manufacturer or the retailer.</w:t>
            </w:r>
          </w:p>
        </w:tc>
      </w:tr>
    </w:tbl>
    <w:p w14:paraId="5E50F07C" w14:textId="77777777" w:rsidR="00487FDA" w:rsidRPr="00C665AA" w:rsidRDefault="00487FDA" w:rsidP="00487FDA">
      <w:pPr>
        <w:pStyle w:val="para"/>
        <w:spacing w:before="120"/>
        <w:rPr>
          <w:lang w:eastAsia="en-GB"/>
        </w:rPr>
      </w:pPr>
      <w:r w:rsidRPr="00C665AA">
        <w:rPr>
          <w:i/>
        </w:rPr>
        <w:t xml:space="preserve">Paragraph 15.2.5., </w:t>
      </w:r>
      <w:r w:rsidRPr="00C665AA">
        <w:t>amend to read:</w:t>
      </w:r>
    </w:p>
    <w:p w14:paraId="6226AC4C" w14:textId="77777777" w:rsidR="00487FDA" w:rsidRPr="00C665AA" w:rsidRDefault="00487FDA" w:rsidP="00487FDA">
      <w:pPr>
        <w:pStyle w:val="para"/>
      </w:pPr>
      <w:r w:rsidRPr="00C665AA">
        <w:t>"15.2.5.</w:t>
      </w:r>
      <w:r w:rsidRPr="00C665AA">
        <w:tab/>
        <w:t>The child restraint manufacturer shall provide information on the packing box as to the address in a physical or a digital version to which the customer can write to obtain further information on fitting the child restraint in specific cars."</w:t>
      </w:r>
    </w:p>
    <w:p w14:paraId="00ACC4FE" w14:textId="77777777" w:rsidR="00487FDA" w:rsidRPr="00C665AA" w:rsidRDefault="00487FDA" w:rsidP="00487FDA">
      <w:pPr>
        <w:pStyle w:val="para"/>
        <w:keepNext/>
        <w:keepLines/>
      </w:pPr>
      <w:r w:rsidRPr="00C665AA">
        <w:rPr>
          <w:i/>
        </w:rPr>
        <w:lastRenderedPageBreak/>
        <w:t>Insert new paragraphs 17.18. and 17.19.</w:t>
      </w:r>
      <w:r w:rsidRPr="00C665AA">
        <w:t>, to read:</w:t>
      </w:r>
    </w:p>
    <w:p w14:paraId="7F0DEE88" w14:textId="77777777" w:rsidR="00487FDA" w:rsidRPr="00C665AA" w:rsidRDefault="00487FDA" w:rsidP="00487FDA">
      <w:pPr>
        <w:keepNext/>
        <w:keepLines/>
        <w:spacing w:after="120"/>
        <w:ind w:left="2268" w:right="1089" w:hanging="1134"/>
        <w:jc w:val="both"/>
      </w:pPr>
      <w:r w:rsidRPr="00C665AA">
        <w:t>"17.18.</w:t>
      </w:r>
      <w:r w:rsidRPr="00C665AA">
        <w:tab/>
        <w:t xml:space="preserve">As from 1 September 2019, no new approvals shall be granted under this Regulation to non-integral class forward facing child restraint systems of group 2 or group 2/3, </w:t>
      </w:r>
      <w:r w:rsidRPr="00C665AA">
        <w:rPr>
          <w:bCs/>
        </w:rPr>
        <w:t>unless they form part of a multi-group child restraint system that will also be approved for group 1 and above.</w:t>
      </w:r>
    </w:p>
    <w:p w14:paraId="5484C254" w14:textId="77777777" w:rsidR="00487FDA" w:rsidRPr="00C665AA" w:rsidRDefault="00487FDA" w:rsidP="00487FDA">
      <w:pPr>
        <w:spacing w:before="240" w:after="240"/>
        <w:ind w:left="2268" w:right="1134" w:hanging="1134"/>
        <w:jc w:val="both"/>
      </w:pPr>
      <w:r w:rsidRPr="00C665AA">
        <w:t xml:space="preserve">17.19. </w:t>
      </w:r>
      <w:r w:rsidRPr="00C665AA">
        <w:tab/>
        <w:t>As from 1 September 2023, no extensions shall be granted under this Regulation to non-integral class forward facing child restraint systems of group 2 or group 2/3,</w:t>
      </w:r>
      <w:r w:rsidRPr="00C665AA">
        <w:rPr>
          <w:bCs/>
        </w:rPr>
        <w:t xml:space="preserve"> unless they form part of a multi-group child restraint system that will also be approved for group 1 and above.</w:t>
      </w:r>
      <w:r w:rsidRPr="00C665AA">
        <w:t>"</w:t>
      </w:r>
    </w:p>
    <w:p w14:paraId="041FFDB1" w14:textId="77777777" w:rsidR="00487FDA" w:rsidRPr="00C665AA" w:rsidRDefault="00487FDA" w:rsidP="00487FDA">
      <w:pPr>
        <w:pStyle w:val="para"/>
      </w:pPr>
      <w:r w:rsidRPr="00C665AA">
        <w:rPr>
          <w:i/>
        </w:rPr>
        <w:t>Annex 2</w:t>
      </w:r>
      <w:r w:rsidRPr="00C665AA">
        <w:t>, amend to read:</w:t>
      </w:r>
    </w:p>
    <w:p w14:paraId="5A54155D" w14:textId="77777777" w:rsidR="00487FDA" w:rsidRPr="00C665AA" w:rsidRDefault="00487FDA" w:rsidP="00487FDA">
      <w:pPr>
        <w:pStyle w:val="HChG"/>
      </w:pPr>
      <w:r w:rsidRPr="00C665AA">
        <w:tab/>
        <w:t>"Annex 2</w:t>
      </w:r>
      <w:bookmarkEnd w:id="4"/>
      <w:bookmarkEnd w:id="5"/>
      <w:bookmarkEnd w:id="6"/>
    </w:p>
    <w:p w14:paraId="66C4751D" w14:textId="77777777" w:rsidR="00487FDA" w:rsidRPr="00C665AA" w:rsidRDefault="00487FDA" w:rsidP="00487FDA">
      <w:pPr>
        <w:pStyle w:val="HChG"/>
        <w:rPr>
          <w:b w:val="0"/>
        </w:rPr>
      </w:pPr>
      <w:r w:rsidRPr="00C665AA">
        <w:tab/>
      </w:r>
      <w:r w:rsidRPr="00C665AA">
        <w:tab/>
        <w:t>Arrangements of the approval marks</w:t>
      </w:r>
    </w:p>
    <w:p w14:paraId="19CDBBB2" w14:textId="77777777" w:rsidR="00487FDA" w:rsidRPr="00C665AA" w:rsidRDefault="00487FDA" w:rsidP="00487FDA">
      <w:pPr>
        <w:tabs>
          <w:tab w:val="center" w:pos="4737"/>
          <w:tab w:val="left" w:pos="5040"/>
          <w:tab w:val="left" w:pos="5760"/>
          <w:tab w:val="left" w:pos="6480"/>
          <w:tab w:val="left" w:pos="7041"/>
          <w:tab w:val="left" w:pos="7920"/>
          <w:tab w:val="left" w:pos="8640"/>
          <w:tab w:val="left" w:pos="9360"/>
        </w:tabs>
        <w:spacing w:line="283" w:lineRule="auto"/>
        <w:ind w:left="1134"/>
      </w:pPr>
    </w:p>
    <w:p w14:paraId="04A64D32" w14:textId="1E4A1F5E" w:rsidR="00487FDA" w:rsidRPr="00C665AA" w:rsidRDefault="00487FDA" w:rsidP="00487FDA">
      <w:pPr>
        <w:tabs>
          <w:tab w:val="left" w:pos="1950"/>
          <w:tab w:val="center" w:pos="4737"/>
          <w:tab w:val="left" w:pos="5040"/>
          <w:tab w:val="left" w:pos="5760"/>
          <w:tab w:val="left" w:pos="6480"/>
          <w:tab w:val="left" w:pos="7041"/>
          <w:tab w:val="left" w:pos="7920"/>
          <w:tab w:val="left" w:pos="8640"/>
          <w:tab w:val="left" w:pos="9360"/>
        </w:tabs>
        <w:spacing w:line="283" w:lineRule="auto"/>
        <w:ind w:left="1134"/>
      </w:pPr>
      <w:r w:rsidRPr="00C665AA">
        <w:tab/>
      </w:r>
      <w:r w:rsidRPr="00C665AA">
        <w:tab/>
      </w:r>
      <w:r w:rsidRPr="00C665AA">
        <w:rPr>
          <w:noProof/>
          <w:lang w:eastAsia="zh-CN"/>
        </w:rPr>
        <w:drawing>
          <wp:inline distT="0" distB="0" distL="0" distR="0" wp14:anchorId="09F58A30" wp14:editId="6AFA4586">
            <wp:extent cx="2759075" cy="1407160"/>
            <wp:effectExtent l="0" t="0" r="317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59075" cy="1407160"/>
                    </a:xfrm>
                    <a:prstGeom prst="rect">
                      <a:avLst/>
                    </a:prstGeom>
                    <a:noFill/>
                    <a:ln>
                      <a:noFill/>
                    </a:ln>
                  </pic:spPr>
                </pic:pic>
              </a:graphicData>
            </a:graphic>
          </wp:inline>
        </w:drawing>
      </w:r>
    </w:p>
    <w:p w14:paraId="7AEC2D1C" w14:textId="77777777" w:rsidR="00487FDA" w:rsidRPr="00C665AA" w:rsidRDefault="00487FDA" w:rsidP="00487FDA">
      <w:pPr>
        <w:pStyle w:val="SingleTxtG"/>
        <w:ind w:right="850" w:firstLine="567"/>
      </w:pPr>
    </w:p>
    <w:p w14:paraId="518B82FB" w14:textId="77777777" w:rsidR="00487FDA" w:rsidRPr="00C665AA" w:rsidRDefault="00487FDA" w:rsidP="00487FDA">
      <w:pPr>
        <w:pStyle w:val="SingleTxtG"/>
        <w:spacing w:after="240"/>
        <w:ind w:firstLine="567"/>
      </w:pPr>
      <w:bookmarkStart w:id="7" w:name="_Toc352838568"/>
      <w:bookmarkStart w:id="8" w:name="_Toc352852740"/>
      <w:r w:rsidRPr="00C665AA">
        <w:t xml:space="preserve">The child restraint system bearing the above approval mark is a device capable </w:t>
      </w:r>
      <w:bookmarkStart w:id="9" w:name="_Toc352838569"/>
      <w:bookmarkStart w:id="10" w:name="_Toc352852741"/>
      <w:bookmarkEnd w:id="7"/>
      <w:bookmarkEnd w:id="8"/>
      <w:r w:rsidRPr="00C665AA">
        <w:t>…</w:t>
      </w:r>
    </w:p>
    <w:p w14:paraId="702CC21B" w14:textId="77777777" w:rsidR="00487FDA" w:rsidRPr="00C665AA" w:rsidRDefault="00487FDA" w:rsidP="00487FDA">
      <w:pPr>
        <w:pStyle w:val="SingleTxtG"/>
        <w:spacing w:after="240"/>
      </w:pPr>
      <w:r w:rsidRPr="00C665AA">
        <w:t>….</w:t>
      </w:r>
    </w:p>
    <w:p w14:paraId="001F675F" w14:textId="77777777" w:rsidR="00487FDA" w:rsidRPr="00C665AA" w:rsidRDefault="00487FDA" w:rsidP="00487FDA">
      <w:pPr>
        <w:pStyle w:val="SingleTxtG"/>
        <w:spacing w:after="240"/>
        <w:rPr>
          <w:strike/>
        </w:rPr>
      </w:pPr>
      <w:r w:rsidRPr="00C665AA">
        <w:rPr>
          <w:bCs/>
        </w:rPr>
        <w:tab/>
      </w:r>
      <w:r w:rsidRPr="00C665AA">
        <w:rPr>
          <w:bCs/>
        </w:rPr>
        <w:tab/>
      </w:r>
      <w:r w:rsidRPr="00C665AA">
        <w:t>The child restraint system bearing the above approval mark is a device not capable of being fitted in every vehicle and of being used for the 9 kg-25 kg mass range (Groups I and II); it is approved in the Netherlands (E 4) under the number 042450. The approval number indicates that the approval was granted in accordance with the requirements of the Regulation concerning the approval of restraining devices for child occupants of power-driven vehicles ("child restraint system") as amended by the 04 series of amendments.</w:t>
      </w:r>
    </w:p>
    <w:p w14:paraId="4FCD47CE" w14:textId="77777777" w:rsidR="00487FDA" w:rsidRPr="00C665AA" w:rsidRDefault="00487FDA" w:rsidP="00487FDA">
      <w:pPr>
        <w:pStyle w:val="SingleTxtG"/>
      </w:pPr>
      <w:r w:rsidRPr="00C665AA">
        <w:rPr>
          <w:i/>
        </w:rPr>
        <w:t>Note</w:t>
      </w:r>
      <w:r w:rsidRPr="00C665AA">
        <w:t>:</w:t>
      </w:r>
      <w:r w:rsidRPr="00C665AA">
        <w:tab/>
        <w:t>The ..."</w:t>
      </w:r>
      <w:bookmarkEnd w:id="9"/>
      <w:bookmarkEnd w:id="10"/>
    </w:p>
    <w:p w14:paraId="11488EB2" w14:textId="77777777" w:rsidR="00487FDA" w:rsidRPr="00C665AA" w:rsidRDefault="00487FDA" w:rsidP="00487FDA">
      <w:pPr>
        <w:pStyle w:val="SingleTxtG"/>
        <w:spacing w:before="240" w:after="0"/>
        <w:jc w:val="center"/>
        <w:rPr>
          <w:u w:val="single"/>
        </w:rPr>
      </w:pPr>
      <w:r w:rsidRPr="00C665AA">
        <w:rPr>
          <w:i/>
          <w:u w:val="single"/>
        </w:rPr>
        <w:tab/>
      </w:r>
      <w:r w:rsidRPr="00C665AA">
        <w:rPr>
          <w:i/>
          <w:u w:val="single"/>
        </w:rPr>
        <w:tab/>
      </w:r>
      <w:r w:rsidRPr="00C665AA">
        <w:rPr>
          <w:i/>
          <w:u w:val="single"/>
        </w:rPr>
        <w:tab/>
      </w:r>
    </w:p>
    <w:sectPr w:rsidR="00487FDA" w:rsidRPr="00C665AA" w:rsidSect="008311A3">
      <w:headerReference w:type="even" r:id="rId15"/>
      <w:headerReference w:type="default" r:id="rId16"/>
      <w:footerReference w:type="even" r:id="rId17"/>
      <w:footerReference w:type="default" r:id="rId18"/>
      <w:headerReference w:type="first" r:id="rId19"/>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B5D94" w14:textId="77777777" w:rsidR="00E53330" w:rsidRDefault="00E53330"/>
  </w:endnote>
  <w:endnote w:type="continuationSeparator" w:id="0">
    <w:p w14:paraId="5FDF1A6D" w14:textId="77777777" w:rsidR="00E53330" w:rsidRDefault="00E53330"/>
  </w:endnote>
  <w:endnote w:type="continuationNotice" w:id="1">
    <w:p w14:paraId="30142910" w14:textId="77777777" w:rsidR="00E53330" w:rsidRDefault="00E53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F0473" w14:textId="48F9067D"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3308C0">
      <w:rPr>
        <w:b/>
        <w:noProof/>
        <w:sz w:val="18"/>
        <w:szCs w:val="18"/>
      </w:rPr>
      <w:t>4</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9877D" w14:textId="0F85A5BA"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3308C0">
      <w:rPr>
        <w:b/>
        <w:noProof/>
        <w:sz w:val="18"/>
        <w:szCs w:val="18"/>
      </w:rPr>
      <w:t>3</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3D869" w14:textId="77777777" w:rsidR="00E53330" w:rsidRPr="000B175B" w:rsidRDefault="00E53330" w:rsidP="000B175B">
      <w:pPr>
        <w:tabs>
          <w:tab w:val="right" w:pos="2155"/>
        </w:tabs>
        <w:spacing w:after="80"/>
        <w:ind w:left="680"/>
        <w:rPr>
          <w:u w:val="single"/>
        </w:rPr>
      </w:pPr>
      <w:r>
        <w:rPr>
          <w:u w:val="single"/>
        </w:rPr>
        <w:tab/>
      </w:r>
    </w:p>
  </w:footnote>
  <w:footnote w:type="continuationSeparator" w:id="0">
    <w:p w14:paraId="2A85D0CF" w14:textId="77777777" w:rsidR="00E53330" w:rsidRPr="00FC68B7" w:rsidRDefault="00E53330" w:rsidP="00FC68B7">
      <w:pPr>
        <w:tabs>
          <w:tab w:val="left" w:pos="2155"/>
        </w:tabs>
        <w:spacing w:after="80"/>
        <w:ind w:left="680"/>
        <w:rPr>
          <w:u w:val="single"/>
        </w:rPr>
      </w:pPr>
      <w:r>
        <w:rPr>
          <w:u w:val="single"/>
        </w:rPr>
        <w:tab/>
      </w:r>
    </w:p>
  </w:footnote>
  <w:footnote w:type="continuationNotice" w:id="1">
    <w:p w14:paraId="55C7DD35" w14:textId="77777777" w:rsidR="00E53330" w:rsidRDefault="00E53330"/>
  </w:footnote>
  <w:footnote w:id="2">
    <w:p w14:paraId="32D0BA3B" w14:textId="77777777" w:rsidR="00655F63" w:rsidRDefault="00655F63" w:rsidP="00655F63">
      <w:pPr>
        <w:pStyle w:val="FootnoteText"/>
      </w:pPr>
      <w:r>
        <w:tab/>
      </w:r>
      <w:r>
        <w:rPr>
          <w:rStyle w:val="FootnoteReference"/>
          <w:sz w:val="20"/>
        </w:rPr>
        <w:t>*</w:t>
      </w:r>
      <w:r>
        <w:rPr>
          <w:sz w:val="20"/>
        </w:rPr>
        <w:tab/>
      </w:r>
      <w:r>
        <w:t>Former titles of the Agreement:</w:t>
      </w:r>
    </w:p>
    <w:p w14:paraId="0C853112" w14:textId="77777777" w:rsidR="00655F63" w:rsidRDefault="00655F63" w:rsidP="00655F63">
      <w:pPr>
        <w:pStyle w:val="FootnoteText"/>
        <w:rPr>
          <w:sz w:val="20"/>
        </w:rPr>
      </w:pPr>
      <w:r>
        <w:tab/>
      </w:r>
      <w:r>
        <w:tab/>
      </w:r>
      <w:r>
        <w:rPr>
          <w:spacing w:val="-4"/>
        </w:rPr>
        <w:t>Agreement concerning the Adoption of Uniform Conditions of Approval and Reciprocal Recognition of Approval for Motor Vehicle Equipment and Parts, done at Geneva on 20 March 1958 (original version);</w:t>
      </w:r>
    </w:p>
    <w:p w14:paraId="6CB82586" w14:textId="77777777" w:rsidR="00655F63" w:rsidRPr="00E53330" w:rsidRDefault="00655F63" w:rsidP="00655F63">
      <w:pPr>
        <w:pStyle w:val="FootnoteText"/>
      </w:pPr>
      <w:r>
        <w:tab/>
      </w:r>
      <w: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10B60" w14:textId="48CBCD08" w:rsidR="00B701B3" w:rsidRDefault="00B701B3">
    <w:pPr>
      <w:pStyle w:val="Header"/>
    </w:pPr>
    <w:r w:rsidRPr="00D623A7">
      <w:t>E/ECE/324</w:t>
    </w:r>
    <w:r w:rsidRPr="00841EB5">
      <w:t>/</w:t>
    </w:r>
    <w:r w:rsidR="00FB03A9" w:rsidRPr="00FB03A9">
      <w:t>Rev.1/</w:t>
    </w:r>
    <w:r w:rsidR="00DE0D87" w:rsidRPr="00DF4CC2">
      <w:t>Add.43/Rev.3/Amend.</w:t>
    </w:r>
    <w:r w:rsidR="00487FDA">
      <w:t>7</w:t>
    </w:r>
    <w:r>
      <w:br/>
    </w:r>
    <w:r w:rsidRPr="00D623A7">
      <w:t>E/ECE/TRANS/505</w:t>
    </w:r>
    <w:r w:rsidRPr="00841EB5">
      <w:t>/</w:t>
    </w:r>
    <w:r w:rsidR="00FB03A9" w:rsidRPr="00FB03A9">
      <w:t>Rev.1/</w:t>
    </w:r>
    <w:r w:rsidR="00DE0D87" w:rsidRPr="00DF4CC2">
      <w:t>Add.43/Rev.3/Amend.</w:t>
    </w:r>
    <w:r w:rsidR="00487FDA">
      <w:t>7</w:t>
    </w:r>
  </w:p>
  <w:p w14:paraId="30CE593D" w14:textId="77777777" w:rsidR="00BF4A36" w:rsidRPr="00BF4A36" w:rsidRDefault="00BF4A36" w:rsidP="00BF4A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F837B" w14:textId="12EF9C72" w:rsidR="00B701B3" w:rsidRDefault="00B701B3" w:rsidP="00776D12">
    <w:pPr>
      <w:pStyle w:val="Header"/>
      <w:jc w:val="right"/>
    </w:pPr>
    <w:r w:rsidRPr="00D623A7">
      <w:t>E/ECE/324/</w:t>
    </w:r>
    <w:r w:rsidR="00D508A0" w:rsidRPr="00D508A0">
      <w:t>Rev.1/</w:t>
    </w:r>
    <w:r w:rsidR="00132249" w:rsidRPr="00132249">
      <w:t>Add.</w:t>
    </w:r>
    <w:r w:rsidR="00655F63">
      <w:t>43</w:t>
    </w:r>
    <w:r w:rsidR="00132249" w:rsidRPr="00132249">
      <w:t>/Rev.</w:t>
    </w:r>
    <w:r w:rsidR="00655F63">
      <w:t>3</w:t>
    </w:r>
    <w:r w:rsidR="00132249" w:rsidRPr="00132249">
      <w:t>/Amend.</w:t>
    </w:r>
    <w:r w:rsidR="00487FDA">
      <w:t>7</w:t>
    </w:r>
    <w:r>
      <w:br/>
    </w:r>
    <w:r w:rsidRPr="00D623A7">
      <w:t>E/ECE/TRANS/505/</w:t>
    </w:r>
    <w:r w:rsidR="00D508A0" w:rsidRPr="00D508A0">
      <w:t>Rev.1/</w:t>
    </w:r>
    <w:r w:rsidR="00132249" w:rsidRPr="00132249">
      <w:t>Add.</w:t>
    </w:r>
    <w:r w:rsidR="00655F63">
      <w:t>43</w:t>
    </w:r>
    <w:r w:rsidR="00132249" w:rsidRPr="00132249">
      <w:t>/Rev.</w:t>
    </w:r>
    <w:r w:rsidR="00655F63">
      <w:t>3/</w:t>
    </w:r>
    <w:r w:rsidR="00132249" w:rsidRPr="00132249">
      <w:t>Amend.</w:t>
    </w:r>
    <w:r w:rsidR="00487FDA">
      <w:t>7</w:t>
    </w:r>
  </w:p>
  <w:p w14:paraId="4823CE24" w14:textId="77777777" w:rsidR="00BF4A36" w:rsidRPr="00BF4A36" w:rsidRDefault="00BF4A36" w:rsidP="00BF4A3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432"/>
        </w:tabs>
        <w:ind w:left="432"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AD07B2"/>
    <w:multiLevelType w:val="hybridMultilevel"/>
    <w:tmpl w:val="D7D47906"/>
    <w:lvl w:ilvl="0" w:tplc="3B64B33E">
      <w:start w:val="1"/>
      <w:numFmt w:val="bullet"/>
      <w:pStyle w:val="Heading1"/>
      <w:lvlText w:val="•"/>
      <w:lvlJc w:val="left"/>
      <w:pPr>
        <w:tabs>
          <w:tab w:val="num" w:pos="1701"/>
        </w:tabs>
        <w:ind w:left="1701" w:hanging="170"/>
      </w:pPr>
      <w:rPr>
        <w:rFonts w:ascii="Times New Roman" w:hAnsi="Times New Roman" w:cs="Times New Roman" w:hint="default"/>
      </w:rPr>
    </w:lvl>
    <w:lvl w:ilvl="1" w:tplc="040C0003" w:tentative="1">
      <w:start w:val="1"/>
      <w:numFmt w:val="bullet"/>
      <w:pStyle w:val="Heading2"/>
      <w:lvlText w:val="o"/>
      <w:lvlJc w:val="left"/>
      <w:pPr>
        <w:tabs>
          <w:tab w:val="num" w:pos="3141"/>
        </w:tabs>
        <w:ind w:left="3141" w:hanging="360"/>
      </w:pPr>
      <w:rPr>
        <w:rFonts w:ascii="Courier New" w:hAnsi="Courier New" w:hint="default"/>
      </w:rPr>
    </w:lvl>
    <w:lvl w:ilvl="2" w:tplc="040C0005" w:tentative="1">
      <w:start w:val="1"/>
      <w:numFmt w:val="bullet"/>
      <w:pStyle w:val="Heading3"/>
      <w:lvlText w:val=""/>
      <w:lvlJc w:val="left"/>
      <w:pPr>
        <w:tabs>
          <w:tab w:val="num" w:pos="3861"/>
        </w:tabs>
        <w:ind w:left="3861" w:hanging="360"/>
      </w:pPr>
      <w:rPr>
        <w:rFonts w:ascii="Wingdings" w:hAnsi="Wingdings" w:hint="default"/>
      </w:rPr>
    </w:lvl>
    <w:lvl w:ilvl="3" w:tplc="040C0001" w:tentative="1">
      <w:start w:val="1"/>
      <w:numFmt w:val="bullet"/>
      <w:pStyle w:val="Heading4"/>
      <w:lvlText w:val=""/>
      <w:lvlJc w:val="left"/>
      <w:pPr>
        <w:tabs>
          <w:tab w:val="num" w:pos="4581"/>
        </w:tabs>
        <w:ind w:left="4581" w:hanging="360"/>
      </w:pPr>
      <w:rPr>
        <w:rFonts w:ascii="Symbol" w:hAnsi="Symbol" w:hint="default"/>
      </w:rPr>
    </w:lvl>
    <w:lvl w:ilvl="4" w:tplc="040C0003" w:tentative="1">
      <w:start w:val="1"/>
      <w:numFmt w:val="bullet"/>
      <w:pStyle w:val="Heading5"/>
      <w:lvlText w:val="o"/>
      <w:lvlJc w:val="left"/>
      <w:pPr>
        <w:tabs>
          <w:tab w:val="num" w:pos="5301"/>
        </w:tabs>
        <w:ind w:left="5301" w:hanging="360"/>
      </w:pPr>
      <w:rPr>
        <w:rFonts w:ascii="Courier New" w:hAnsi="Courier New" w:hint="default"/>
      </w:rPr>
    </w:lvl>
    <w:lvl w:ilvl="5" w:tplc="040C0005" w:tentative="1">
      <w:start w:val="1"/>
      <w:numFmt w:val="bullet"/>
      <w:pStyle w:val="Heading6"/>
      <w:lvlText w:val=""/>
      <w:lvlJc w:val="left"/>
      <w:pPr>
        <w:tabs>
          <w:tab w:val="num" w:pos="6021"/>
        </w:tabs>
        <w:ind w:left="6021" w:hanging="360"/>
      </w:pPr>
      <w:rPr>
        <w:rFonts w:ascii="Wingdings" w:hAnsi="Wingdings" w:hint="default"/>
      </w:rPr>
    </w:lvl>
    <w:lvl w:ilvl="6" w:tplc="040C0001" w:tentative="1">
      <w:start w:val="1"/>
      <w:numFmt w:val="bullet"/>
      <w:pStyle w:val="Heading7"/>
      <w:lvlText w:val=""/>
      <w:lvlJc w:val="left"/>
      <w:pPr>
        <w:tabs>
          <w:tab w:val="num" w:pos="6741"/>
        </w:tabs>
        <w:ind w:left="6741" w:hanging="360"/>
      </w:pPr>
      <w:rPr>
        <w:rFonts w:ascii="Symbol" w:hAnsi="Symbol" w:hint="default"/>
      </w:rPr>
    </w:lvl>
    <w:lvl w:ilvl="7" w:tplc="040C0003">
      <w:start w:val="1"/>
      <w:numFmt w:val="bullet"/>
      <w:pStyle w:val="Heading8"/>
      <w:lvlText w:val="o"/>
      <w:lvlJc w:val="left"/>
      <w:pPr>
        <w:tabs>
          <w:tab w:val="num" w:pos="7461"/>
        </w:tabs>
        <w:ind w:left="7461" w:hanging="360"/>
      </w:pPr>
      <w:rPr>
        <w:rFonts w:ascii="Courier New" w:hAnsi="Courier New" w:hint="default"/>
      </w:rPr>
    </w:lvl>
    <w:lvl w:ilvl="8" w:tplc="040C0005" w:tentative="1">
      <w:start w:val="1"/>
      <w:numFmt w:val="bullet"/>
      <w:pStyle w:val="Heading9"/>
      <w:lvlText w:val=""/>
      <w:lvlJc w:val="left"/>
      <w:pPr>
        <w:tabs>
          <w:tab w:val="num" w:pos="8181"/>
        </w:tabs>
        <w:ind w:left="8181"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ru-RU"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ru-RU" w:vendorID="64" w:dllVersion="0" w:nlCheck="1" w:checkStyle="0"/>
  <w:activeWritingStyle w:appName="MSWord" w:lang="fr-FR"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330"/>
    <w:rsid w:val="00050F6B"/>
    <w:rsid w:val="00072C8C"/>
    <w:rsid w:val="00086287"/>
    <w:rsid w:val="000931C0"/>
    <w:rsid w:val="000B175B"/>
    <w:rsid w:val="000B3A0F"/>
    <w:rsid w:val="000C1B9A"/>
    <w:rsid w:val="000D3A4F"/>
    <w:rsid w:val="000E0415"/>
    <w:rsid w:val="001220B8"/>
    <w:rsid w:val="00132249"/>
    <w:rsid w:val="00134B40"/>
    <w:rsid w:val="001352D9"/>
    <w:rsid w:val="00165E82"/>
    <w:rsid w:val="001A66A2"/>
    <w:rsid w:val="001B4B04"/>
    <w:rsid w:val="001C6663"/>
    <w:rsid w:val="001C7895"/>
    <w:rsid w:val="001D26DF"/>
    <w:rsid w:val="001F1EB9"/>
    <w:rsid w:val="00211E0B"/>
    <w:rsid w:val="002405A7"/>
    <w:rsid w:val="00271A7F"/>
    <w:rsid w:val="002A1E3A"/>
    <w:rsid w:val="002B3C40"/>
    <w:rsid w:val="002C64FB"/>
    <w:rsid w:val="003107FA"/>
    <w:rsid w:val="00312E48"/>
    <w:rsid w:val="003229D8"/>
    <w:rsid w:val="003308C0"/>
    <w:rsid w:val="00335172"/>
    <w:rsid w:val="0033745A"/>
    <w:rsid w:val="003852F5"/>
    <w:rsid w:val="0039277A"/>
    <w:rsid w:val="003972E0"/>
    <w:rsid w:val="003C2CC4"/>
    <w:rsid w:val="003C3936"/>
    <w:rsid w:val="003D4B23"/>
    <w:rsid w:val="003F1ED3"/>
    <w:rsid w:val="004325CB"/>
    <w:rsid w:val="00440758"/>
    <w:rsid w:val="00443515"/>
    <w:rsid w:val="00445C26"/>
    <w:rsid w:val="00446DE4"/>
    <w:rsid w:val="00487FDA"/>
    <w:rsid w:val="004A41CA"/>
    <w:rsid w:val="004E3FEB"/>
    <w:rsid w:val="00503228"/>
    <w:rsid w:val="00505384"/>
    <w:rsid w:val="005420F2"/>
    <w:rsid w:val="0054561B"/>
    <w:rsid w:val="00582B38"/>
    <w:rsid w:val="005B3DB3"/>
    <w:rsid w:val="005C54C7"/>
    <w:rsid w:val="005E1409"/>
    <w:rsid w:val="00611FC4"/>
    <w:rsid w:val="00616B23"/>
    <w:rsid w:val="006176FB"/>
    <w:rsid w:val="00627ED0"/>
    <w:rsid w:val="00640B26"/>
    <w:rsid w:val="0064636E"/>
    <w:rsid w:val="00655F63"/>
    <w:rsid w:val="00665595"/>
    <w:rsid w:val="0069341E"/>
    <w:rsid w:val="00694209"/>
    <w:rsid w:val="006A67EF"/>
    <w:rsid w:val="006A7392"/>
    <w:rsid w:val="006E564B"/>
    <w:rsid w:val="00713BD8"/>
    <w:rsid w:val="0072632A"/>
    <w:rsid w:val="00743CD6"/>
    <w:rsid w:val="00750602"/>
    <w:rsid w:val="00773830"/>
    <w:rsid w:val="00776D12"/>
    <w:rsid w:val="007B6BA5"/>
    <w:rsid w:val="007C3390"/>
    <w:rsid w:val="007C4F4B"/>
    <w:rsid w:val="007F0B83"/>
    <w:rsid w:val="007F6611"/>
    <w:rsid w:val="008175E9"/>
    <w:rsid w:val="008242D7"/>
    <w:rsid w:val="00827E05"/>
    <w:rsid w:val="008311A3"/>
    <w:rsid w:val="00841EB5"/>
    <w:rsid w:val="008518D5"/>
    <w:rsid w:val="00871FD5"/>
    <w:rsid w:val="008979B1"/>
    <w:rsid w:val="008A6B25"/>
    <w:rsid w:val="008A6C4F"/>
    <w:rsid w:val="008C3804"/>
    <w:rsid w:val="008C6C29"/>
    <w:rsid w:val="008E0E46"/>
    <w:rsid w:val="00907AD2"/>
    <w:rsid w:val="00963CBA"/>
    <w:rsid w:val="00974A8D"/>
    <w:rsid w:val="00991261"/>
    <w:rsid w:val="009D0E5F"/>
    <w:rsid w:val="009F3A17"/>
    <w:rsid w:val="00A1427D"/>
    <w:rsid w:val="00A41529"/>
    <w:rsid w:val="00A569D6"/>
    <w:rsid w:val="00A72F22"/>
    <w:rsid w:val="00A748A6"/>
    <w:rsid w:val="00A85956"/>
    <w:rsid w:val="00A879A4"/>
    <w:rsid w:val="00A87A32"/>
    <w:rsid w:val="00AA0AE3"/>
    <w:rsid w:val="00AA271E"/>
    <w:rsid w:val="00B30179"/>
    <w:rsid w:val="00B32121"/>
    <w:rsid w:val="00B33EC0"/>
    <w:rsid w:val="00B701B3"/>
    <w:rsid w:val="00B73257"/>
    <w:rsid w:val="00B81E12"/>
    <w:rsid w:val="00BC2683"/>
    <w:rsid w:val="00BC358D"/>
    <w:rsid w:val="00BC74E9"/>
    <w:rsid w:val="00BD2146"/>
    <w:rsid w:val="00BD538F"/>
    <w:rsid w:val="00BE4F74"/>
    <w:rsid w:val="00BE618E"/>
    <w:rsid w:val="00BF4A36"/>
    <w:rsid w:val="00C17699"/>
    <w:rsid w:val="00C41A28"/>
    <w:rsid w:val="00C463DD"/>
    <w:rsid w:val="00C665AA"/>
    <w:rsid w:val="00C711C7"/>
    <w:rsid w:val="00C71A58"/>
    <w:rsid w:val="00C745C3"/>
    <w:rsid w:val="00C84414"/>
    <w:rsid w:val="00CA1FD0"/>
    <w:rsid w:val="00CD7E5B"/>
    <w:rsid w:val="00CE4A8F"/>
    <w:rsid w:val="00CE5E33"/>
    <w:rsid w:val="00D0176C"/>
    <w:rsid w:val="00D2031B"/>
    <w:rsid w:val="00D25FE2"/>
    <w:rsid w:val="00D317BB"/>
    <w:rsid w:val="00D43252"/>
    <w:rsid w:val="00D508A0"/>
    <w:rsid w:val="00D5540C"/>
    <w:rsid w:val="00D623A7"/>
    <w:rsid w:val="00D6614F"/>
    <w:rsid w:val="00D978C6"/>
    <w:rsid w:val="00DA4B4F"/>
    <w:rsid w:val="00DA67AD"/>
    <w:rsid w:val="00DB5D0F"/>
    <w:rsid w:val="00DC3F07"/>
    <w:rsid w:val="00DD0532"/>
    <w:rsid w:val="00DE0D87"/>
    <w:rsid w:val="00DE5D62"/>
    <w:rsid w:val="00DF12F7"/>
    <w:rsid w:val="00DF3A2D"/>
    <w:rsid w:val="00DF4CC2"/>
    <w:rsid w:val="00E02C81"/>
    <w:rsid w:val="00E130AB"/>
    <w:rsid w:val="00E22011"/>
    <w:rsid w:val="00E506F0"/>
    <w:rsid w:val="00E53330"/>
    <w:rsid w:val="00E7260F"/>
    <w:rsid w:val="00E8553E"/>
    <w:rsid w:val="00E87921"/>
    <w:rsid w:val="00E96630"/>
    <w:rsid w:val="00EA0ED6"/>
    <w:rsid w:val="00EA264E"/>
    <w:rsid w:val="00EA52B7"/>
    <w:rsid w:val="00ED7A2A"/>
    <w:rsid w:val="00EF1D7F"/>
    <w:rsid w:val="00F53EDA"/>
    <w:rsid w:val="00F76B34"/>
    <w:rsid w:val="00F7753D"/>
    <w:rsid w:val="00F85F34"/>
    <w:rsid w:val="00FA06F7"/>
    <w:rsid w:val="00FB03A9"/>
    <w:rsid w:val="00FB171A"/>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6B0A858"/>
  <w15:docId w15:val="{31FFB701-ADE8-4EE5-A618-06C1B40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numPr>
        <w:numId w:val="3"/>
      </w:numPr>
      <w:spacing w:after="0" w:line="240" w:lineRule="auto"/>
      <w:ind w:right="0"/>
      <w:jc w:val="left"/>
      <w:outlineLvl w:val="0"/>
    </w:pPr>
  </w:style>
  <w:style w:type="paragraph" w:styleId="Heading2">
    <w:name w:val="heading 2"/>
    <w:basedOn w:val="Normal"/>
    <w:next w:val="Normal"/>
    <w:qFormat/>
    <w:rsid w:val="00503228"/>
    <w:pPr>
      <w:numPr>
        <w:ilvl w:val="1"/>
        <w:numId w:val="3"/>
      </w:numPr>
      <w:spacing w:line="240" w:lineRule="auto"/>
      <w:outlineLvl w:val="1"/>
    </w:pPr>
  </w:style>
  <w:style w:type="paragraph" w:styleId="Heading3">
    <w:name w:val="heading 3"/>
    <w:basedOn w:val="Normal"/>
    <w:next w:val="Normal"/>
    <w:qFormat/>
    <w:rsid w:val="00503228"/>
    <w:pPr>
      <w:numPr>
        <w:ilvl w:val="2"/>
        <w:numId w:val="3"/>
      </w:numPr>
      <w:spacing w:line="240" w:lineRule="auto"/>
      <w:outlineLvl w:val="2"/>
    </w:pPr>
  </w:style>
  <w:style w:type="paragraph" w:styleId="Heading4">
    <w:name w:val="heading 4"/>
    <w:basedOn w:val="Normal"/>
    <w:next w:val="Normal"/>
    <w:qFormat/>
    <w:rsid w:val="00503228"/>
    <w:pPr>
      <w:numPr>
        <w:ilvl w:val="3"/>
        <w:numId w:val="3"/>
      </w:numPr>
      <w:spacing w:line="240" w:lineRule="auto"/>
      <w:outlineLvl w:val="3"/>
    </w:pPr>
  </w:style>
  <w:style w:type="paragraph" w:styleId="Heading5">
    <w:name w:val="heading 5"/>
    <w:basedOn w:val="Normal"/>
    <w:next w:val="Normal"/>
    <w:qFormat/>
    <w:rsid w:val="00503228"/>
    <w:pPr>
      <w:numPr>
        <w:ilvl w:val="4"/>
        <w:numId w:val="3"/>
      </w:numPr>
      <w:spacing w:line="240" w:lineRule="auto"/>
      <w:outlineLvl w:val="4"/>
    </w:pPr>
  </w:style>
  <w:style w:type="paragraph" w:styleId="Heading6">
    <w:name w:val="heading 6"/>
    <w:basedOn w:val="Normal"/>
    <w:next w:val="Normal"/>
    <w:qFormat/>
    <w:rsid w:val="00503228"/>
    <w:pPr>
      <w:numPr>
        <w:ilvl w:val="5"/>
        <w:numId w:val="3"/>
      </w:numPr>
      <w:spacing w:line="240" w:lineRule="auto"/>
      <w:outlineLvl w:val="5"/>
    </w:pPr>
  </w:style>
  <w:style w:type="paragraph" w:styleId="Heading7">
    <w:name w:val="heading 7"/>
    <w:basedOn w:val="Normal"/>
    <w:next w:val="Normal"/>
    <w:qFormat/>
    <w:rsid w:val="00503228"/>
    <w:pPr>
      <w:numPr>
        <w:ilvl w:val="6"/>
        <w:numId w:val="3"/>
      </w:numPr>
      <w:spacing w:line="240" w:lineRule="auto"/>
      <w:outlineLvl w:val="6"/>
    </w:pPr>
  </w:style>
  <w:style w:type="paragraph" w:styleId="Heading8">
    <w:name w:val="heading 8"/>
    <w:basedOn w:val="Normal"/>
    <w:next w:val="Normal"/>
    <w:qFormat/>
    <w:rsid w:val="00503228"/>
    <w:pPr>
      <w:numPr>
        <w:ilvl w:val="7"/>
        <w:numId w:val="3"/>
      </w:numPr>
      <w:spacing w:line="240" w:lineRule="auto"/>
      <w:outlineLvl w:val="7"/>
    </w:pPr>
  </w:style>
  <w:style w:type="paragraph" w:styleId="Heading9">
    <w:name w:val="heading 9"/>
    <w:basedOn w:val="Normal"/>
    <w:next w:val="Normal"/>
    <w:qFormat/>
    <w:rsid w:val="00503228"/>
    <w:pPr>
      <w:numPr>
        <w:ilvl w:val="8"/>
        <w:numId w:val="3"/>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paraChar">
    <w:name w:val="para Char"/>
    <w:link w:val="para"/>
    <w:rsid w:val="00D508A0"/>
    <w:rPr>
      <w:lang w:eastAsia="en-US"/>
    </w:rPr>
  </w:style>
  <w:style w:type="character" w:customStyle="1" w:styleId="Heading1Char">
    <w:name w:val="Heading 1 Char"/>
    <w:aliases w:val="Table_G Char"/>
    <w:link w:val="Heading1"/>
    <w:rsid w:val="00655F63"/>
    <w:rPr>
      <w:lang w:eastAsia="en-US"/>
    </w:rPr>
  </w:style>
  <w:style w:type="numbering" w:styleId="ArticleSection">
    <w:name w:val="Outline List 3"/>
    <w:basedOn w:val="NoList"/>
    <w:rsid w:val="00655F63"/>
    <w:pPr>
      <w:numPr>
        <w:numId w:val="4"/>
      </w:numPr>
    </w:pPr>
  </w:style>
  <w:style w:type="character" w:customStyle="1" w:styleId="11">
    <w:name w:val="11"/>
    <w:rsid w:val="00487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34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G:\Tran\LOREDANA\MODELES\REGULATIONS-AMEND-CORR\Template%20AMEND-REGULATION-COR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AMEND-REGULATION-CORR.e</Template>
  <TotalTime>1</TotalTime>
  <Pages>7</Pages>
  <Words>1425</Words>
  <Characters>8125</Characters>
  <Application>Microsoft Office Word</Application>
  <DocSecurity>0</DocSecurity>
  <Lines>67</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Caillot</dc:creator>
  <cp:lastModifiedBy>Nikola Sahovic</cp:lastModifiedBy>
  <cp:revision>3</cp:revision>
  <cp:lastPrinted>2015-05-06T11:39:00Z</cp:lastPrinted>
  <dcterms:created xsi:type="dcterms:W3CDTF">2019-01-16T13:01:00Z</dcterms:created>
  <dcterms:modified xsi:type="dcterms:W3CDTF">2019-01-16T13:01:00Z</dcterms:modified>
</cp:coreProperties>
</file>