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E25CFF" w:rsidRPr="0054549B" w:rsidTr="00E25CFF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25CFF" w:rsidRPr="00E25CFF" w:rsidRDefault="00E25CFF" w:rsidP="00300C68">
            <w:pPr>
              <w:suppressAutoHyphens/>
              <w:jc w:val="right"/>
              <w:rPr>
                <w:lang w:val="en-US"/>
              </w:rPr>
            </w:pPr>
            <w:bookmarkStart w:id="0" w:name="_GoBack"/>
            <w:bookmarkEnd w:id="0"/>
            <w:r w:rsidRPr="00E25CFF">
              <w:rPr>
                <w:sz w:val="40"/>
                <w:lang w:val="en-US"/>
              </w:rPr>
              <w:t>E</w:t>
            </w:r>
            <w:r w:rsidRPr="00E25CFF">
              <w:rPr>
                <w:lang w:val="en-US"/>
              </w:rPr>
              <w:t>/ECE/324/Rev.2/Add.137/Amend.1</w:t>
            </w:r>
            <w:r w:rsidRPr="00E25CFF">
              <w:rPr>
                <w:rFonts w:cs="Times New Roman"/>
                <w:lang w:val="en-US"/>
              </w:rPr>
              <w:t>−</w:t>
            </w:r>
            <w:r w:rsidRPr="00E25CFF">
              <w:rPr>
                <w:sz w:val="40"/>
                <w:lang w:val="en-US"/>
              </w:rPr>
              <w:t>E</w:t>
            </w:r>
            <w:r w:rsidRPr="00E25CFF">
              <w:rPr>
                <w:lang w:val="en-US"/>
              </w:rPr>
              <w:t>/ECE/TRANS/505/Rev.2/Add.137/Amend.1</w:t>
            </w:r>
          </w:p>
        </w:tc>
      </w:tr>
      <w:tr w:rsidR="002D5AAC" w:rsidRPr="00E25CFF" w:rsidTr="00DD44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25CFF" w:rsidRDefault="002D5AAC" w:rsidP="00300C68">
            <w:pPr>
              <w:suppressAutoHyphens/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25CFF" w:rsidRDefault="002D5AAC" w:rsidP="00300C68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E25CFF" w:rsidRPr="00D62A45" w:rsidRDefault="00E25CFF" w:rsidP="00300C68">
            <w:pPr>
              <w:suppressAutoHyphens/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11 December 2017</w:t>
            </w:r>
          </w:p>
        </w:tc>
      </w:tr>
    </w:tbl>
    <w:p w:rsidR="00E25CFF" w:rsidRPr="00E25CFF" w:rsidRDefault="00E25CFF" w:rsidP="00300C68">
      <w:pPr>
        <w:pStyle w:val="HChGR"/>
        <w:spacing w:before="240" w:after="120" w:line="260" w:lineRule="exact"/>
        <w:rPr>
          <w:spacing w:val="0"/>
          <w:w w:val="100"/>
        </w:rPr>
      </w:pPr>
      <w:bookmarkStart w:id="1" w:name="bookmark_7"/>
      <w:r w:rsidRPr="00E25CFF">
        <w:rPr>
          <w:spacing w:val="0"/>
          <w:w w:val="100"/>
        </w:rPr>
        <w:tab/>
      </w:r>
      <w:r w:rsidRPr="00E25CFF">
        <w:rPr>
          <w:spacing w:val="0"/>
          <w:w w:val="100"/>
        </w:rPr>
        <w:tab/>
        <w:t>Соглашение</w:t>
      </w:r>
      <w:bookmarkStart w:id="2" w:name="_Toc340666199"/>
      <w:bookmarkStart w:id="3" w:name="_Toc340745062"/>
      <w:bookmarkEnd w:id="1"/>
      <w:bookmarkEnd w:id="2"/>
      <w:bookmarkEnd w:id="3"/>
    </w:p>
    <w:p w:rsidR="00E25CFF" w:rsidRPr="00E25CFF" w:rsidRDefault="00E25CFF" w:rsidP="00300C68">
      <w:pPr>
        <w:pStyle w:val="H1GR"/>
        <w:spacing w:before="120" w:after="120" w:line="260" w:lineRule="exact"/>
        <w:rPr>
          <w:spacing w:val="0"/>
          <w:w w:val="100"/>
        </w:rPr>
      </w:pPr>
      <w:bookmarkStart w:id="4" w:name="bookmark_8"/>
      <w:r w:rsidRPr="00E25CFF">
        <w:rPr>
          <w:spacing w:val="0"/>
          <w:w w:val="100"/>
        </w:rPr>
        <w:tab/>
      </w:r>
      <w:r w:rsidRPr="00E25CFF">
        <w:rPr>
          <w:spacing w:val="0"/>
          <w:w w:val="100"/>
        </w:rPr>
        <w:tab/>
      </w:r>
      <w:r w:rsidRPr="00E25CFF">
        <w:rPr>
          <w:spacing w:val="0"/>
          <w:w w:val="10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25CFF">
        <w:rPr>
          <w:b w:val="0"/>
          <w:spacing w:val="0"/>
          <w:w w:val="100"/>
          <w:sz w:val="20"/>
        </w:rPr>
        <w:footnoteReference w:customMarkFollows="1" w:id="1"/>
        <w:t>*</w:t>
      </w:r>
      <w:bookmarkEnd w:id="4"/>
    </w:p>
    <w:p w:rsidR="00E25CFF" w:rsidRPr="00E25CFF" w:rsidRDefault="00E25CFF" w:rsidP="00300C68">
      <w:pPr>
        <w:pStyle w:val="SingleTxtGR"/>
        <w:suppressAutoHyphens/>
        <w:spacing w:before="120" w:line="260" w:lineRule="exact"/>
        <w:rPr>
          <w:spacing w:val="0"/>
          <w:w w:val="100"/>
        </w:rPr>
      </w:pPr>
      <w:bookmarkStart w:id="8" w:name="bookmark_12"/>
      <w:r w:rsidRPr="00E25CFF">
        <w:rPr>
          <w:spacing w:val="0"/>
          <w:w w:val="100"/>
        </w:rPr>
        <w:t>(Пересмотр 3, включающий поправки, вступившие в силу 14 сентября 2017 года)</w:t>
      </w:r>
      <w:bookmarkEnd w:id="8"/>
    </w:p>
    <w:p w:rsidR="00E25CFF" w:rsidRPr="00E25CFF" w:rsidRDefault="00E25CFF" w:rsidP="00300C68">
      <w:pPr>
        <w:pStyle w:val="SingleTxtGR"/>
        <w:suppressAutoHyphens/>
        <w:spacing w:before="120" w:line="260" w:lineRule="exact"/>
        <w:jc w:val="center"/>
        <w:rPr>
          <w:spacing w:val="0"/>
          <w:w w:val="100"/>
          <w:u w:val="single"/>
        </w:rPr>
      </w:pPr>
      <w:r w:rsidRPr="00E25CFF">
        <w:rPr>
          <w:spacing w:val="0"/>
          <w:w w:val="100"/>
          <w:u w:val="single"/>
        </w:rPr>
        <w:tab/>
      </w:r>
      <w:r w:rsidRPr="00E25CFF">
        <w:rPr>
          <w:spacing w:val="0"/>
          <w:w w:val="100"/>
          <w:u w:val="single"/>
        </w:rPr>
        <w:tab/>
      </w:r>
      <w:r w:rsidRPr="00E25CFF">
        <w:rPr>
          <w:spacing w:val="0"/>
          <w:w w:val="100"/>
          <w:u w:val="single"/>
        </w:rPr>
        <w:tab/>
      </w:r>
    </w:p>
    <w:p w:rsidR="00E25CFF" w:rsidRPr="00E25CFF" w:rsidRDefault="00E25CFF" w:rsidP="00300C68">
      <w:pPr>
        <w:pStyle w:val="H1GR"/>
        <w:spacing w:before="120" w:after="120" w:line="260" w:lineRule="exact"/>
        <w:rPr>
          <w:spacing w:val="0"/>
          <w:w w:val="100"/>
        </w:rPr>
      </w:pPr>
      <w:bookmarkStart w:id="9" w:name="bookmark_14"/>
      <w:r w:rsidRPr="00E25CFF">
        <w:rPr>
          <w:spacing w:val="0"/>
          <w:w w:val="100"/>
        </w:rPr>
        <w:tab/>
      </w:r>
      <w:r w:rsidRPr="00E25CFF">
        <w:rPr>
          <w:spacing w:val="0"/>
          <w:w w:val="100"/>
        </w:rPr>
        <w:tab/>
        <w:t xml:space="preserve">Добавление 137 – Правила № </w:t>
      </w:r>
      <w:bookmarkEnd w:id="9"/>
      <w:r w:rsidRPr="00E25CFF">
        <w:rPr>
          <w:spacing w:val="0"/>
          <w:w w:val="100"/>
        </w:rPr>
        <w:t>138 ООН</w:t>
      </w:r>
    </w:p>
    <w:p w:rsidR="00E25CFF" w:rsidRPr="00E25CFF" w:rsidRDefault="00E25CFF" w:rsidP="00300C68">
      <w:pPr>
        <w:pStyle w:val="H1GR"/>
        <w:spacing w:before="120" w:after="120" w:line="260" w:lineRule="exact"/>
        <w:rPr>
          <w:spacing w:val="0"/>
          <w:w w:val="100"/>
        </w:rPr>
      </w:pPr>
      <w:bookmarkStart w:id="10" w:name="bookmark_15"/>
      <w:r w:rsidRPr="00E25CFF">
        <w:rPr>
          <w:spacing w:val="0"/>
          <w:w w:val="100"/>
        </w:rPr>
        <w:tab/>
      </w:r>
      <w:r w:rsidRPr="00E25CFF">
        <w:rPr>
          <w:spacing w:val="0"/>
          <w:w w:val="100"/>
        </w:rPr>
        <w:tab/>
        <w:t xml:space="preserve">Поправка </w:t>
      </w:r>
      <w:bookmarkEnd w:id="10"/>
      <w:r w:rsidRPr="00E25CFF">
        <w:rPr>
          <w:spacing w:val="0"/>
          <w:w w:val="100"/>
        </w:rPr>
        <w:t>1</w:t>
      </w:r>
    </w:p>
    <w:p w:rsidR="00E25CFF" w:rsidRPr="00E25CFF" w:rsidRDefault="00E25CFF" w:rsidP="00300C68">
      <w:pPr>
        <w:pStyle w:val="SingleTxtGR"/>
        <w:suppressAutoHyphens/>
        <w:spacing w:before="120" w:line="260" w:lineRule="exact"/>
        <w:rPr>
          <w:spacing w:val="0"/>
          <w:w w:val="100"/>
        </w:rPr>
      </w:pPr>
      <w:bookmarkStart w:id="11" w:name="bookmark_16"/>
      <w:r w:rsidRPr="00E25CFF">
        <w:rPr>
          <w:spacing w:val="0"/>
          <w:w w:val="100"/>
        </w:rPr>
        <w:t>Дополнение 1 к первоначальному варианту Правил − Дата вступления в силу: 10</w:t>
      </w:r>
      <w:r w:rsidR="00300C68">
        <w:rPr>
          <w:spacing w:val="0"/>
          <w:w w:val="100"/>
          <w:lang w:val="en-US"/>
        </w:rPr>
        <w:t> </w:t>
      </w:r>
      <w:r w:rsidRPr="00E25CFF">
        <w:rPr>
          <w:spacing w:val="0"/>
          <w:w w:val="100"/>
        </w:rPr>
        <w:t>октября 2017 года</w:t>
      </w:r>
      <w:bookmarkEnd w:id="11"/>
      <w:r w:rsidRPr="00E25CFF">
        <w:rPr>
          <w:spacing w:val="0"/>
          <w:w w:val="100"/>
        </w:rPr>
        <w:t xml:space="preserve"> </w:t>
      </w:r>
    </w:p>
    <w:p w:rsidR="00E25CFF" w:rsidRPr="00E25CFF" w:rsidRDefault="00E25CFF" w:rsidP="00300C68">
      <w:pPr>
        <w:pStyle w:val="H1GR"/>
        <w:spacing w:before="120" w:after="120" w:line="260" w:lineRule="exact"/>
        <w:rPr>
          <w:spacing w:val="0"/>
          <w:w w:val="100"/>
        </w:rPr>
      </w:pPr>
      <w:bookmarkStart w:id="12" w:name="bookmark_17"/>
      <w:r w:rsidRPr="00E25CFF">
        <w:rPr>
          <w:spacing w:val="0"/>
          <w:w w:val="100"/>
        </w:rPr>
        <w:tab/>
      </w:r>
      <w:r w:rsidRPr="00E25CFF">
        <w:rPr>
          <w:spacing w:val="0"/>
          <w:w w:val="100"/>
        </w:rPr>
        <w:tab/>
        <w:t xml:space="preserve">Единообразные предписания, касающиеся официального утверждения </w:t>
      </w:r>
      <w:bookmarkEnd w:id="12"/>
      <w:r w:rsidRPr="00E25CFF">
        <w:rPr>
          <w:spacing w:val="0"/>
          <w:w w:val="100"/>
        </w:rPr>
        <w:t>бесшумных автотранспортных средств в отношении их пониженной слышимости (БАТС)</w:t>
      </w:r>
    </w:p>
    <w:p w:rsidR="00E25CFF" w:rsidRPr="00E25CFF" w:rsidRDefault="00E25CFF" w:rsidP="00300C68">
      <w:pPr>
        <w:pStyle w:val="SingleTxtGR"/>
        <w:suppressAutoHyphens/>
        <w:spacing w:before="120" w:line="260" w:lineRule="exact"/>
        <w:rPr>
          <w:spacing w:val="0"/>
          <w:w w:val="100"/>
        </w:rPr>
      </w:pPr>
      <w:bookmarkStart w:id="13" w:name="bookmark_18"/>
      <w:r w:rsidRPr="00E25CFF">
        <w:rPr>
          <w:spacing w:val="0"/>
          <w:w w:val="10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ECE/TRANS/WP.29/2017/6 (1622616).</w:t>
      </w:r>
      <w:bookmarkEnd w:id="13"/>
      <w:r w:rsidRPr="00E25CFF">
        <w:rPr>
          <w:spacing w:val="0"/>
          <w:w w:val="100"/>
        </w:rPr>
        <w:t xml:space="preserve"> </w:t>
      </w:r>
    </w:p>
    <w:p w:rsidR="00E25CFF" w:rsidRPr="00E25CFF" w:rsidRDefault="00E25CFF" w:rsidP="00300C68">
      <w:pPr>
        <w:pStyle w:val="SingleTxtGR"/>
        <w:suppressAutoHyphens/>
        <w:spacing w:before="120" w:line="260" w:lineRule="exact"/>
        <w:jc w:val="center"/>
        <w:rPr>
          <w:spacing w:val="0"/>
          <w:w w:val="100"/>
          <w:u w:val="single"/>
        </w:rPr>
      </w:pPr>
      <w:r w:rsidRPr="00E25CFF">
        <w:rPr>
          <w:noProof/>
          <w:spacing w:val="0"/>
          <w:w w:val="100"/>
          <w:lang w:eastAsia="ru-RU"/>
        </w:rPr>
        <w:drawing>
          <wp:anchor distT="0" distB="137160" distL="114300" distR="114300" simplePos="0" relativeHeight="251659264" behindDoc="0" locked="0" layoutInCell="1" allowOverlap="1" wp14:anchorId="19242CEC" wp14:editId="1BDC247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FF">
        <w:rPr>
          <w:spacing w:val="0"/>
          <w:w w:val="100"/>
          <w:u w:val="single"/>
        </w:rPr>
        <w:tab/>
      </w:r>
      <w:r w:rsidRPr="00E25CFF">
        <w:rPr>
          <w:spacing w:val="0"/>
          <w:w w:val="100"/>
          <w:u w:val="single"/>
        </w:rPr>
        <w:tab/>
      </w:r>
      <w:r w:rsidRPr="00E25CFF">
        <w:rPr>
          <w:spacing w:val="0"/>
          <w:w w:val="100"/>
          <w:u w:val="single"/>
        </w:rPr>
        <w:tab/>
      </w:r>
    </w:p>
    <w:p w:rsidR="00E25CFF" w:rsidRPr="00E25CFF" w:rsidRDefault="00E25CFF" w:rsidP="00300C68">
      <w:pPr>
        <w:pStyle w:val="SingleTxtGR"/>
        <w:suppressAutoHyphens/>
        <w:spacing w:before="120" w:line="260" w:lineRule="exact"/>
        <w:jc w:val="center"/>
        <w:rPr>
          <w:b/>
          <w:bCs/>
          <w:spacing w:val="0"/>
          <w:w w:val="100"/>
        </w:rPr>
      </w:pPr>
      <w:bookmarkStart w:id="14" w:name="bookmark_20"/>
      <w:r w:rsidRPr="00E25CFF">
        <w:rPr>
          <w:b/>
          <w:bCs/>
          <w:spacing w:val="0"/>
          <w:w w:val="100"/>
        </w:rPr>
        <w:t>ОРГАНИЗАЦИЯ ОБЪЕДИНЕННЫХ НАЦИЙ</w:t>
      </w:r>
      <w:bookmarkEnd w:id="14"/>
    </w:p>
    <w:p w:rsidR="00E25CFF" w:rsidRPr="00E25CFF" w:rsidRDefault="00E25CFF" w:rsidP="00300C68">
      <w:pPr>
        <w:pStyle w:val="SingleTxtGR"/>
        <w:suppressAutoHyphens/>
        <w:rPr>
          <w:i/>
          <w:spacing w:val="0"/>
          <w:w w:val="100"/>
        </w:rPr>
      </w:pPr>
      <w:bookmarkStart w:id="15" w:name="bookmark_21"/>
      <w:r w:rsidRPr="00E25CFF">
        <w:rPr>
          <w:spacing w:val="0"/>
          <w:w w:val="100"/>
        </w:rPr>
        <w:br w:type="page"/>
      </w:r>
      <w:bookmarkEnd w:id="15"/>
      <w:r w:rsidRPr="00E25CFF">
        <w:rPr>
          <w:i/>
          <w:iCs/>
          <w:spacing w:val="0"/>
          <w:w w:val="100"/>
        </w:rPr>
        <w:lastRenderedPageBreak/>
        <w:t>Пункт 1</w:t>
      </w:r>
      <w:r w:rsidRPr="00E25CFF">
        <w:rPr>
          <w:spacing w:val="0"/>
          <w:w w:val="100"/>
        </w:rPr>
        <w:t xml:space="preserve"> изменить следующим образом:</w:t>
      </w:r>
    </w:p>
    <w:p w:rsidR="00E25CFF" w:rsidRPr="00E25CFF" w:rsidRDefault="00E25CFF" w:rsidP="00300C68">
      <w:pPr>
        <w:pStyle w:val="HChGR"/>
        <w:rPr>
          <w:w w:val="100"/>
        </w:rPr>
      </w:pPr>
      <w:r w:rsidRPr="00E25CFF">
        <w:rPr>
          <w:w w:val="100"/>
        </w:rPr>
        <w:tab/>
      </w:r>
      <w:r w:rsidRPr="00E25CFF">
        <w:rPr>
          <w:w w:val="100"/>
        </w:rPr>
        <w:tab/>
      </w:r>
      <w:r w:rsidRPr="00E25CFF">
        <w:rPr>
          <w:b w:val="0"/>
          <w:w w:val="100"/>
          <w:sz w:val="20"/>
        </w:rPr>
        <w:t>«</w:t>
      </w:r>
      <w:r w:rsidRPr="00E25CFF">
        <w:rPr>
          <w:w w:val="100"/>
        </w:rPr>
        <w:t>1.</w:t>
      </w:r>
      <w:r w:rsidRPr="00E25CFF">
        <w:rPr>
          <w:w w:val="100"/>
        </w:rPr>
        <w:tab/>
      </w:r>
      <w:r w:rsidRPr="00E25CFF">
        <w:rPr>
          <w:w w:val="100"/>
        </w:rPr>
        <w:tab/>
        <w:t>Область применения</w:t>
      </w:r>
    </w:p>
    <w:p w:rsidR="00E25CFF" w:rsidRPr="00E25CFF" w:rsidRDefault="00E25CFF" w:rsidP="00300C68">
      <w:pPr>
        <w:pStyle w:val="SingleTxtGR"/>
        <w:suppressAutoHyphens/>
        <w:ind w:left="2268"/>
        <w:rPr>
          <w:spacing w:val="0"/>
          <w:w w:val="100"/>
          <w:u w:val="single"/>
        </w:rPr>
      </w:pPr>
      <w:r w:rsidRPr="00E25CFF">
        <w:rPr>
          <w:spacing w:val="0"/>
          <w:w w:val="100"/>
        </w:rPr>
        <w:t>Настоящие Правила применяются к электрифицированным транспортным средствам категорий M и N, которые могут приводиться в движение в обычном режиме, задним ходом или по крайней мере на одной передаче переднего хода при выключенном двигателе внутреннего сгорания</w:t>
      </w:r>
      <w:r w:rsidRPr="00300C68">
        <w:rPr>
          <w:spacing w:val="0"/>
          <w:w w:val="100"/>
          <w:sz w:val="18"/>
          <w:szCs w:val="18"/>
          <w:vertAlign w:val="superscript"/>
        </w:rPr>
        <w:t>1</w:t>
      </w:r>
      <w:r w:rsidRPr="00E25CFF">
        <w:rPr>
          <w:spacing w:val="0"/>
          <w:w w:val="100"/>
        </w:rPr>
        <w:t>, в отношении их слышимости».</w:t>
      </w:r>
    </w:p>
    <w:p w:rsidR="00381C24" w:rsidRPr="00E25CFF" w:rsidRDefault="00E25CFF" w:rsidP="00300C68">
      <w:pPr>
        <w:pStyle w:val="SingleTxtGR"/>
        <w:suppressAutoHyphens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381C24" w:rsidRPr="00E25CFF" w:rsidSect="00E25C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D2" w:rsidRPr="00A312BC" w:rsidRDefault="001823D2" w:rsidP="00A312BC"/>
  </w:endnote>
  <w:endnote w:type="continuationSeparator" w:id="0">
    <w:p w:rsidR="001823D2" w:rsidRPr="00A312BC" w:rsidRDefault="001823D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FF" w:rsidRPr="00E25CFF" w:rsidRDefault="00E25CFF">
    <w:pPr>
      <w:pStyle w:val="Footer"/>
    </w:pPr>
    <w:r w:rsidRPr="00E25CFF">
      <w:rPr>
        <w:b/>
        <w:sz w:val="18"/>
      </w:rPr>
      <w:fldChar w:fldCharType="begin"/>
    </w:r>
    <w:r w:rsidRPr="00E25CFF">
      <w:rPr>
        <w:b/>
        <w:sz w:val="18"/>
      </w:rPr>
      <w:instrText xml:space="preserve"> PAGE  \* MERGEFORMAT </w:instrText>
    </w:r>
    <w:r w:rsidRPr="00E25CFF">
      <w:rPr>
        <w:b/>
        <w:sz w:val="18"/>
      </w:rPr>
      <w:fldChar w:fldCharType="separate"/>
    </w:r>
    <w:r w:rsidR="000F7D96">
      <w:rPr>
        <w:b/>
        <w:noProof/>
        <w:sz w:val="18"/>
      </w:rPr>
      <w:t>2</w:t>
    </w:r>
    <w:r w:rsidRPr="00E25CFF">
      <w:rPr>
        <w:b/>
        <w:sz w:val="18"/>
      </w:rPr>
      <w:fldChar w:fldCharType="end"/>
    </w:r>
    <w:r>
      <w:rPr>
        <w:b/>
        <w:sz w:val="18"/>
      </w:rPr>
      <w:tab/>
    </w:r>
    <w:r>
      <w:t>GE.17-22240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FF" w:rsidRPr="00E25CFF" w:rsidRDefault="00E25CFF" w:rsidP="00E25CFF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GE.17-22240</w:t>
    </w:r>
    <w:r>
      <w:tab/>
    </w:r>
    <w:r w:rsidRPr="00E25CFF">
      <w:rPr>
        <w:b/>
        <w:sz w:val="18"/>
      </w:rPr>
      <w:fldChar w:fldCharType="begin"/>
    </w:r>
    <w:r w:rsidRPr="00E25CFF">
      <w:rPr>
        <w:b/>
        <w:sz w:val="18"/>
      </w:rPr>
      <w:instrText xml:space="preserve"> PAGE  \* MERGEFORMAT </w:instrText>
    </w:r>
    <w:r w:rsidRPr="00E25CF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25C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25CFF" w:rsidRDefault="00E25CFF" w:rsidP="00E25CF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22240  (</w:t>
    </w:r>
    <w:proofErr w:type="gramEnd"/>
    <w:r>
      <w:t>R)</w:t>
    </w:r>
    <w:r>
      <w:rPr>
        <w:lang w:val="en-US"/>
      </w:rPr>
      <w:t xml:space="preserve">  190118  220118</w:t>
    </w:r>
    <w:r>
      <w:br/>
    </w:r>
    <w:r w:rsidRPr="00E25CFF">
      <w:rPr>
        <w:rFonts w:ascii="C39T30Lfz" w:hAnsi="C39T30Lfz"/>
        <w:spacing w:val="0"/>
        <w:w w:val="100"/>
        <w:sz w:val="56"/>
      </w:rPr>
      <w:t></w:t>
    </w:r>
    <w:r w:rsidRPr="00E25CFF">
      <w:rPr>
        <w:rFonts w:ascii="C39T30Lfz" w:hAnsi="C39T30Lfz"/>
        <w:spacing w:val="0"/>
        <w:w w:val="100"/>
        <w:sz w:val="56"/>
      </w:rPr>
      <w:t></w:t>
    </w:r>
    <w:r w:rsidRPr="00E25CFF">
      <w:rPr>
        <w:rFonts w:ascii="C39T30Lfz" w:hAnsi="C39T30Lfz"/>
        <w:spacing w:val="0"/>
        <w:w w:val="100"/>
        <w:sz w:val="56"/>
      </w:rPr>
      <w:t></w:t>
    </w:r>
    <w:r w:rsidRPr="00E25CFF">
      <w:rPr>
        <w:rFonts w:ascii="C39T30Lfz" w:hAnsi="C39T30Lfz"/>
        <w:spacing w:val="0"/>
        <w:w w:val="100"/>
        <w:sz w:val="56"/>
      </w:rPr>
      <w:t></w:t>
    </w:r>
    <w:r w:rsidRPr="00E25CFF">
      <w:rPr>
        <w:rFonts w:ascii="C39T30Lfz" w:hAnsi="C39T30Lfz"/>
        <w:spacing w:val="0"/>
        <w:w w:val="100"/>
        <w:sz w:val="56"/>
      </w:rPr>
      <w:t></w:t>
    </w:r>
    <w:r w:rsidRPr="00E25CFF">
      <w:rPr>
        <w:rFonts w:ascii="C39T30Lfz" w:hAnsi="C39T30Lfz"/>
        <w:spacing w:val="0"/>
        <w:w w:val="100"/>
        <w:sz w:val="56"/>
      </w:rPr>
      <w:t></w:t>
    </w:r>
    <w:r w:rsidRPr="00E25CFF">
      <w:rPr>
        <w:rFonts w:ascii="C39T30Lfz" w:hAnsi="C39T30Lfz"/>
        <w:spacing w:val="0"/>
        <w:w w:val="100"/>
        <w:sz w:val="56"/>
      </w:rPr>
      <w:t></w:t>
    </w:r>
    <w:r w:rsidRPr="00E25CFF">
      <w:rPr>
        <w:rFonts w:ascii="C39T30Lfz" w:hAnsi="C39T30Lfz"/>
        <w:spacing w:val="0"/>
        <w:w w:val="100"/>
        <w:sz w:val="56"/>
      </w:rPr>
      <w:t></w:t>
    </w:r>
    <w:r w:rsidRPr="00E25CF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7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7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D2" w:rsidRPr="001075E9" w:rsidRDefault="001823D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23D2" w:rsidRDefault="001823D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25CFF" w:rsidRPr="00E25CFF" w:rsidRDefault="00E25CFF" w:rsidP="00E25CFF">
      <w:pPr>
        <w:pStyle w:val="FootnoteText"/>
        <w:rPr>
          <w:spacing w:val="0"/>
          <w:w w:val="100"/>
          <w:lang w:val="ru-RU"/>
        </w:rPr>
      </w:pPr>
      <w:bookmarkStart w:id="5" w:name="footnoteBookmark_9"/>
      <w:r>
        <w:rPr>
          <w:lang w:val="ru-RU"/>
        </w:rPr>
        <w:tab/>
      </w:r>
      <w:r w:rsidRPr="00E25CFF">
        <w:rPr>
          <w:spacing w:val="0"/>
          <w:w w:val="100"/>
          <w:sz w:val="20"/>
          <w:lang w:val="ru-RU"/>
        </w:rPr>
        <w:t>*</w:t>
      </w:r>
      <w:r w:rsidRPr="00E25CFF">
        <w:rPr>
          <w:spacing w:val="0"/>
          <w:w w:val="100"/>
          <w:lang w:val="ru-RU"/>
        </w:rPr>
        <w:tab/>
        <w:t>Прежние названия Соглашения:</w:t>
      </w:r>
      <w:bookmarkEnd w:id="5"/>
    </w:p>
    <w:p w:rsidR="00E25CFF" w:rsidRPr="00E25CFF" w:rsidRDefault="00E25CFF" w:rsidP="00E25CFF">
      <w:pPr>
        <w:pStyle w:val="FootnoteText"/>
        <w:rPr>
          <w:spacing w:val="0"/>
          <w:w w:val="100"/>
          <w:sz w:val="20"/>
          <w:lang w:val="ru-RU"/>
        </w:rPr>
      </w:pPr>
      <w:bookmarkStart w:id="6" w:name="footnoteBookmark_10"/>
      <w:r w:rsidRPr="00E25CFF">
        <w:rPr>
          <w:spacing w:val="0"/>
          <w:w w:val="100"/>
          <w:lang w:val="ru-RU"/>
        </w:rPr>
        <w:tab/>
      </w:r>
      <w:r w:rsidRPr="00E25CFF">
        <w:rPr>
          <w:spacing w:val="0"/>
          <w:w w:val="10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E25CFF" w:rsidRPr="00EF1510" w:rsidRDefault="00E25CFF" w:rsidP="00E25CFF">
      <w:pPr>
        <w:pStyle w:val="FootnoteText"/>
        <w:rPr>
          <w:lang w:val="ru-RU"/>
        </w:rPr>
      </w:pPr>
      <w:bookmarkStart w:id="7" w:name="footnoteBookmark_11"/>
      <w:r w:rsidRPr="00E25CFF">
        <w:rPr>
          <w:spacing w:val="0"/>
          <w:w w:val="100"/>
          <w:lang w:val="ru-RU"/>
        </w:rPr>
        <w:tab/>
      </w:r>
      <w:r w:rsidRPr="00E25CFF">
        <w:rPr>
          <w:spacing w:val="0"/>
          <w:w w:val="10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300C68">
        <w:rPr>
          <w:spacing w:val="0"/>
          <w:w w:val="100"/>
          <w:lang w:val="en-US"/>
        </w:rPr>
        <w:t> </w:t>
      </w:r>
      <w:r w:rsidRPr="00E25CFF">
        <w:rPr>
          <w:spacing w:val="0"/>
          <w:w w:val="100"/>
          <w:lang w:val="ru-RU"/>
        </w:rPr>
        <w:t>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FF" w:rsidRPr="00E25CFF" w:rsidRDefault="000F7D96">
    <w:pPr>
      <w:pStyle w:val="Header"/>
    </w:pPr>
    <w:fldSimple w:instr=" TITLE  \* MERGEFORMAT ">
      <w:r w:rsidR="0054549B">
        <w:t>E/ECE/324/Rev.2/Add.137/Amend.1</w:t>
      </w:r>
    </w:fldSimple>
    <w:r w:rsidR="00E25CFF">
      <w:br/>
    </w:r>
    <w:fldSimple w:instr=" KEYWORDS  \* MERGEFORMAT ">
      <w:r w:rsidR="0054549B">
        <w:t>E/ECE/TRANS/505/Rev.2/Add.137/Amend.1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CFF" w:rsidRPr="00E25CFF" w:rsidRDefault="000F7D96" w:rsidP="00E25CFF">
    <w:pPr>
      <w:pStyle w:val="Header"/>
      <w:jc w:val="right"/>
    </w:pPr>
    <w:fldSimple w:instr=" TITLE  \* MERGEFORMAT ">
      <w:r w:rsidR="0054549B">
        <w:t>E/ECE/324/Rev.2/Add.137/Amend.1</w:t>
      </w:r>
    </w:fldSimple>
    <w:r w:rsidR="00E25CFF">
      <w:br/>
    </w:r>
    <w:fldSimple w:instr=" KEYWORDS  \* MERGEFORMAT ">
      <w:r w:rsidR="0054549B">
        <w:t>E/ECE/TRANS/505/Rev.2/Add.137/Amend.1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D2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0F7D96"/>
    <w:rsid w:val="001075E9"/>
    <w:rsid w:val="0014152F"/>
    <w:rsid w:val="00142F5E"/>
    <w:rsid w:val="00180183"/>
    <w:rsid w:val="0018024D"/>
    <w:rsid w:val="001823D2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0C68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4549B"/>
    <w:rsid w:val="005709E0"/>
    <w:rsid w:val="00572E19"/>
    <w:rsid w:val="005961C8"/>
    <w:rsid w:val="005966F1"/>
    <w:rsid w:val="005B2F86"/>
    <w:rsid w:val="005C6DF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87506"/>
    <w:rsid w:val="00D90028"/>
    <w:rsid w:val="00D90138"/>
    <w:rsid w:val="00DD44B1"/>
    <w:rsid w:val="00DD78D1"/>
    <w:rsid w:val="00DE32CD"/>
    <w:rsid w:val="00DF71B9"/>
    <w:rsid w:val="00E25CFF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8CDCCC3-DE07-4CFB-B5A6-3FA709A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E/ECE/324/Rev.2/Add.137/Amend.1</vt:lpstr>
      <vt:lpstr>E/ECE/324/Rev.2/Add.137/Amend.1</vt:lpstr>
      <vt:lpstr>A/</vt:lpstr>
    </vt:vector>
  </TitlesOfParts>
  <Company>DCM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E/ECE/324/Rev.2/Add.137/Amend.1</dc:title>
  <dc:creator>Tatiana SHARKINA</dc:creator>
  <cp:keywords>E/ECE/TRANS/505/Rev.2/Add.137/Amend.1</cp:keywords>
  <cp:lastModifiedBy>Marie-Claude Collet</cp:lastModifiedBy>
  <cp:revision>3</cp:revision>
  <cp:lastPrinted>2019-01-10T13:47:00Z</cp:lastPrinted>
  <dcterms:created xsi:type="dcterms:W3CDTF">2019-01-10T13:47:00Z</dcterms:created>
  <dcterms:modified xsi:type="dcterms:W3CDTF">2019-01-10T13:47:00Z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