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353152F1" w:rsidR="0064636E" w:rsidRPr="00D47EEA" w:rsidRDefault="0064636E" w:rsidP="006E193F">
            <w:pPr>
              <w:jc w:val="right"/>
            </w:pPr>
            <w:r w:rsidRPr="00014D07">
              <w:rPr>
                <w:sz w:val="40"/>
              </w:rPr>
              <w:t>E</w:t>
            </w:r>
            <w:r>
              <w:t>/ECE/324</w:t>
            </w:r>
            <w:r w:rsidR="00616B23">
              <w:t>/</w:t>
            </w:r>
            <w:r w:rsidR="00DA1677" w:rsidRPr="00DA1677">
              <w:t>Rev.2/Add.1</w:t>
            </w:r>
            <w:r w:rsidR="006E193F">
              <w:t>33</w:t>
            </w:r>
            <w:r w:rsidR="00DA1677" w:rsidRPr="00DA1677">
              <w:t>/Amend.</w:t>
            </w:r>
            <w:r w:rsidR="00D11495">
              <w:t>2</w:t>
            </w:r>
            <w:r>
              <w:t>−</w:t>
            </w:r>
            <w:r w:rsidRPr="00014D07">
              <w:rPr>
                <w:sz w:val="40"/>
              </w:rPr>
              <w:t>E</w:t>
            </w:r>
            <w:r>
              <w:t>/ECE/TRANS/505</w:t>
            </w:r>
            <w:r w:rsidR="00937936">
              <w:t>/</w:t>
            </w:r>
            <w:r w:rsidR="00DA1677" w:rsidRPr="00DA1677">
              <w:t>Rev.2/</w:t>
            </w:r>
            <w:r w:rsidR="0095757F" w:rsidRPr="0095757F">
              <w:t>Add.133/Amend.2</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672189">
            <w:pPr>
              <w:spacing w:before="120" w:after="120"/>
            </w:pPr>
            <w:bookmarkStart w:id="0" w:name="_GoBack"/>
            <w:bookmarkEnd w:id="0"/>
          </w:p>
          <w:p w14:paraId="0F6DA541" w14:textId="4476C17D" w:rsidR="00A5323C" w:rsidRDefault="00672189" w:rsidP="00A532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240" w:lineRule="auto"/>
              <w:rPr>
                <w:lang w:eastAsia="en-GB"/>
              </w:rPr>
            </w:pPr>
            <w:r>
              <w:rPr>
                <w:lang w:eastAsia="en-GB"/>
              </w:rPr>
              <w:t>22</w:t>
            </w:r>
            <w:r w:rsidR="00A5323C">
              <w:rPr>
                <w:lang w:eastAsia="en-GB"/>
              </w:rPr>
              <w:t xml:space="preserve"> February 2017</w:t>
            </w:r>
          </w:p>
          <w:p w14:paraId="3AAF3BDD" w14:textId="1D8B98B2" w:rsidR="00C84414" w:rsidRDefault="00C84414" w:rsidP="003C3936">
            <w:pPr>
              <w:spacing w:before="120"/>
            </w:pP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02CF4CAA" w:rsidR="0064636E" w:rsidRDefault="0064636E" w:rsidP="00A41529">
      <w:pPr>
        <w:pStyle w:val="H1G"/>
        <w:spacing w:before="240" w:after="120"/>
      </w:pPr>
      <w:r>
        <w:tab/>
      </w:r>
      <w:r>
        <w:tab/>
        <w:t xml:space="preserve">Addendum </w:t>
      </w:r>
      <w:r w:rsidR="0095757F">
        <w:t>133</w:t>
      </w:r>
      <w:r>
        <w:t xml:space="preserve"> – Regulation No.</w:t>
      </w:r>
      <w:r w:rsidR="00271A7F">
        <w:t xml:space="preserve"> </w:t>
      </w:r>
      <w:r w:rsidR="0095757F">
        <w:t>134</w:t>
      </w:r>
    </w:p>
    <w:p w14:paraId="4E272B2A" w14:textId="0D2CED9C" w:rsidR="0064636E" w:rsidRPr="00014D07" w:rsidRDefault="0064636E" w:rsidP="00A41529">
      <w:pPr>
        <w:pStyle w:val="H1G"/>
        <w:spacing w:before="240"/>
      </w:pPr>
      <w:r>
        <w:tab/>
      </w:r>
      <w:r>
        <w:tab/>
      </w:r>
      <w:r w:rsidR="00D623A7">
        <w:t>Amendment</w:t>
      </w:r>
      <w:r w:rsidRPr="00014D07">
        <w:t xml:space="preserve"> </w:t>
      </w:r>
      <w:r w:rsidR="00D11495">
        <w:t>2</w:t>
      </w:r>
    </w:p>
    <w:p w14:paraId="4FAFC05A" w14:textId="45542762" w:rsidR="0064636E" w:rsidRPr="00272880" w:rsidRDefault="00AA271E" w:rsidP="0064636E">
      <w:pPr>
        <w:pStyle w:val="SingleTxtG"/>
        <w:spacing w:after="360"/>
        <w:rPr>
          <w:spacing w:val="-2"/>
        </w:rPr>
      </w:pPr>
      <w:r>
        <w:rPr>
          <w:spacing w:val="-2"/>
        </w:rPr>
        <w:t xml:space="preserve">Supplement </w:t>
      </w:r>
      <w:r w:rsidR="0095757F">
        <w:rPr>
          <w:spacing w:val="-2"/>
        </w:rPr>
        <w:t>02</w:t>
      </w:r>
      <w:r>
        <w:rPr>
          <w:spacing w:val="-2"/>
        </w:rPr>
        <w:t xml:space="preserve"> to the </w:t>
      </w:r>
      <w:r w:rsidR="00FB24B6">
        <w:rPr>
          <w:spacing w:val="-2"/>
        </w:rPr>
        <w:t>original version of the Regulation</w:t>
      </w:r>
      <w:r w:rsidR="0064636E" w:rsidRPr="00272880">
        <w:rPr>
          <w:spacing w:val="-2"/>
        </w:rPr>
        <w:t xml:space="preserve"> – Date of entry into force: </w:t>
      </w:r>
      <w:r w:rsidR="00A5323C">
        <w:rPr>
          <w:spacing w:val="-2"/>
        </w:rPr>
        <w:br/>
      </w:r>
      <w:r w:rsidR="00A5323C" w:rsidRPr="00A5323C">
        <w:t>9 February 2017</w:t>
      </w:r>
    </w:p>
    <w:p w14:paraId="24730B39" w14:textId="03B4190B" w:rsidR="0064636E" w:rsidRDefault="0064636E" w:rsidP="0095757F">
      <w:pPr>
        <w:pStyle w:val="H1G"/>
        <w:spacing w:before="120" w:after="120" w:line="240" w:lineRule="exact"/>
        <w:rPr>
          <w:lang w:val="en-US"/>
        </w:rPr>
      </w:pPr>
      <w:r>
        <w:rPr>
          <w:lang w:val="en-US"/>
        </w:rPr>
        <w:tab/>
      </w:r>
      <w:r>
        <w:rPr>
          <w:lang w:val="en-US"/>
        </w:rPr>
        <w:tab/>
      </w:r>
      <w:r w:rsidR="0095757F" w:rsidRPr="0095757F">
        <w:rPr>
          <w:lang w:val="en-US"/>
        </w:rPr>
        <w:t>Uniform provisions concerning the approval of motor vehicles and their components with regard to the safety-related performance of Hydrogen-</w:t>
      </w:r>
      <w:proofErr w:type="spellStart"/>
      <w:r w:rsidR="0095757F" w:rsidRPr="0095757F">
        <w:rPr>
          <w:lang w:val="en-US"/>
        </w:rPr>
        <w:t>Fuelled</w:t>
      </w:r>
      <w:proofErr w:type="spellEnd"/>
      <w:r w:rsidR="0095757F" w:rsidRPr="0095757F">
        <w:rPr>
          <w:lang w:val="en-US"/>
        </w:rPr>
        <w:t xml:space="preserve"> Vehicles (HFCV)</w:t>
      </w:r>
    </w:p>
    <w:p w14:paraId="6C824AF8" w14:textId="4C28F6C7" w:rsidR="00B32121" w:rsidRDefault="00B32121" w:rsidP="00A41529">
      <w:pPr>
        <w:pStyle w:val="SingleTxtG"/>
        <w:spacing w:after="40"/>
        <w:rPr>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 </w:t>
      </w:r>
      <w:proofErr w:type="gramStart"/>
      <w:r w:rsidRPr="00B32121">
        <w:rPr>
          <w:spacing w:val="-4"/>
          <w:lang w:eastAsia="en-GB"/>
        </w:rPr>
        <w:t>is:</w:t>
      </w:r>
      <w:proofErr w:type="gramEnd"/>
      <w:r>
        <w:rPr>
          <w:lang w:eastAsia="en-GB"/>
        </w:rPr>
        <w:t xml:space="preserve"> </w:t>
      </w:r>
      <w:r w:rsidR="00DE5D62">
        <w:rPr>
          <w:spacing w:val="-6"/>
          <w:lang w:eastAsia="en-GB"/>
        </w:rPr>
        <w:t>ECE/TRANS/WP.29/2016</w:t>
      </w:r>
      <w:r>
        <w:rPr>
          <w:spacing w:val="-6"/>
          <w:lang w:eastAsia="en-GB"/>
        </w:rPr>
        <w:t>/</w:t>
      </w:r>
      <w:r w:rsidR="0095757F">
        <w:rPr>
          <w:spacing w:val="-6"/>
          <w:lang w:eastAsia="en-GB"/>
        </w:rPr>
        <w:t>39</w:t>
      </w:r>
      <w:r w:rsidR="00DE5D62">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321EA991" w14:textId="77777777" w:rsidR="00A5323C" w:rsidRDefault="000D3A4F" w:rsidP="007067B4">
      <w:pPr>
        <w:pStyle w:val="SingleTxtG"/>
        <w:jc w:val="center"/>
        <w:rPr>
          <w:b/>
          <w:sz w:val="24"/>
        </w:rPr>
      </w:pPr>
      <w:r w:rsidRPr="000D3A4F">
        <w:rPr>
          <w:b/>
          <w:sz w:val="24"/>
        </w:rPr>
        <w:t>UNITED NATIONS</w:t>
      </w:r>
    </w:p>
    <w:p w14:paraId="2C8327DA" w14:textId="77777777" w:rsidR="00A5323C" w:rsidRDefault="00D5540C" w:rsidP="00A5323C">
      <w:pPr>
        <w:pStyle w:val="SingleTxtG"/>
        <w:jc w:val="left"/>
        <w:rPr>
          <w:i/>
        </w:rPr>
      </w:pPr>
      <w:r>
        <w:br w:type="page"/>
      </w:r>
      <w:r w:rsidR="00EE779E" w:rsidRPr="00595BC2">
        <w:rPr>
          <w:i/>
        </w:rPr>
        <w:lastRenderedPageBreak/>
        <w:t xml:space="preserve">Annex </w:t>
      </w:r>
      <w:proofErr w:type="gramStart"/>
      <w:r w:rsidR="00EE779E" w:rsidRPr="00595BC2">
        <w:rPr>
          <w:i/>
        </w:rPr>
        <w:t>3</w:t>
      </w:r>
      <w:proofErr w:type="gramEnd"/>
      <w:r w:rsidR="00EE779E" w:rsidRPr="00595BC2">
        <w:rPr>
          <w:i/>
        </w:rPr>
        <w:t xml:space="preserve">, </w:t>
      </w:r>
    </w:p>
    <w:p w14:paraId="524882D7" w14:textId="0E47977E" w:rsidR="00EE779E" w:rsidRPr="00595BC2" w:rsidRDefault="00A5323C" w:rsidP="00A5323C">
      <w:pPr>
        <w:pStyle w:val="SingleTxtG"/>
        <w:jc w:val="left"/>
      </w:pPr>
      <w:proofErr w:type="gramStart"/>
      <w:r>
        <w:rPr>
          <w:i/>
        </w:rPr>
        <w:t>P</w:t>
      </w:r>
      <w:r w:rsidR="00EE779E" w:rsidRPr="00595BC2">
        <w:rPr>
          <w:i/>
        </w:rPr>
        <w:t>aragraph 3.4.</w:t>
      </w:r>
      <w:proofErr w:type="gramEnd"/>
      <w:r w:rsidR="00EE779E" w:rsidRPr="00595BC2">
        <w:t xml:space="preserve">, </w:t>
      </w:r>
      <w:proofErr w:type="gramStart"/>
      <w:r w:rsidR="00EE779E" w:rsidRPr="00595BC2">
        <w:t>amend to read</w:t>
      </w:r>
      <w:proofErr w:type="gramEnd"/>
      <w:r w:rsidR="00EE779E" w:rsidRPr="00595BC2">
        <w:t>:</w:t>
      </w:r>
    </w:p>
    <w:p w14:paraId="42D064D2" w14:textId="77777777" w:rsidR="00EE779E" w:rsidRPr="00595BC2" w:rsidRDefault="00EE779E" w:rsidP="00EE779E">
      <w:pPr>
        <w:pStyle w:val="SingleTxtG"/>
        <w:ind w:left="2268" w:hanging="1134"/>
      </w:pPr>
      <w:r w:rsidRPr="00595BC2">
        <w:t>"3.4.</w:t>
      </w:r>
      <w:r w:rsidRPr="00595BC2">
        <w:tab/>
        <w:t>Chemical exposure and ambient-temperature pressure cycling test</w:t>
      </w:r>
    </w:p>
    <w:p w14:paraId="4FB8A9A6" w14:textId="77777777" w:rsidR="00EE779E" w:rsidRDefault="00EE779E" w:rsidP="00EE779E">
      <w:pPr>
        <w:pStyle w:val="H23G"/>
        <w:ind w:left="2268"/>
        <w:rPr>
          <w:b w:val="0"/>
        </w:rPr>
      </w:pPr>
      <w:r w:rsidRPr="00595BC2">
        <w:rPr>
          <w:b w:val="0"/>
        </w:rPr>
        <w:tab/>
      </w:r>
      <w:r w:rsidRPr="00595BC2">
        <w:rPr>
          <w:b w:val="0"/>
        </w:rPr>
        <w:tab/>
        <w:t>…</w:t>
      </w:r>
    </w:p>
    <w:p w14:paraId="7A512B94" w14:textId="77777777" w:rsidR="00EE779E" w:rsidRPr="00DC134A" w:rsidRDefault="00EE779E" w:rsidP="00EE779E">
      <w:pPr>
        <w:pStyle w:val="H23G"/>
        <w:ind w:left="2268" w:firstLine="0"/>
        <w:jc w:val="both"/>
        <w:rPr>
          <w:b w:val="0"/>
        </w:rPr>
      </w:pPr>
      <w:r w:rsidRPr="00595BC2">
        <w:rPr>
          <w:b w:val="0"/>
        </w:rPr>
        <w:t xml:space="preserve">Pressure cycling </w:t>
      </w:r>
      <w:proofErr w:type="gramStart"/>
      <w:r w:rsidRPr="00595BC2">
        <w:rPr>
          <w:b w:val="0"/>
        </w:rPr>
        <w:t>is performed</w:t>
      </w:r>
      <w:proofErr w:type="gramEnd"/>
      <w:r w:rsidRPr="00595BC2">
        <w:rPr>
          <w:b w:val="0"/>
        </w:rPr>
        <w:t xml:space="preserve"> to the specified target pressures according to paragraph </w:t>
      </w:r>
      <w:r w:rsidRPr="00DC134A">
        <w:rPr>
          <w:b w:val="0"/>
        </w:rPr>
        <w:t xml:space="preserve">2.2. </w:t>
      </w:r>
      <w:proofErr w:type="gramStart"/>
      <w:r w:rsidRPr="00DC134A">
        <w:rPr>
          <w:b w:val="0"/>
        </w:rPr>
        <w:t>of</w:t>
      </w:r>
      <w:proofErr w:type="gramEnd"/>
      <w:r w:rsidRPr="00DC134A">
        <w:rPr>
          <w:b w:val="0"/>
        </w:rPr>
        <w:t xml:space="preserve"> this Annex</w:t>
      </w:r>
      <w:r w:rsidRPr="00595BC2">
        <w:rPr>
          <w:b w:val="0"/>
        </w:rPr>
        <w:t xml:space="preserve"> at 20 (±5) °C for the specified numbers of cycles. The glass wool pads are removed and the container surface is rinsed with water the final 10 cycles to specified final target pressure are conducted."</w:t>
      </w:r>
    </w:p>
    <w:p w14:paraId="11D422DC" w14:textId="61466852" w:rsidR="00CC4917" w:rsidRPr="00EE779E" w:rsidRDefault="00EE779E" w:rsidP="00EE779E">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Pr>
          <w:bCs/>
          <w:u w:val="single"/>
        </w:rPr>
        <w:tab/>
      </w:r>
    </w:p>
    <w:sectPr w:rsidR="00CC4917" w:rsidRPr="00EE779E"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4EC71D57"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72189">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23681A95"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95757F">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41C866CD" w:rsidR="00B701B3" w:rsidRDefault="00B701B3">
    <w:pPr>
      <w:pStyle w:val="Header"/>
    </w:pPr>
    <w:r w:rsidRPr="00D623A7">
      <w:t>E/ECE/324</w:t>
    </w:r>
    <w:r w:rsidRPr="00841EB5">
      <w:t>/</w:t>
    </w:r>
    <w:r w:rsidR="00DA1677" w:rsidRPr="00DA1677">
      <w:t>Rev.2/Add.1</w:t>
    </w:r>
    <w:r w:rsidR="0095757F">
      <w:t>33</w:t>
    </w:r>
    <w:r w:rsidR="00DA1677" w:rsidRPr="00DA1677">
      <w:t>/Amend.</w:t>
    </w:r>
    <w:r w:rsidR="00D11495">
      <w:t>2</w:t>
    </w:r>
    <w:r>
      <w:br/>
    </w:r>
    <w:r w:rsidRPr="00D623A7">
      <w:t>E/ECE/TRANS/505</w:t>
    </w:r>
    <w:r w:rsidRPr="00841EB5">
      <w:t>/</w:t>
    </w:r>
    <w:r w:rsidR="00DA1677" w:rsidRPr="00DA1677">
      <w:t>Rev.2/Add.1</w:t>
    </w:r>
    <w:r w:rsidR="0095757F">
      <w:t>33/</w:t>
    </w:r>
    <w:r w:rsidR="00DA1677" w:rsidRPr="00DA1677">
      <w:t>Amend.</w:t>
    </w:r>
    <w:r w:rsidR="00D11495">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564625EE" w:rsidR="00B701B3" w:rsidRDefault="00B701B3" w:rsidP="00776D12">
    <w:pPr>
      <w:pStyle w:val="Header"/>
      <w:jc w:val="right"/>
    </w:pPr>
    <w:r w:rsidRPr="00D623A7">
      <w:t>E/ECE/324/</w:t>
    </w:r>
    <w:r w:rsidR="00D508A0" w:rsidRPr="00D508A0">
      <w:t>Rev.1/</w:t>
    </w:r>
    <w:r w:rsidR="00FB24B6" w:rsidRPr="00FB24B6">
      <w:t>Add.114/Rev.1/Amend.2</w:t>
    </w:r>
    <w:r>
      <w:br/>
    </w:r>
    <w:r w:rsidRPr="00D623A7">
      <w:t>E/ECE/TRANS/505/</w:t>
    </w:r>
    <w:r w:rsidR="00D508A0" w:rsidRPr="00D508A0">
      <w:t>Rev.1/</w:t>
    </w:r>
    <w:r w:rsidR="00FB24B6" w:rsidRPr="00FB24B6">
      <w:t>Add.114/Rev.1/Amend.2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735CF"/>
    <w:multiLevelType w:val="hybridMultilevel"/>
    <w:tmpl w:val="2B8E34F0"/>
    <w:lvl w:ilvl="0" w:tplc="EB222686">
      <w:start w:val="1"/>
      <w:numFmt w:val="lowerLetter"/>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2C8C"/>
    <w:rsid w:val="00086287"/>
    <w:rsid w:val="000931C0"/>
    <w:rsid w:val="000B175B"/>
    <w:rsid w:val="000B3A0F"/>
    <w:rsid w:val="000D3A4F"/>
    <w:rsid w:val="000E0415"/>
    <w:rsid w:val="001220B8"/>
    <w:rsid w:val="00132249"/>
    <w:rsid w:val="00134B40"/>
    <w:rsid w:val="001352D9"/>
    <w:rsid w:val="00165E82"/>
    <w:rsid w:val="001A66A2"/>
    <w:rsid w:val="001B4B04"/>
    <w:rsid w:val="001C6663"/>
    <w:rsid w:val="001C7895"/>
    <w:rsid w:val="001D26DF"/>
    <w:rsid w:val="001F1EB9"/>
    <w:rsid w:val="00202633"/>
    <w:rsid w:val="00211E0B"/>
    <w:rsid w:val="00215CCE"/>
    <w:rsid w:val="002405A7"/>
    <w:rsid w:val="00244387"/>
    <w:rsid w:val="00271A7F"/>
    <w:rsid w:val="002A1E3A"/>
    <w:rsid w:val="003107FA"/>
    <w:rsid w:val="00312E48"/>
    <w:rsid w:val="00316543"/>
    <w:rsid w:val="003229D8"/>
    <w:rsid w:val="0033745A"/>
    <w:rsid w:val="003826A1"/>
    <w:rsid w:val="003852F5"/>
    <w:rsid w:val="0039277A"/>
    <w:rsid w:val="003972E0"/>
    <w:rsid w:val="003C2CC4"/>
    <w:rsid w:val="003C3936"/>
    <w:rsid w:val="003D4B23"/>
    <w:rsid w:val="003F1ED3"/>
    <w:rsid w:val="004271A4"/>
    <w:rsid w:val="004325CB"/>
    <w:rsid w:val="00440758"/>
    <w:rsid w:val="00445C26"/>
    <w:rsid w:val="00446DE4"/>
    <w:rsid w:val="004521DE"/>
    <w:rsid w:val="00482DC7"/>
    <w:rsid w:val="004A41CA"/>
    <w:rsid w:val="004E3FEB"/>
    <w:rsid w:val="00503228"/>
    <w:rsid w:val="00505384"/>
    <w:rsid w:val="005420F2"/>
    <w:rsid w:val="0054561B"/>
    <w:rsid w:val="00582B38"/>
    <w:rsid w:val="005A0703"/>
    <w:rsid w:val="005B3DB3"/>
    <w:rsid w:val="005E1409"/>
    <w:rsid w:val="00611FC4"/>
    <w:rsid w:val="00616B23"/>
    <w:rsid w:val="006176FB"/>
    <w:rsid w:val="00627ED0"/>
    <w:rsid w:val="00640B26"/>
    <w:rsid w:val="0064636E"/>
    <w:rsid w:val="00665595"/>
    <w:rsid w:val="00672189"/>
    <w:rsid w:val="0069341E"/>
    <w:rsid w:val="00694209"/>
    <w:rsid w:val="006A67EF"/>
    <w:rsid w:val="006A7392"/>
    <w:rsid w:val="006E193F"/>
    <w:rsid w:val="006E564B"/>
    <w:rsid w:val="007067B4"/>
    <w:rsid w:val="00707E54"/>
    <w:rsid w:val="00713BD8"/>
    <w:rsid w:val="0072632A"/>
    <w:rsid w:val="00743CD6"/>
    <w:rsid w:val="00750602"/>
    <w:rsid w:val="00755B7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C6C29"/>
    <w:rsid w:val="008E0E46"/>
    <w:rsid w:val="00907AD2"/>
    <w:rsid w:val="0091531C"/>
    <w:rsid w:val="00937936"/>
    <w:rsid w:val="0095757F"/>
    <w:rsid w:val="00963CBA"/>
    <w:rsid w:val="00974A8D"/>
    <w:rsid w:val="00991261"/>
    <w:rsid w:val="009F3A17"/>
    <w:rsid w:val="009F4994"/>
    <w:rsid w:val="00A1427D"/>
    <w:rsid w:val="00A41529"/>
    <w:rsid w:val="00A422F1"/>
    <w:rsid w:val="00A5323C"/>
    <w:rsid w:val="00A569D6"/>
    <w:rsid w:val="00A72F22"/>
    <w:rsid w:val="00A748A6"/>
    <w:rsid w:val="00A85956"/>
    <w:rsid w:val="00A879A4"/>
    <w:rsid w:val="00AA271E"/>
    <w:rsid w:val="00B0508C"/>
    <w:rsid w:val="00B30179"/>
    <w:rsid w:val="00B32121"/>
    <w:rsid w:val="00B33EC0"/>
    <w:rsid w:val="00B701B3"/>
    <w:rsid w:val="00B73257"/>
    <w:rsid w:val="00B81E12"/>
    <w:rsid w:val="00BC2683"/>
    <w:rsid w:val="00BC358D"/>
    <w:rsid w:val="00BC74E9"/>
    <w:rsid w:val="00BD2146"/>
    <w:rsid w:val="00BD538F"/>
    <w:rsid w:val="00BE4F74"/>
    <w:rsid w:val="00BE618E"/>
    <w:rsid w:val="00BF4A36"/>
    <w:rsid w:val="00C17699"/>
    <w:rsid w:val="00C207E6"/>
    <w:rsid w:val="00C41A28"/>
    <w:rsid w:val="00C463DD"/>
    <w:rsid w:val="00C711C7"/>
    <w:rsid w:val="00C71A58"/>
    <w:rsid w:val="00C745C3"/>
    <w:rsid w:val="00C84414"/>
    <w:rsid w:val="00CA1FD0"/>
    <w:rsid w:val="00CC40C1"/>
    <w:rsid w:val="00CC4917"/>
    <w:rsid w:val="00CD7E5B"/>
    <w:rsid w:val="00CE4A8F"/>
    <w:rsid w:val="00CE5E33"/>
    <w:rsid w:val="00D0176C"/>
    <w:rsid w:val="00D11495"/>
    <w:rsid w:val="00D2031B"/>
    <w:rsid w:val="00D25FE2"/>
    <w:rsid w:val="00D317BB"/>
    <w:rsid w:val="00D43252"/>
    <w:rsid w:val="00D508A0"/>
    <w:rsid w:val="00D5540C"/>
    <w:rsid w:val="00D623A7"/>
    <w:rsid w:val="00D6614F"/>
    <w:rsid w:val="00D978C6"/>
    <w:rsid w:val="00DA1677"/>
    <w:rsid w:val="00DA4B4F"/>
    <w:rsid w:val="00DA67AD"/>
    <w:rsid w:val="00DB5D0F"/>
    <w:rsid w:val="00DC3F07"/>
    <w:rsid w:val="00DD0532"/>
    <w:rsid w:val="00DE0D87"/>
    <w:rsid w:val="00DE5D62"/>
    <w:rsid w:val="00DF12F7"/>
    <w:rsid w:val="00DF3A2D"/>
    <w:rsid w:val="00DF4CC2"/>
    <w:rsid w:val="00E02C81"/>
    <w:rsid w:val="00E130AB"/>
    <w:rsid w:val="00E22011"/>
    <w:rsid w:val="00E449D2"/>
    <w:rsid w:val="00E506F0"/>
    <w:rsid w:val="00E53330"/>
    <w:rsid w:val="00E7260F"/>
    <w:rsid w:val="00E8553E"/>
    <w:rsid w:val="00E87921"/>
    <w:rsid w:val="00E96630"/>
    <w:rsid w:val="00EA0ED6"/>
    <w:rsid w:val="00EA264E"/>
    <w:rsid w:val="00EA52B7"/>
    <w:rsid w:val="00ED7A2A"/>
    <w:rsid w:val="00EE779E"/>
    <w:rsid w:val="00EF1D7F"/>
    <w:rsid w:val="00F53EDA"/>
    <w:rsid w:val="00F76B34"/>
    <w:rsid w:val="00F7753D"/>
    <w:rsid w:val="00F85F34"/>
    <w:rsid w:val="00F931B2"/>
    <w:rsid w:val="00FA06F7"/>
    <w:rsid w:val="00FB03A9"/>
    <w:rsid w:val="00FB171A"/>
    <w:rsid w:val="00FB24B6"/>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 w:type="character" w:customStyle="1" w:styleId="H23GChar">
    <w:name w:val="_ H_2/3_G Char"/>
    <w:link w:val="H23G"/>
    <w:locked/>
    <w:rsid w:val="00EE779E"/>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0</TotalTime>
  <Pages>2</Pages>
  <Words>201</Words>
  <Characters>1152</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Caillot</cp:lastModifiedBy>
  <cp:revision>4</cp:revision>
  <cp:lastPrinted>2015-05-06T11:39:00Z</cp:lastPrinted>
  <dcterms:created xsi:type="dcterms:W3CDTF">2017-02-09T16:32:00Z</dcterms:created>
  <dcterms:modified xsi:type="dcterms:W3CDTF">2017-02-22T14:41:00Z</dcterms:modified>
</cp:coreProperties>
</file>