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4D7C16" w:rsidTr="002A7B4A">
        <w:trPr>
          <w:trHeight w:hRule="exact" w:val="851"/>
        </w:trPr>
        <w:tc>
          <w:tcPr>
            <w:tcW w:w="142" w:type="dxa"/>
            <w:tcBorders>
              <w:bottom w:val="single" w:sz="4" w:space="0" w:color="auto"/>
            </w:tcBorders>
          </w:tcPr>
          <w:p w:rsidR="002D5AAC" w:rsidRPr="008C1A9B" w:rsidRDefault="002D5AAC" w:rsidP="004D7C16">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2D5AAC" w:rsidRPr="004D7C16" w:rsidRDefault="004D7C16" w:rsidP="004D7C16">
            <w:pPr>
              <w:jc w:val="right"/>
              <w:rPr>
                <w:lang w:val="en-US"/>
              </w:rPr>
            </w:pPr>
            <w:r w:rsidRPr="004D7C16">
              <w:rPr>
                <w:sz w:val="40"/>
                <w:lang w:val="en-US"/>
              </w:rPr>
              <w:t>E</w:t>
            </w:r>
            <w:r w:rsidRPr="004D7C16">
              <w:rPr>
                <w:lang w:val="en-US"/>
              </w:rPr>
              <w:t>/ECE/324/Rev.2/Add.128/Rev.1/Amend.2</w:t>
            </w:r>
            <w:r>
              <w:rPr>
                <w:lang w:val="en-US"/>
              </w:rPr>
              <w:t>–</w:t>
            </w:r>
            <w:r w:rsidRPr="004D7C16">
              <w:rPr>
                <w:sz w:val="40"/>
                <w:szCs w:val="40"/>
                <w:lang w:val="en-US"/>
              </w:rPr>
              <w:t>E</w:t>
            </w:r>
            <w:r w:rsidRPr="004D7C16">
              <w:rPr>
                <w:lang w:val="en-US"/>
              </w:rPr>
              <w:t>/ECE/TRANS/505/Rev.2/Add.128/Rev.1/Amend.2</w:t>
            </w:r>
          </w:p>
        </w:tc>
      </w:tr>
      <w:tr w:rsidR="002D5AAC" w:rsidRPr="009D084C" w:rsidTr="007F5C95">
        <w:trPr>
          <w:trHeight w:hRule="exact" w:val="2286"/>
        </w:trPr>
        <w:tc>
          <w:tcPr>
            <w:tcW w:w="1280" w:type="dxa"/>
            <w:gridSpan w:val="3"/>
            <w:tcBorders>
              <w:top w:val="single" w:sz="4" w:space="0" w:color="auto"/>
              <w:bottom w:val="single" w:sz="12" w:space="0" w:color="auto"/>
            </w:tcBorders>
          </w:tcPr>
          <w:p w:rsidR="002D5AAC" w:rsidRPr="004D7C16"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4D7C16"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D5AAC" w:rsidRDefault="004D7C16" w:rsidP="002A7B4A">
            <w:pPr>
              <w:spacing w:before="240"/>
              <w:rPr>
                <w:szCs w:val="20"/>
                <w:lang w:val="en-US"/>
              </w:rPr>
            </w:pPr>
            <w:r>
              <w:rPr>
                <w:szCs w:val="20"/>
                <w:lang w:val="en-US"/>
              </w:rPr>
              <w:t>26 July 2017</w:t>
            </w:r>
          </w:p>
          <w:p w:rsidR="004D7C16" w:rsidRDefault="004D7C16" w:rsidP="004D7C16">
            <w:pPr>
              <w:rPr>
                <w:szCs w:val="20"/>
                <w:lang w:val="en-US"/>
              </w:rPr>
            </w:pPr>
          </w:p>
          <w:p w:rsidR="004D7C16" w:rsidRPr="009D084C" w:rsidRDefault="004D7C16" w:rsidP="004D7C16">
            <w:pPr>
              <w:rPr>
                <w:szCs w:val="20"/>
                <w:lang w:val="en-US"/>
              </w:rPr>
            </w:pPr>
          </w:p>
        </w:tc>
      </w:tr>
    </w:tbl>
    <w:p w:rsidR="00F158E7" w:rsidRPr="00F158E7" w:rsidRDefault="007F5C95" w:rsidP="00F158E7">
      <w:pPr>
        <w:pStyle w:val="HChGR"/>
      </w:pPr>
      <w:r>
        <w:tab/>
      </w:r>
      <w:r>
        <w:tab/>
      </w:r>
      <w:r w:rsidR="00F158E7" w:rsidRPr="00F158E7">
        <w:t>Соглашение</w:t>
      </w:r>
    </w:p>
    <w:p w:rsidR="00F158E7" w:rsidRPr="00F158E7" w:rsidRDefault="00F158E7" w:rsidP="00F158E7">
      <w:pPr>
        <w:pStyle w:val="HChGR"/>
      </w:pPr>
      <w:r w:rsidRPr="00F158E7">
        <w:tab/>
      </w:r>
      <w:r w:rsidRPr="00F158E7">
        <w:tab/>
        <w:t xml:space="preserve">О принятии единообразных технических предписаний </w:t>
      </w:r>
      <w:r w:rsidRPr="00F158E7">
        <w:br/>
        <w:t>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sidRPr="00F158E7">
        <w:rPr>
          <w:b w:val="0"/>
          <w:bCs/>
          <w:sz w:val="20"/>
        </w:rPr>
        <w:footnoteReference w:customMarkFollows="1" w:id="1"/>
        <w:t>*</w:t>
      </w:r>
    </w:p>
    <w:p w:rsidR="00F158E7" w:rsidRPr="00F158E7" w:rsidRDefault="00F158E7" w:rsidP="00F158E7">
      <w:pPr>
        <w:pStyle w:val="H56GR"/>
      </w:pPr>
      <w:r w:rsidRPr="00F158E7">
        <w:rPr>
          <w:b/>
        </w:rPr>
        <w:tab/>
      </w:r>
      <w:r w:rsidRPr="00F158E7">
        <w:rPr>
          <w:b/>
        </w:rPr>
        <w:tab/>
      </w:r>
      <w:r w:rsidRPr="00F158E7">
        <w:t>(Пересмотр 2, включающий поправки, вступившие в силу 16 октября 1995 года)</w:t>
      </w:r>
    </w:p>
    <w:p w:rsidR="00F158E7" w:rsidRPr="00F158E7" w:rsidRDefault="00F158E7" w:rsidP="00F158E7">
      <w:pPr>
        <w:pStyle w:val="SingleTxtGR"/>
        <w:spacing w:before="240" w:after="0"/>
        <w:jc w:val="center"/>
        <w:rPr>
          <w:u w:val="single"/>
        </w:rPr>
      </w:pPr>
      <w:r>
        <w:rPr>
          <w:u w:val="single"/>
        </w:rPr>
        <w:tab/>
      </w:r>
      <w:r>
        <w:rPr>
          <w:u w:val="single"/>
        </w:rPr>
        <w:tab/>
      </w:r>
      <w:r>
        <w:rPr>
          <w:u w:val="single"/>
        </w:rPr>
        <w:tab/>
      </w:r>
    </w:p>
    <w:p w:rsidR="00F158E7" w:rsidRPr="00F158E7" w:rsidRDefault="00F158E7" w:rsidP="00F158E7">
      <w:pPr>
        <w:pStyle w:val="HChGR"/>
      </w:pPr>
      <w:r w:rsidRPr="00F158E7">
        <w:tab/>
      </w:r>
      <w:r w:rsidRPr="00F158E7">
        <w:tab/>
        <w:t>Добавление 128: Правила № 129</w:t>
      </w:r>
    </w:p>
    <w:p w:rsidR="00F158E7" w:rsidRPr="00F158E7" w:rsidRDefault="00F158E7" w:rsidP="00F158E7">
      <w:pPr>
        <w:pStyle w:val="H1GR"/>
      </w:pPr>
      <w:r w:rsidRPr="00F158E7">
        <w:tab/>
      </w:r>
      <w:r w:rsidRPr="00F158E7">
        <w:tab/>
        <w:t>Пересмотр 1 – Поправка 2</w:t>
      </w:r>
    </w:p>
    <w:p w:rsidR="00F158E7" w:rsidRPr="00F158E7" w:rsidRDefault="00F158E7" w:rsidP="00F158E7">
      <w:pPr>
        <w:pStyle w:val="SingleTxtGR"/>
      </w:pPr>
      <w:r w:rsidRPr="00F158E7">
        <w:t>Поправки серии 02  – Дата вступления в силу: 22 июня 2017 года</w:t>
      </w:r>
    </w:p>
    <w:p w:rsidR="00F158E7" w:rsidRPr="00F158E7" w:rsidRDefault="00F158E7" w:rsidP="00F158E7">
      <w:pPr>
        <w:pStyle w:val="H1GR"/>
      </w:pPr>
      <w:r w:rsidRPr="00F158E7">
        <w:tab/>
      </w:r>
      <w:r w:rsidRPr="00F158E7">
        <w:tab/>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 (УДУС)</w:t>
      </w:r>
    </w:p>
    <w:p w:rsidR="00F158E7" w:rsidRDefault="007F5C95" w:rsidP="007F5C95">
      <w:pPr>
        <w:pStyle w:val="H56GR"/>
      </w:pPr>
      <w:r>
        <w:tab/>
      </w:r>
      <w:r>
        <w:tab/>
      </w:r>
      <w:r w:rsidR="00F158E7" w:rsidRPr="00F158E7">
        <w:t>Настоящий  документ опубликован исключительно в информационных целях. Аутентичным и юридически обязательным текстом является документ</w:t>
      </w:r>
      <w:r w:rsidR="00370B8E">
        <w:rPr>
          <w:lang w:val="en-US"/>
        </w:rPr>
        <w:t> </w:t>
      </w:r>
      <w:r w:rsidR="00F158E7" w:rsidRPr="00F158E7">
        <w:rPr>
          <w:lang w:val="en-GB"/>
        </w:rPr>
        <w:t>ECE</w:t>
      </w:r>
      <w:r w:rsidR="00F158E7" w:rsidRPr="00F158E7">
        <w:t>/</w:t>
      </w:r>
      <w:r w:rsidR="00F158E7" w:rsidRPr="00F158E7">
        <w:rPr>
          <w:lang w:val="en-GB"/>
        </w:rPr>
        <w:t>TRANS</w:t>
      </w:r>
      <w:r w:rsidR="00F158E7" w:rsidRPr="00F158E7">
        <w:t>/</w:t>
      </w:r>
      <w:r w:rsidR="00F158E7" w:rsidRPr="00F158E7">
        <w:rPr>
          <w:lang w:val="en-GB"/>
        </w:rPr>
        <w:t>WP</w:t>
      </w:r>
      <w:r w:rsidR="00F158E7" w:rsidRPr="00F158E7">
        <w:t>.29/2016/107.</w:t>
      </w:r>
    </w:p>
    <w:p w:rsidR="007F5C95" w:rsidRPr="007F5C95" w:rsidRDefault="007F5C95" w:rsidP="007F5C95">
      <w:pPr>
        <w:pStyle w:val="SingleTxtGR"/>
        <w:spacing w:before="240"/>
        <w:jc w:val="center"/>
        <w:rPr>
          <w:u w:val="single"/>
          <w:lang w:eastAsia="ru-RU"/>
        </w:rPr>
      </w:pPr>
      <w:r>
        <w:rPr>
          <w:u w:val="single"/>
          <w:lang w:eastAsia="ru-RU"/>
        </w:rPr>
        <w:tab/>
      </w:r>
      <w:r>
        <w:rPr>
          <w:u w:val="single"/>
          <w:lang w:eastAsia="ru-RU"/>
        </w:rPr>
        <w:tab/>
      </w:r>
      <w:r>
        <w:rPr>
          <w:u w:val="single"/>
          <w:lang w:eastAsia="ru-RU"/>
        </w:rPr>
        <w:tab/>
      </w:r>
    </w:p>
    <w:p w:rsidR="007F5C95" w:rsidRDefault="00F158E7" w:rsidP="007F5C95">
      <w:pPr>
        <w:pStyle w:val="SingleTxtGR"/>
        <w:spacing w:after="0"/>
        <w:jc w:val="center"/>
        <w:rPr>
          <w:b/>
        </w:rPr>
      </w:pPr>
      <w:r w:rsidRPr="00F158E7">
        <w:rPr>
          <w:b/>
          <w:noProof/>
          <w:lang w:val="en-GB" w:eastAsia="en-GB"/>
        </w:rPr>
        <w:drawing>
          <wp:inline distT="0" distB="0" distL="0" distR="0">
            <wp:extent cx="1028700" cy="8267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rsidR="00F158E7" w:rsidRPr="00F158E7" w:rsidRDefault="00F158E7" w:rsidP="007F5C95">
      <w:pPr>
        <w:pStyle w:val="SingleTxtGR"/>
        <w:spacing w:after="0"/>
        <w:jc w:val="center"/>
      </w:pPr>
      <w:r w:rsidRPr="00F158E7">
        <w:rPr>
          <w:b/>
        </w:rPr>
        <w:t>ОРГАНИЗАЦИЯ ОБЪЕДИНЕННЫХ НАЦИЙ</w:t>
      </w:r>
    </w:p>
    <w:p w:rsidR="00F158E7" w:rsidRPr="00F158E7" w:rsidRDefault="00F158E7" w:rsidP="00F158E7">
      <w:pPr>
        <w:pStyle w:val="SingleTxtGR"/>
      </w:pPr>
      <w:r w:rsidRPr="00F158E7">
        <w:br w:type="page"/>
      </w:r>
      <w:r w:rsidRPr="00F158E7">
        <w:rPr>
          <w:i/>
          <w:iCs/>
        </w:rPr>
        <w:lastRenderedPageBreak/>
        <w:t xml:space="preserve">Содержание, включить </w:t>
      </w:r>
      <w:r w:rsidRPr="00F158E7">
        <w:t>следующее</w:t>
      </w:r>
      <w:r w:rsidRPr="00F158E7">
        <w:rPr>
          <w:i/>
          <w:iCs/>
        </w:rPr>
        <w:t xml:space="preserve"> новое приложение 23</w:t>
      </w:r>
      <w:r w:rsidRPr="00F158E7">
        <w:t xml:space="preserve">: </w:t>
      </w:r>
    </w:p>
    <w:p w:rsidR="00F158E7" w:rsidRPr="00F158E7" w:rsidRDefault="00F158E7" w:rsidP="00370B8E">
      <w:pPr>
        <w:pStyle w:val="SingleTxtGR"/>
        <w:tabs>
          <w:tab w:val="clear" w:pos="3402"/>
          <w:tab w:val="clear" w:pos="3969"/>
          <w:tab w:val="right" w:leader="dot" w:pos="8364"/>
        </w:tabs>
      </w:pPr>
      <w:r w:rsidRPr="00F158E7">
        <w:rPr>
          <w:bCs/>
        </w:rPr>
        <w:t xml:space="preserve">«23 </w:t>
      </w:r>
      <w:r w:rsidRPr="00F158E7">
        <w:rPr>
          <w:bCs/>
        </w:rPr>
        <w:tab/>
        <w:t>Стандартный ремень безопасности</w:t>
      </w:r>
      <w:r w:rsidR="00370B8E">
        <w:rPr>
          <w:bCs/>
          <w:lang w:val="en-US"/>
        </w:rPr>
        <w:t xml:space="preserve"> </w:t>
      </w:r>
      <w:r w:rsidR="00370B8E">
        <w:rPr>
          <w:bCs/>
        </w:rPr>
        <w:tab/>
      </w:r>
      <w:r w:rsidR="00370B8E">
        <w:rPr>
          <w:bCs/>
          <w:lang w:val="en-US"/>
        </w:rPr>
        <w:t xml:space="preserve"> </w:t>
      </w:r>
      <w:r w:rsidRPr="00F158E7">
        <w:rPr>
          <w:bCs/>
        </w:rPr>
        <w:t>»</w:t>
      </w:r>
    </w:p>
    <w:p w:rsidR="00F158E7" w:rsidRPr="00F158E7" w:rsidRDefault="00F158E7" w:rsidP="00F158E7">
      <w:pPr>
        <w:pStyle w:val="SingleTxtGR"/>
        <w:rPr>
          <w:i/>
        </w:rPr>
      </w:pPr>
      <w:r w:rsidRPr="00F158E7">
        <w:rPr>
          <w:i/>
        </w:rPr>
        <w:t>Текст Правил</w:t>
      </w:r>
    </w:p>
    <w:p w:rsidR="00F158E7" w:rsidRPr="00F158E7" w:rsidRDefault="00F158E7" w:rsidP="00F158E7">
      <w:pPr>
        <w:pStyle w:val="SingleTxtGR"/>
      </w:pPr>
      <w:r w:rsidRPr="00F158E7">
        <w:rPr>
          <w:i/>
        </w:rPr>
        <w:t>Пункт 1</w:t>
      </w:r>
      <w:r w:rsidRPr="00F158E7">
        <w:t xml:space="preserve"> изменить следующим образом:</w:t>
      </w:r>
    </w:p>
    <w:p w:rsidR="00F158E7" w:rsidRPr="00F158E7" w:rsidRDefault="00F158E7" w:rsidP="00370B8E">
      <w:pPr>
        <w:pStyle w:val="SingleTxtGR"/>
        <w:spacing w:before="240" w:after="240"/>
        <w:rPr>
          <w:b/>
        </w:rPr>
      </w:pPr>
      <w:r w:rsidRPr="00F158E7">
        <w:t>«</w:t>
      </w:r>
      <w:r w:rsidRPr="001407E3">
        <w:rPr>
          <w:b/>
          <w:sz w:val="28"/>
          <w:szCs w:val="28"/>
        </w:rPr>
        <w:t>1.</w:t>
      </w:r>
      <w:r w:rsidRPr="001407E3">
        <w:rPr>
          <w:b/>
          <w:sz w:val="28"/>
          <w:szCs w:val="28"/>
        </w:rPr>
        <w:tab/>
      </w:r>
      <w:r w:rsidRPr="001407E3">
        <w:rPr>
          <w:b/>
          <w:sz w:val="28"/>
          <w:szCs w:val="28"/>
        </w:rPr>
        <w:tab/>
        <w:t>Область применения</w:t>
      </w:r>
    </w:p>
    <w:p w:rsidR="00F158E7" w:rsidRPr="00F158E7" w:rsidRDefault="00F158E7" w:rsidP="001407E3">
      <w:pPr>
        <w:pStyle w:val="SingleTxtGR"/>
        <w:tabs>
          <w:tab w:val="clear" w:pos="1701"/>
        </w:tabs>
        <w:ind w:left="2268" w:hanging="1134"/>
      </w:pPr>
      <w:r w:rsidRPr="00F158E7">
        <w:tab/>
        <w:t>Настоящие Правила применяются (на этапах 1 и 2 к следующим детским удерживающим системам, которые предназначены для детей, перевозимых в механических транспортных средствах:</w:t>
      </w:r>
    </w:p>
    <w:p w:rsidR="00F158E7" w:rsidRPr="00F158E7" w:rsidRDefault="00F158E7" w:rsidP="001407E3">
      <w:pPr>
        <w:pStyle w:val="SingleTxtGR"/>
        <w:tabs>
          <w:tab w:val="clear" w:pos="1701"/>
        </w:tabs>
        <w:ind w:left="2835" w:hanging="1701"/>
        <w:rPr>
          <w:bCs/>
        </w:rPr>
      </w:pPr>
      <w:r w:rsidRPr="00F158E7">
        <w:tab/>
      </w:r>
      <w:r w:rsidRPr="00F158E7">
        <w:rPr>
          <w:bCs/>
        </w:rPr>
        <w:t>а)</w:t>
      </w:r>
      <w:r w:rsidRPr="00F158E7">
        <w:rPr>
          <w:bCs/>
        </w:rPr>
        <w:tab/>
        <w:t>к встроенным универсальным усовершенствованным детским удерживающим системам ISOFIX (размера i);</w:t>
      </w:r>
    </w:p>
    <w:p w:rsidR="00F158E7" w:rsidRPr="00F158E7" w:rsidRDefault="00F158E7" w:rsidP="001407E3">
      <w:pPr>
        <w:pStyle w:val="SingleTxtGR"/>
        <w:tabs>
          <w:tab w:val="clear" w:pos="1701"/>
        </w:tabs>
        <w:ind w:left="2835" w:hanging="1701"/>
        <w:rPr>
          <w:bCs/>
        </w:rPr>
      </w:pPr>
      <w:r w:rsidRPr="00F158E7">
        <w:rPr>
          <w:bCs/>
        </w:rPr>
        <w:tab/>
      </w:r>
      <w:r w:rsidRPr="00F158E7">
        <w:rPr>
          <w:bCs/>
          <w:lang w:val="en-US"/>
        </w:rPr>
        <w:t>b</w:t>
      </w:r>
      <w:r w:rsidRPr="00F158E7">
        <w:rPr>
          <w:bCs/>
        </w:rPr>
        <w:t>)</w:t>
      </w:r>
      <w:r w:rsidRPr="00F158E7">
        <w:rPr>
          <w:bCs/>
        </w:rPr>
        <w:tab/>
        <w:t>к встроенным усовершенствованным детским удерживающим системам ISOFIX для конкретного транспортного средства;</w:t>
      </w:r>
    </w:p>
    <w:p w:rsidR="00F158E7" w:rsidRPr="00F158E7" w:rsidRDefault="00F158E7" w:rsidP="001407E3">
      <w:pPr>
        <w:pStyle w:val="SingleTxtGR"/>
        <w:tabs>
          <w:tab w:val="clear" w:pos="1701"/>
        </w:tabs>
        <w:ind w:left="2835" w:hanging="1701"/>
        <w:rPr>
          <w:bCs/>
        </w:rPr>
      </w:pPr>
      <w:r w:rsidRPr="00F158E7">
        <w:rPr>
          <w:bCs/>
        </w:rPr>
        <w:tab/>
        <w:t>с)</w:t>
      </w:r>
      <w:r w:rsidRPr="00F158E7">
        <w:rPr>
          <w:bCs/>
        </w:rPr>
        <w:tab/>
        <w:t>к невстроенным универсальным усовершенствованным детским удерживающим системам ("бустерное сиденье размера</w:t>
      </w:r>
      <w:r w:rsidRPr="00F158E7">
        <w:rPr>
          <w:bCs/>
          <w:lang w:val="en-US"/>
        </w:rPr>
        <w:t> </w:t>
      </w:r>
      <w:r w:rsidRPr="00F158E7">
        <w:rPr>
          <w:bCs/>
        </w:rPr>
        <w:t>i");</w:t>
      </w:r>
    </w:p>
    <w:p w:rsidR="00F158E7" w:rsidRPr="00F158E7" w:rsidRDefault="00F158E7" w:rsidP="001407E3">
      <w:pPr>
        <w:pStyle w:val="SingleTxtGR"/>
        <w:tabs>
          <w:tab w:val="clear" w:pos="1701"/>
        </w:tabs>
        <w:ind w:left="2835" w:hanging="1701"/>
        <w:rPr>
          <w:bCs/>
        </w:rPr>
      </w:pPr>
      <w:r w:rsidRPr="00F158E7">
        <w:rPr>
          <w:bCs/>
        </w:rPr>
        <w:tab/>
        <w:t>d)</w:t>
      </w:r>
      <w:r w:rsidRPr="00F158E7">
        <w:rPr>
          <w:bCs/>
        </w:rPr>
        <w:tab/>
        <w:t>к невстроенным усовершенствованным детским удерживающим системам для конкретного транспортного средства ("бустерное сиденье для конкретного транспортного средства")».</w:t>
      </w:r>
    </w:p>
    <w:p w:rsidR="00F158E7" w:rsidRPr="00F158E7" w:rsidRDefault="00F158E7" w:rsidP="00F158E7">
      <w:pPr>
        <w:pStyle w:val="SingleTxtGR"/>
        <w:rPr>
          <w:bCs/>
        </w:rPr>
      </w:pPr>
      <w:r w:rsidRPr="00F158E7">
        <w:rPr>
          <w:bCs/>
          <w:i/>
        </w:rPr>
        <w:t>Включить новый пункт 2.3</w:t>
      </w:r>
      <w:r w:rsidRPr="00F158E7">
        <w:rPr>
          <w:bCs/>
        </w:rPr>
        <w:t xml:space="preserve"> следующего содержания:</w:t>
      </w:r>
    </w:p>
    <w:p w:rsidR="00F158E7" w:rsidRPr="00F158E7" w:rsidRDefault="00F158E7" w:rsidP="00F158E7">
      <w:pPr>
        <w:pStyle w:val="SingleTxtGR"/>
        <w:rPr>
          <w:bCs/>
        </w:rPr>
      </w:pPr>
      <w:r w:rsidRPr="00F158E7">
        <w:rPr>
          <w:bCs/>
        </w:rPr>
        <w:t>«2.3</w:t>
      </w:r>
      <w:r w:rsidRPr="00F158E7">
        <w:rPr>
          <w:bCs/>
        </w:rPr>
        <w:tab/>
      </w:r>
      <w:r w:rsidRPr="00F158E7">
        <w:rPr>
          <w:bCs/>
        </w:rPr>
        <w:tab/>
        <w:t>"</w:t>
      </w:r>
      <w:r w:rsidRPr="00F158E7">
        <w:rPr>
          <w:bCs/>
          <w:i/>
        </w:rPr>
        <w:t>Встроенная универсальная</w:t>
      </w:r>
      <w:r w:rsidRPr="00F158E7">
        <w:rPr>
          <w:bCs/>
        </w:rPr>
        <w:t>" и "</w:t>
      </w:r>
      <w:r w:rsidRPr="00F158E7">
        <w:rPr>
          <w:bCs/>
          <w:i/>
        </w:rPr>
        <w:t>невстроенная универсальная</w:t>
      </w:r>
      <w:r w:rsidRPr="00F158E7">
        <w:rPr>
          <w:bCs/>
        </w:rPr>
        <w:t>"»</w:t>
      </w:r>
    </w:p>
    <w:p w:rsidR="00F158E7" w:rsidRPr="00F158E7" w:rsidRDefault="00F158E7" w:rsidP="00F158E7">
      <w:pPr>
        <w:pStyle w:val="SingleTxtGR"/>
      </w:pPr>
      <w:r w:rsidRPr="00F158E7">
        <w:rPr>
          <w:i/>
        </w:rPr>
        <w:t>Пункт 2.3 (прежний)</w:t>
      </w:r>
      <w:r w:rsidRPr="00F158E7">
        <w:t>, изменить нумерацию на 2.3.1.</w:t>
      </w:r>
    </w:p>
    <w:p w:rsidR="00F158E7" w:rsidRPr="00F158E7" w:rsidRDefault="00F158E7" w:rsidP="00F158E7">
      <w:pPr>
        <w:pStyle w:val="SingleTxtGR"/>
      </w:pPr>
      <w:r w:rsidRPr="00F158E7">
        <w:rPr>
          <w:i/>
        </w:rPr>
        <w:t>Включить новый пункт 2.3.2</w:t>
      </w:r>
      <w:r w:rsidRPr="00F158E7">
        <w:t xml:space="preserve"> следующего содержания:</w:t>
      </w:r>
    </w:p>
    <w:p w:rsidR="00F158E7" w:rsidRPr="00F158E7" w:rsidRDefault="00F158E7" w:rsidP="001407E3">
      <w:pPr>
        <w:pStyle w:val="SingleTxtGR"/>
        <w:tabs>
          <w:tab w:val="clear" w:pos="1701"/>
        </w:tabs>
        <w:ind w:left="2268" w:hanging="1134"/>
      </w:pPr>
      <w:r w:rsidRPr="00F158E7">
        <w:t>«2.3.2</w:t>
      </w:r>
      <w:r w:rsidRPr="00F158E7">
        <w:tab/>
        <w:t>"</w:t>
      </w:r>
      <w:r w:rsidRPr="00F158E7">
        <w:rPr>
          <w:i/>
        </w:rPr>
        <w:t>бустерное сиденье размера i</w:t>
      </w:r>
      <w:r w:rsidRPr="00F158E7">
        <w:t>" (невстроенная универсальная усовершенствованная детская удерживающая система) − это одна из категорий усовершенствованных детских удерживающих систем со встроенной спинкой и убирающимися соединителями ISOFIX (если они имеются), предназначенных главным образом для установки на транспортном средстве на всех сиденьях размера i».</w:t>
      </w:r>
    </w:p>
    <w:p w:rsidR="00F158E7" w:rsidRPr="00F158E7" w:rsidRDefault="00F158E7" w:rsidP="00F158E7">
      <w:pPr>
        <w:pStyle w:val="SingleTxtGR"/>
      </w:pPr>
      <w:r w:rsidRPr="00F158E7">
        <w:rPr>
          <w:i/>
        </w:rPr>
        <w:t>Включить новый пункт 2.7.2</w:t>
      </w:r>
      <w:r w:rsidRPr="00F158E7">
        <w:t xml:space="preserve"> следующего содержания:</w:t>
      </w:r>
    </w:p>
    <w:p w:rsidR="00F158E7" w:rsidRPr="00F158E7" w:rsidRDefault="00F158E7" w:rsidP="001407E3">
      <w:pPr>
        <w:pStyle w:val="SingleTxtGR"/>
        <w:tabs>
          <w:tab w:val="clear" w:pos="1701"/>
        </w:tabs>
        <w:ind w:left="2268" w:hanging="1134"/>
      </w:pPr>
      <w:r w:rsidRPr="00F158E7">
        <w:t>«2.7.2</w:t>
      </w:r>
      <w:r w:rsidRPr="00F158E7">
        <w:tab/>
        <w:t>"</w:t>
      </w:r>
      <w:r w:rsidRPr="00F158E7">
        <w:rPr>
          <w:i/>
        </w:rPr>
        <w:t>Бустерное сиденье для конкретного транспортного средства</w:t>
      </w:r>
      <w:r w:rsidRPr="00F158E7">
        <w:t>" − это одна из категорий невстроенной усовершенствованной детской удерживающей системы с встроенной спинкой сиденья, предназначенной для использования на транспортных средствах конкретных типов, и с креплениями на транспортном средстве, официально утвержденными на основании Правил № 14. К этой категории относятся транспортные средства со "</w:t>
      </w:r>
      <w:r w:rsidRPr="00F158E7">
        <w:rPr>
          <w:i/>
        </w:rPr>
        <w:t>встроенными бустерными сиденьями</w:t>
      </w:r>
      <w:r w:rsidRPr="00F158E7">
        <w:t>"».</w:t>
      </w:r>
    </w:p>
    <w:p w:rsidR="00F158E7" w:rsidRPr="00F158E7" w:rsidRDefault="00F158E7" w:rsidP="00F158E7">
      <w:pPr>
        <w:pStyle w:val="SingleTxtGR"/>
      </w:pPr>
      <w:r w:rsidRPr="00F158E7">
        <w:rPr>
          <w:i/>
        </w:rPr>
        <w:t>Включить новый пункт 2.17.2</w:t>
      </w:r>
      <w:r w:rsidRPr="00F158E7">
        <w:t xml:space="preserve"> следующего содержания:</w:t>
      </w:r>
    </w:p>
    <w:p w:rsidR="007065A1" w:rsidRDefault="00F158E7" w:rsidP="001407E3">
      <w:pPr>
        <w:pStyle w:val="SingleTxtGR"/>
        <w:tabs>
          <w:tab w:val="clear" w:pos="1701"/>
        </w:tabs>
        <w:ind w:left="2268" w:hanging="1134"/>
      </w:pPr>
      <w:r w:rsidRPr="00F158E7">
        <w:t>«2.17.2</w:t>
      </w:r>
      <w:r w:rsidRPr="00F158E7">
        <w:tab/>
        <w:t>"</w:t>
      </w:r>
      <w:r w:rsidRPr="00F158E7">
        <w:rPr>
          <w:i/>
        </w:rPr>
        <w:t>Зажимное приспособление бустерного сиденья размера i</w:t>
      </w:r>
      <w:r w:rsidRPr="00F158E7">
        <w:t>" означает зажимное приспособление, соответствующее размерам, указанным на рис. 1 в добавлении 5 к приложению 17 к Правилам № 16, и используемое изготовителем усовершенствованной детской удерживающей системы для определения надлежащих габаритов бустерного сиденья размера i и его совместимости с большинством</w:t>
      </w:r>
      <w:r w:rsidR="007065A1">
        <w:br/>
      </w:r>
    </w:p>
    <w:p w:rsidR="00F158E7" w:rsidRDefault="007065A1" w:rsidP="001407E3">
      <w:pPr>
        <w:pStyle w:val="SingleTxtGR"/>
        <w:tabs>
          <w:tab w:val="clear" w:pos="1701"/>
        </w:tabs>
        <w:ind w:left="2268" w:hanging="1134"/>
      </w:pPr>
      <w:r>
        <w:br w:type="page"/>
      </w:r>
      <w:r w:rsidR="00F158E7" w:rsidRPr="00F158E7">
        <w:lastRenderedPageBreak/>
        <w:t xml:space="preserve"> </w:t>
      </w:r>
      <w:r>
        <w:tab/>
      </w:r>
      <w:r w:rsidR="00F158E7" w:rsidRPr="00F158E7">
        <w:t>сидений транспортных средств, в частности с сиденьями без креплений ISOFIX</w:t>
      </w:r>
      <w:r w:rsidRPr="007065A1">
        <w:rPr>
          <w:vertAlign w:val="superscript"/>
        </w:rPr>
        <w:t>1</w:t>
      </w:r>
      <w:r w:rsidR="00F158E7" w:rsidRPr="00F158E7">
        <w:t>, которые, согласно Правилам № 16, были сочтены совместимыми с такой категорией усовершенствованной детской удерживающей системы.</w:t>
      </w:r>
    </w:p>
    <w:p w:rsidR="007065A1" w:rsidRPr="007065A1" w:rsidRDefault="007065A1" w:rsidP="007065A1">
      <w:pPr>
        <w:pStyle w:val="SingleTxtGR"/>
        <w:rPr>
          <w:u w:val="single"/>
        </w:rPr>
      </w:pPr>
      <w:r>
        <w:rPr>
          <w:u w:val="single"/>
        </w:rPr>
        <w:tab/>
      </w:r>
      <w:r>
        <w:rPr>
          <w:u w:val="single"/>
        </w:rPr>
        <w:tab/>
      </w:r>
      <w:r>
        <w:rPr>
          <w:u w:val="single"/>
        </w:rPr>
        <w:tab/>
      </w:r>
    </w:p>
    <w:p w:rsidR="007065A1" w:rsidRPr="007065A1" w:rsidRDefault="007065A1" w:rsidP="004E606D">
      <w:pPr>
        <w:pStyle w:val="SingleTxtGR"/>
        <w:tabs>
          <w:tab w:val="left" w:pos="1418"/>
        </w:tabs>
        <w:ind w:left="1418" w:hanging="284"/>
        <w:jc w:val="left"/>
      </w:pPr>
      <w:r w:rsidRPr="004E606D">
        <w:rPr>
          <w:vertAlign w:val="superscript"/>
        </w:rPr>
        <w:t>1</w:t>
      </w:r>
      <w:r>
        <w:tab/>
      </w:r>
      <w:r w:rsidRPr="00DD458B">
        <w:t>На виде В показаны стандартные размеры без крепления ISOFIX. На рис. 1 показаны размеры факультативных убирающихся креплений ISOFIX</w:t>
      </w:r>
      <w:r w:rsidRPr="00F158E7">
        <w:t>»</w:t>
      </w:r>
      <w:r w:rsidRPr="00DD458B">
        <w:t>.</w:t>
      </w:r>
    </w:p>
    <w:p w:rsidR="00F158E7" w:rsidRPr="00F158E7" w:rsidRDefault="00F158E7" w:rsidP="00F158E7">
      <w:pPr>
        <w:pStyle w:val="SingleTxtGR"/>
      </w:pPr>
      <w:r w:rsidRPr="00F158E7">
        <w:rPr>
          <w:i/>
        </w:rPr>
        <w:t>Пункт 2.51</w:t>
      </w:r>
      <w:r w:rsidRPr="00F158E7">
        <w:t xml:space="preserve"> изменить следующим образом:</w:t>
      </w:r>
    </w:p>
    <w:p w:rsidR="00F158E7" w:rsidRPr="00F158E7" w:rsidRDefault="00F158E7" w:rsidP="001407E3">
      <w:pPr>
        <w:pStyle w:val="SingleTxtGR"/>
        <w:tabs>
          <w:tab w:val="clear" w:pos="1701"/>
        </w:tabs>
        <w:ind w:left="2268" w:hanging="1134"/>
      </w:pPr>
      <w:r w:rsidRPr="00F158E7">
        <w:t>«2.51</w:t>
      </w:r>
      <w:r w:rsidRPr="00F158E7">
        <w:tab/>
        <w:t>"</w:t>
      </w:r>
      <w:r w:rsidRPr="00F158E7">
        <w:rPr>
          <w:i/>
        </w:rPr>
        <w:t>Место монтажа УДУС</w:t>
      </w:r>
      <w:r w:rsidRPr="00F158E7">
        <w:t>"</w:t>
      </w:r>
    </w:p>
    <w:p w:rsidR="00F158E7" w:rsidRPr="00F158E7" w:rsidRDefault="00F158E7" w:rsidP="001407E3">
      <w:pPr>
        <w:pStyle w:val="SingleTxtGR"/>
        <w:tabs>
          <w:tab w:val="clear" w:pos="1701"/>
        </w:tabs>
        <w:ind w:left="2268" w:hanging="1134"/>
      </w:pPr>
      <w:r w:rsidRPr="00F158E7">
        <w:t>2.51.1</w:t>
      </w:r>
      <w:r w:rsidRPr="00F158E7">
        <w:tab/>
        <w:t>"</w:t>
      </w:r>
      <w:r w:rsidRPr="00F158E7">
        <w:rPr>
          <w:i/>
        </w:rPr>
        <w:t>Место монтажа ISOFIX</w:t>
      </w:r>
      <w:r w:rsidRPr="00F158E7">
        <w:t>" означает место, определенное в пункте 2.17 Правил № 14.</w:t>
      </w:r>
    </w:p>
    <w:p w:rsidR="00F158E7" w:rsidRPr="00F158E7" w:rsidRDefault="00F158E7" w:rsidP="001407E3">
      <w:pPr>
        <w:pStyle w:val="SingleTxtGR"/>
        <w:tabs>
          <w:tab w:val="clear" w:pos="1701"/>
        </w:tabs>
        <w:ind w:left="2268" w:hanging="1134"/>
      </w:pPr>
      <w:r w:rsidRPr="00F158E7">
        <w:t>2.51.2</w:t>
      </w:r>
      <w:r w:rsidRPr="00F158E7">
        <w:tab/>
        <w:t>"</w:t>
      </w:r>
      <w:r w:rsidRPr="00F158E7">
        <w:rPr>
          <w:i/>
        </w:rPr>
        <w:t>Сиденье размера i</w:t>
      </w:r>
      <w:r w:rsidRPr="00F158E7">
        <w:t>" означает сиденье, указанное изготовителем транспортного средства и позволяющее установить любую усовершенствованную детскую удерживающую систему размера i, определенную в настоящих Правилах».</w:t>
      </w:r>
    </w:p>
    <w:p w:rsidR="00F158E7" w:rsidRPr="00F158E7" w:rsidRDefault="00F158E7" w:rsidP="00F158E7">
      <w:pPr>
        <w:pStyle w:val="SingleTxtGR"/>
      </w:pPr>
      <w:r w:rsidRPr="00F158E7">
        <w:rPr>
          <w:i/>
        </w:rPr>
        <w:t>Включить новые пункты 2.56–2.56.2</w:t>
      </w:r>
      <w:r w:rsidRPr="00F158E7">
        <w:t xml:space="preserve"> следующего содержания:</w:t>
      </w:r>
    </w:p>
    <w:p w:rsidR="00F158E7" w:rsidRPr="00F158E7" w:rsidRDefault="00F158E7" w:rsidP="001407E3">
      <w:pPr>
        <w:pStyle w:val="SingleTxtGR"/>
        <w:tabs>
          <w:tab w:val="clear" w:pos="1701"/>
        </w:tabs>
        <w:ind w:left="2268" w:hanging="1134"/>
      </w:pPr>
      <w:r w:rsidRPr="00F158E7">
        <w:t>«2.56</w:t>
      </w:r>
      <w:r w:rsidRPr="00F158E7">
        <w:tab/>
        <w:t>"</w:t>
      </w:r>
      <w:r w:rsidRPr="00F158E7">
        <w:rPr>
          <w:i/>
        </w:rPr>
        <w:t>Стопорный зажим</w:t>
      </w:r>
      <w:r w:rsidRPr="00F158E7">
        <w:t>" означает устройство, блокирующее и предотвращающее движение одной части лямки ремня безопасности для взрослых по отношению к другой его части. Такие устройства могут оказывать воздействие на диагональную или поясную части ремня либо закреплять как поясную, так и диагональную части ремня безопасности. Этот термин включает в себя следующие классы:</w:t>
      </w:r>
    </w:p>
    <w:p w:rsidR="00F158E7" w:rsidRPr="00F158E7" w:rsidRDefault="00F158E7" w:rsidP="001407E3">
      <w:pPr>
        <w:pStyle w:val="SingleTxtGR"/>
        <w:tabs>
          <w:tab w:val="clear" w:pos="1701"/>
        </w:tabs>
        <w:ind w:left="2268" w:hanging="1134"/>
      </w:pPr>
      <w:r w:rsidRPr="00F158E7">
        <w:t>2.56.1</w:t>
      </w:r>
      <w:r w:rsidRPr="00F158E7">
        <w:tab/>
        <w:t>"</w:t>
      </w:r>
      <w:r w:rsidRPr="00F158E7">
        <w:rPr>
          <w:i/>
        </w:rPr>
        <w:t>Стопорный зажим класса A</w:t>
      </w:r>
      <w:r w:rsidRPr="00F158E7">
        <w:t>" − устройство, препятствующее ослаблению ремня ребенком в результате вытягивания поясного ремня, когда для непосредственного удержания ребенка используют ремень безопасности для взрослых.</w:t>
      </w:r>
    </w:p>
    <w:p w:rsidR="00F158E7" w:rsidRPr="00F158E7" w:rsidRDefault="00F158E7" w:rsidP="001407E3">
      <w:pPr>
        <w:pStyle w:val="SingleTxtGR"/>
        <w:tabs>
          <w:tab w:val="clear" w:pos="1701"/>
        </w:tabs>
        <w:ind w:left="2268" w:hanging="1134"/>
      </w:pPr>
      <w:r w:rsidRPr="00F158E7">
        <w:t>2.56.2</w:t>
      </w:r>
      <w:r w:rsidRPr="00F158E7">
        <w:tab/>
        <w:t>"</w:t>
      </w:r>
      <w:r w:rsidRPr="00F158E7">
        <w:rPr>
          <w:i/>
        </w:rPr>
        <w:t>Стопорный зажим класса В</w:t>
      </w:r>
      <w:r w:rsidRPr="00F158E7">
        <w:t>" (для использования на этапе III) − устройство, позволяющее сохранять произведенное натяжение в поясной части ремня безопасности для взрослых, когда для крепления усовершенствованной детской удерживающей системы используют ремень безопасности для взрослых. Это устройство имеет целью предотвратить вытягивание лямки из втягивающего устройства через этот зажим, что могло бы привести к ослаблению натяжения и к перемещению удерживающего устройства в неоптимальное положение».</w:t>
      </w:r>
    </w:p>
    <w:p w:rsidR="00F158E7" w:rsidRPr="00F158E7" w:rsidRDefault="00F158E7" w:rsidP="00F158E7">
      <w:pPr>
        <w:pStyle w:val="SingleTxtGR"/>
      </w:pPr>
      <w:r w:rsidRPr="00F158E7">
        <w:rPr>
          <w:i/>
        </w:rPr>
        <w:t>Пункт 2.56 (прежний)</w:t>
      </w:r>
      <w:r w:rsidRPr="00F158E7">
        <w:t>, изменить нумерацию на 2.57.</w:t>
      </w:r>
    </w:p>
    <w:p w:rsidR="00F158E7" w:rsidRPr="00F158E7" w:rsidRDefault="00F158E7" w:rsidP="00F158E7">
      <w:pPr>
        <w:pStyle w:val="SingleTxtGR"/>
      </w:pPr>
      <w:r w:rsidRPr="00F158E7">
        <w:rPr>
          <w:i/>
        </w:rPr>
        <w:t>Пункт 3.2.2</w:t>
      </w:r>
      <w:r w:rsidRPr="00F158E7">
        <w:t xml:space="preserve"> изменить следующим образом:</w:t>
      </w:r>
    </w:p>
    <w:p w:rsidR="00F158E7" w:rsidRPr="00F158E7" w:rsidRDefault="00F158E7" w:rsidP="001407E3">
      <w:pPr>
        <w:pStyle w:val="SingleTxtGR"/>
        <w:tabs>
          <w:tab w:val="clear" w:pos="1701"/>
        </w:tabs>
        <w:ind w:left="2268" w:hanging="1134"/>
      </w:pPr>
      <w:r w:rsidRPr="00F158E7">
        <w:t>«3.2.2</w:t>
      </w:r>
      <w:r w:rsidRPr="00F158E7">
        <w:tab/>
        <w:t>податель заявки указывает вид применения в качестве:</w:t>
      </w:r>
    </w:p>
    <w:p w:rsidR="00F158E7" w:rsidRPr="00F158E7" w:rsidRDefault="00F158E7" w:rsidP="0071415C">
      <w:pPr>
        <w:pStyle w:val="SingleTxtGR"/>
        <w:tabs>
          <w:tab w:val="clear" w:pos="1701"/>
        </w:tabs>
        <w:ind w:left="2835" w:hanging="1701"/>
      </w:pPr>
      <w:r w:rsidRPr="00F158E7">
        <w:tab/>
        <w:t>a)</w:t>
      </w:r>
      <w:r w:rsidRPr="00F158E7">
        <w:tab/>
        <w:t xml:space="preserve">усовершенствованных детских удерживающих систем размера i; или </w:t>
      </w:r>
    </w:p>
    <w:p w:rsidR="00F158E7" w:rsidRPr="00F158E7" w:rsidRDefault="00F158E7" w:rsidP="0071415C">
      <w:pPr>
        <w:pStyle w:val="SingleTxtGR"/>
        <w:tabs>
          <w:tab w:val="clear" w:pos="1701"/>
        </w:tabs>
        <w:ind w:left="2835" w:hanging="1701"/>
      </w:pPr>
      <w:r w:rsidRPr="00F158E7">
        <w:tab/>
        <w:t>b)</w:t>
      </w:r>
      <w:r w:rsidRPr="00F158E7">
        <w:tab/>
        <w:t>систем ISOFIX для конкретного транспортного средства; или</w:t>
      </w:r>
    </w:p>
    <w:p w:rsidR="00F158E7" w:rsidRPr="00F158E7" w:rsidRDefault="00F158E7" w:rsidP="0071415C">
      <w:pPr>
        <w:pStyle w:val="SingleTxtGR"/>
        <w:tabs>
          <w:tab w:val="clear" w:pos="1701"/>
        </w:tabs>
        <w:ind w:left="2835" w:hanging="1701"/>
      </w:pPr>
      <w:r w:rsidRPr="00F158E7">
        <w:tab/>
        <w:t>c)</w:t>
      </w:r>
      <w:r w:rsidRPr="00F158E7">
        <w:tab/>
        <w:t>усовершенствованной детской удерживающей системы типа "бустерное сиденье размера i"; или</w:t>
      </w:r>
    </w:p>
    <w:p w:rsidR="00F158E7" w:rsidRPr="00F158E7" w:rsidRDefault="00F158E7" w:rsidP="0071415C">
      <w:pPr>
        <w:pStyle w:val="SingleTxtGR"/>
        <w:tabs>
          <w:tab w:val="clear" w:pos="1701"/>
        </w:tabs>
        <w:ind w:left="2835" w:hanging="1701"/>
      </w:pPr>
      <w:r w:rsidRPr="00F158E7">
        <w:tab/>
        <w:t>d)</w:t>
      </w:r>
      <w:r w:rsidRPr="00F158E7">
        <w:tab/>
        <w:t>усовершенствованной детской удерживающей системы типа "бустерное сиденье для конкретного транспортного средства";</w:t>
      </w:r>
    </w:p>
    <w:p w:rsidR="00F158E7" w:rsidRPr="00F158E7" w:rsidRDefault="00F158E7" w:rsidP="0071415C">
      <w:pPr>
        <w:pStyle w:val="SingleTxtGR"/>
        <w:tabs>
          <w:tab w:val="clear" w:pos="1701"/>
        </w:tabs>
        <w:ind w:left="2835" w:hanging="1701"/>
      </w:pPr>
      <w:r w:rsidRPr="00F158E7">
        <w:tab/>
        <w:t>e)</w:t>
      </w:r>
      <w:r w:rsidRPr="00F158E7">
        <w:tab/>
        <w:t>или любого сочетания вариантов а), b), с) и d) в той мере, в какой они удовлетворяют требованиям пунктов 5.4.2.2 и 6.1.3.3».</w:t>
      </w:r>
    </w:p>
    <w:p w:rsidR="00F158E7" w:rsidRPr="00F158E7" w:rsidRDefault="00F158E7" w:rsidP="00F158E7">
      <w:pPr>
        <w:pStyle w:val="SingleTxtGR"/>
      </w:pPr>
      <w:r w:rsidRPr="00F158E7">
        <w:rPr>
          <w:i/>
        </w:rPr>
        <w:t>Пункт 4.3</w:t>
      </w:r>
      <w:r w:rsidRPr="00F158E7">
        <w:t xml:space="preserve"> изменить следующим образом:</w:t>
      </w:r>
    </w:p>
    <w:p w:rsidR="00F158E7" w:rsidRPr="00F158E7" w:rsidRDefault="00F158E7" w:rsidP="0071415C">
      <w:pPr>
        <w:pStyle w:val="SingleTxtGR"/>
        <w:tabs>
          <w:tab w:val="clear" w:pos="1701"/>
        </w:tabs>
        <w:ind w:left="2268" w:hanging="1134"/>
      </w:pPr>
      <w:r w:rsidRPr="00F158E7">
        <w:lastRenderedPageBreak/>
        <w:t>«4.3</w:t>
      </w:r>
      <w:r w:rsidRPr="00F158E7">
        <w:tab/>
        <w:t>На изделии должна четко указываться следующая информация:</w:t>
      </w:r>
    </w:p>
    <w:p w:rsidR="00F158E7" w:rsidRPr="00F158E7" w:rsidRDefault="00F158E7" w:rsidP="0071415C">
      <w:pPr>
        <w:pStyle w:val="SingleTxtGR"/>
        <w:tabs>
          <w:tab w:val="clear" w:pos="1701"/>
        </w:tabs>
        <w:ind w:left="2835" w:hanging="1701"/>
      </w:pPr>
      <w:r w:rsidRPr="00F158E7">
        <w:tab/>
        <w:t>а)</w:t>
      </w:r>
      <w:r w:rsidRPr="00F158E7">
        <w:tab/>
        <w:t>положение усовершенствованной детской удерживающей системы по отношению к транспортному средству;</w:t>
      </w:r>
    </w:p>
    <w:p w:rsidR="00F158E7" w:rsidRPr="00F158E7" w:rsidRDefault="00F158E7" w:rsidP="0071415C">
      <w:pPr>
        <w:pStyle w:val="SingleTxtGR"/>
        <w:tabs>
          <w:tab w:val="clear" w:pos="1701"/>
        </w:tabs>
        <w:ind w:left="2835" w:hanging="1701"/>
      </w:pPr>
      <w:r w:rsidRPr="00F158E7">
        <w:tab/>
      </w:r>
      <w:r w:rsidRPr="00F158E7">
        <w:rPr>
          <w:lang w:val="en-US"/>
        </w:rPr>
        <w:t>b</w:t>
      </w:r>
      <w:r w:rsidRPr="00F158E7">
        <w:t>)</w:t>
      </w:r>
      <w:r w:rsidRPr="00F158E7">
        <w:tab/>
        <w:t>размерный(ые) диапазон(ы) усовершенствованной детской удерживающей системы в сантиметрах;</w:t>
      </w:r>
    </w:p>
    <w:p w:rsidR="00F158E7" w:rsidRPr="00F158E7" w:rsidRDefault="00F158E7" w:rsidP="0071415C">
      <w:pPr>
        <w:pStyle w:val="SingleTxtGR"/>
        <w:tabs>
          <w:tab w:val="clear" w:pos="1701"/>
        </w:tabs>
        <w:ind w:left="2835" w:hanging="1701"/>
      </w:pPr>
      <w:r w:rsidRPr="00F158E7">
        <w:tab/>
        <w:t>с)</w:t>
      </w:r>
      <w:r w:rsidRPr="00F158E7">
        <w:tab/>
        <w:t>максимально допустимая масса пользователя усовершенствованной детской удерживающей системы в килограммах.</w:t>
      </w:r>
    </w:p>
    <w:p w:rsidR="00F158E7" w:rsidRPr="00F158E7" w:rsidRDefault="00F158E7" w:rsidP="0071415C">
      <w:pPr>
        <w:pStyle w:val="SingleTxtGR"/>
        <w:tabs>
          <w:tab w:val="clear" w:pos="1701"/>
        </w:tabs>
        <w:ind w:left="2268" w:hanging="1134"/>
      </w:pPr>
      <w:r w:rsidRPr="00F158E7">
        <w:tab/>
        <w:t>Если усовершенствованная детская удерживающая система предназначена для использования в сочетании с ремнем безопасности для взрослых, то правильный след лямки должен быть четко указан на чертеже, стационарно прикрепленном к усовершенствованной детской удерживающей системе. Если это устройство удерживается на месте с помощью ремня безопасности для взрослых, то след лямки должен быть четко указан на изделии с помощью цветной пиктограммы. Цвет для обозначения следа ремня безопасности, используемого при установке устройства в направлении движения, должен быть красным, а в случае установки в направлении, противоположном направлению движения, − голубым. Эти же цвета используют при нанесении на устройство надписей, иллюстрирующих соответствующие методы использования.</w:t>
      </w:r>
    </w:p>
    <w:p w:rsidR="00F158E7" w:rsidRPr="00F158E7" w:rsidRDefault="00F158E7" w:rsidP="0071415C">
      <w:pPr>
        <w:pStyle w:val="SingleTxtGR"/>
        <w:tabs>
          <w:tab w:val="clear" w:pos="1701"/>
        </w:tabs>
        <w:ind w:left="2268" w:hanging="1134"/>
        <w:rPr>
          <w:b/>
        </w:rPr>
      </w:pPr>
      <w:r w:rsidRPr="00F158E7">
        <w:tab/>
        <w:t>Предполагаемые следы поясной части и диагональной части ремня безопасности должны четко различаться. Эти части ремня безопасности должны отличаться с помощью такой маркировки, как цветная пиктограмма, слова, схемы и т.д.</w:t>
      </w:r>
    </w:p>
    <w:p w:rsidR="00F158E7" w:rsidRPr="00F158E7" w:rsidRDefault="00F158E7" w:rsidP="0071415C">
      <w:pPr>
        <w:pStyle w:val="SingleTxtGR"/>
        <w:tabs>
          <w:tab w:val="clear" w:pos="1701"/>
        </w:tabs>
        <w:ind w:left="2268" w:hanging="1134"/>
      </w:pPr>
      <w:r w:rsidRPr="00F158E7">
        <w:tab/>
        <w:t>Маркировка, указанная в настоящем пункте, должна быть видна на усовершенствованной детской удерживающей системе, установленной в транспортном средстве, когда в этой усовершенствованной детской удерживающей системе находится ребенок».</w:t>
      </w:r>
    </w:p>
    <w:p w:rsidR="00F158E7" w:rsidRPr="00F158E7" w:rsidRDefault="00F158E7" w:rsidP="00F158E7">
      <w:pPr>
        <w:pStyle w:val="SingleTxtGR"/>
      </w:pPr>
      <w:r w:rsidRPr="00F158E7">
        <w:rPr>
          <w:i/>
        </w:rPr>
        <w:t>Включить новые пункты 4.7–4.7.2</w:t>
      </w:r>
      <w:r w:rsidRPr="00F158E7">
        <w:t xml:space="preserve"> следующего содержания:</w:t>
      </w:r>
    </w:p>
    <w:p w:rsidR="00F158E7" w:rsidRPr="00F158E7" w:rsidRDefault="00F158E7" w:rsidP="0071415C">
      <w:pPr>
        <w:pStyle w:val="SingleTxtGR"/>
        <w:tabs>
          <w:tab w:val="clear" w:pos="1701"/>
        </w:tabs>
        <w:ind w:left="2268" w:hanging="1134"/>
      </w:pPr>
      <w:r w:rsidRPr="00F158E7">
        <w:t>«4.7</w:t>
      </w:r>
      <w:r w:rsidRPr="00F158E7">
        <w:tab/>
      </w:r>
      <w:r w:rsidRPr="00F158E7">
        <w:rPr>
          <w:i/>
        </w:rPr>
        <w:t>Маркировка невстроенных УДУС</w:t>
      </w:r>
    </w:p>
    <w:p w:rsidR="00F158E7" w:rsidRPr="00F158E7" w:rsidRDefault="00F158E7" w:rsidP="0071415C">
      <w:pPr>
        <w:pStyle w:val="SingleTxtGR"/>
        <w:tabs>
          <w:tab w:val="clear" w:pos="1701"/>
        </w:tabs>
        <w:ind w:left="2268" w:hanging="1134"/>
      </w:pPr>
      <w:r w:rsidRPr="00F158E7">
        <w:t>4.7.1</w:t>
      </w:r>
      <w:r w:rsidRPr="00F158E7">
        <w:tab/>
        <w:t>На усовершенствованной детской удерживающей системе типа "</w:t>
      </w:r>
      <w:r w:rsidRPr="00F158E7">
        <w:rPr>
          <w:i/>
        </w:rPr>
        <w:t>бустерное сиденье размера i</w:t>
      </w:r>
      <w:r w:rsidRPr="00F158E7">
        <w:t xml:space="preserve">" предусматривается нестираемый знак, который должно видеть лицо, устанавливающее усовершенствованную детскую удерживающую систему в транспортном средстве, со следующей информацией: </w:t>
      </w:r>
    </w:p>
    <w:p w:rsidR="00F158E7" w:rsidRPr="00F158E7" w:rsidRDefault="00F158E7" w:rsidP="0071415C">
      <w:pPr>
        <w:pStyle w:val="SingleTxtGR"/>
        <w:tabs>
          <w:tab w:val="clear" w:pos="1701"/>
        </w:tabs>
        <w:ind w:left="2268" w:hanging="1134"/>
        <w:jc w:val="center"/>
      </w:pPr>
      <w:r w:rsidRPr="00F158E7">
        <w:t xml:space="preserve">Бустерное сиденье размера i </w:t>
      </w:r>
      <w:r w:rsidRPr="00F158E7">
        <w:rPr>
          <w:noProof/>
          <w:lang w:val="en-GB" w:eastAsia="en-GB"/>
        </w:rPr>
        <w:drawing>
          <wp:inline distT="0" distB="0" distL="0" distR="0" wp14:anchorId="0C35697C" wp14:editId="781C7084">
            <wp:extent cx="343535" cy="270510"/>
            <wp:effectExtent l="0" t="0" r="0" b="0"/>
            <wp:docPr id="21"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 cy="270510"/>
                    </a:xfrm>
                    <a:prstGeom prst="rect">
                      <a:avLst/>
                    </a:prstGeom>
                    <a:noFill/>
                    <a:ln>
                      <a:noFill/>
                    </a:ln>
                  </pic:spPr>
                </pic:pic>
              </a:graphicData>
            </a:graphic>
          </wp:inline>
        </w:drawing>
      </w:r>
    </w:p>
    <w:p w:rsidR="00F158E7" w:rsidRPr="00F158E7" w:rsidRDefault="00F158E7" w:rsidP="0071415C">
      <w:pPr>
        <w:pStyle w:val="SingleTxtGR"/>
        <w:tabs>
          <w:tab w:val="clear" w:pos="1701"/>
        </w:tabs>
        <w:ind w:left="2268" w:hanging="1134"/>
        <w:rPr>
          <w:bCs/>
        </w:rPr>
      </w:pPr>
      <w:r w:rsidRPr="00F158E7">
        <w:rPr>
          <w:bCs/>
        </w:rPr>
        <w:t>4.7.2</w:t>
      </w:r>
      <w:r w:rsidRPr="00F158E7">
        <w:rPr>
          <w:bCs/>
        </w:rPr>
        <w:tab/>
        <w:t>На усовершенствованной детской удерживающей системе типа "</w:t>
      </w:r>
      <w:r w:rsidRPr="00F158E7">
        <w:rPr>
          <w:bCs/>
          <w:i/>
        </w:rPr>
        <w:t>бустерное сиденье для конкретного транспортного средства</w:t>
      </w:r>
      <w:r w:rsidRPr="00F158E7">
        <w:rPr>
          <w:bCs/>
        </w:rPr>
        <w:t>" (за</w:t>
      </w:r>
      <w:r w:rsidRPr="00F158E7">
        <w:rPr>
          <w:bCs/>
          <w:lang w:val="en-US"/>
        </w:rPr>
        <w:t> </w:t>
      </w:r>
      <w:r w:rsidRPr="00F158E7">
        <w:rPr>
          <w:bCs/>
        </w:rPr>
        <w:t xml:space="preserve">исключением встроенной) предусматривается нестираемый знак, который должно видеть лицо, устанавливающее усовершенствованную детскую удерживающую систему в транспортном средстве, со следующей информацией: </w:t>
      </w:r>
    </w:p>
    <w:p w:rsidR="00F158E7" w:rsidRPr="00F158E7" w:rsidRDefault="00F158E7" w:rsidP="0071415C">
      <w:pPr>
        <w:pStyle w:val="SingleTxtGR"/>
        <w:tabs>
          <w:tab w:val="clear" w:pos="1701"/>
        </w:tabs>
        <w:rPr>
          <w:bCs/>
        </w:rPr>
      </w:pPr>
      <w:r w:rsidRPr="00F158E7">
        <w:rPr>
          <w:bCs/>
        </w:rPr>
        <w:tab/>
      </w:r>
      <w:r w:rsidRPr="008305DE">
        <w:rPr>
          <w:bCs/>
          <w:spacing w:val="2"/>
        </w:rPr>
        <w:t>Бустерное сиденье для конкретного транспортного средства</w:t>
      </w:r>
      <w:r w:rsidRPr="00F158E7">
        <w:rPr>
          <w:bCs/>
        </w:rPr>
        <w:t xml:space="preserve"> </w:t>
      </w:r>
      <w:r w:rsidRPr="00F158E7">
        <w:rPr>
          <w:bCs/>
          <w:noProof/>
          <w:lang w:val="en-GB" w:eastAsia="en-GB"/>
        </w:rPr>
        <w:drawing>
          <wp:inline distT="0" distB="0" distL="0" distR="0" wp14:anchorId="76157A2D" wp14:editId="30FD04DD">
            <wp:extent cx="343535" cy="270510"/>
            <wp:effectExtent l="0" t="0" r="0" b="0"/>
            <wp:docPr id="22"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 cy="270510"/>
                    </a:xfrm>
                    <a:prstGeom prst="rect">
                      <a:avLst/>
                    </a:prstGeom>
                    <a:noFill/>
                    <a:ln>
                      <a:noFill/>
                    </a:ln>
                  </pic:spPr>
                </pic:pic>
              </a:graphicData>
            </a:graphic>
          </wp:inline>
        </w:drawing>
      </w:r>
      <w:r w:rsidRPr="00F158E7">
        <w:rPr>
          <w:bCs/>
        </w:rPr>
        <w:t xml:space="preserve"> ».</w:t>
      </w:r>
    </w:p>
    <w:p w:rsidR="00F158E7" w:rsidRPr="00F158E7" w:rsidRDefault="00F158E7" w:rsidP="00F158E7">
      <w:pPr>
        <w:pStyle w:val="SingleTxtGR"/>
        <w:rPr>
          <w:bCs/>
        </w:rPr>
      </w:pPr>
      <w:r w:rsidRPr="00F158E7">
        <w:rPr>
          <w:bCs/>
          <w:i/>
        </w:rPr>
        <w:t>Пункт 4.7 (прежний)</w:t>
      </w:r>
      <w:r w:rsidRPr="00F158E7">
        <w:rPr>
          <w:bCs/>
        </w:rPr>
        <w:t>, изменить нумерацию на 4.8.</w:t>
      </w:r>
    </w:p>
    <w:p w:rsidR="00F158E7" w:rsidRPr="00F158E7" w:rsidRDefault="00F158E7" w:rsidP="008305DE">
      <w:pPr>
        <w:pStyle w:val="SingleTxtGR"/>
        <w:keepNext/>
        <w:rPr>
          <w:bCs/>
        </w:rPr>
      </w:pPr>
      <w:r w:rsidRPr="00F158E7">
        <w:rPr>
          <w:bCs/>
          <w:i/>
        </w:rPr>
        <w:t>Пункты 5.4.2–5.4.2.2</w:t>
      </w:r>
      <w:r w:rsidRPr="00F158E7">
        <w:rPr>
          <w:bCs/>
        </w:rPr>
        <w:t xml:space="preserve"> изменить следующим образом:</w:t>
      </w:r>
    </w:p>
    <w:p w:rsidR="00F158E7" w:rsidRPr="00F158E7" w:rsidRDefault="00F158E7" w:rsidP="008305DE">
      <w:pPr>
        <w:pStyle w:val="SingleTxtGR"/>
        <w:keepNext/>
        <w:tabs>
          <w:tab w:val="clear" w:pos="1701"/>
        </w:tabs>
        <w:ind w:left="2268" w:hanging="1134"/>
        <w:rPr>
          <w:bCs/>
        </w:rPr>
      </w:pPr>
      <w:r w:rsidRPr="00F158E7">
        <w:rPr>
          <w:bCs/>
        </w:rPr>
        <w:t>«5.4.2</w:t>
      </w:r>
      <w:r w:rsidRPr="00F158E7">
        <w:rPr>
          <w:bCs/>
        </w:rPr>
        <w:tab/>
        <w:t>Следующие дополнительные обозначения:</w:t>
      </w:r>
    </w:p>
    <w:p w:rsidR="00F158E7" w:rsidRPr="00F158E7" w:rsidRDefault="00F158E7" w:rsidP="008305DE">
      <w:pPr>
        <w:pStyle w:val="SingleTxtGR"/>
        <w:tabs>
          <w:tab w:val="clear" w:pos="1701"/>
        </w:tabs>
        <w:ind w:left="2268" w:hanging="1134"/>
        <w:rPr>
          <w:bCs/>
        </w:rPr>
      </w:pPr>
      <w:r w:rsidRPr="00F158E7">
        <w:rPr>
          <w:bCs/>
        </w:rPr>
        <w:t>5.4.2.1</w:t>
      </w:r>
      <w:r w:rsidRPr="00F158E7">
        <w:rPr>
          <w:bCs/>
        </w:rPr>
        <w:tab/>
        <w:t xml:space="preserve">слова "универсальная ISOFIX размера i", или "бустерное сиденье размера i", или "ISOFIX для конкретного транспортного средства", </w:t>
      </w:r>
      <w:r w:rsidRPr="00F158E7">
        <w:rPr>
          <w:bCs/>
        </w:rPr>
        <w:lastRenderedPageBreak/>
        <w:t xml:space="preserve">или "бустерное сиденье для конкретного транспортного средства" в зависимости от категории усовершенствованной детской удерживающей системы; </w:t>
      </w:r>
    </w:p>
    <w:p w:rsidR="00F158E7" w:rsidRPr="00F158E7" w:rsidRDefault="00F158E7" w:rsidP="008305DE">
      <w:pPr>
        <w:pStyle w:val="SingleTxtGR"/>
        <w:tabs>
          <w:tab w:val="clear" w:pos="1701"/>
        </w:tabs>
        <w:ind w:left="2268" w:hanging="1134"/>
        <w:rPr>
          <w:bCs/>
        </w:rPr>
      </w:pPr>
      <w:r w:rsidRPr="00F158E7">
        <w:rPr>
          <w:bCs/>
        </w:rPr>
        <w:t>5.4.2.2</w:t>
      </w:r>
      <w:r w:rsidRPr="00F158E7">
        <w:rPr>
          <w:bCs/>
        </w:rPr>
        <w:tab/>
        <w:t xml:space="preserve">размерный диапазон, на который рассчитана усовершенствованная детская удерживающая система; </w:t>
      </w:r>
    </w:p>
    <w:p w:rsidR="00F158E7" w:rsidRPr="00F158E7" w:rsidRDefault="00F158E7" w:rsidP="008305DE">
      <w:pPr>
        <w:pStyle w:val="SingleTxtGR"/>
        <w:tabs>
          <w:tab w:val="clear" w:pos="1701"/>
        </w:tabs>
        <w:ind w:left="2268" w:hanging="1134"/>
      </w:pPr>
      <w:r w:rsidRPr="00F158E7">
        <w:rPr>
          <w:bCs/>
        </w:rPr>
        <w:t>5.4.2.3</w:t>
      </w:r>
      <w:r w:rsidRPr="00F158E7">
        <w:tab/>
        <w:t>в том случае, когда УДУС оснащена соответствующим модулем, размерный диапазон указывается не на знаке официального утверждения, а на знаке модуля».</w:t>
      </w:r>
    </w:p>
    <w:p w:rsidR="00F158E7" w:rsidRPr="00F158E7" w:rsidRDefault="00F158E7" w:rsidP="00F158E7">
      <w:pPr>
        <w:pStyle w:val="SingleTxtGR"/>
      </w:pPr>
      <w:r w:rsidRPr="00F158E7">
        <w:rPr>
          <w:i/>
        </w:rPr>
        <w:t>Пункт 5.4.2.3 (прежний)</w:t>
      </w:r>
      <w:r w:rsidRPr="00F158E7">
        <w:t>, изменить нумерацию на 5.4.2.4.</w:t>
      </w:r>
    </w:p>
    <w:p w:rsidR="00F158E7" w:rsidRPr="00F158E7" w:rsidRDefault="00F158E7" w:rsidP="00F158E7">
      <w:pPr>
        <w:pStyle w:val="SingleTxtGR"/>
      </w:pPr>
      <w:r w:rsidRPr="00F158E7">
        <w:rPr>
          <w:i/>
        </w:rPr>
        <w:t>Пункт 6.1.1</w:t>
      </w:r>
      <w:r w:rsidRPr="00F158E7">
        <w:t xml:space="preserve"> изменить следующим образом:</w:t>
      </w:r>
    </w:p>
    <w:p w:rsidR="00F158E7" w:rsidRPr="00F158E7" w:rsidRDefault="00F158E7" w:rsidP="008305DE">
      <w:pPr>
        <w:pStyle w:val="SingleTxtGR"/>
        <w:tabs>
          <w:tab w:val="clear" w:pos="1701"/>
        </w:tabs>
        <w:ind w:left="2268" w:hanging="1134"/>
        <w:rPr>
          <w:bCs/>
        </w:rPr>
      </w:pPr>
      <w:r w:rsidRPr="00F158E7">
        <w:t>«6.1.1</w:t>
      </w:r>
      <w:r w:rsidRPr="00F158E7">
        <w:tab/>
        <w:t xml:space="preserve">Усовершенствованные детские удерживающие системы категории размера i предназначены для использования </w:t>
      </w:r>
      <w:r w:rsidRPr="00F158E7">
        <w:rPr>
          <w:bCs/>
        </w:rPr>
        <w:t>главным образом на сиденьях размера i, если усовершенствованные детские удерживающие системы устанавливаются в соответствии с инструкциями изготовителя транспортного средства.</w:t>
      </w:r>
    </w:p>
    <w:p w:rsidR="00F158E7" w:rsidRPr="00F158E7" w:rsidRDefault="00F158E7" w:rsidP="008305DE">
      <w:pPr>
        <w:pStyle w:val="SingleTxtGR"/>
        <w:tabs>
          <w:tab w:val="clear" w:pos="1701"/>
        </w:tabs>
        <w:ind w:left="2268" w:hanging="1134"/>
        <w:rPr>
          <w:bCs/>
        </w:rPr>
      </w:pPr>
      <w:r w:rsidRPr="00F158E7">
        <w:rPr>
          <w:bCs/>
        </w:rPr>
        <w:tab/>
        <w:t>Из инструкций по эксплуатации встроенных УДУС размера i, устанавливаемых по направлению движения, в которых используется верхний страховочный трос в качестве устройства, препятствующего угловому перемещению, может следовать, что УДУС может использоваться на любых сиденьях ISOFIX.</w:t>
      </w:r>
    </w:p>
    <w:p w:rsidR="00F158E7" w:rsidRPr="00F158E7" w:rsidRDefault="00F158E7" w:rsidP="008305DE">
      <w:pPr>
        <w:pStyle w:val="SingleTxtGR"/>
        <w:tabs>
          <w:tab w:val="clear" w:pos="1701"/>
        </w:tabs>
        <w:ind w:left="2268" w:hanging="1134"/>
        <w:rPr>
          <w:bCs/>
        </w:rPr>
      </w:pPr>
      <w:r w:rsidRPr="00F158E7">
        <w:rPr>
          <w:bCs/>
        </w:rPr>
        <w:tab/>
        <w:t>Из инструкций по эксплуатации других встроенных УДУС разме-ра</w:t>
      </w:r>
      <w:r w:rsidRPr="00F158E7">
        <w:rPr>
          <w:bCs/>
          <w:lang w:val="en-US"/>
        </w:rPr>
        <w:t> </w:t>
      </w:r>
      <w:r w:rsidRPr="00F158E7">
        <w:rPr>
          <w:bCs/>
        </w:rPr>
        <w:t>i может следовать, что УДУС может использоваться на любых сиденьях ISOFIX, указанных в монтажном перечне автомобиля.</w:t>
      </w:r>
    </w:p>
    <w:p w:rsidR="00F158E7" w:rsidRPr="00F158E7" w:rsidRDefault="00F158E7" w:rsidP="008305DE">
      <w:pPr>
        <w:pStyle w:val="SingleTxtGR"/>
        <w:tabs>
          <w:tab w:val="clear" w:pos="1701"/>
        </w:tabs>
        <w:ind w:left="2268" w:hanging="1134"/>
        <w:rPr>
          <w:b/>
        </w:rPr>
      </w:pPr>
      <w:r w:rsidRPr="00F158E7">
        <w:rPr>
          <w:bCs/>
        </w:rPr>
        <w:tab/>
        <w:t>Усовершенствованные детские удерживающие системы категории "бустерное сиденье размера i" предназначены для использования на всех местах монтажа бустерных сидений размера i.</w:t>
      </w:r>
    </w:p>
    <w:p w:rsidR="00F158E7" w:rsidRPr="00F158E7" w:rsidRDefault="00F158E7" w:rsidP="008305DE">
      <w:pPr>
        <w:pStyle w:val="SingleTxtGR"/>
        <w:tabs>
          <w:tab w:val="clear" w:pos="1701"/>
        </w:tabs>
        <w:ind w:left="2268" w:hanging="1134"/>
      </w:pPr>
      <w:r w:rsidRPr="00F158E7">
        <w:tab/>
        <w:t>Усовершенствованные детские удерживающие системы категории</w:t>
      </w:r>
      <w:r w:rsidRPr="00F158E7">
        <w:rPr>
          <w:lang w:val="en-US"/>
        </w:rPr>
        <w:t> </w:t>
      </w:r>
      <w:r w:rsidRPr="00F158E7">
        <w:t>ISOFIX для конкретного транспортного средства предназначены для использования на всех сиденьях ISOFIX, а также в багажном отделении салона, если удерживающие устройства устанавливаются в соответствии с инструкциями изготовителя транспортного средства.</w:t>
      </w:r>
    </w:p>
    <w:p w:rsidR="00F158E7" w:rsidRPr="00F158E7" w:rsidRDefault="00F158E7" w:rsidP="008305DE">
      <w:pPr>
        <w:pStyle w:val="SingleTxtGR"/>
        <w:tabs>
          <w:tab w:val="clear" w:pos="1701"/>
        </w:tabs>
        <w:ind w:left="2268" w:hanging="1134"/>
        <w:rPr>
          <w:bCs/>
        </w:rPr>
      </w:pPr>
      <w:r w:rsidRPr="00F158E7">
        <w:tab/>
      </w:r>
      <w:r w:rsidRPr="00F158E7">
        <w:rPr>
          <w:bCs/>
        </w:rPr>
        <w:t>Усовершенствованные детские удерживающие системы категории "бустерное сиденье для конкретного транспортного средства" должны устанавливаться в соответствии с инструкциями изготовителя транспортного средства».</w:t>
      </w:r>
    </w:p>
    <w:p w:rsidR="00F158E7" w:rsidRPr="00F158E7" w:rsidRDefault="00F158E7" w:rsidP="00F158E7">
      <w:pPr>
        <w:pStyle w:val="SingleTxtGR"/>
        <w:rPr>
          <w:bCs/>
        </w:rPr>
      </w:pPr>
      <w:r w:rsidRPr="00F158E7">
        <w:rPr>
          <w:bCs/>
          <w:i/>
        </w:rPr>
        <w:t>Включить новые пункты 6.1.3–6.1.3.5</w:t>
      </w:r>
      <w:r w:rsidRPr="00F158E7">
        <w:rPr>
          <w:bCs/>
        </w:rPr>
        <w:t xml:space="preserve"> следующего содержания:</w:t>
      </w:r>
    </w:p>
    <w:p w:rsidR="00F158E7" w:rsidRPr="00F158E7" w:rsidRDefault="00F158E7" w:rsidP="008305DE">
      <w:pPr>
        <w:pStyle w:val="SingleTxtGR"/>
        <w:tabs>
          <w:tab w:val="clear" w:pos="1701"/>
        </w:tabs>
        <w:ind w:left="2268" w:hanging="1134"/>
        <w:rPr>
          <w:bCs/>
        </w:rPr>
      </w:pPr>
      <w:r w:rsidRPr="00F158E7">
        <w:rPr>
          <w:bCs/>
        </w:rPr>
        <w:t>«6.1.3</w:t>
      </w:r>
      <w:r w:rsidRPr="00F158E7">
        <w:rPr>
          <w:bCs/>
        </w:rPr>
        <w:tab/>
        <w:t xml:space="preserve">В зависимости от категории, определенной в таблице 2, невстроенная усовершенствованная детская удерживающая система и ребенок должны быть надежно закреплены на сиденье транспортного средства: </w:t>
      </w:r>
    </w:p>
    <w:p w:rsidR="00F158E7" w:rsidRPr="00F158E7" w:rsidRDefault="00F158E7" w:rsidP="008305DE">
      <w:pPr>
        <w:pStyle w:val="SingleTxtGR"/>
        <w:tabs>
          <w:tab w:val="clear" w:pos="1701"/>
        </w:tabs>
        <w:ind w:left="2268" w:hanging="1134"/>
        <w:rPr>
          <w:bCs/>
        </w:rPr>
      </w:pPr>
      <w:r w:rsidRPr="00F158E7">
        <w:rPr>
          <w:bCs/>
        </w:rPr>
        <w:t>6.1.3.1</w:t>
      </w:r>
      <w:r w:rsidRPr="00F158E7">
        <w:rPr>
          <w:bCs/>
        </w:rPr>
        <w:tab/>
        <w:t>в случае категории "бустерное сиденье размера i" − посредством ремня безопасности для взрослых и по возможности факультативных креплений ISOFIX, если они являются убирающимися (см.</w:t>
      </w:r>
      <w:r w:rsidRPr="00F158E7">
        <w:rPr>
          <w:bCs/>
          <w:lang w:val="en-US"/>
        </w:rPr>
        <w:t> </w:t>
      </w:r>
      <w:r w:rsidRPr="00F158E7">
        <w:rPr>
          <w:bCs/>
        </w:rPr>
        <w:t xml:space="preserve">Правила № 16, приложение 17, добавление 5, рис. 1, вид B); </w:t>
      </w:r>
    </w:p>
    <w:p w:rsidR="00F158E7" w:rsidRPr="00F158E7" w:rsidRDefault="00F158E7" w:rsidP="008305DE">
      <w:pPr>
        <w:pStyle w:val="SingleTxtGR"/>
        <w:tabs>
          <w:tab w:val="clear" w:pos="1701"/>
        </w:tabs>
        <w:ind w:left="2268" w:hanging="1134"/>
        <w:rPr>
          <w:bCs/>
        </w:rPr>
      </w:pPr>
      <w:r w:rsidRPr="00F158E7">
        <w:rPr>
          <w:bCs/>
        </w:rPr>
        <w:t>6.1.3.2</w:t>
      </w:r>
      <w:r w:rsidRPr="00F158E7">
        <w:rPr>
          <w:bCs/>
        </w:rPr>
        <w:tab/>
        <w:t>в случае категории "бустерное сиденье для конкретного транспортного средства" − посредством ремня безопасности для взрослых и по возможности креплений, сконструированных изготовителем усовершенствованной детской удерживающей системы, закрепленных с помощью креплений, разработанных изготовителем транспортного средства. Вместе с системой креплений ISOFIX используются только детали креплений</w:t>
      </w:r>
      <w:r w:rsidRPr="00F158E7">
        <w:rPr>
          <w:bCs/>
          <w:lang w:val="en-US"/>
        </w:rPr>
        <w:t> </w:t>
      </w:r>
      <w:r w:rsidRPr="00F158E7">
        <w:rPr>
          <w:bCs/>
        </w:rPr>
        <w:t>ISOFIX.</w:t>
      </w:r>
    </w:p>
    <w:p w:rsidR="00F158E7" w:rsidRPr="00F158E7" w:rsidRDefault="00F158E7" w:rsidP="008305DE">
      <w:pPr>
        <w:pStyle w:val="H23GR"/>
      </w:pPr>
      <w:r w:rsidRPr="00F158E7">
        <w:lastRenderedPageBreak/>
        <w:tab/>
      </w:r>
      <w:r w:rsidRPr="00F158E7">
        <w:tab/>
      </w:r>
      <w:r w:rsidRPr="008305DE">
        <w:rPr>
          <w:b w:val="0"/>
        </w:rPr>
        <w:t xml:space="preserve">Таблица 2 </w:t>
      </w:r>
      <w:r w:rsidRPr="008305DE">
        <w:rPr>
          <w:b w:val="0"/>
        </w:rPr>
        <w:br/>
      </w:r>
      <w:r w:rsidRPr="00F158E7">
        <w:t>Возможные конфигурации для официального утверждения типа невстроенных усовершенствованных детских удерживающих систем</w:t>
      </w:r>
    </w:p>
    <w:tbl>
      <w:tblPr>
        <w:tblStyle w:val="TabTxt"/>
        <w:tblW w:w="7370" w:type="dxa"/>
        <w:tblInd w:w="1134" w:type="dxa"/>
        <w:tblLayout w:type="fixed"/>
        <w:tblLook w:val="05E0" w:firstRow="1" w:lastRow="1" w:firstColumn="1" w:lastColumn="1" w:noHBand="0" w:noVBand="1"/>
      </w:tblPr>
      <w:tblGrid>
        <w:gridCol w:w="1358"/>
        <w:gridCol w:w="2356"/>
        <w:gridCol w:w="1559"/>
        <w:gridCol w:w="2097"/>
      </w:tblGrid>
      <w:tr w:rsidR="00F158E7" w:rsidRPr="00B31B2E" w:rsidTr="00BC6A3F">
        <w:trPr>
          <w:tblHeader/>
        </w:trPr>
        <w:tc>
          <w:tcPr>
            <w:tcW w:w="1358" w:type="dxa"/>
            <w:tcBorders>
              <w:top w:val="single" w:sz="4" w:space="0" w:color="auto"/>
              <w:left w:val="single" w:sz="4" w:space="0" w:color="auto"/>
              <w:bottom w:val="single" w:sz="12" w:space="0" w:color="auto"/>
              <w:right w:val="single" w:sz="4" w:space="0" w:color="auto"/>
            </w:tcBorders>
            <w:shd w:val="clear" w:color="auto" w:fill="auto"/>
          </w:tcPr>
          <w:p w:rsidR="00F158E7" w:rsidRPr="00B31B2E" w:rsidRDefault="00F158E7" w:rsidP="00B31B2E">
            <w:pPr>
              <w:spacing w:before="80" w:after="80" w:line="200" w:lineRule="exact"/>
              <w:rPr>
                <w:i/>
                <w:sz w:val="16"/>
              </w:rPr>
            </w:pPr>
          </w:p>
        </w:tc>
        <w:tc>
          <w:tcPr>
            <w:tcW w:w="2356" w:type="dxa"/>
            <w:tcBorders>
              <w:top w:val="single" w:sz="4" w:space="0" w:color="auto"/>
              <w:left w:val="single" w:sz="4" w:space="0" w:color="auto"/>
              <w:bottom w:val="single" w:sz="12" w:space="0" w:color="auto"/>
              <w:right w:val="single" w:sz="4" w:space="0" w:color="auto"/>
            </w:tcBorders>
            <w:shd w:val="clear" w:color="auto" w:fill="auto"/>
          </w:tcPr>
          <w:p w:rsidR="00F158E7" w:rsidRPr="00B31B2E" w:rsidRDefault="00F158E7" w:rsidP="00B31B2E">
            <w:pPr>
              <w:spacing w:before="80" w:after="80" w:line="200" w:lineRule="exact"/>
              <w:rPr>
                <w:i/>
                <w:sz w:val="16"/>
              </w:rPr>
            </w:pPr>
            <w:r w:rsidRPr="00B31B2E">
              <w:rPr>
                <w:i/>
                <w:sz w:val="16"/>
              </w:rPr>
              <w:t>Ориентация</w:t>
            </w:r>
          </w:p>
        </w:tc>
        <w:tc>
          <w:tcPr>
            <w:cnfStyle w:val="000100000000" w:firstRow="0" w:lastRow="0" w:firstColumn="0" w:lastColumn="1" w:oddVBand="0" w:evenVBand="0" w:oddHBand="0" w:evenHBand="0" w:firstRowFirstColumn="0" w:firstRowLastColumn="0" w:lastRowFirstColumn="0" w:lastRowLastColumn="0"/>
            <w:tcW w:w="3656" w:type="dxa"/>
            <w:gridSpan w:val="2"/>
            <w:tcBorders>
              <w:left w:val="single" w:sz="4" w:space="0" w:color="auto"/>
              <w:bottom w:val="single" w:sz="12" w:space="0" w:color="auto"/>
              <w:right w:val="single" w:sz="4" w:space="0" w:color="auto"/>
            </w:tcBorders>
            <w:shd w:val="clear" w:color="auto" w:fill="auto"/>
          </w:tcPr>
          <w:p w:rsidR="00F158E7" w:rsidRPr="00B31B2E" w:rsidRDefault="00F158E7" w:rsidP="00B31B2E">
            <w:pPr>
              <w:spacing w:before="80" w:after="80" w:line="200" w:lineRule="exact"/>
              <w:rPr>
                <w:i/>
                <w:sz w:val="16"/>
              </w:rPr>
            </w:pPr>
            <w:r w:rsidRPr="00B31B2E">
              <w:rPr>
                <w:i/>
                <w:sz w:val="16"/>
              </w:rPr>
              <w:t>Категория</w:t>
            </w:r>
          </w:p>
        </w:tc>
      </w:tr>
      <w:tr w:rsidR="00F158E7" w:rsidRPr="008305DE" w:rsidTr="00BC6A3F">
        <w:tc>
          <w:tcPr>
            <w:tcW w:w="1358" w:type="dxa"/>
            <w:vMerge w:val="restart"/>
            <w:tcBorders>
              <w:top w:val="single" w:sz="12" w:space="0" w:color="auto"/>
              <w:left w:val="single" w:sz="4" w:space="0" w:color="auto"/>
              <w:right w:val="single" w:sz="4" w:space="0" w:color="auto"/>
            </w:tcBorders>
            <w:vAlign w:val="center"/>
          </w:tcPr>
          <w:p w:rsidR="00F158E7" w:rsidRPr="0026068F" w:rsidRDefault="00F158E7" w:rsidP="00BC6A3F">
            <w:pPr>
              <w:spacing w:before="60" w:after="60" w:line="220" w:lineRule="atLeast"/>
              <w:rPr>
                <w:sz w:val="18"/>
                <w:szCs w:val="18"/>
              </w:rPr>
            </w:pPr>
            <w:r w:rsidRPr="0026068F">
              <w:rPr>
                <w:sz w:val="18"/>
                <w:szCs w:val="18"/>
              </w:rPr>
              <w:t>Невстроенная конструкция</w:t>
            </w:r>
          </w:p>
        </w:tc>
        <w:tc>
          <w:tcPr>
            <w:tcW w:w="2356" w:type="dxa"/>
            <w:tcBorders>
              <w:top w:val="single" w:sz="12" w:space="0" w:color="auto"/>
              <w:left w:val="single" w:sz="4" w:space="0" w:color="auto"/>
              <w:bottom w:val="single" w:sz="4" w:space="0" w:color="auto"/>
              <w:right w:val="single" w:sz="4" w:space="0" w:color="auto"/>
            </w:tcBorders>
          </w:tcPr>
          <w:p w:rsidR="00F158E7" w:rsidRPr="0026068F" w:rsidRDefault="00F158E7" w:rsidP="00BC6A3F">
            <w:pPr>
              <w:spacing w:before="60" w:after="60" w:line="220" w:lineRule="atLeast"/>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F158E7" w:rsidRPr="0026068F" w:rsidRDefault="00F158E7" w:rsidP="00BC6A3F">
            <w:pPr>
              <w:spacing w:before="60" w:after="60" w:line="220" w:lineRule="atLeast"/>
              <w:rPr>
                <w:sz w:val="18"/>
                <w:szCs w:val="18"/>
              </w:rPr>
            </w:pPr>
            <w:r w:rsidRPr="0026068F">
              <w:rPr>
                <w:sz w:val="18"/>
                <w:szCs w:val="18"/>
              </w:rPr>
              <w:t xml:space="preserve">Бустерное </w:t>
            </w:r>
            <w:r w:rsidR="00B31B2E" w:rsidRPr="0026068F">
              <w:rPr>
                <w:sz w:val="18"/>
                <w:szCs w:val="18"/>
              </w:rPr>
              <w:br/>
            </w:r>
            <w:r w:rsidRPr="0026068F">
              <w:rPr>
                <w:sz w:val="18"/>
                <w:szCs w:val="18"/>
              </w:rPr>
              <w:t xml:space="preserve">сиденье </w:t>
            </w:r>
            <w:r w:rsidR="00B31B2E" w:rsidRPr="0026068F">
              <w:rPr>
                <w:sz w:val="18"/>
                <w:szCs w:val="18"/>
              </w:rPr>
              <w:br/>
            </w:r>
            <w:r w:rsidRPr="0026068F">
              <w:rPr>
                <w:sz w:val="18"/>
                <w:szCs w:val="18"/>
              </w:rPr>
              <w:t>размера i</w:t>
            </w:r>
          </w:p>
        </w:tc>
        <w:tc>
          <w:tcPr>
            <w:cnfStyle w:val="000100000000" w:firstRow="0" w:lastRow="0" w:firstColumn="0" w:lastColumn="1" w:oddVBand="0" w:evenVBand="0" w:oddHBand="0" w:evenHBand="0" w:firstRowFirstColumn="0" w:firstRowLastColumn="0" w:lastRowFirstColumn="0" w:lastRowLastColumn="0"/>
            <w:tcW w:w="2097" w:type="dxa"/>
            <w:tcBorders>
              <w:top w:val="single" w:sz="12" w:space="0" w:color="auto"/>
              <w:left w:val="single" w:sz="4" w:space="0" w:color="auto"/>
              <w:bottom w:val="single" w:sz="4" w:space="0" w:color="auto"/>
              <w:right w:val="single" w:sz="4" w:space="0" w:color="auto"/>
            </w:tcBorders>
          </w:tcPr>
          <w:p w:rsidR="00F158E7" w:rsidRPr="0026068F" w:rsidRDefault="00F158E7" w:rsidP="00BC6A3F">
            <w:pPr>
              <w:spacing w:before="60" w:after="60" w:line="220" w:lineRule="atLeast"/>
              <w:rPr>
                <w:sz w:val="18"/>
                <w:szCs w:val="18"/>
              </w:rPr>
            </w:pPr>
            <w:r w:rsidRPr="0026068F">
              <w:rPr>
                <w:sz w:val="18"/>
                <w:szCs w:val="18"/>
              </w:rPr>
              <w:t xml:space="preserve">Бустерное сиденье </w:t>
            </w:r>
            <w:r w:rsidR="00B31B2E" w:rsidRPr="0026068F">
              <w:rPr>
                <w:sz w:val="18"/>
                <w:szCs w:val="18"/>
              </w:rPr>
              <w:br/>
            </w:r>
            <w:r w:rsidRPr="0026068F">
              <w:rPr>
                <w:sz w:val="18"/>
                <w:szCs w:val="18"/>
              </w:rPr>
              <w:t xml:space="preserve">для конкретного </w:t>
            </w:r>
            <w:r w:rsidR="00B31B2E" w:rsidRPr="0026068F">
              <w:rPr>
                <w:sz w:val="18"/>
                <w:szCs w:val="18"/>
              </w:rPr>
              <w:br/>
            </w:r>
            <w:r w:rsidRPr="0026068F">
              <w:rPr>
                <w:sz w:val="18"/>
                <w:szCs w:val="18"/>
              </w:rPr>
              <w:t>транспортного средства (включая встроенное)</w:t>
            </w:r>
          </w:p>
        </w:tc>
      </w:tr>
      <w:tr w:rsidR="00F158E7" w:rsidRPr="008305DE" w:rsidTr="00BC6A3F">
        <w:tc>
          <w:tcPr>
            <w:tcW w:w="1358" w:type="dxa"/>
            <w:vMerge/>
            <w:tcBorders>
              <w:left w:val="single" w:sz="4" w:space="0" w:color="auto"/>
              <w:right w:val="single" w:sz="4" w:space="0" w:color="auto"/>
            </w:tcBorders>
          </w:tcPr>
          <w:p w:rsidR="00F158E7" w:rsidRPr="0026068F" w:rsidRDefault="00F158E7" w:rsidP="00BC6A3F">
            <w:pPr>
              <w:spacing w:before="60" w:after="60" w:line="220" w:lineRule="atLeast"/>
              <w:rPr>
                <w:sz w:val="18"/>
                <w:szCs w:val="18"/>
              </w:rPr>
            </w:pPr>
          </w:p>
        </w:tc>
        <w:tc>
          <w:tcPr>
            <w:tcW w:w="2356" w:type="dxa"/>
            <w:tcBorders>
              <w:top w:val="single" w:sz="4" w:space="0" w:color="auto"/>
              <w:left w:val="single" w:sz="4" w:space="0" w:color="auto"/>
              <w:bottom w:val="single" w:sz="4" w:space="0" w:color="auto"/>
              <w:right w:val="single" w:sz="4" w:space="0" w:color="auto"/>
            </w:tcBorders>
          </w:tcPr>
          <w:p w:rsidR="00F158E7" w:rsidRPr="0026068F" w:rsidRDefault="00F158E7" w:rsidP="00BC6A3F">
            <w:pPr>
              <w:spacing w:before="60" w:after="60" w:line="220" w:lineRule="atLeast"/>
              <w:rPr>
                <w:sz w:val="18"/>
                <w:szCs w:val="18"/>
              </w:rPr>
            </w:pPr>
            <w:r w:rsidRPr="0026068F">
              <w:rPr>
                <w:sz w:val="18"/>
                <w:szCs w:val="18"/>
              </w:rPr>
              <w:t>По направлению движения</w:t>
            </w:r>
          </w:p>
        </w:tc>
        <w:tc>
          <w:tcPr>
            <w:tcW w:w="1559" w:type="dxa"/>
            <w:tcBorders>
              <w:top w:val="single" w:sz="4" w:space="0" w:color="auto"/>
              <w:left w:val="single" w:sz="4" w:space="0" w:color="auto"/>
              <w:bottom w:val="single" w:sz="4" w:space="0" w:color="auto"/>
              <w:right w:val="single" w:sz="4" w:space="0" w:color="auto"/>
            </w:tcBorders>
          </w:tcPr>
          <w:p w:rsidR="00F158E7" w:rsidRPr="0026068F" w:rsidRDefault="00F158E7" w:rsidP="00BC6A3F">
            <w:pPr>
              <w:spacing w:before="60" w:after="60" w:line="220" w:lineRule="atLeast"/>
              <w:rPr>
                <w:sz w:val="18"/>
                <w:szCs w:val="18"/>
              </w:rPr>
            </w:pPr>
            <w:r w:rsidRPr="0026068F">
              <w:rPr>
                <w:sz w:val="18"/>
                <w:szCs w:val="18"/>
              </w:rPr>
              <w:t>П</w:t>
            </w:r>
          </w:p>
        </w:tc>
        <w:tc>
          <w:tcPr>
            <w:cnfStyle w:val="000100000000" w:firstRow="0" w:lastRow="0" w:firstColumn="0" w:lastColumn="1" w:oddVBand="0" w:evenVBand="0" w:oddHBand="0" w:evenHBand="0" w:firstRowFirstColumn="0" w:firstRowLastColumn="0" w:lastRowFirstColumn="0" w:lastRowLastColumn="0"/>
            <w:tcW w:w="2097" w:type="dxa"/>
            <w:tcBorders>
              <w:top w:val="single" w:sz="4" w:space="0" w:color="auto"/>
              <w:left w:val="single" w:sz="4" w:space="0" w:color="auto"/>
              <w:bottom w:val="single" w:sz="4" w:space="0" w:color="auto"/>
              <w:right w:val="single" w:sz="4" w:space="0" w:color="auto"/>
            </w:tcBorders>
          </w:tcPr>
          <w:p w:rsidR="00F158E7" w:rsidRPr="0026068F" w:rsidRDefault="00F158E7" w:rsidP="00BC6A3F">
            <w:pPr>
              <w:spacing w:before="60" w:after="60" w:line="220" w:lineRule="atLeast"/>
              <w:rPr>
                <w:sz w:val="18"/>
                <w:szCs w:val="18"/>
              </w:rPr>
            </w:pPr>
            <w:r w:rsidRPr="0026068F">
              <w:rPr>
                <w:sz w:val="18"/>
                <w:szCs w:val="18"/>
              </w:rPr>
              <w:t>П</w:t>
            </w:r>
          </w:p>
        </w:tc>
      </w:tr>
      <w:tr w:rsidR="00F158E7" w:rsidRPr="008305DE" w:rsidTr="00BC6A3F">
        <w:tc>
          <w:tcPr>
            <w:tcW w:w="1358" w:type="dxa"/>
            <w:vMerge/>
            <w:tcBorders>
              <w:left w:val="single" w:sz="4" w:space="0" w:color="auto"/>
              <w:bottom w:val="single" w:sz="12" w:space="0" w:color="auto"/>
              <w:right w:val="single" w:sz="4" w:space="0" w:color="auto"/>
            </w:tcBorders>
          </w:tcPr>
          <w:p w:rsidR="00F158E7" w:rsidRPr="0026068F" w:rsidRDefault="00F158E7" w:rsidP="00BC6A3F">
            <w:pPr>
              <w:spacing w:before="60" w:after="60" w:line="220" w:lineRule="atLeast"/>
              <w:rPr>
                <w:sz w:val="18"/>
                <w:szCs w:val="18"/>
              </w:rPr>
            </w:pPr>
          </w:p>
        </w:tc>
        <w:tc>
          <w:tcPr>
            <w:tcW w:w="2356" w:type="dxa"/>
            <w:tcBorders>
              <w:top w:val="single" w:sz="4" w:space="0" w:color="auto"/>
              <w:left w:val="single" w:sz="4" w:space="0" w:color="auto"/>
              <w:bottom w:val="single" w:sz="12" w:space="0" w:color="auto"/>
              <w:right w:val="single" w:sz="4" w:space="0" w:color="auto"/>
            </w:tcBorders>
          </w:tcPr>
          <w:p w:rsidR="00F158E7" w:rsidRPr="0026068F" w:rsidRDefault="00F158E7" w:rsidP="00BC6A3F">
            <w:pPr>
              <w:spacing w:before="60" w:after="60" w:line="220" w:lineRule="atLeast"/>
              <w:rPr>
                <w:sz w:val="18"/>
                <w:szCs w:val="18"/>
              </w:rPr>
            </w:pPr>
            <w:r w:rsidRPr="0026068F">
              <w:rPr>
                <w:sz w:val="18"/>
                <w:szCs w:val="18"/>
              </w:rPr>
              <w:t>Против направления движения</w:t>
            </w:r>
          </w:p>
        </w:tc>
        <w:tc>
          <w:tcPr>
            <w:tcW w:w="1559" w:type="dxa"/>
            <w:tcBorders>
              <w:top w:val="single" w:sz="4" w:space="0" w:color="auto"/>
              <w:left w:val="single" w:sz="4" w:space="0" w:color="auto"/>
              <w:bottom w:val="single" w:sz="12" w:space="0" w:color="auto"/>
              <w:right w:val="single" w:sz="4" w:space="0" w:color="auto"/>
            </w:tcBorders>
          </w:tcPr>
          <w:p w:rsidR="00F158E7" w:rsidRPr="0026068F" w:rsidRDefault="00F158E7" w:rsidP="00BC6A3F">
            <w:pPr>
              <w:spacing w:before="60" w:after="60" w:line="220" w:lineRule="atLeast"/>
              <w:rPr>
                <w:sz w:val="18"/>
                <w:szCs w:val="18"/>
              </w:rPr>
            </w:pPr>
            <w:r w:rsidRPr="0026068F">
              <w:rPr>
                <w:sz w:val="18"/>
                <w:szCs w:val="18"/>
              </w:rPr>
              <w:t>НП</w:t>
            </w:r>
          </w:p>
        </w:tc>
        <w:tc>
          <w:tcPr>
            <w:cnfStyle w:val="000100000000" w:firstRow="0" w:lastRow="0" w:firstColumn="0" w:lastColumn="1" w:oddVBand="0" w:evenVBand="0" w:oddHBand="0" w:evenHBand="0" w:firstRowFirstColumn="0" w:firstRowLastColumn="0" w:lastRowFirstColumn="0" w:lastRowLastColumn="0"/>
            <w:tcW w:w="2097" w:type="dxa"/>
            <w:tcBorders>
              <w:top w:val="single" w:sz="4" w:space="0" w:color="auto"/>
              <w:left w:val="single" w:sz="4" w:space="0" w:color="auto"/>
              <w:right w:val="single" w:sz="4" w:space="0" w:color="auto"/>
            </w:tcBorders>
          </w:tcPr>
          <w:p w:rsidR="00F158E7" w:rsidRPr="0026068F" w:rsidRDefault="00F158E7" w:rsidP="00BC6A3F">
            <w:pPr>
              <w:spacing w:before="60" w:after="60" w:line="220" w:lineRule="atLeast"/>
              <w:rPr>
                <w:sz w:val="18"/>
                <w:szCs w:val="18"/>
              </w:rPr>
            </w:pPr>
            <w:r w:rsidRPr="0026068F">
              <w:rPr>
                <w:sz w:val="18"/>
                <w:szCs w:val="18"/>
              </w:rPr>
              <w:t>НП</w:t>
            </w:r>
          </w:p>
        </w:tc>
      </w:tr>
    </w:tbl>
    <w:p w:rsidR="00F158E7" w:rsidRPr="00B31B2E" w:rsidRDefault="00F158E7" w:rsidP="00BC6A3F">
      <w:pPr>
        <w:pStyle w:val="SingleTxtGR"/>
        <w:spacing w:before="120" w:after="0" w:line="220" w:lineRule="atLeast"/>
        <w:ind w:left="1276"/>
        <w:rPr>
          <w:bCs/>
          <w:sz w:val="18"/>
          <w:szCs w:val="18"/>
        </w:rPr>
      </w:pPr>
      <w:r w:rsidRPr="00B31B2E">
        <w:rPr>
          <w:bCs/>
          <w:sz w:val="18"/>
          <w:szCs w:val="18"/>
        </w:rPr>
        <w:t>П:</w:t>
      </w:r>
      <w:r w:rsidRPr="00B31B2E">
        <w:rPr>
          <w:bCs/>
          <w:sz w:val="18"/>
          <w:szCs w:val="18"/>
        </w:rPr>
        <w:tab/>
        <w:t xml:space="preserve">Применимо. </w:t>
      </w:r>
    </w:p>
    <w:p w:rsidR="00F158E7" w:rsidRPr="00B31B2E" w:rsidRDefault="00F158E7" w:rsidP="00977CC4">
      <w:pPr>
        <w:pStyle w:val="SingleTxtGR"/>
        <w:spacing w:after="240" w:line="220" w:lineRule="atLeast"/>
        <w:ind w:left="1276"/>
        <w:rPr>
          <w:bCs/>
          <w:sz w:val="18"/>
          <w:szCs w:val="18"/>
        </w:rPr>
      </w:pPr>
      <w:r w:rsidRPr="00B31B2E">
        <w:rPr>
          <w:bCs/>
          <w:sz w:val="18"/>
          <w:szCs w:val="18"/>
        </w:rPr>
        <w:t>НП:</w:t>
      </w:r>
      <w:r w:rsidRPr="00B31B2E">
        <w:rPr>
          <w:bCs/>
          <w:sz w:val="18"/>
          <w:szCs w:val="18"/>
        </w:rPr>
        <w:tab/>
        <w:t>Неприменимо.</w:t>
      </w:r>
    </w:p>
    <w:p w:rsidR="00F158E7" w:rsidRPr="00F158E7" w:rsidRDefault="00F158E7" w:rsidP="00977CC4">
      <w:pPr>
        <w:pStyle w:val="SingleTxtGR"/>
        <w:tabs>
          <w:tab w:val="clear" w:pos="1701"/>
        </w:tabs>
        <w:ind w:left="2268" w:hanging="1134"/>
        <w:rPr>
          <w:bCs/>
        </w:rPr>
      </w:pPr>
      <w:r w:rsidRPr="00F158E7">
        <w:rPr>
          <w:bCs/>
        </w:rPr>
        <w:t>6.1.3.3</w:t>
      </w:r>
      <w:r w:rsidRPr="00F158E7">
        <w:rPr>
          <w:bCs/>
        </w:rPr>
        <w:tab/>
        <w:t>В случае невстроенных усовершенствованных детских удерживающих систем официальное утверждение типа этих систем для детей ростом ниже 100 см не выдается. Невстроенные усовершенствованные детские удерживающие системы не должны указываться для размещения в них ребенка ростом ниже 100 см.</w:t>
      </w:r>
    </w:p>
    <w:p w:rsidR="00F158E7" w:rsidRPr="00F158E7" w:rsidRDefault="00F158E7" w:rsidP="00977CC4">
      <w:pPr>
        <w:pStyle w:val="SingleTxtGR"/>
        <w:tabs>
          <w:tab w:val="clear" w:pos="1701"/>
        </w:tabs>
        <w:ind w:left="2268" w:hanging="1134"/>
        <w:rPr>
          <w:bCs/>
        </w:rPr>
      </w:pPr>
      <w:r w:rsidRPr="00F158E7">
        <w:rPr>
          <w:bCs/>
        </w:rPr>
        <w:tab/>
        <w:t>Невстроенные УДУС не должны официально утверждаться для размещения в них ребенка ростом выше 105 см.</w:t>
      </w:r>
    </w:p>
    <w:p w:rsidR="00F158E7" w:rsidRPr="00F158E7" w:rsidRDefault="00F158E7" w:rsidP="00977CC4">
      <w:pPr>
        <w:pStyle w:val="SingleTxtGR"/>
        <w:tabs>
          <w:tab w:val="clear" w:pos="1701"/>
        </w:tabs>
        <w:ind w:left="2268" w:hanging="1134"/>
        <w:rPr>
          <w:bCs/>
        </w:rPr>
      </w:pPr>
      <w:r w:rsidRPr="00F158E7">
        <w:rPr>
          <w:bCs/>
        </w:rPr>
        <w:tab/>
        <w:t xml:space="preserve">Бустерные сиденья должны обеспечивать боковую защиту ребенка, согласно пункту 7.1.3.1.3, ростом до 135 см. </w:t>
      </w:r>
    </w:p>
    <w:p w:rsidR="00F158E7" w:rsidRPr="00F158E7" w:rsidRDefault="00F158E7" w:rsidP="00977CC4">
      <w:pPr>
        <w:pStyle w:val="SingleTxtGR"/>
        <w:tabs>
          <w:tab w:val="clear" w:pos="1701"/>
        </w:tabs>
        <w:ind w:left="2268" w:hanging="1134"/>
        <w:rPr>
          <w:bCs/>
        </w:rPr>
      </w:pPr>
      <w:r w:rsidRPr="00F158E7">
        <w:rPr>
          <w:bCs/>
        </w:rPr>
        <w:tab/>
        <w:t>УДУС должна быть рассчитана на соответствующий непрерывный диапазон значений роста ребенка.</w:t>
      </w:r>
    </w:p>
    <w:p w:rsidR="00F158E7" w:rsidRPr="00F158E7" w:rsidRDefault="00F158E7" w:rsidP="00977CC4">
      <w:pPr>
        <w:pStyle w:val="SingleTxtGR"/>
        <w:tabs>
          <w:tab w:val="clear" w:pos="1701"/>
        </w:tabs>
        <w:ind w:left="2268" w:hanging="1134"/>
        <w:rPr>
          <w:bCs/>
        </w:rPr>
      </w:pPr>
      <w:r w:rsidRPr="00F158E7">
        <w:rPr>
          <w:bCs/>
        </w:rPr>
        <w:tab/>
      </w:r>
      <w:r w:rsidRPr="00F158E7">
        <w:rPr>
          <w:bCs/>
          <w:i/>
        </w:rPr>
        <w:t>Примечание:</w:t>
      </w:r>
      <w:r w:rsidRPr="00F158E7">
        <w:rPr>
          <w:bCs/>
        </w:rPr>
        <w:tab/>
        <w:t>Например, бустерное сиденье не должно быть рассчитано на детей ростом 100−130 см, а затем 140−150 см, что означает наличие "интервала".</w:t>
      </w:r>
    </w:p>
    <w:p w:rsidR="00F158E7" w:rsidRPr="00F158E7" w:rsidRDefault="00F158E7" w:rsidP="00977CC4">
      <w:pPr>
        <w:pStyle w:val="SingleTxtGR"/>
        <w:tabs>
          <w:tab w:val="clear" w:pos="1701"/>
        </w:tabs>
        <w:ind w:left="2268" w:hanging="1134"/>
        <w:rPr>
          <w:bCs/>
        </w:rPr>
      </w:pPr>
      <w:r w:rsidRPr="00F158E7">
        <w:rPr>
          <w:bCs/>
        </w:rPr>
        <w:t>6.1.3.4</w:t>
      </w:r>
      <w:r w:rsidRPr="00F158E7">
        <w:rPr>
          <w:bCs/>
        </w:rPr>
        <w:tab/>
        <w:t>В усовершенствованных детских удерживающих системах категории "бустерное сиденье размера i" должна быть предусмотрена точка контакта, на которую приходится основная нагрузка между усовершенствованной детской удерживающей системой и ремнем безопасности для взрослых. Эта точка должна быть расположена на расстоянии не менее 150 мм от оси Cr, которое измеряется на усовершенствованной детской удерживающей системе, установленной на стенде для динамических испытаний в соответствии с пунктом</w:t>
      </w:r>
      <w:r w:rsidRPr="00F158E7">
        <w:rPr>
          <w:bCs/>
          <w:lang w:val="en-US"/>
        </w:rPr>
        <w:t> </w:t>
      </w:r>
      <w:r w:rsidRPr="00F158E7">
        <w:rPr>
          <w:bCs/>
        </w:rPr>
        <w:t xml:space="preserve">7.1.3.5.2.2 настоящих Правил, без манекена. Это условие должно выполняться при всех положениях регулировки и при различных следах ремня. </w:t>
      </w:r>
    </w:p>
    <w:p w:rsidR="00F158E7" w:rsidRPr="00F158E7" w:rsidRDefault="00F158E7" w:rsidP="00977CC4">
      <w:pPr>
        <w:pStyle w:val="SingleTxtGR"/>
        <w:tabs>
          <w:tab w:val="clear" w:pos="1701"/>
        </w:tabs>
        <w:ind w:left="2268" w:hanging="1134"/>
        <w:rPr>
          <w:bCs/>
        </w:rPr>
      </w:pPr>
      <w:r w:rsidRPr="00F158E7">
        <w:rPr>
          <w:bCs/>
        </w:rPr>
        <w:t>6.1.3.5</w:t>
      </w:r>
      <w:r w:rsidRPr="00F158E7">
        <w:rPr>
          <w:bCs/>
        </w:rPr>
        <w:tab/>
        <w:t>Ремень безопасности для взрослых, требуемый для закрепления бустерного сиденья размера i на стенде для динамических испытаний, определяется в приложении 23 к настоящим Правилам. Усовершенствованную детскую удерживающую систему закрепляют на испытательном стенде, используя соответствующий стандартный ремень безопасности, описанный в приложении 23, с предварительным натяжением 50</w:t>
      </w:r>
      <w:r w:rsidR="0061078D">
        <w:rPr>
          <w:bCs/>
        </w:rPr>
        <w:t> </w:t>
      </w:r>
      <w:r w:rsidR="00365042">
        <w:rPr>
          <w:bCs/>
        </w:rPr>
        <w:t>± </w:t>
      </w:r>
      <w:r w:rsidRPr="00F158E7">
        <w:rPr>
          <w:bCs/>
        </w:rPr>
        <w:t>5</w:t>
      </w:r>
      <w:r w:rsidR="004E606D">
        <w:rPr>
          <w:bCs/>
        </w:rPr>
        <w:t> </w:t>
      </w:r>
      <w:r w:rsidRPr="00F158E7">
        <w:rPr>
          <w:bCs/>
        </w:rPr>
        <w:t xml:space="preserve">Н. Манекен устанавливают лишь в тех случаях, когда конструкция удерживающего устройства такова, что установка манекена увеличила бы длину используемого ремня. При установленной усовершенствованной детской удерживающей системе не должно возникать никакого дополнительного напряжения в ремне, кроме напряжения, вызываемого стандартным втягивающим </w:t>
      </w:r>
      <w:r w:rsidRPr="00F158E7">
        <w:rPr>
          <w:bCs/>
        </w:rPr>
        <w:lastRenderedPageBreak/>
        <w:t>устройством, при его наличии (4</w:t>
      </w:r>
      <w:r w:rsidR="004E606D">
        <w:rPr>
          <w:bCs/>
        </w:rPr>
        <w:t> </w:t>
      </w:r>
      <w:r w:rsidRPr="00F158E7">
        <w:rPr>
          <w:bCs/>
        </w:rPr>
        <w:t>±</w:t>
      </w:r>
      <w:r w:rsidR="004E606D">
        <w:rPr>
          <w:bCs/>
        </w:rPr>
        <w:t> </w:t>
      </w:r>
      <w:r w:rsidRPr="00F158E7">
        <w:rPr>
          <w:bCs/>
        </w:rPr>
        <w:t>3</w:t>
      </w:r>
      <w:r w:rsidR="004E606D">
        <w:rPr>
          <w:bCs/>
        </w:rPr>
        <w:t> </w:t>
      </w:r>
      <w:r w:rsidRPr="00F158E7">
        <w:rPr>
          <w:bCs/>
        </w:rPr>
        <w:t>Н). Если используется втягивающийся ремень безопасности, это условие считается выполненным, когда в бобине остается по крайней мере 150</w:t>
      </w:r>
      <w:r w:rsidRPr="00F158E7">
        <w:rPr>
          <w:bCs/>
          <w:lang w:val="en-US"/>
        </w:rPr>
        <w:t> </w:t>
      </w:r>
      <w:r w:rsidRPr="00F158E7">
        <w:rPr>
          <w:bCs/>
        </w:rPr>
        <w:t>мм ремня.</w:t>
      </w:r>
    </w:p>
    <w:p w:rsidR="00F158E7" w:rsidRPr="00F158E7" w:rsidRDefault="00F158E7" w:rsidP="00977CC4">
      <w:pPr>
        <w:pStyle w:val="SingleTxtGR"/>
        <w:tabs>
          <w:tab w:val="clear" w:pos="1701"/>
        </w:tabs>
        <w:ind w:left="2268" w:hanging="1134"/>
        <w:rPr>
          <w:bCs/>
        </w:rPr>
      </w:pPr>
      <w:r w:rsidRPr="00F158E7">
        <w:rPr>
          <w:bCs/>
        </w:rPr>
        <w:tab/>
        <w:t>Зажимной механизм, используемый в соответствии с пунктом 7.1.3.5.2.2, не должен влиять на след ремня».</w:t>
      </w:r>
    </w:p>
    <w:p w:rsidR="00F158E7" w:rsidRPr="00F158E7" w:rsidRDefault="00F158E7" w:rsidP="00F158E7">
      <w:pPr>
        <w:pStyle w:val="SingleTxtGR"/>
        <w:rPr>
          <w:bCs/>
        </w:rPr>
      </w:pPr>
      <w:r w:rsidRPr="00F158E7">
        <w:rPr>
          <w:bCs/>
          <w:i/>
        </w:rPr>
        <w:t>Включить новый пункт 6.2.1.6</w:t>
      </w:r>
      <w:r w:rsidRPr="00F158E7">
        <w:rPr>
          <w:bCs/>
        </w:rPr>
        <w:t xml:space="preserve"> следующего содержания:</w:t>
      </w:r>
    </w:p>
    <w:p w:rsidR="00F158E7" w:rsidRPr="00F158E7" w:rsidRDefault="00F158E7" w:rsidP="00977CC4">
      <w:pPr>
        <w:pStyle w:val="SingleTxtGR"/>
        <w:tabs>
          <w:tab w:val="clear" w:pos="1701"/>
        </w:tabs>
        <w:ind w:left="2268" w:hanging="1134"/>
        <w:rPr>
          <w:bCs/>
        </w:rPr>
      </w:pPr>
      <w:r w:rsidRPr="00F158E7">
        <w:rPr>
          <w:bCs/>
        </w:rPr>
        <w:t>«6.2.1.6</w:t>
      </w:r>
      <w:r w:rsidRPr="00F158E7">
        <w:rPr>
          <w:bCs/>
        </w:rPr>
        <w:tab/>
        <w:t>В случае бустерного сиденья размера i или бустерного сиденья для конкретного транспортного средства поясная часть ремня безопасности для взрослых была устроена таким образом, чтобы нагрузки, передаваемые через этот поясной ремень для взрослых, приходились на таз. Плечевая часть ремня безопасности для взрослых должна быть устроена таким образом, чтобы не допустить высвобождение туловища и шеи ребенка».</w:t>
      </w:r>
    </w:p>
    <w:p w:rsidR="00F158E7" w:rsidRPr="00F158E7" w:rsidRDefault="00F158E7" w:rsidP="00F158E7">
      <w:pPr>
        <w:pStyle w:val="SingleTxtGR"/>
        <w:rPr>
          <w:bCs/>
        </w:rPr>
      </w:pPr>
      <w:r w:rsidRPr="00F158E7">
        <w:rPr>
          <w:bCs/>
          <w:i/>
        </w:rPr>
        <w:t>Пункты 6.2.1.6–6.2.1.9 (прежние)</w:t>
      </w:r>
      <w:r w:rsidRPr="00F158E7">
        <w:rPr>
          <w:bCs/>
        </w:rPr>
        <w:t xml:space="preserve">, изменить нумерацию на 6.2.1.7–6.2.1.10. </w:t>
      </w:r>
    </w:p>
    <w:p w:rsidR="00F158E7" w:rsidRPr="00F158E7" w:rsidRDefault="00F158E7" w:rsidP="00F158E7">
      <w:pPr>
        <w:pStyle w:val="SingleTxtGR"/>
        <w:rPr>
          <w:bCs/>
        </w:rPr>
      </w:pPr>
      <w:r w:rsidRPr="00F158E7">
        <w:rPr>
          <w:bCs/>
          <w:i/>
        </w:rPr>
        <w:t>Пункт 6.3.2.1</w:t>
      </w:r>
      <w:r w:rsidRPr="00F158E7">
        <w:rPr>
          <w:bCs/>
        </w:rPr>
        <w:t xml:space="preserve"> изменить следующим образом:</w:t>
      </w:r>
    </w:p>
    <w:p w:rsidR="00F158E7" w:rsidRPr="00F158E7" w:rsidRDefault="00F158E7" w:rsidP="00977CC4">
      <w:pPr>
        <w:pStyle w:val="SingleTxtGR"/>
        <w:tabs>
          <w:tab w:val="clear" w:pos="1701"/>
        </w:tabs>
        <w:ind w:left="2268" w:hanging="1134"/>
        <w:rPr>
          <w:bCs/>
        </w:rPr>
      </w:pPr>
      <w:r w:rsidRPr="00F158E7">
        <w:rPr>
          <w:bCs/>
        </w:rPr>
        <w:t>«6.3.2.1</w:t>
      </w:r>
      <w:r w:rsidRPr="00F158E7">
        <w:rPr>
          <w:bCs/>
        </w:rPr>
        <w:tab/>
        <w:t xml:space="preserve">Внутренние геометрические характеристики </w:t>
      </w:r>
    </w:p>
    <w:p w:rsidR="00F158E7" w:rsidRPr="00F158E7" w:rsidRDefault="00F158E7" w:rsidP="00977CC4">
      <w:pPr>
        <w:pStyle w:val="SingleTxtGR"/>
        <w:tabs>
          <w:tab w:val="clear" w:pos="1701"/>
        </w:tabs>
        <w:ind w:left="2268" w:hanging="1134"/>
        <w:rPr>
          <w:bCs/>
        </w:rPr>
      </w:pPr>
      <w:r w:rsidRPr="00F158E7">
        <w:rPr>
          <w:bCs/>
        </w:rPr>
        <w:tab/>
        <w:t>Техническая служба, проводящая испытания на официальное утверждение, должна убедиться в том, что внутренние габариты детской удерживающей системы соответствуют требованиям приложения 18. Применительно к любому размеру в пределах размерного диапазона, указанного изготовителем, должны одновременно</w:t>
      </w:r>
      <w:r w:rsidRPr="00F158E7">
        <w:t xml:space="preserve"> выдерживаться минимальные габариты по ширине плеч, ширине бедер и высоте в сидячем положении. Встроенная усовершенствованная детская удерживающая система также должна соответствовать минимальному и максимальному габариту по высоте плеча </w:t>
      </w:r>
      <w:r w:rsidRPr="00F158E7">
        <w:rPr>
          <w:bCs/>
        </w:rPr>
        <w:t>применительно к любому размеру в пределах размерного диапазона, указанного изготовителем».</w:t>
      </w:r>
    </w:p>
    <w:p w:rsidR="00F158E7" w:rsidRPr="00F158E7" w:rsidRDefault="00F158E7" w:rsidP="00F158E7">
      <w:pPr>
        <w:pStyle w:val="SingleTxtGR"/>
        <w:rPr>
          <w:bCs/>
        </w:rPr>
      </w:pPr>
      <w:r w:rsidRPr="00F158E7">
        <w:rPr>
          <w:bCs/>
          <w:i/>
        </w:rPr>
        <w:t>Пункты 6.3.2.2 и 6.3.2.2.1</w:t>
      </w:r>
      <w:r w:rsidRPr="00F158E7">
        <w:rPr>
          <w:bCs/>
        </w:rPr>
        <w:t xml:space="preserve"> изменить следующим образом:</w:t>
      </w:r>
    </w:p>
    <w:p w:rsidR="00F158E7" w:rsidRPr="00F158E7" w:rsidRDefault="00F158E7" w:rsidP="00977CC4">
      <w:pPr>
        <w:pStyle w:val="SingleTxtGR"/>
        <w:tabs>
          <w:tab w:val="clear" w:pos="1701"/>
        </w:tabs>
        <w:ind w:left="2268" w:hanging="1134"/>
        <w:rPr>
          <w:bCs/>
        </w:rPr>
      </w:pPr>
      <w:r w:rsidRPr="00F158E7">
        <w:rPr>
          <w:bCs/>
        </w:rPr>
        <w:t>«6.3.2.2</w:t>
      </w:r>
      <w:r w:rsidRPr="00F158E7">
        <w:rPr>
          <w:bCs/>
        </w:rPr>
        <w:tab/>
        <w:t xml:space="preserve">Внешние габариты </w:t>
      </w:r>
    </w:p>
    <w:p w:rsidR="00F158E7" w:rsidRPr="00F158E7" w:rsidRDefault="00F158E7" w:rsidP="00977CC4">
      <w:pPr>
        <w:pStyle w:val="SingleTxtGR"/>
        <w:tabs>
          <w:tab w:val="clear" w:pos="1701"/>
        </w:tabs>
        <w:ind w:left="2268" w:hanging="1134"/>
        <w:rPr>
          <w:bCs/>
        </w:rPr>
      </w:pPr>
      <w:r w:rsidRPr="00F158E7">
        <w:rPr>
          <w:bCs/>
        </w:rPr>
        <w:tab/>
        <w:t>Техническая служба, проводящая испытания на официальное утверждение, должна убедиться в том, что внешние габариты усовершенствованной детской удерживающей системы соответствуют применимым требованиям пунктов 6.3.2.2.1 и 6.3.2.2.2.</w:t>
      </w:r>
    </w:p>
    <w:p w:rsidR="00F158E7" w:rsidRPr="00F158E7" w:rsidRDefault="00F158E7" w:rsidP="00977CC4">
      <w:pPr>
        <w:pStyle w:val="SingleTxtGR"/>
        <w:tabs>
          <w:tab w:val="clear" w:pos="1701"/>
        </w:tabs>
        <w:ind w:left="2268" w:hanging="1134"/>
        <w:rPr>
          <w:bCs/>
        </w:rPr>
      </w:pPr>
      <w:r w:rsidRPr="00F158E7">
        <w:rPr>
          <w:bCs/>
        </w:rPr>
        <w:t>6.3.2.2.1</w:t>
      </w:r>
      <w:r w:rsidRPr="00F158E7">
        <w:rPr>
          <w:bCs/>
        </w:rPr>
        <w:tab/>
        <w:t>Класс встроенных усовершенствованных детских удерживающих систем</w:t>
      </w:r>
    </w:p>
    <w:p w:rsidR="00F158E7" w:rsidRPr="00F158E7" w:rsidRDefault="00F158E7" w:rsidP="00977CC4">
      <w:pPr>
        <w:pStyle w:val="SingleTxtGR"/>
        <w:tabs>
          <w:tab w:val="clear" w:pos="1701"/>
        </w:tabs>
        <w:ind w:left="2268" w:hanging="1134"/>
        <w:rPr>
          <w:bCs/>
        </w:rPr>
      </w:pPr>
      <w:r w:rsidRPr="00F158E7">
        <w:rPr>
          <w:bCs/>
        </w:rPr>
        <w:tab/>
        <w:t>Максимальные внешние габариты усовершенствованной детской удерживающей системы по ширине, высоте и глубине, а также местоположение возможной системы креплений ISOFIX, к которой присоединяются ее крепежные детали, определяют в зависимости от зажимных приспособлений сиденья транспортного средства ISOFIX, определенных в пункте 2.17.1 настоящих Правил:</w:t>
      </w:r>
    </w:p>
    <w:p w:rsidR="00F158E7" w:rsidRPr="00F158E7" w:rsidRDefault="00F158E7" w:rsidP="00977CC4">
      <w:pPr>
        <w:pStyle w:val="SingleTxtGR"/>
        <w:tabs>
          <w:tab w:val="clear" w:pos="1701"/>
        </w:tabs>
        <w:ind w:left="2835" w:hanging="1701"/>
        <w:rPr>
          <w:bCs/>
        </w:rPr>
      </w:pPr>
      <w:r w:rsidRPr="00F158E7">
        <w:rPr>
          <w:bCs/>
        </w:rPr>
        <w:tab/>
        <w:t>a)</w:t>
      </w:r>
      <w:r w:rsidRPr="00F158E7">
        <w:rPr>
          <w:bCs/>
        </w:rPr>
        <w:tab/>
        <w:t>усовершенствованные детские удерживающие системы размера i, устанавливаемые по направлению движения, должны вписываться в габариты ISO/F2x для ДУС уменьшенной высоты для детей младшего возраста, устанавливаемой по направлению движения;</w:t>
      </w:r>
    </w:p>
    <w:p w:rsidR="00F158E7" w:rsidRPr="00F158E7" w:rsidRDefault="00F158E7" w:rsidP="00977CC4">
      <w:pPr>
        <w:pStyle w:val="SingleTxtGR"/>
        <w:tabs>
          <w:tab w:val="clear" w:pos="1701"/>
        </w:tabs>
        <w:ind w:left="2835" w:hanging="1701"/>
        <w:rPr>
          <w:bCs/>
        </w:rPr>
      </w:pPr>
      <w:r w:rsidRPr="00F158E7">
        <w:rPr>
          <w:bCs/>
        </w:rPr>
        <w:tab/>
        <w:t>b)</w:t>
      </w:r>
      <w:r w:rsidRPr="00F158E7">
        <w:rPr>
          <w:bCs/>
        </w:rPr>
        <w:tab/>
        <w:t>усовершенствованные детские удерживающие системы размера i, устанавливаемые против направления движения, должны вписываться в габариты ISO/R2 для ДУС уменьшенной высоты для детей младшего возраста, устанавливаемой против направления движения;</w:t>
      </w:r>
    </w:p>
    <w:p w:rsidR="00F158E7" w:rsidRPr="00F158E7" w:rsidRDefault="00F158E7" w:rsidP="00977CC4">
      <w:pPr>
        <w:pStyle w:val="SingleTxtGR"/>
        <w:tabs>
          <w:tab w:val="clear" w:pos="1701"/>
        </w:tabs>
        <w:ind w:left="2835" w:hanging="1701"/>
        <w:rPr>
          <w:bCs/>
        </w:rPr>
      </w:pPr>
      <w:r w:rsidRPr="00F158E7">
        <w:rPr>
          <w:bCs/>
        </w:rPr>
        <w:lastRenderedPageBreak/>
        <w:tab/>
        <w:t>c)</w:t>
      </w:r>
      <w:r w:rsidRPr="00F158E7">
        <w:rPr>
          <w:bCs/>
        </w:rPr>
        <w:tab/>
        <w:t>усовершенствованные детские удерживающие системы ISOFIX для конкретного транспортного средства должны:</w:t>
      </w:r>
    </w:p>
    <w:p w:rsidR="00F158E7" w:rsidRPr="00F158E7" w:rsidRDefault="00F158E7" w:rsidP="00977CC4">
      <w:pPr>
        <w:pStyle w:val="SingleTxtGR"/>
        <w:tabs>
          <w:tab w:val="clear" w:pos="1701"/>
        </w:tabs>
        <w:ind w:left="3402" w:hanging="2268"/>
        <w:rPr>
          <w:bCs/>
        </w:rPr>
      </w:pPr>
      <w:r w:rsidRPr="00F158E7">
        <w:rPr>
          <w:bCs/>
        </w:rPr>
        <w:tab/>
      </w:r>
      <w:r w:rsidRPr="00F158E7">
        <w:rPr>
          <w:bCs/>
        </w:rPr>
        <w:tab/>
        <w:t>i)</w:t>
      </w:r>
      <w:r w:rsidRPr="00F158E7">
        <w:rPr>
          <w:bCs/>
        </w:rPr>
        <w:tab/>
        <w:t>подходить для транспортного средства (транспортных средств), указанного(ых) в списке; или</w:t>
      </w:r>
    </w:p>
    <w:p w:rsidR="00F158E7" w:rsidRPr="00F158E7" w:rsidRDefault="00F158E7" w:rsidP="00977CC4">
      <w:pPr>
        <w:pStyle w:val="SingleTxtGR"/>
        <w:tabs>
          <w:tab w:val="clear" w:pos="1701"/>
        </w:tabs>
        <w:ind w:left="3402" w:hanging="2268"/>
        <w:rPr>
          <w:bCs/>
        </w:rPr>
      </w:pPr>
      <w:r w:rsidRPr="00F158E7">
        <w:rPr>
          <w:bCs/>
        </w:rPr>
        <w:tab/>
      </w:r>
      <w:r w:rsidRPr="00F158E7">
        <w:rPr>
          <w:bCs/>
        </w:rPr>
        <w:tab/>
        <w:t>ii)</w:t>
      </w:r>
      <w:r w:rsidRPr="00F158E7">
        <w:rPr>
          <w:bCs/>
        </w:rPr>
        <w:tab/>
        <w:t>должны вписываться по крайней мере в один из габаритов (R1, R2, R3, F2, F2X, F3, L1, L2) ИСО, указанных в добавлении 2 к приложению 17 к Правилам</w:t>
      </w:r>
      <w:r w:rsidRPr="00F158E7">
        <w:rPr>
          <w:bCs/>
          <w:lang w:val="en-US"/>
        </w:rPr>
        <w:t> </w:t>
      </w:r>
      <w:r w:rsidRPr="00F158E7">
        <w:rPr>
          <w:bCs/>
        </w:rPr>
        <w:t>№</w:t>
      </w:r>
      <w:r w:rsidRPr="00F158E7">
        <w:rPr>
          <w:bCs/>
          <w:lang w:val="en-US"/>
        </w:rPr>
        <w:t> </w:t>
      </w:r>
      <w:r w:rsidRPr="00F158E7">
        <w:rPr>
          <w:bCs/>
        </w:rPr>
        <w:t>16.</w:t>
      </w:r>
    </w:p>
    <w:p w:rsidR="00F158E7" w:rsidRPr="00F158E7" w:rsidRDefault="00F158E7" w:rsidP="00977CC4">
      <w:pPr>
        <w:pStyle w:val="SingleTxtGR"/>
        <w:tabs>
          <w:tab w:val="clear" w:pos="1701"/>
        </w:tabs>
        <w:ind w:left="2268" w:hanging="1134"/>
        <w:rPr>
          <w:bCs/>
        </w:rPr>
      </w:pPr>
      <w:r w:rsidRPr="00F158E7">
        <w:rPr>
          <w:bCs/>
        </w:rPr>
        <w:tab/>
        <w:t>При проведении этой оценки встроенная усовершенствованная детская удерживающая система регулируется в соответствии с максимальным размером ее заявленного ростового диапазона (габаритами по высоте, глубине и ширине, определенными в приложении 18). Если усовершенствованная детская удерживающая система может регулироваться по различным положениям наклона поверхности сиденья, то проводится монтажная оценка по крайней мере в одном положении. Если другие положения наклона выходят за пределы применимых габаритов, то в руководстве пользователя должно быть указано, что данное детское удерживающее устройство при использовании в одном из этих положений, возможно, подходит не для всех официально утвержденных транспортных средств.</w:t>
      </w:r>
    </w:p>
    <w:p w:rsidR="00F158E7" w:rsidRPr="00F158E7" w:rsidRDefault="00F158E7" w:rsidP="00977CC4">
      <w:pPr>
        <w:pStyle w:val="SingleTxtGR"/>
        <w:tabs>
          <w:tab w:val="clear" w:pos="1701"/>
        </w:tabs>
        <w:ind w:left="2268" w:hanging="1134"/>
      </w:pPr>
      <w:r w:rsidRPr="00F158E7">
        <w:rPr>
          <w:bCs/>
        </w:rPr>
        <w:tab/>
        <w:t>Бустерные сиденья размера i регулируют с расчетом на детей ростом 135 см (высоту, глубину и ширину, определенные в приложении 18) либо в соответствии с максимальным размером их заявленного ростового диапазона, если верхний предел ниже 135 см. В</w:t>
      </w:r>
      <w:r w:rsidRPr="00F158E7">
        <w:rPr>
          <w:bCs/>
          <w:lang w:val="en-US"/>
        </w:rPr>
        <w:t> </w:t>
      </w:r>
      <w:r w:rsidRPr="00F158E7">
        <w:rPr>
          <w:bCs/>
        </w:rPr>
        <w:t xml:space="preserve">этом случае сиденье должно подходить для каждого из заявленных зажимных приспособлений сиденья транспортного средства по крайней мере в одном регулируемом положении. </w:t>
      </w:r>
      <w:r w:rsidRPr="00F158E7">
        <w:t>Усовершенствованная детская удерживающая система может быть приведена в другие наклонные положения (менее или более откинутые назад), не соответствующие высоте зажимного приспособления сиденья транспортного средства; в этом случае в руководстве по эксплуатации, составленном изготовителем детской удерживающей системы, должно быть четко указано, что при использовании в одной из таких конфигураций усовершенствованная детская удерживающая система, возможно, подходит не для всех транспортных средств, официально утвержденных для использования с универсальным зажимным приспособлением».</w:t>
      </w:r>
    </w:p>
    <w:p w:rsidR="00F158E7" w:rsidRPr="00F158E7" w:rsidRDefault="00F158E7" w:rsidP="00F158E7">
      <w:pPr>
        <w:pStyle w:val="SingleTxtGR"/>
      </w:pPr>
      <w:r w:rsidRPr="00F158E7">
        <w:rPr>
          <w:bCs/>
          <w:i/>
        </w:rPr>
        <w:t>Включить новый пункт 6.3.2.2.2</w:t>
      </w:r>
      <w:r w:rsidRPr="00F158E7">
        <w:rPr>
          <w:bCs/>
        </w:rPr>
        <w:t xml:space="preserve"> следующего содержания:</w:t>
      </w:r>
    </w:p>
    <w:p w:rsidR="00F158E7" w:rsidRPr="00F158E7" w:rsidRDefault="00F158E7" w:rsidP="00B0636A">
      <w:pPr>
        <w:pStyle w:val="SingleTxtGR"/>
        <w:tabs>
          <w:tab w:val="clear" w:pos="1701"/>
        </w:tabs>
        <w:ind w:left="2268" w:hanging="1134"/>
        <w:rPr>
          <w:bCs/>
        </w:rPr>
      </w:pPr>
      <w:r w:rsidRPr="00F158E7">
        <w:rPr>
          <w:bCs/>
        </w:rPr>
        <w:t>«6.3.2.2.2</w:t>
      </w:r>
      <w:r w:rsidRPr="00F158E7">
        <w:rPr>
          <w:bCs/>
        </w:rPr>
        <w:tab/>
        <w:t>Класс невстроенных усовершенствованных детских удерживающих систем</w:t>
      </w:r>
    </w:p>
    <w:p w:rsidR="00F158E7" w:rsidRPr="00F158E7" w:rsidRDefault="00F158E7" w:rsidP="00B0636A">
      <w:pPr>
        <w:pStyle w:val="SingleTxtGR"/>
        <w:tabs>
          <w:tab w:val="clear" w:pos="1701"/>
        </w:tabs>
        <w:ind w:left="2268" w:hanging="1134"/>
        <w:rPr>
          <w:bCs/>
        </w:rPr>
      </w:pPr>
      <w:r w:rsidRPr="00F158E7">
        <w:rPr>
          <w:bCs/>
        </w:rPr>
        <w:tab/>
        <w:t>Максимальные внешние габариты усовершенствованной детской удерживающей системы по ширине, высоте и глубине, а также местоположение возможной системы креплений ISOFIX, к которой присоединяются ее крепежные детали, определяют в соответствии с зажимным приспособлением бустерного сиденья размера i, определенным в пункте 2.17.2 настоящих Правил:</w:t>
      </w:r>
    </w:p>
    <w:p w:rsidR="00F158E7" w:rsidRPr="00F158E7" w:rsidRDefault="00F158E7" w:rsidP="00B0636A">
      <w:pPr>
        <w:pStyle w:val="SingleTxtGR"/>
        <w:tabs>
          <w:tab w:val="clear" w:pos="1701"/>
        </w:tabs>
        <w:ind w:left="2835" w:hanging="1701"/>
        <w:rPr>
          <w:bCs/>
        </w:rPr>
      </w:pPr>
      <w:r w:rsidRPr="00F158E7">
        <w:rPr>
          <w:bCs/>
        </w:rPr>
        <w:tab/>
        <w:t>а)</w:t>
      </w:r>
      <w:r w:rsidRPr="00F158E7">
        <w:rPr>
          <w:bCs/>
        </w:rPr>
        <w:tab/>
        <w:t>усовершенствованные детские удерживающие системы типа "бустерное устройство размера i" должны вписываться в габариты ISO/В2;</w:t>
      </w:r>
    </w:p>
    <w:p w:rsidR="00F158E7" w:rsidRPr="00F158E7" w:rsidRDefault="00F158E7" w:rsidP="00B0636A">
      <w:pPr>
        <w:pStyle w:val="SingleTxtGR"/>
        <w:tabs>
          <w:tab w:val="clear" w:pos="1701"/>
        </w:tabs>
        <w:ind w:left="2835" w:hanging="1701"/>
        <w:rPr>
          <w:bCs/>
        </w:rPr>
      </w:pPr>
      <w:r w:rsidRPr="00F158E7">
        <w:rPr>
          <w:bCs/>
        </w:rPr>
        <w:tab/>
        <w:t>b)</w:t>
      </w:r>
      <w:r w:rsidRPr="00F158E7">
        <w:rPr>
          <w:bCs/>
        </w:rPr>
        <w:tab/>
        <w:t>усовершенствованные детские удерживающие системы типа "бустерное сиденье для конкретного транспортного средства" должны:</w:t>
      </w:r>
    </w:p>
    <w:p w:rsidR="00F158E7" w:rsidRPr="00F158E7" w:rsidRDefault="00F158E7" w:rsidP="00B0636A">
      <w:pPr>
        <w:pStyle w:val="SingleTxtGR"/>
        <w:tabs>
          <w:tab w:val="clear" w:pos="1701"/>
        </w:tabs>
        <w:ind w:left="3402" w:hanging="2268"/>
        <w:rPr>
          <w:bCs/>
        </w:rPr>
      </w:pPr>
      <w:r w:rsidRPr="00F158E7">
        <w:rPr>
          <w:bCs/>
        </w:rPr>
        <w:t xml:space="preserve"> </w:t>
      </w:r>
      <w:r w:rsidRPr="00F158E7">
        <w:rPr>
          <w:bCs/>
        </w:rPr>
        <w:tab/>
      </w:r>
      <w:r w:rsidRPr="00F158E7">
        <w:rPr>
          <w:bCs/>
        </w:rPr>
        <w:tab/>
        <w:t>i)</w:t>
      </w:r>
      <w:r w:rsidRPr="00F158E7">
        <w:rPr>
          <w:bCs/>
        </w:rPr>
        <w:tab/>
        <w:t>подходить для транспортного средства (транспортных средств), указанного(ых) в списке; или</w:t>
      </w:r>
    </w:p>
    <w:p w:rsidR="00F158E7" w:rsidRPr="00F158E7" w:rsidRDefault="00F158E7" w:rsidP="00B0636A">
      <w:pPr>
        <w:pStyle w:val="SingleTxtGR"/>
        <w:tabs>
          <w:tab w:val="clear" w:pos="1701"/>
        </w:tabs>
        <w:ind w:left="3402" w:hanging="2268"/>
        <w:rPr>
          <w:bCs/>
        </w:rPr>
      </w:pPr>
      <w:r w:rsidRPr="00F158E7">
        <w:rPr>
          <w:bCs/>
        </w:rPr>
        <w:lastRenderedPageBreak/>
        <w:tab/>
      </w:r>
      <w:r w:rsidRPr="00F158E7">
        <w:rPr>
          <w:bCs/>
        </w:rPr>
        <w:tab/>
        <w:t>ii)</w:t>
      </w:r>
      <w:r w:rsidRPr="00F158E7">
        <w:rPr>
          <w:bCs/>
        </w:rPr>
        <w:tab/>
        <w:t>должны вписываться по крайней мере в один из габаритов ISO/В2–ISO/В3, указанных в добавлении 2 к приложению 17 к Правилам № 16.</w:t>
      </w:r>
    </w:p>
    <w:p w:rsidR="00F158E7" w:rsidRPr="00F158E7" w:rsidRDefault="00F158E7" w:rsidP="00B0636A">
      <w:pPr>
        <w:pStyle w:val="SingleTxtGR"/>
        <w:tabs>
          <w:tab w:val="clear" w:pos="1701"/>
        </w:tabs>
        <w:ind w:left="2268" w:hanging="1134"/>
        <w:rPr>
          <w:bCs/>
        </w:rPr>
      </w:pPr>
      <w:r w:rsidRPr="00F158E7">
        <w:rPr>
          <w:bCs/>
        </w:rPr>
        <w:tab/>
        <w:t>При проведении этой оценки невстроенная усовершенствованная детская удерживающая система регулируется с расчетом на детей ростом 135 см (высота, глубина и ширина, определенные в приложении 18) либо в соответствии с максимальным размером их заявленного ростового диапазона, если верхний предел ниже 135 см. Если невстроенная усовершенствованная детская удерживающая система может регулироваться по различным положениям наклона поверхности сиденья, то проводится монтажная оценка по крайней мере в одном положении. Если другие положения наклона выходят за пределы применимых габаритов, то в руководстве пользователя должно быть указано, что данное детское удерживающее устройство при использовании в одном из этих положений, возможно, подходит не для всех официально утвержденных транспортных средств. Если указано, что невстроенная усовершенствованная детская удерживающая система пригодна для ростового диапазона свыше 135 см, и если для такой корректировки (габаритов по высоте, глубине и ширине) необходимо скорректировать детское удерживающее устройство по значениям, выходящим за пределы применимых габаритов, то в руководстве пользователя должна быть сделана запись о том, что данное детское удерживающее устройство при использовании в одном из этих положений, возможно, подходит не для всех официально утвержденных транспортных средств».</w:t>
      </w:r>
    </w:p>
    <w:p w:rsidR="00F158E7" w:rsidRPr="00F158E7" w:rsidRDefault="00F158E7" w:rsidP="00F158E7">
      <w:pPr>
        <w:pStyle w:val="SingleTxtGR"/>
        <w:rPr>
          <w:bCs/>
        </w:rPr>
      </w:pPr>
      <w:r w:rsidRPr="00F158E7">
        <w:rPr>
          <w:bCs/>
          <w:i/>
        </w:rPr>
        <w:t>Пункт 6.6.3.1</w:t>
      </w:r>
      <w:r w:rsidRPr="00F158E7">
        <w:rPr>
          <w:bCs/>
        </w:rPr>
        <w:t xml:space="preserve"> изменить следующим образом:</w:t>
      </w:r>
    </w:p>
    <w:p w:rsidR="00F158E7" w:rsidRPr="00F158E7" w:rsidRDefault="00F158E7" w:rsidP="00B0636A">
      <w:pPr>
        <w:pStyle w:val="SingleTxtGR"/>
        <w:tabs>
          <w:tab w:val="clear" w:pos="1701"/>
        </w:tabs>
        <w:ind w:left="2268" w:hanging="1134"/>
        <w:rPr>
          <w:bCs/>
        </w:rPr>
      </w:pPr>
      <w:r w:rsidRPr="00F158E7">
        <w:rPr>
          <w:bCs/>
        </w:rPr>
        <w:t>«6.6.3.1</w:t>
      </w:r>
      <w:r w:rsidRPr="00F158E7">
        <w:rPr>
          <w:bCs/>
        </w:rPr>
        <w:tab/>
        <w:t>Усовершенствованную детскую удерживающую систему подвергают испытаниям в соответствии с положениями пункта 7.1.2 настоящих Правил; манекен не должен полностью выбрасываться из устройства на протяжении всего испытания. Кроме того, когда испытательный стенд находится в перевернутом положении, голова манекена не должна перемещаться на расстояние более 300 мм от ее первоначального положения в вертикальном направлении по отношению к испытательному стенду сразу же после снятия нагрузки».</w:t>
      </w:r>
    </w:p>
    <w:p w:rsidR="00F158E7" w:rsidRPr="00F158E7" w:rsidRDefault="00F158E7" w:rsidP="00F158E7">
      <w:pPr>
        <w:pStyle w:val="SingleTxtGR"/>
        <w:rPr>
          <w:bCs/>
        </w:rPr>
      </w:pPr>
      <w:r w:rsidRPr="00F158E7">
        <w:rPr>
          <w:bCs/>
          <w:i/>
        </w:rPr>
        <w:t>Пункт 6.6.4.1.3</w:t>
      </w:r>
      <w:r w:rsidRPr="00F158E7">
        <w:rPr>
          <w:bCs/>
        </w:rPr>
        <w:t xml:space="preserve"> изменить следующим образом:</w:t>
      </w:r>
    </w:p>
    <w:p w:rsidR="00F158E7" w:rsidRPr="00F158E7" w:rsidRDefault="00F158E7" w:rsidP="00B0636A">
      <w:pPr>
        <w:pStyle w:val="SingleTxtGR"/>
        <w:tabs>
          <w:tab w:val="clear" w:pos="1701"/>
        </w:tabs>
        <w:ind w:left="2268" w:hanging="1134"/>
        <w:rPr>
          <w:bCs/>
        </w:rPr>
      </w:pPr>
      <w:r w:rsidRPr="00F158E7">
        <w:rPr>
          <w:bCs/>
        </w:rPr>
        <w:t>«6.6.4.1.3</w:t>
      </w:r>
      <w:r w:rsidRPr="00F158E7">
        <w:rPr>
          <w:bCs/>
        </w:rPr>
        <w:tab/>
        <w:t>Динамическое испытание проводят на детской удерживающей системе, не подвергавшейся ранее воздействию нагрузок. Усовершенствованную детскую удерживающую систему категории "бустерное сиденье размера i" испытывают на испытательном стенде, предписанном в приложении 6, в соответствии с пунктом 7.1.3.1 ниже».</w:t>
      </w:r>
    </w:p>
    <w:p w:rsidR="00F158E7" w:rsidRPr="00F158E7" w:rsidRDefault="00F158E7" w:rsidP="00B0636A">
      <w:pPr>
        <w:pStyle w:val="SingleTxtGR"/>
        <w:keepNext/>
      </w:pPr>
      <w:r w:rsidRPr="00F158E7">
        <w:rPr>
          <w:i/>
        </w:rPr>
        <w:t>Включить новые пункты 6.6.4.1.7–6.6.4.1.7.2</w:t>
      </w:r>
      <w:r w:rsidRPr="00F158E7">
        <w:t xml:space="preserve"> следующего содержания:</w:t>
      </w:r>
    </w:p>
    <w:p w:rsidR="00F158E7" w:rsidRPr="00F158E7" w:rsidRDefault="00F158E7" w:rsidP="00B0636A">
      <w:pPr>
        <w:pStyle w:val="SingleTxtGR"/>
        <w:tabs>
          <w:tab w:val="clear" w:pos="1701"/>
        </w:tabs>
        <w:ind w:left="2268" w:hanging="1134"/>
      </w:pPr>
      <w:r w:rsidRPr="00F158E7">
        <w:t>«6.6.4.1.7</w:t>
      </w:r>
      <w:r w:rsidRPr="00F158E7">
        <w:tab/>
        <w:t>В случае невстроенной усовершенствованной детской удерживающей системы, предусматривающей использование креплений ISOFIX, динамическое испытание проводят следующим образом:</w:t>
      </w:r>
    </w:p>
    <w:p w:rsidR="00F158E7" w:rsidRPr="00F158E7" w:rsidRDefault="00F158E7" w:rsidP="00B0636A">
      <w:pPr>
        <w:pStyle w:val="SingleTxtGR"/>
        <w:tabs>
          <w:tab w:val="clear" w:pos="1701"/>
        </w:tabs>
        <w:ind w:left="2268" w:hanging="1134"/>
      </w:pPr>
      <w:r w:rsidRPr="00F158E7">
        <w:t>6.6.4.1.7.1</w:t>
      </w:r>
      <w:r w:rsidRPr="00F158E7">
        <w:tab/>
        <w:t>с используемыми креплениями ISOFIX и</w:t>
      </w:r>
    </w:p>
    <w:p w:rsidR="00F158E7" w:rsidRPr="00F158E7" w:rsidRDefault="00F158E7" w:rsidP="00B0636A">
      <w:pPr>
        <w:pStyle w:val="SingleTxtGR"/>
        <w:tabs>
          <w:tab w:val="clear" w:pos="1701"/>
        </w:tabs>
        <w:ind w:left="2268" w:hanging="1134"/>
      </w:pPr>
      <w:r w:rsidRPr="00F158E7">
        <w:t>6.6.4.1.7.2</w:t>
      </w:r>
      <w:r w:rsidRPr="00F158E7">
        <w:tab/>
        <w:t>без используемых креплений ISOFIX».</w:t>
      </w:r>
    </w:p>
    <w:p w:rsidR="00F158E7" w:rsidRPr="00F158E7" w:rsidRDefault="00F158E7" w:rsidP="00F158E7">
      <w:pPr>
        <w:pStyle w:val="SingleTxtGR"/>
      </w:pPr>
      <w:r w:rsidRPr="00F158E7">
        <w:rPr>
          <w:i/>
        </w:rPr>
        <w:t>Пункт 6.6.4.3.1, таблица</w:t>
      </w:r>
      <w:r w:rsidRPr="00F158E7">
        <w:t>, изменить следующим образом:</w:t>
      </w:r>
    </w:p>
    <w:p w:rsidR="00F158E7" w:rsidRPr="00F158E7" w:rsidRDefault="00F158E7" w:rsidP="00F158E7">
      <w:pPr>
        <w:pStyle w:val="SingleTxtGR"/>
      </w:pPr>
      <w:r w:rsidRPr="00F158E7">
        <w:t>«</w:t>
      </w:r>
    </w:p>
    <w:tbl>
      <w:tblPr>
        <w:tblStyle w:val="TabNum"/>
        <w:tblW w:w="8504" w:type="dxa"/>
        <w:tblInd w:w="1134" w:type="dxa"/>
        <w:tblLayout w:type="fixed"/>
        <w:tblLook w:val="05E0" w:firstRow="1" w:lastRow="1" w:firstColumn="1" w:lastColumn="1" w:noHBand="0" w:noVBand="1"/>
      </w:tblPr>
      <w:tblGrid>
        <w:gridCol w:w="2577"/>
        <w:gridCol w:w="1557"/>
        <w:gridCol w:w="851"/>
        <w:gridCol w:w="585"/>
        <w:gridCol w:w="586"/>
        <w:gridCol w:w="586"/>
        <w:gridCol w:w="585"/>
        <w:gridCol w:w="591"/>
        <w:gridCol w:w="586"/>
      </w:tblGrid>
      <w:tr w:rsidR="002B0558" w:rsidRPr="00B0636A" w:rsidTr="00365042">
        <w:trPr>
          <w:tblHeader/>
        </w:trPr>
        <w:tc>
          <w:tcPr>
            <w:cnfStyle w:val="001000000000" w:firstRow="0" w:lastRow="0" w:firstColumn="1" w:lastColumn="0" w:oddVBand="0" w:evenVBand="0" w:oddHBand="0" w:evenHBand="0" w:firstRowFirstColumn="0" w:firstRowLastColumn="0" w:lastRowFirstColumn="0" w:lastRowLastColumn="0"/>
            <w:tcW w:w="2580" w:type="dxa"/>
            <w:tcBorders>
              <w:left w:val="single" w:sz="4" w:space="0" w:color="auto"/>
              <w:bottom w:val="single" w:sz="12" w:space="0" w:color="auto"/>
              <w:right w:val="single" w:sz="4" w:space="0" w:color="auto"/>
            </w:tcBorders>
            <w:shd w:val="clear" w:color="auto" w:fill="auto"/>
          </w:tcPr>
          <w:p w:rsidR="00F158E7" w:rsidRPr="00B0636A" w:rsidRDefault="00F158E7" w:rsidP="00B0636A">
            <w:pPr>
              <w:spacing w:before="80" w:after="80" w:line="200" w:lineRule="exact"/>
              <w:rPr>
                <w:i/>
                <w:sz w:val="16"/>
              </w:rPr>
            </w:pPr>
            <w:r w:rsidRPr="00B0636A">
              <w:rPr>
                <w:i/>
                <w:sz w:val="16"/>
              </w:rPr>
              <w:lastRenderedPageBreak/>
              <w:t>Критерий</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B0636A" w:rsidRDefault="00F158E7" w:rsidP="00B0636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0636A">
              <w:rPr>
                <w:i/>
                <w:sz w:val="16"/>
              </w:rPr>
              <w:t>Сокращение</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B0636A" w:rsidRDefault="00F158E7" w:rsidP="00B0636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0636A">
              <w:rPr>
                <w:i/>
                <w:sz w:val="16"/>
              </w:rPr>
              <w:t>Ед. измер.</w:t>
            </w:r>
          </w:p>
        </w:tc>
        <w:tc>
          <w:tcPr>
            <w:tcW w:w="585"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B0636A" w:rsidRDefault="00F158E7" w:rsidP="00B0636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0636A">
              <w:rPr>
                <w:i/>
                <w:sz w:val="16"/>
              </w:rPr>
              <w:t>Q0</w:t>
            </w:r>
          </w:p>
        </w:tc>
        <w:tc>
          <w:tcPr>
            <w:tcW w:w="586"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B0636A" w:rsidRDefault="00F158E7" w:rsidP="00B0636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0636A">
              <w:rPr>
                <w:i/>
                <w:sz w:val="16"/>
              </w:rPr>
              <w:t>Q1</w:t>
            </w:r>
          </w:p>
        </w:tc>
        <w:tc>
          <w:tcPr>
            <w:tcW w:w="586"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B0636A" w:rsidRDefault="00F158E7" w:rsidP="00B0636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0636A">
              <w:rPr>
                <w:i/>
                <w:sz w:val="16"/>
              </w:rPr>
              <w:t>Q1,5</w:t>
            </w:r>
          </w:p>
        </w:tc>
        <w:tc>
          <w:tcPr>
            <w:tcW w:w="585"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B0636A" w:rsidRDefault="00F158E7" w:rsidP="00B0636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0636A">
              <w:rPr>
                <w:i/>
                <w:sz w:val="16"/>
              </w:rPr>
              <w:t>Q3</w:t>
            </w:r>
          </w:p>
        </w:tc>
        <w:tc>
          <w:tcPr>
            <w:tcW w:w="586"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B0636A" w:rsidRDefault="00F158E7" w:rsidP="00B0636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0636A">
              <w:rPr>
                <w:i/>
                <w:sz w:val="16"/>
              </w:rPr>
              <w:t>Q6</w:t>
            </w:r>
          </w:p>
        </w:tc>
        <w:tc>
          <w:tcPr>
            <w:tcW w:w="586"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B0636A" w:rsidRDefault="00F158E7" w:rsidP="00B0636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0636A">
              <w:rPr>
                <w:i/>
                <w:sz w:val="16"/>
              </w:rPr>
              <w:t>Q10</w:t>
            </w:r>
          </w:p>
        </w:tc>
      </w:tr>
      <w:tr w:rsidR="00F158E7" w:rsidRPr="00B0636A" w:rsidTr="00365042">
        <w:tc>
          <w:tcPr>
            <w:cnfStyle w:val="001000000000" w:firstRow="0" w:lastRow="0" w:firstColumn="1" w:lastColumn="0" w:oddVBand="0" w:evenVBand="0" w:oddHBand="0" w:evenHBand="0" w:firstRowFirstColumn="0" w:firstRowLastColumn="0" w:lastRowFirstColumn="0" w:lastRowLastColumn="0"/>
            <w:tcW w:w="2580" w:type="dxa"/>
            <w:tcBorders>
              <w:top w:val="single" w:sz="12" w:space="0" w:color="auto"/>
              <w:left w:val="single" w:sz="4" w:space="0" w:color="auto"/>
              <w:bottom w:val="single" w:sz="4" w:space="0" w:color="auto"/>
              <w:right w:val="single" w:sz="4" w:space="0" w:color="auto"/>
            </w:tcBorders>
            <w:vAlign w:val="center"/>
          </w:tcPr>
          <w:p w:rsidR="00F158E7" w:rsidRPr="00B0636A" w:rsidRDefault="00F158E7" w:rsidP="00B0636A">
            <w:r w:rsidRPr="00B0636A">
              <w:t>Критерий травмирования головы (только в случае соприкосновения при испытании в транспортном средстве)</w:t>
            </w:r>
          </w:p>
        </w:tc>
        <w:tc>
          <w:tcPr>
            <w:tcW w:w="1559" w:type="dxa"/>
            <w:tcBorders>
              <w:top w:val="single" w:sz="12"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HPC* (15)</w:t>
            </w:r>
          </w:p>
        </w:tc>
        <w:tc>
          <w:tcPr>
            <w:tcW w:w="851" w:type="dxa"/>
            <w:tcBorders>
              <w:top w:val="single" w:sz="12"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p>
        </w:tc>
        <w:tc>
          <w:tcPr>
            <w:tcW w:w="585" w:type="dxa"/>
            <w:tcBorders>
              <w:top w:val="single" w:sz="12"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600</w:t>
            </w:r>
          </w:p>
        </w:tc>
        <w:tc>
          <w:tcPr>
            <w:tcW w:w="586" w:type="dxa"/>
            <w:tcBorders>
              <w:top w:val="single" w:sz="12"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600</w:t>
            </w:r>
          </w:p>
        </w:tc>
        <w:tc>
          <w:tcPr>
            <w:tcW w:w="586" w:type="dxa"/>
            <w:tcBorders>
              <w:top w:val="single" w:sz="12"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600</w:t>
            </w:r>
          </w:p>
        </w:tc>
        <w:tc>
          <w:tcPr>
            <w:tcW w:w="585" w:type="dxa"/>
            <w:tcBorders>
              <w:top w:val="single" w:sz="12"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800</w:t>
            </w:r>
          </w:p>
        </w:tc>
        <w:tc>
          <w:tcPr>
            <w:tcW w:w="586" w:type="dxa"/>
            <w:tcBorders>
              <w:top w:val="single" w:sz="12"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800</w:t>
            </w:r>
          </w:p>
        </w:tc>
        <w:tc>
          <w:tcPr>
            <w:tcW w:w="586" w:type="dxa"/>
            <w:tcBorders>
              <w:top w:val="single" w:sz="12"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800</w:t>
            </w:r>
          </w:p>
        </w:tc>
      </w:tr>
      <w:tr w:rsidR="00F158E7" w:rsidRPr="00B0636A" w:rsidTr="00365042">
        <w:tc>
          <w:tcPr>
            <w:cnfStyle w:val="001000000000" w:firstRow="0" w:lastRow="0" w:firstColumn="1" w:lastColumn="0" w:oddVBand="0" w:evenVBand="0" w:oddHBand="0" w:evenHBand="0" w:firstRowFirstColumn="0" w:firstRowLastColumn="0" w:lastRowFirstColumn="0" w:lastRowLastColumn="0"/>
            <w:tcW w:w="2580" w:type="dxa"/>
            <w:tcBorders>
              <w:top w:val="single" w:sz="4" w:space="0" w:color="auto"/>
              <w:left w:val="single" w:sz="4" w:space="0" w:color="auto"/>
              <w:bottom w:val="single" w:sz="4" w:space="0" w:color="auto"/>
              <w:right w:val="single" w:sz="4" w:space="0" w:color="auto"/>
            </w:tcBorders>
            <w:vAlign w:val="center"/>
          </w:tcPr>
          <w:p w:rsidR="00F158E7" w:rsidRPr="00B0636A" w:rsidRDefault="00F158E7" w:rsidP="00B0636A">
            <w:r w:rsidRPr="00B0636A">
              <w:t>Ускорение головы 3 мс</w:t>
            </w:r>
          </w:p>
        </w:tc>
        <w:tc>
          <w:tcPr>
            <w:tcW w:w="1559" w:type="dxa"/>
            <w:tcBorders>
              <w:top w:val="single" w:sz="4"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 xml:space="preserve">Голова − </w:t>
            </w:r>
            <w:r w:rsidR="008662E3">
              <w:br/>
            </w:r>
            <w:r w:rsidRPr="00B0636A">
              <w:t>кум. зн. 3 мс***</w:t>
            </w:r>
          </w:p>
        </w:tc>
        <w:tc>
          <w:tcPr>
            <w:tcW w:w="851" w:type="dxa"/>
            <w:tcBorders>
              <w:top w:val="single" w:sz="4"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g</w:t>
            </w:r>
          </w:p>
        </w:tc>
        <w:tc>
          <w:tcPr>
            <w:tcW w:w="585" w:type="dxa"/>
            <w:tcBorders>
              <w:top w:val="single" w:sz="4"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75</w:t>
            </w:r>
          </w:p>
        </w:tc>
        <w:tc>
          <w:tcPr>
            <w:tcW w:w="586" w:type="dxa"/>
            <w:tcBorders>
              <w:top w:val="single" w:sz="4"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75</w:t>
            </w:r>
          </w:p>
        </w:tc>
        <w:tc>
          <w:tcPr>
            <w:tcW w:w="586" w:type="dxa"/>
            <w:tcBorders>
              <w:top w:val="single" w:sz="4"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75</w:t>
            </w:r>
          </w:p>
        </w:tc>
        <w:tc>
          <w:tcPr>
            <w:tcW w:w="585" w:type="dxa"/>
            <w:tcBorders>
              <w:top w:val="single" w:sz="4"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80</w:t>
            </w:r>
          </w:p>
        </w:tc>
        <w:tc>
          <w:tcPr>
            <w:tcW w:w="586" w:type="dxa"/>
            <w:tcBorders>
              <w:top w:val="single" w:sz="4"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80</w:t>
            </w:r>
          </w:p>
        </w:tc>
        <w:tc>
          <w:tcPr>
            <w:tcW w:w="586" w:type="dxa"/>
            <w:tcBorders>
              <w:top w:val="single" w:sz="4" w:space="0" w:color="auto"/>
              <w:left w:val="single" w:sz="4" w:space="0" w:color="auto"/>
              <w:bottom w:val="single" w:sz="4" w:space="0" w:color="auto"/>
              <w:right w:val="single" w:sz="4" w:space="0" w:color="auto"/>
            </w:tcBorders>
            <w:vAlign w:val="center"/>
          </w:tcPr>
          <w:p w:rsidR="00F158E7" w:rsidRPr="00B0636A" w:rsidRDefault="00F158E7" w:rsidP="00B0636A">
            <w:pPr>
              <w:jc w:val="center"/>
              <w:cnfStyle w:val="000000000000" w:firstRow="0" w:lastRow="0" w:firstColumn="0" w:lastColumn="0" w:oddVBand="0" w:evenVBand="0" w:oddHBand="0" w:evenHBand="0" w:firstRowFirstColumn="0" w:firstRowLastColumn="0" w:lastRowFirstColumn="0" w:lastRowLastColumn="0"/>
            </w:pPr>
            <w:r w:rsidRPr="00B0636A">
              <w:t>80</w:t>
            </w:r>
          </w:p>
        </w:tc>
      </w:tr>
      <w:tr w:rsidR="00476953" w:rsidRPr="00B0636A" w:rsidTr="00365042">
        <w:tc>
          <w:tcPr>
            <w:cnfStyle w:val="001000000000" w:firstRow="0" w:lastRow="0" w:firstColumn="1" w:lastColumn="0" w:oddVBand="0" w:evenVBand="0" w:oddHBand="0" w:evenHBand="0" w:firstRowFirstColumn="0" w:firstRowLastColumn="0" w:lastRowFirstColumn="0" w:lastRowLastColumn="0"/>
            <w:tcW w:w="2580"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r w:rsidRPr="00B0636A">
              <w:t>Сила напряжения шеи</w:t>
            </w:r>
          </w:p>
        </w:tc>
        <w:tc>
          <w:tcPr>
            <w:tcW w:w="1559"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Fz</w:t>
            </w:r>
          </w:p>
        </w:tc>
        <w:tc>
          <w:tcPr>
            <w:tcW w:w="851"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Н</w:t>
            </w:r>
          </w:p>
        </w:tc>
        <w:tc>
          <w:tcPr>
            <w:tcW w:w="2928" w:type="dxa"/>
            <w:gridSpan w:val="5"/>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Только для целей мониторинга**</w:t>
            </w:r>
          </w:p>
        </w:tc>
        <w:tc>
          <w:tcPr>
            <w:tcW w:w="586"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p>
        </w:tc>
      </w:tr>
      <w:tr w:rsidR="00476953" w:rsidRPr="00B0636A" w:rsidTr="00365042">
        <w:tc>
          <w:tcPr>
            <w:cnfStyle w:val="001000000000" w:firstRow="0" w:lastRow="0" w:firstColumn="1" w:lastColumn="0" w:oddVBand="0" w:evenVBand="0" w:oddHBand="0" w:evenHBand="0" w:firstRowFirstColumn="0" w:firstRowLastColumn="0" w:lastRowFirstColumn="0" w:lastRowLastColumn="0"/>
            <w:tcW w:w="2580"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r w:rsidRPr="00B0636A">
              <w:t>Скорость движения шеи</w:t>
            </w:r>
          </w:p>
        </w:tc>
        <w:tc>
          <w:tcPr>
            <w:tcW w:w="1559"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My</w:t>
            </w:r>
          </w:p>
        </w:tc>
        <w:tc>
          <w:tcPr>
            <w:tcW w:w="851"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Нм</w:t>
            </w:r>
          </w:p>
        </w:tc>
        <w:tc>
          <w:tcPr>
            <w:tcW w:w="2933" w:type="dxa"/>
            <w:gridSpan w:val="5"/>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p>
        </w:tc>
        <w:tc>
          <w:tcPr>
            <w:tcW w:w="581"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p>
        </w:tc>
      </w:tr>
      <w:tr w:rsidR="00476953" w:rsidRPr="00B0636A" w:rsidTr="00365042">
        <w:tc>
          <w:tcPr>
            <w:cnfStyle w:val="001000000000" w:firstRow="0" w:lastRow="0" w:firstColumn="1" w:lastColumn="0" w:oddVBand="0" w:evenVBand="0" w:oddHBand="0" w:evenHBand="0" w:firstRowFirstColumn="0" w:firstRowLastColumn="0" w:lastRowFirstColumn="0" w:lastRowLastColumn="0"/>
            <w:tcW w:w="2580"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2B0558">
            <w:r w:rsidRPr="00B0636A">
              <w:t>Ускорение грудной клетки</w:t>
            </w:r>
            <w:r>
              <w:t> </w:t>
            </w:r>
            <w:r w:rsidRPr="00B0636A">
              <w:t>3</w:t>
            </w:r>
            <w:r w:rsidR="002B0558">
              <w:t> </w:t>
            </w:r>
            <w:r w:rsidRPr="00B0636A">
              <w:t>мс</w:t>
            </w:r>
          </w:p>
        </w:tc>
        <w:tc>
          <w:tcPr>
            <w:tcW w:w="1559"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Грудная клетка − кум. зн. 3 мс***</w:t>
            </w:r>
          </w:p>
        </w:tc>
        <w:tc>
          <w:tcPr>
            <w:tcW w:w="851"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g</w:t>
            </w:r>
          </w:p>
        </w:tc>
        <w:tc>
          <w:tcPr>
            <w:tcW w:w="585"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55</w:t>
            </w:r>
          </w:p>
        </w:tc>
        <w:tc>
          <w:tcPr>
            <w:tcW w:w="586"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55</w:t>
            </w:r>
          </w:p>
        </w:tc>
        <w:tc>
          <w:tcPr>
            <w:tcW w:w="586"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55</w:t>
            </w:r>
          </w:p>
        </w:tc>
        <w:tc>
          <w:tcPr>
            <w:tcW w:w="585"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55</w:t>
            </w:r>
          </w:p>
        </w:tc>
        <w:tc>
          <w:tcPr>
            <w:tcW w:w="586"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55</w:t>
            </w:r>
          </w:p>
        </w:tc>
        <w:tc>
          <w:tcPr>
            <w:tcW w:w="586"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55</w:t>
            </w:r>
          </w:p>
        </w:tc>
      </w:tr>
      <w:tr w:rsidR="00476953" w:rsidRPr="00B0636A" w:rsidTr="00365042">
        <w:tc>
          <w:tcPr>
            <w:cnfStyle w:val="001000000000" w:firstRow="0" w:lastRow="0" w:firstColumn="1" w:lastColumn="0" w:oddVBand="0" w:evenVBand="0" w:oddHBand="0" w:evenHBand="0" w:firstRowFirstColumn="0" w:firstRowLastColumn="0" w:lastRowFirstColumn="0" w:lastRowLastColumn="0"/>
            <w:tcW w:w="2580"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r w:rsidRPr="00B0636A">
              <w:t>Отклонение грудной клетки</w:t>
            </w:r>
          </w:p>
        </w:tc>
        <w:tc>
          <w:tcPr>
            <w:tcW w:w="1559"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ТВС</w:t>
            </w:r>
          </w:p>
        </w:tc>
        <w:tc>
          <w:tcPr>
            <w:tcW w:w="851"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мм</w:t>
            </w:r>
          </w:p>
        </w:tc>
        <w:tc>
          <w:tcPr>
            <w:tcW w:w="585" w:type="dxa"/>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НП</w:t>
            </w:r>
          </w:p>
        </w:tc>
        <w:tc>
          <w:tcPr>
            <w:tcW w:w="2929" w:type="dxa"/>
            <w:gridSpan w:val="5"/>
            <w:tcBorders>
              <w:top w:val="single" w:sz="4" w:space="0" w:color="auto"/>
              <w:left w:val="single" w:sz="4" w:space="0" w:color="auto"/>
              <w:bottom w:val="single" w:sz="4"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Только для целей мониторинга**</w:t>
            </w:r>
          </w:p>
        </w:tc>
      </w:tr>
      <w:tr w:rsidR="00476953" w:rsidRPr="00B0636A" w:rsidTr="00365042">
        <w:tc>
          <w:tcPr>
            <w:cnfStyle w:val="001000000000" w:firstRow="0" w:lastRow="0" w:firstColumn="1" w:lastColumn="0" w:oddVBand="0" w:evenVBand="0" w:oddHBand="0" w:evenHBand="0" w:firstRowFirstColumn="0" w:firstRowLastColumn="0" w:lastRowFirstColumn="0" w:lastRowLastColumn="0"/>
            <w:tcW w:w="2580" w:type="dxa"/>
            <w:tcBorders>
              <w:top w:val="single" w:sz="4" w:space="0" w:color="auto"/>
              <w:left w:val="single" w:sz="4" w:space="0" w:color="auto"/>
              <w:right w:val="single" w:sz="4" w:space="0" w:color="auto"/>
            </w:tcBorders>
            <w:vAlign w:val="center"/>
          </w:tcPr>
          <w:p w:rsidR="00476953" w:rsidRPr="00B0636A" w:rsidRDefault="00476953" w:rsidP="00476953">
            <w:r w:rsidRPr="00B0636A">
              <w:t>Давление в районе брюшной полости</w:t>
            </w:r>
          </w:p>
        </w:tc>
        <w:tc>
          <w:tcPr>
            <w:tcW w:w="1559" w:type="dxa"/>
            <w:tcBorders>
              <w:top w:val="single" w:sz="4" w:space="0" w:color="auto"/>
              <w:left w:val="single" w:sz="4" w:space="0" w:color="auto"/>
              <w:bottom w:val="single" w:sz="12"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Р</w:t>
            </w:r>
          </w:p>
        </w:tc>
        <w:tc>
          <w:tcPr>
            <w:tcW w:w="851" w:type="dxa"/>
            <w:tcBorders>
              <w:top w:val="single" w:sz="4" w:space="0" w:color="auto"/>
              <w:left w:val="single" w:sz="4" w:space="0" w:color="auto"/>
              <w:bottom w:val="single" w:sz="12"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бар</w:t>
            </w:r>
          </w:p>
        </w:tc>
        <w:tc>
          <w:tcPr>
            <w:tcW w:w="585" w:type="dxa"/>
            <w:tcBorders>
              <w:top w:val="single" w:sz="4" w:space="0" w:color="auto"/>
              <w:left w:val="single" w:sz="4" w:space="0" w:color="auto"/>
              <w:bottom w:val="single" w:sz="12"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НП</w:t>
            </w:r>
          </w:p>
        </w:tc>
        <w:tc>
          <w:tcPr>
            <w:tcW w:w="586" w:type="dxa"/>
            <w:tcBorders>
              <w:top w:val="single" w:sz="4" w:space="0" w:color="auto"/>
              <w:left w:val="single" w:sz="4" w:space="0" w:color="auto"/>
              <w:bottom w:val="single" w:sz="12"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НП</w:t>
            </w:r>
          </w:p>
        </w:tc>
        <w:tc>
          <w:tcPr>
            <w:tcW w:w="586" w:type="dxa"/>
            <w:tcBorders>
              <w:top w:val="single" w:sz="4" w:space="0" w:color="auto"/>
              <w:left w:val="single" w:sz="4" w:space="0" w:color="auto"/>
              <w:bottom w:val="single" w:sz="12"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1,2</w:t>
            </w:r>
          </w:p>
        </w:tc>
        <w:tc>
          <w:tcPr>
            <w:tcW w:w="585" w:type="dxa"/>
            <w:tcBorders>
              <w:top w:val="single" w:sz="4" w:space="0" w:color="auto"/>
              <w:left w:val="single" w:sz="4" w:space="0" w:color="auto"/>
              <w:bottom w:val="single" w:sz="12"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1,0</w:t>
            </w:r>
          </w:p>
        </w:tc>
        <w:tc>
          <w:tcPr>
            <w:tcW w:w="586" w:type="dxa"/>
            <w:tcBorders>
              <w:top w:val="single" w:sz="4" w:space="0" w:color="auto"/>
              <w:left w:val="single" w:sz="4" w:space="0" w:color="auto"/>
              <w:bottom w:val="single" w:sz="12"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1,0</w:t>
            </w:r>
          </w:p>
        </w:tc>
        <w:tc>
          <w:tcPr>
            <w:tcW w:w="586" w:type="dxa"/>
            <w:tcBorders>
              <w:top w:val="single" w:sz="4" w:space="0" w:color="auto"/>
              <w:left w:val="single" w:sz="4" w:space="0" w:color="auto"/>
              <w:bottom w:val="single" w:sz="12" w:space="0" w:color="auto"/>
              <w:right w:val="single" w:sz="4" w:space="0" w:color="auto"/>
            </w:tcBorders>
            <w:vAlign w:val="center"/>
          </w:tcPr>
          <w:p w:rsidR="00476953" w:rsidRPr="00B0636A" w:rsidRDefault="00476953" w:rsidP="00476953">
            <w:pPr>
              <w:jc w:val="center"/>
              <w:cnfStyle w:val="000000000000" w:firstRow="0" w:lastRow="0" w:firstColumn="0" w:lastColumn="0" w:oddVBand="0" w:evenVBand="0" w:oddHBand="0" w:evenHBand="0" w:firstRowFirstColumn="0" w:firstRowLastColumn="0" w:lastRowFirstColumn="0" w:lastRowLastColumn="0"/>
            </w:pPr>
            <w:r w:rsidRPr="00B0636A">
              <w:t>1,2</w:t>
            </w:r>
          </w:p>
        </w:tc>
      </w:tr>
    </w:tbl>
    <w:p w:rsidR="00F158E7" w:rsidRPr="00245D02" w:rsidRDefault="00F158E7" w:rsidP="00476953">
      <w:pPr>
        <w:pStyle w:val="SingleTxtGR"/>
        <w:suppressAutoHyphens/>
        <w:spacing w:before="120" w:after="0" w:line="220" w:lineRule="atLeast"/>
        <w:ind w:left="1276"/>
        <w:rPr>
          <w:sz w:val="18"/>
          <w:szCs w:val="18"/>
        </w:rPr>
      </w:pPr>
      <w:r w:rsidRPr="00245D02">
        <w:rPr>
          <w:sz w:val="18"/>
          <w:szCs w:val="18"/>
        </w:rPr>
        <w:t xml:space="preserve">*  </w:t>
      </w:r>
      <w:r w:rsidR="00476953">
        <w:rPr>
          <w:sz w:val="18"/>
          <w:szCs w:val="18"/>
        </w:rPr>
        <w:tab/>
      </w:r>
      <w:r w:rsidRPr="00245D02">
        <w:rPr>
          <w:sz w:val="18"/>
          <w:szCs w:val="18"/>
        </w:rPr>
        <w:t>НРС: см. приложение 17.</w:t>
      </w:r>
    </w:p>
    <w:p w:rsidR="00F158E7" w:rsidRPr="00245D02" w:rsidRDefault="00F158E7" w:rsidP="00476953">
      <w:pPr>
        <w:pStyle w:val="SingleTxtGR"/>
        <w:suppressAutoHyphens/>
        <w:spacing w:after="0" w:line="220" w:lineRule="atLeast"/>
        <w:ind w:left="1701" w:hanging="425"/>
        <w:rPr>
          <w:sz w:val="18"/>
          <w:szCs w:val="18"/>
        </w:rPr>
      </w:pPr>
      <w:r w:rsidRPr="00245D02">
        <w:rPr>
          <w:sz w:val="18"/>
          <w:szCs w:val="18"/>
        </w:rPr>
        <w:t xml:space="preserve">**  </w:t>
      </w:r>
      <w:r w:rsidR="00476953">
        <w:rPr>
          <w:sz w:val="18"/>
          <w:szCs w:val="18"/>
        </w:rPr>
        <w:tab/>
      </w:r>
      <w:r w:rsidRPr="00245D02">
        <w:rPr>
          <w:sz w:val="18"/>
          <w:szCs w:val="18"/>
        </w:rPr>
        <w:t>Подлежит пересмотру в течение трех лет с момента вступления в силу поправок серии 01 к настоящим Правилам.</w:t>
      </w:r>
    </w:p>
    <w:p w:rsidR="00F158E7" w:rsidRPr="00245D02" w:rsidRDefault="00F158E7" w:rsidP="00476953">
      <w:pPr>
        <w:pStyle w:val="SingleTxtGR"/>
        <w:suppressAutoHyphens/>
        <w:spacing w:after="0" w:line="220" w:lineRule="atLeast"/>
        <w:ind w:left="1276"/>
        <w:rPr>
          <w:sz w:val="18"/>
          <w:szCs w:val="18"/>
        </w:rPr>
      </w:pPr>
      <w:r w:rsidRPr="00245D02">
        <w:rPr>
          <w:sz w:val="18"/>
          <w:szCs w:val="18"/>
        </w:rPr>
        <w:t xml:space="preserve">***  </w:t>
      </w:r>
      <w:r w:rsidR="00476953">
        <w:rPr>
          <w:sz w:val="18"/>
          <w:szCs w:val="18"/>
        </w:rPr>
        <w:tab/>
      </w:r>
      <w:r w:rsidRPr="00245D02">
        <w:rPr>
          <w:sz w:val="18"/>
          <w:szCs w:val="18"/>
        </w:rPr>
        <w:t>К</w:t>
      </w:r>
      <w:r w:rsidRPr="00245D02">
        <w:rPr>
          <w:bCs/>
          <w:sz w:val="18"/>
          <w:szCs w:val="18"/>
        </w:rPr>
        <w:t xml:space="preserve">ум. зн. </w:t>
      </w:r>
      <w:r w:rsidRPr="00245D02">
        <w:rPr>
          <w:sz w:val="18"/>
          <w:szCs w:val="18"/>
        </w:rPr>
        <w:t>3 мс</w:t>
      </w:r>
      <w:r w:rsidRPr="00245D02">
        <w:rPr>
          <w:bCs/>
          <w:sz w:val="18"/>
          <w:szCs w:val="18"/>
        </w:rPr>
        <w:t xml:space="preserve"> – это кумулятивное значение 3 мс»</w:t>
      </w:r>
      <w:r w:rsidRPr="00245D02">
        <w:rPr>
          <w:sz w:val="18"/>
          <w:szCs w:val="18"/>
        </w:rPr>
        <w:t>.</w:t>
      </w:r>
    </w:p>
    <w:p w:rsidR="00F158E7" w:rsidRPr="00F158E7" w:rsidRDefault="00F158E7" w:rsidP="00476953">
      <w:pPr>
        <w:pStyle w:val="SingleTxtGR"/>
        <w:spacing w:before="240"/>
      </w:pPr>
      <w:r w:rsidRPr="00F158E7">
        <w:rPr>
          <w:i/>
        </w:rPr>
        <w:t>Пункт 6.6.4.5.2, таблица</w:t>
      </w:r>
      <w:r w:rsidRPr="00F158E7">
        <w:t>, изменить следующим образом:</w:t>
      </w:r>
    </w:p>
    <w:p w:rsidR="00F158E7" w:rsidRPr="00F158E7" w:rsidRDefault="00F158E7" w:rsidP="00F158E7">
      <w:pPr>
        <w:pStyle w:val="SingleTxtGR"/>
      </w:pPr>
      <w:r w:rsidRPr="00F158E7">
        <w:t>«</w:t>
      </w:r>
    </w:p>
    <w:tbl>
      <w:tblPr>
        <w:tblStyle w:val="TabNum"/>
        <w:tblW w:w="8548" w:type="dxa"/>
        <w:tblInd w:w="1134" w:type="dxa"/>
        <w:tblLayout w:type="fixed"/>
        <w:tblLook w:val="05E0" w:firstRow="1" w:lastRow="1" w:firstColumn="1" w:lastColumn="1" w:noHBand="0" w:noVBand="1"/>
      </w:tblPr>
      <w:tblGrid>
        <w:gridCol w:w="2296"/>
        <w:gridCol w:w="1418"/>
        <w:gridCol w:w="850"/>
        <w:gridCol w:w="567"/>
        <w:gridCol w:w="567"/>
        <w:gridCol w:w="567"/>
        <w:gridCol w:w="567"/>
        <w:gridCol w:w="567"/>
        <w:gridCol w:w="1149"/>
      </w:tblGrid>
      <w:tr w:rsidR="00D13C3D" w:rsidRPr="002B0558" w:rsidTr="00365042">
        <w:trPr>
          <w:tblHeader/>
        </w:trPr>
        <w:tc>
          <w:tcPr>
            <w:cnfStyle w:val="001000000000" w:firstRow="0" w:lastRow="0" w:firstColumn="1" w:lastColumn="0" w:oddVBand="0" w:evenVBand="0" w:oddHBand="0" w:evenHBand="0" w:firstRowFirstColumn="0" w:firstRowLastColumn="0" w:lastRowFirstColumn="0" w:lastRowLastColumn="0"/>
            <w:tcW w:w="2296" w:type="dxa"/>
            <w:tcBorders>
              <w:left w:val="single" w:sz="4" w:space="0" w:color="auto"/>
              <w:bottom w:val="single" w:sz="12" w:space="0" w:color="auto"/>
              <w:right w:val="single" w:sz="4" w:space="0" w:color="auto"/>
            </w:tcBorders>
            <w:shd w:val="clear" w:color="auto" w:fill="auto"/>
          </w:tcPr>
          <w:p w:rsidR="00F158E7" w:rsidRPr="002B0558" w:rsidRDefault="00F158E7" w:rsidP="002B0558">
            <w:pPr>
              <w:spacing w:before="80" w:after="80" w:line="200" w:lineRule="exact"/>
              <w:rPr>
                <w:i/>
                <w:sz w:val="16"/>
              </w:rPr>
            </w:pPr>
            <w:r w:rsidRPr="002B0558">
              <w:rPr>
                <w:i/>
                <w:sz w:val="16"/>
              </w:rPr>
              <w:t>Критерий</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2B0558" w:rsidRDefault="00F158E7" w:rsidP="002B055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B0558">
              <w:rPr>
                <w:i/>
                <w:sz w:val="16"/>
              </w:rPr>
              <w:t>Сокращение</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2B0558" w:rsidRDefault="00F158E7" w:rsidP="002B055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B0558">
              <w:rPr>
                <w:i/>
                <w:sz w:val="16"/>
              </w:rPr>
              <w:t>Ед. измер.</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2B0558" w:rsidRDefault="00F158E7" w:rsidP="002B055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B0558">
              <w:rPr>
                <w:i/>
                <w:sz w:val="16"/>
              </w:rPr>
              <w:t>Q0</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2B0558" w:rsidRDefault="00F158E7" w:rsidP="002B055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B0558">
              <w:rPr>
                <w:i/>
                <w:sz w:val="16"/>
              </w:rPr>
              <w:t>Q1</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2B0558" w:rsidRDefault="00F158E7" w:rsidP="002B055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B0558">
              <w:rPr>
                <w:i/>
                <w:sz w:val="16"/>
              </w:rPr>
              <w:t>Q1,5</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2B0558" w:rsidRDefault="00F158E7" w:rsidP="002B055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B0558">
              <w:rPr>
                <w:i/>
                <w:sz w:val="16"/>
              </w:rPr>
              <w:t>Q3</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2B0558" w:rsidRDefault="00F158E7" w:rsidP="002B055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B0558">
              <w:rPr>
                <w:i/>
                <w:sz w:val="16"/>
              </w:rPr>
              <w:t>Q6</w:t>
            </w:r>
          </w:p>
        </w:tc>
        <w:tc>
          <w:tcPr>
            <w:tcW w:w="1149" w:type="dxa"/>
            <w:tcBorders>
              <w:top w:val="single" w:sz="4" w:space="0" w:color="auto"/>
              <w:left w:val="single" w:sz="4" w:space="0" w:color="auto"/>
              <w:bottom w:val="single" w:sz="12" w:space="0" w:color="auto"/>
              <w:right w:val="single" w:sz="4" w:space="0" w:color="auto"/>
            </w:tcBorders>
            <w:shd w:val="clear" w:color="auto" w:fill="auto"/>
            <w:vAlign w:val="center"/>
          </w:tcPr>
          <w:p w:rsidR="00F158E7" w:rsidRPr="002B0558" w:rsidRDefault="00F158E7" w:rsidP="002B055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B0558">
              <w:rPr>
                <w:i/>
                <w:sz w:val="16"/>
              </w:rPr>
              <w:t>Q10</w:t>
            </w:r>
          </w:p>
        </w:tc>
      </w:tr>
      <w:tr w:rsidR="00D13C3D" w:rsidRPr="002B0558" w:rsidTr="00365042">
        <w:tc>
          <w:tcPr>
            <w:cnfStyle w:val="001000000000" w:firstRow="0" w:lastRow="0" w:firstColumn="1" w:lastColumn="0" w:oddVBand="0" w:evenVBand="0" w:oddHBand="0" w:evenHBand="0" w:firstRowFirstColumn="0" w:firstRowLastColumn="0" w:lastRowFirstColumn="0" w:lastRowLastColumn="0"/>
            <w:tcW w:w="2296" w:type="dxa"/>
            <w:tcBorders>
              <w:top w:val="single" w:sz="12" w:space="0" w:color="auto"/>
              <w:left w:val="single" w:sz="4" w:space="0" w:color="auto"/>
              <w:bottom w:val="single" w:sz="4" w:space="0" w:color="auto"/>
              <w:right w:val="single" w:sz="4" w:space="0" w:color="auto"/>
            </w:tcBorders>
            <w:vAlign w:val="center"/>
          </w:tcPr>
          <w:p w:rsidR="00F158E7" w:rsidRPr="002B0558" w:rsidRDefault="00F158E7" w:rsidP="002B0558">
            <w:r w:rsidRPr="002B0558">
              <w:t>Критерий травмирования головы</w:t>
            </w:r>
          </w:p>
        </w:tc>
        <w:tc>
          <w:tcPr>
            <w:tcW w:w="1418" w:type="dxa"/>
            <w:tcBorders>
              <w:top w:val="single" w:sz="12"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HPC (15)</w:t>
            </w:r>
          </w:p>
        </w:tc>
        <w:tc>
          <w:tcPr>
            <w:tcW w:w="850" w:type="dxa"/>
            <w:tcBorders>
              <w:top w:val="single" w:sz="12"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p>
        </w:tc>
        <w:tc>
          <w:tcPr>
            <w:tcW w:w="567" w:type="dxa"/>
            <w:tcBorders>
              <w:top w:val="single" w:sz="12"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600</w:t>
            </w:r>
          </w:p>
        </w:tc>
        <w:tc>
          <w:tcPr>
            <w:tcW w:w="567" w:type="dxa"/>
            <w:tcBorders>
              <w:top w:val="single" w:sz="12"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600</w:t>
            </w:r>
          </w:p>
        </w:tc>
        <w:tc>
          <w:tcPr>
            <w:tcW w:w="567" w:type="dxa"/>
            <w:tcBorders>
              <w:top w:val="single" w:sz="12"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600</w:t>
            </w:r>
          </w:p>
        </w:tc>
        <w:tc>
          <w:tcPr>
            <w:tcW w:w="567" w:type="dxa"/>
            <w:tcBorders>
              <w:top w:val="single" w:sz="12"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800</w:t>
            </w:r>
          </w:p>
        </w:tc>
        <w:tc>
          <w:tcPr>
            <w:tcW w:w="567" w:type="dxa"/>
            <w:tcBorders>
              <w:top w:val="single" w:sz="12"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800</w:t>
            </w:r>
          </w:p>
        </w:tc>
        <w:tc>
          <w:tcPr>
            <w:tcW w:w="1149" w:type="dxa"/>
            <w:vMerge w:val="restart"/>
            <w:tcBorders>
              <w:top w:val="single" w:sz="12"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 xml:space="preserve">Только для целей </w:t>
            </w:r>
            <w:r w:rsidR="00D13C3D">
              <w:br/>
            </w:r>
            <w:r w:rsidRPr="002B0558">
              <w:t>мониторинга</w:t>
            </w:r>
          </w:p>
        </w:tc>
      </w:tr>
      <w:tr w:rsidR="00F158E7" w:rsidRPr="002B0558" w:rsidTr="00365042">
        <w:tc>
          <w:tcPr>
            <w:cnfStyle w:val="001000000000" w:firstRow="0" w:lastRow="0" w:firstColumn="1" w:lastColumn="0" w:oddVBand="0" w:evenVBand="0" w:oddHBand="0" w:evenHBand="0" w:firstRowFirstColumn="0" w:firstRowLastColumn="0" w:lastRowFirstColumn="0" w:lastRowLastColumn="0"/>
            <w:tcW w:w="2296" w:type="dxa"/>
            <w:tcBorders>
              <w:top w:val="single" w:sz="4" w:space="0" w:color="auto"/>
              <w:left w:val="single" w:sz="4" w:space="0" w:color="auto"/>
              <w:bottom w:val="single" w:sz="4" w:space="0" w:color="auto"/>
              <w:right w:val="single" w:sz="4" w:space="0" w:color="auto"/>
            </w:tcBorders>
            <w:vAlign w:val="center"/>
          </w:tcPr>
          <w:p w:rsidR="00F158E7" w:rsidRPr="002B0558" w:rsidRDefault="00F158E7" w:rsidP="002B0558">
            <w:r w:rsidRPr="002B0558">
              <w:t>Ускорение головы 3 мс</w:t>
            </w:r>
          </w:p>
        </w:tc>
        <w:tc>
          <w:tcPr>
            <w:tcW w:w="1418" w:type="dxa"/>
            <w:tcBorders>
              <w:top w:val="single" w:sz="4"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 xml:space="preserve">Голова − </w:t>
            </w:r>
            <w:r w:rsidR="002B0558">
              <w:br/>
            </w:r>
            <w:r w:rsidRPr="002B0558">
              <w:t>кум. зн. 3 мс**</w:t>
            </w:r>
          </w:p>
        </w:tc>
        <w:tc>
          <w:tcPr>
            <w:tcW w:w="850" w:type="dxa"/>
            <w:tcBorders>
              <w:top w:val="single" w:sz="4"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g</w:t>
            </w:r>
          </w:p>
        </w:tc>
        <w:tc>
          <w:tcPr>
            <w:tcW w:w="567" w:type="dxa"/>
            <w:tcBorders>
              <w:top w:val="single" w:sz="4"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75</w:t>
            </w:r>
          </w:p>
        </w:tc>
        <w:tc>
          <w:tcPr>
            <w:tcW w:w="567" w:type="dxa"/>
            <w:tcBorders>
              <w:top w:val="single" w:sz="4"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75</w:t>
            </w:r>
          </w:p>
        </w:tc>
        <w:tc>
          <w:tcPr>
            <w:tcW w:w="567" w:type="dxa"/>
            <w:tcBorders>
              <w:top w:val="single" w:sz="4"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75</w:t>
            </w:r>
          </w:p>
        </w:tc>
        <w:tc>
          <w:tcPr>
            <w:tcW w:w="567" w:type="dxa"/>
            <w:tcBorders>
              <w:top w:val="single" w:sz="4"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80</w:t>
            </w:r>
          </w:p>
        </w:tc>
        <w:tc>
          <w:tcPr>
            <w:tcW w:w="567" w:type="dxa"/>
            <w:tcBorders>
              <w:top w:val="single" w:sz="4"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r w:rsidRPr="002B0558">
              <w:t>80</w:t>
            </w:r>
          </w:p>
        </w:tc>
        <w:tc>
          <w:tcPr>
            <w:tcW w:w="1149" w:type="dxa"/>
            <w:vMerge/>
            <w:tcBorders>
              <w:top w:val="single" w:sz="4" w:space="0" w:color="auto"/>
              <w:left w:val="single" w:sz="4" w:space="0" w:color="auto"/>
              <w:bottom w:val="single" w:sz="4" w:space="0" w:color="auto"/>
              <w:right w:val="single" w:sz="4" w:space="0" w:color="auto"/>
            </w:tcBorders>
            <w:vAlign w:val="center"/>
          </w:tcPr>
          <w:p w:rsidR="00F158E7" w:rsidRPr="002B0558" w:rsidRDefault="00F158E7" w:rsidP="002B0558">
            <w:pPr>
              <w:jc w:val="center"/>
              <w:cnfStyle w:val="000000000000" w:firstRow="0" w:lastRow="0" w:firstColumn="0" w:lastColumn="0" w:oddVBand="0" w:evenVBand="0" w:oddHBand="0" w:evenHBand="0" w:firstRowFirstColumn="0" w:firstRowLastColumn="0" w:lastRowFirstColumn="0" w:lastRowLastColumn="0"/>
            </w:pPr>
          </w:p>
        </w:tc>
      </w:tr>
      <w:tr w:rsidR="00D13C3D" w:rsidRPr="002B0558" w:rsidTr="00365042">
        <w:tc>
          <w:tcPr>
            <w:cnfStyle w:val="001000000000" w:firstRow="0" w:lastRow="0" w:firstColumn="1" w:lastColumn="0" w:oddVBand="0" w:evenVBand="0" w:oddHBand="0" w:evenHBand="0" w:firstRowFirstColumn="0" w:firstRowLastColumn="0" w:lastRowFirstColumn="0" w:lastRowLastColumn="0"/>
            <w:tcW w:w="2296" w:type="dxa"/>
            <w:tcBorders>
              <w:top w:val="single" w:sz="4" w:space="0" w:color="auto"/>
              <w:left w:val="single" w:sz="4" w:space="0" w:color="auto"/>
              <w:bottom w:val="single" w:sz="4" w:space="0" w:color="auto"/>
              <w:right w:val="single" w:sz="4" w:space="0" w:color="auto"/>
            </w:tcBorders>
            <w:vAlign w:val="center"/>
          </w:tcPr>
          <w:p w:rsidR="00D13C3D" w:rsidRPr="002B0558" w:rsidRDefault="00D13C3D" w:rsidP="002B0558">
            <w:r w:rsidRPr="002B0558">
              <w:t>Сила напряжения шеи</w:t>
            </w:r>
          </w:p>
        </w:tc>
        <w:tc>
          <w:tcPr>
            <w:tcW w:w="1418" w:type="dxa"/>
            <w:tcBorders>
              <w:top w:val="single" w:sz="4" w:space="0" w:color="auto"/>
              <w:left w:val="single" w:sz="4" w:space="0" w:color="auto"/>
              <w:bottom w:val="single" w:sz="4" w:space="0" w:color="auto"/>
              <w:right w:val="single" w:sz="4" w:space="0" w:color="auto"/>
            </w:tcBorders>
            <w:vAlign w:val="center"/>
          </w:tcPr>
          <w:p w:rsidR="00D13C3D" w:rsidRPr="002B0558" w:rsidRDefault="00D13C3D" w:rsidP="002B0558">
            <w:pPr>
              <w:jc w:val="center"/>
              <w:cnfStyle w:val="000000000000" w:firstRow="0" w:lastRow="0" w:firstColumn="0" w:lastColumn="0" w:oddVBand="0" w:evenVBand="0" w:oddHBand="0" w:evenHBand="0" w:firstRowFirstColumn="0" w:firstRowLastColumn="0" w:lastRowFirstColumn="0" w:lastRowLastColumn="0"/>
            </w:pPr>
            <w:r w:rsidRPr="002B0558">
              <w:t>Fz</w:t>
            </w:r>
          </w:p>
        </w:tc>
        <w:tc>
          <w:tcPr>
            <w:tcW w:w="850" w:type="dxa"/>
            <w:tcBorders>
              <w:top w:val="single" w:sz="4" w:space="0" w:color="auto"/>
              <w:left w:val="single" w:sz="4" w:space="0" w:color="auto"/>
              <w:bottom w:val="single" w:sz="4" w:space="0" w:color="auto"/>
              <w:right w:val="single" w:sz="4" w:space="0" w:color="auto"/>
            </w:tcBorders>
            <w:vAlign w:val="center"/>
          </w:tcPr>
          <w:p w:rsidR="00D13C3D" w:rsidRPr="002B0558" w:rsidRDefault="00D13C3D" w:rsidP="002B0558">
            <w:pPr>
              <w:jc w:val="center"/>
              <w:cnfStyle w:val="000000000000" w:firstRow="0" w:lastRow="0" w:firstColumn="0" w:lastColumn="0" w:oddVBand="0" w:evenVBand="0" w:oddHBand="0" w:evenHBand="0" w:firstRowFirstColumn="0" w:firstRowLastColumn="0" w:lastRowFirstColumn="0" w:lastRowLastColumn="0"/>
            </w:pPr>
            <w:r w:rsidRPr="002B0558">
              <w:t>Н</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D13C3D" w:rsidRPr="002B0558" w:rsidRDefault="00D13C3D" w:rsidP="002B0558">
            <w:pPr>
              <w:jc w:val="center"/>
              <w:cnfStyle w:val="000000000000" w:firstRow="0" w:lastRow="0" w:firstColumn="0" w:lastColumn="0" w:oddVBand="0" w:evenVBand="0" w:oddHBand="0" w:evenHBand="0" w:firstRowFirstColumn="0" w:firstRowLastColumn="0" w:lastRowFirstColumn="0" w:lastRowLastColumn="0"/>
            </w:pPr>
            <w:r w:rsidRPr="002B0558">
              <w:t>Только для целей мониторинга*</w:t>
            </w:r>
          </w:p>
        </w:tc>
      </w:tr>
      <w:tr w:rsidR="00D13C3D" w:rsidRPr="002B0558" w:rsidTr="00365042">
        <w:tc>
          <w:tcPr>
            <w:cnfStyle w:val="001000000000" w:firstRow="0" w:lastRow="0" w:firstColumn="1" w:lastColumn="0" w:oddVBand="0" w:evenVBand="0" w:oddHBand="0" w:evenHBand="0" w:firstRowFirstColumn="0" w:firstRowLastColumn="0" w:lastRowFirstColumn="0" w:lastRowLastColumn="0"/>
            <w:tcW w:w="2296" w:type="dxa"/>
            <w:tcBorders>
              <w:top w:val="single" w:sz="4" w:space="0" w:color="auto"/>
              <w:left w:val="single" w:sz="4" w:space="0" w:color="auto"/>
              <w:right w:val="single" w:sz="4" w:space="0" w:color="auto"/>
            </w:tcBorders>
            <w:vAlign w:val="center"/>
          </w:tcPr>
          <w:p w:rsidR="00D13C3D" w:rsidRPr="002B0558" w:rsidRDefault="00D13C3D" w:rsidP="002B0558">
            <w:r w:rsidRPr="002B0558">
              <w:t>Скорость движения шеи</w:t>
            </w:r>
          </w:p>
        </w:tc>
        <w:tc>
          <w:tcPr>
            <w:tcW w:w="1418" w:type="dxa"/>
            <w:tcBorders>
              <w:top w:val="single" w:sz="4" w:space="0" w:color="auto"/>
              <w:left w:val="single" w:sz="4" w:space="0" w:color="auto"/>
              <w:bottom w:val="single" w:sz="12" w:space="0" w:color="auto"/>
              <w:right w:val="single" w:sz="4" w:space="0" w:color="auto"/>
            </w:tcBorders>
            <w:vAlign w:val="center"/>
          </w:tcPr>
          <w:p w:rsidR="00D13C3D" w:rsidRPr="002B0558" w:rsidRDefault="00D13C3D" w:rsidP="002B0558">
            <w:pPr>
              <w:jc w:val="center"/>
              <w:cnfStyle w:val="000000000000" w:firstRow="0" w:lastRow="0" w:firstColumn="0" w:lastColumn="0" w:oddVBand="0" w:evenVBand="0" w:oddHBand="0" w:evenHBand="0" w:firstRowFirstColumn="0" w:firstRowLastColumn="0" w:lastRowFirstColumn="0" w:lastRowLastColumn="0"/>
            </w:pPr>
            <w:r w:rsidRPr="002B0558">
              <w:t>Mx</w:t>
            </w:r>
          </w:p>
        </w:tc>
        <w:tc>
          <w:tcPr>
            <w:tcW w:w="850" w:type="dxa"/>
            <w:tcBorders>
              <w:top w:val="single" w:sz="4" w:space="0" w:color="auto"/>
              <w:left w:val="single" w:sz="4" w:space="0" w:color="auto"/>
              <w:bottom w:val="single" w:sz="12" w:space="0" w:color="auto"/>
              <w:right w:val="single" w:sz="4" w:space="0" w:color="auto"/>
            </w:tcBorders>
            <w:vAlign w:val="center"/>
          </w:tcPr>
          <w:p w:rsidR="00D13C3D" w:rsidRPr="002B0558" w:rsidRDefault="00D13C3D" w:rsidP="002B0558">
            <w:pPr>
              <w:jc w:val="center"/>
              <w:cnfStyle w:val="000000000000" w:firstRow="0" w:lastRow="0" w:firstColumn="0" w:lastColumn="0" w:oddVBand="0" w:evenVBand="0" w:oddHBand="0" w:evenHBand="0" w:firstRowFirstColumn="0" w:firstRowLastColumn="0" w:lastRowFirstColumn="0" w:lastRowLastColumn="0"/>
            </w:pPr>
            <w:r w:rsidRPr="002B0558">
              <w:t>Нм</w:t>
            </w:r>
          </w:p>
        </w:tc>
        <w:tc>
          <w:tcPr>
            <w:tcW w:w="3984" w:type="dxa"/>
            <w:gridSpan w:val="6"/>
            <w:tcBorders>
              <w:top w:val="single" w:sz="4" w:space="0" w:color="auto"/>
              <w:left w:val="single" w:sz="4" w:space="0" w:color="auto"/>
              <w:bottom w:val="single" w:sz="12" w:space="0" w:color="auto"/>
              <w:right w:val="single" w:sz="4" w:space="0" w:color="auto"/>
            </w:tcBorders>
            <w:vAlign w:val="center"/>
          </w:tcPr>
          <w:p w:rsidR="00D13C3D" w:rsidRPr="002B0558" w:rsidRDefault="00D13C3D" w:rsidP="002B0558">
            <w:pPr>
              <w:jc w:val="center"/>
              <w:cnfStyle w:val="000000000000" w:firstRow="0" w:lastRow="0" w:firstColumn="0" w:lastColumn="0" w:oddVBand="0" w:evenVBand="0" w:oddHBand="0" w:evenHBand="0" w:firstRowFirstColumn="0" w:firstRowLastColumn="0" w:lastRowFirstColumn="0" w:lastRowLastColumn="0"/>
            </w:pPr>
            <w:r w:rsidRPr="002B0558">
              <w:t>Только для целей мониторинга*</w:t>
            </w:r>
          </w:p>
        </w:tc>
      </w:tr>
    </w:tbl>
    <w:p w:rsidR="00F158E7" w:rsidRPr="00D13C3D" w:rsidRDefault="00F158E7" w:rsidP="00D13C3D">
      <w:pPr>
        <w:pStyle w:val="SingleTxtGR"/>
        <w:suppressAutoHyphens/>
        <w:spacing w:before="120" w:after="0" w:line="220" w:lineRule="atLeast"/>
        <w:ind w:left="1701" w:hanging="425"/>
        <w:rPr>
          <w:sz w:val="18"/>
          <w:szCs w:val="18"/>
        </w:rPr>
      </w:pPr>
      <w:r w:rsidRPr="00D13C3D">
        <w:rPr>
          <w:sz w:val="18"/>
          <w:szCs w:val="18"/>
        </w:rPr>
        <w:t xml:space="preserve">*  </w:t>
      </w:r>
      <w:r w:rsidR="00D13C3D">
        <w:rPr>
          <w:sz w:val="18"/>
          <w:szCs w:val="18"/>
        </w:rPr>
        <w:tab/>
      </w:r>
      <w:r w:rsidRPr="00D13C3D">
        <w:rPr>
          <w:sz w:val="18"/>
          <w:szCs w:val="18"/>
        </w:rPr>
        <w:t>Подлежит пересмотру в течение трех лет с момента вступления в силу настоящих Правил.</w:t>
      </w:r>
    </w:p>
    <w:p w:rsidR="00F158E7" w:rsidRPr="00D13C3D" w:rsidRDefault="00F158E7" w:rsidP="00D13C3D">
      <w:pPr>
        <w:pStyle w:val="SingleTxtGR"/>
        <w:suppressAutoHyphens/>
        <w:spacing w:after="0" w:line="220" w:lineRule="atLeast"/>
        <w:ind w:left="1701" w:hanging="425"/>
        <w:rPr>
          <w:sz w:val="18"/>
          <w:szCs w:val="18"/>
        </w:rPr>
      </w:pPr>
      <w:r w:rsidRPr="00D13C3D">
        <w:rPr>
          <w:sz w:val="18"/>
          <w:szCs w:val="18"/>
        </w:rPr>
        <w:t xml:space="preserve">**  </w:t>
      </w:r>
      <w:r w:rsidR="00D13C3D">
        <w:rPr>
          <w:sz w:val="18"/>
          <w:szCs w:val="18"/>
        </w:rPr>
        <w:tab/>
      </w:r>
      <w:r w:rsidRPr="00D13C3D">
        <w:rPr>
          <w:bCs/>
          <w:sz w:val="18"/>
          <w:szCs w:val="18"/>
        </w:rPr>
        <w:t>Кум. зн. 3 мс – это кумулятивное значение 3 мс»</w:t>
      </w:r>
      <w:r w:rsidRPr="00D13C3D">
        <w:rPr>
          <w:sz w:val="18"/>
          <w:szCs w:val="18"/>
        </w:rPr>
        <w:t>.</w:t>
      </w:r>
    </w:p>
    <w:p w:rsidR="00F158E7" w:rsidRPr="00F158E7" w:rsidRDefault="00F158E7" w:rsidP="00D13C3D">
      <w:pPr>
        <w:pStyle w:val="SingleTxtGR"/>
        <w:spacing w:before="240"/>
      </w:pPr>
      <w:r w:rsidRPr="00F158E7">
        <w:rPr>
          <w:i/>
        </w:rPr>
        <w:t>Пункт 6.6.4.4.1.1</w:t>
      </w:r>
      <w:r w:rsidRPr="00F158E7">
        <w:t xml:space="preserve"> изменить следующим образом:</w:t>
      </w:r>
    </w:p>
    <w:p w:rsidR="00F158E7" w:rsidRPr="00F158E7" w:rsidRDefault="00F158E7" w:rsidP="005F0875">
      <w:pPr>
        <w:pStyle w:val="SingleTxtGR"/>
        <w:tabs>
          <w:tab w:val="clear" w:pos="1701"/>
        </w:tabs>
        <w:ind w:left="2268" w:hanging="1134"/>
      </w:pPr>
      <w:r w:rsidRPr="00F158E7">
        <w:t>«6.6.4.4.1.1</w:t>
      </w:r>
      <w:r w:rsidRPr="00F158E7">
        <w:tab/>
        <w:t xml:space="preserve">Усовершенствованные детские удерживающие системы, устанавливаемые по направлению движения </w:t>
      </w:r>
    </w:p>
    <w:p w:rsidR="00F158E7" w:rsidRPr="00F158E7" w:rsidRDefault="00F158E7" w:rsidP="005F0875">
      <w:pPr>
        <w:pStyle w:val="SingleTxtGR"/>
        <w:tabs>
          <w:tab w:val="clear" w:pos="1701"/>
        </w:tabs>
        <w:ind w:left="2268" w:hanging="1134"/>
        <w:rPr>
          <w:bCs/>
        </w:rPr>
      </w:pPr>
      <w:r w:rsidRPr="00F158E7">
        <w:tab/>
        <w:t xml:space="preserve">Перемещение головы: никакая часть головы манекена не должна выступать за пределы плоскостей BA, DA и DE, показанных на рис. 1 ниже. 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 что происходит раньше. </w:t>
      </w:r>
      <w:r w:rsidRPr="00F158E7">
        <w:rPr>
          <w:bCs/>
        </w:rPr>
        <w:t>За исключением бустерных сидений, при использовании манекена Q10, когда:</w:t>
      </w:r>
    </w:p>
    <w:p w:rsidR="00F158E7" w:rsidRPr="00F158E7" w:rsidRDefault="00F158E7" w:rsidP="005F0875">
      <w:pPr>
        <w:pStyle w:val="SingleTxtGR"/>
        <w:tabs>
          <w:tab w:val="clear" w:pos="1701"/>
        </w:tabs>
        <w:ind w:left="2835" w:hanging="1701"/>
        <w:rPr>
          <w:bCs/>
        </w:rPr>
      </w:pPr>
      <w:r w:rsidRPr="00F158E7">
        <w:rPr>
          <w:bCs/>
        </w:rPr>
        <w:tab/>
        <w:t>a)</w:t>
      </w:r>
      <w:r w:rsidRPr="00F158E7">
        <w:rPr>
          <w:bCs/>
        </w:rPr>
        <w:tab/>
        <w:t xml:space="preserve">значение по отношению к плоскости DA составляет 840 мм; </w:t>
      </w:r>
    </w:p>
    <w:p w:rsidR="00F158E7" w:rsidRPr="00F158E7" w:rsidRDefault="00F158E7" w:rsidP="005F0875">
      <w:pPr>
        <w:pStyle w:val="SingleTxtGR"/>
        <w:tabs>
          <w:tab w:val="clear" w:pos="1701"/>
        </w:tabs>
        <w:ind w:left="2835" w:hanging="1701"/>
        <w:rPr>
          <w:bCs/>
        </w:rPr>
      </w:pPr>
      <w:r w:rsidRPr="00F158E7">
        <w:rPr>
          <w:bCs/>
        </w:rPr>
        <w:tab/>
        <w:t>b)</w:t>
      </w:r>
      <w:r w:rsidRPr="00F158E7">
        <w:rPr>
          <w:bCs/>
        </w:rPr>
        <w:tab/>
        <w:t>значение по отношению к плоскости BA составляет 550 мм;</w:t>
      </w:r>
    </w:p>
    <w:p w:rsidR="00F158E7" w:rsidRPr="00F158E7" w:rsidRDefault="00F158E7" w:rsidP="005F0875">
      <w:pPr>
        <w:pStyle w:val="SingleTxtGR"/>
        <w:tabs>
          <w:tab w:val="clear" w:pos="1701"/>
        </w:tabs>
        <w:ind w:left="2835" w:hanging="1701"/>
        <w:rPr>
          <w:bCs/>
        </w:rPr>
      </w:pPr>
      <w:r w:rsidRPr="00F158E7">
        <w:rPr>
          <w:bCs/>
        </w:rPr>
        <w:tab/>
        <w:t>с)</w:t>
      </w:r>
      <w:r w:rsidRPr="00F158E7">
        <w:rPr>
          <w:bCs/>
        </w:rPr>
        <w:tab/>
        <w:t>для определения плоскостей DA и DE фазу отскока не учитывают».</w:t>
      </w:r>
    </w:p>
    <w:p w:rsidR="00F158E7" w:rsidRPr="00F158E7" w:rsidRDefault="00F158E7" w:rsidP="00F158E7">
      <w:pPr>
        <w:pStyle w:val="SingleTxtGR"/>
      </w:pPr>
      <w:r w:rsidRPr="00F158E7">
        <w:rPr>
          <w:i/>
        </w:rPr>
        <w:t>Пункт 6.6.4.5.1</w:t>
      </w:r>
      <w:r w:rsidRPr="00F158E7">
        <w:t xml:space="preserve"> изменить следующим образом:</w:t>
      </w:r>
    </w:p>
    <w:p w:rsidR="00F158E7" w:rsidRPr="00F158E7" w:rsidRDefault="00F158E7" w:rsidP="005F0875">
      <w:pPr>
        <w:pStyle w:val="SingleTxtGR"/>
        <w:tabs>
          <w:tab w:val="clear" w:pos="1701"/>
        </w:tabs>
        <w:ind w:left="2268" w:hanging="1134"/>
      </w:pPr>
      <w:r w:rsidRPr="00F158E7">
        <w:lastRenderedPageBreak/>
        <w:t>«6.6.4.5.1</w:t>
      </w:r>
      <w:r w:rsidRPr="00F158E7">
        <w:tab/>
        <w:t>Основной критерий оценки степени травмирования − Удержание головы</w:t>
      </w:r>
    </w:p>
    <w:p w:rsidR="00F158E7" w:rsidRPr="00F158E7" w:rsidRDefault="00F158E7" w:rsidP="005F0875">
      <w:pPr>
        <w:pStyle w:val="SingleTxtGR"/>
        <w:tabs>
          <w:tab w:val="clear" w:pos="1701"/>
        </w:tabs>
        <w:ind w:left="2268" w:hanging="1134"/>
      </w:pPr>
      <w:r w:rsidRPr="00F158E7">
        <w:tab/>
        <w:t>…</w:t>
      </w:r>
    </w:p>
    <w:p w:rsidR="00F158E7" w:rsidRPr="00F158E7" w:rsidRDefault="00F158E7" w:rsidP="005F0875">
      <w:pPr>
        <w:pStyle w:val="SingleTxtGR"/>
        <w:tabs>
          <w:tab w:val="clear" w:pos="1701"/>
        </w:tabs>
        <w:ind w:left="2835" w:hanging="1701"/>
        <w:rPr>
          <w:bCs/>
        </w:rPr>
      </w:pPr>
      <w:r w:rsidRPr="00F158E7">
        <w:tab/>
        <w:t>b)</w:t>
      </w:r>
      <w:r w:rsidRPr="00F158E7">
        <w:tab/>
        <w:t xml:space="preserve">голова не выходит за пределы… на рис. 1 в добавлении 3. </w:t>
      </w:r>
      <w:r w:rsidRPr="00F158E7">
        <w:rPr>
          <w:bCs/>
        </w:rPr>
        <w:t>Этот критерий служит только для целей мониторинга при испытаниях с использованием манекена Q10».</w:t>
      </w:r>
    </w:p>
    <w:p w:rsidR="00F158E7" w:rsidRPr="00F158E7" w:rsidRDefault="00F158E7" w:rsidP="00F158E7">
      <w:pPr>
        <w:pStyle w:val="SingleTxtGR"/>
        <w:rPr>
          <w:bCs/>
        </w:rPr>
      </w:pPr>
      <w:r w:rsidRPr="00F158E7">
        <w:rPr>
          <w:bCs/>
          <w:i/>
        </w:rPr>
        <w:t>Пункт 7.1.2.3</w:t>
      </w:r>
      <w:r w:rsidRPr="00F158E7">
        <w:rPr>
          <w:bCs/>
        </w:rPr>
        <w:t xml:space="preserve"> изменить следующим образом:</w:t>
      </w:r>
    </w:p>
    <w:p w:rsidR="00F158E7" w:rsidRPr="00F158E7" w:rsidRDefault="00F158E7" w:rsidP="005F0875">
      <w:pPr>
        <w:pStyle w:val="SingleTxtGR"/>
        <w:tabs>
          <w:tab w:val="clear" w:pos="1701"/>
        </w:tabs>
        <w:ind w:left="2268" w:hanging="1134"/>
      </w:pPr>
      <w:r w:rsidRPr="00F158E7">
        <w:rPr>
          <w:bCs/>
        </w:rPr>
        <w:t>«7.1.2.3</w:t>
      </w:r>
      <w:r w:rsidRPr="00F158E7">
        <w:rPr>
          <w:bCs/>
        </w:rPr>
        <w:tab/>
        <w:t>В этом статическом перевернутом положении вертикально вниз в плоскости, перпендикулярной оси вращения, прилагают нагрузку, которая в четыре раза превышает массу манекена с допуском </w:t>
      </w:r>
      <w:r w:rsidRPr="00F158E7">
        <w:rPr>
          <w:bCs/>
        </w:rPr>
        <w:br/>
        <w:t xml:space="preserve">–0/+5% </w:t>
      </w:r>
      <w:r w:rsidRPr="00F158E7">
        <w:t>по отношению к номинальным массам манекена, указанным</w:t>
      </w:r>
      <w:r w:rsidRPr="00F158E7">
        <w:rPr>
          <w:bCs/>
        </w:rPr>
        <w:t xml:space="preserve"> в приложении 8,</w:t>
      </w:r>
      <w:r w:rsidRPr="00F158E7">
        <w:t xml:space="preserve"> в дополнение к использованию устройства приложения нагрузки, описанного в приложении 21. Нагрузку прилагают постепенно, контролируемым образом со скоростью, не превышающей ускорения свободного падения или 400 мм/мин. Предписанная максимальная нагрузка сохраняется в течение </w:t>
      </w:r>
      <w:r w:rsidRPr="00F158E7">
        <w:br/>
        <w:t>30 –0/+5 секунд».</w:t>
      </w:r>
    </w:p>
    <w:p w:rsidR="00F158E7" w:rsidRPr="00F158E7" w:rsidRDefault="00F158E7" w:rsidP="00F158E7">
      <w:pPr>
        <w:pStyle w:val="SingleTxtGR"/>
      </w:pPr>
      <w:r w:rsidRPr="00F158E7">
        <w:rPr>
          <w:i/>
        </w:rPr>
        <w:t>Пункт 7.1.3</w:t>
      </w:r>
      <w:r w:rsidRPr="00F158E7">
        <w:t xml:space="preserve"> изменить следующим образом:</w:t>
      </w:r>
    </w:p>
    <w:p w:rsidR="00F158E7" w:rsidRPr="00F158E7" w:rsidRDefault="00F158E7" w:rsidP="005F0875">
      <w:pPr>
        <w:pStyle w:val="SingleTxtGR"/>
        <w:tabs>
          <w:tab w:val="clear" w:pos="1701"/>
        </w:tabs>
        <w:ind w:left="2268" w:hanging="1134"/>
      </w:pPr>
      <w:r w:rsidRPr="00F158E7">
        <w:t>«7.1.3</w:t>
      </w:r>
      <w:r w:rsidRPr="00F158E7">
        <w:tab/>
        <w:t>Динамические испытания на лобовой удар, удар сзади и боковой удар:</w:t>
      </w:r>
    </w:p>
    <w:p w:rsidR="00F158E7" w:rsidRPr="00F158E7" w:rsidRDefault="00F158E7" w:rsidP="005F0875">
      <w:pPr>
        <w:pStyle w:val="SingleTxtGR"/>
        <w:tabs>
          <w:tab w:val="clear" w:pos="1701"/>
        </w:tabs>
        <w:ind w:left="2835" w:hanging="1701"/>
        <w:rPr>
          <w:bCs/>
        </w:rPr>
      </w:pPr>
      <w:r w:rsidRPr="00F158E7">
        <w:tab/>
        <w:t>a)</w:t>
      </w:r>
      <w:r w:rsidRPr="00F158E7">
        <w:tab/>
        <w:t xml:space="preserve">испытание на лобовой удар проводят с использованием УДУС размера i (встроенные универсальные усовершенствованные детские удерживающие системы ISOFIX), усовершенствованных детских удерживающих систем ISOFIX для конкретного транспортного средства </w:t>
      </w:r>
      <w:r w:rsidRPr="00F158E7">
        <w:rPr>
          <w:bCs/>
        </w:rPr>
        <w:t>и невстроенных усовершенствованных детских удерживающих систем типа "бустерное сиденье размера i" и "бустерное сиденье для конкретного транспортного средства";</w:t>
      </w:r>
    </w:p>
    <w:p w:rsidR="00F158E7" w:rsidRPr="00F158E7" w:rsidRDefault="00F158E7" w:rsidP="005F0875">
      <w:pPr>
        <w:pStyle w:val="SingleTxtGR"/>
        <w:tabs>
          <w:tab w:val="clear" w:pos="1701"/>
        </w:tabs>
        <w:ind w:left="2835" w:hanging="1701"/>
        <w:rPr>
          <w:bCs/>
        </w:rPr>
      </w:pPr>
      <w:r w:rsidRPr="00F158E7">
        <w:rPr>
          <w:bCs/>
        </w:rPr>
        <w:tab/>
        <w:t>b)</w:t>
      </w:r>
      <w:r w:rsidRPr="00F158E7">
        <w:rPr>
          <w:bCs/>
        </w:rPr>
        <w:tab/>
        <w:t xml:space="preserve">испытание на удар сзади проводят с использованием обращенных назад и вбок усовершенствованных детских удерживающих систем размера i и ISOFIX для конкретного транспортного средства; </w:t>
      </w:r>
    </w:p>
    <w:p w:rsidR="00F158E7" w:rsidRPr="00F158E7" w:rsidRDefault="00F158E7" w:rsidP="005F0875">
      <w:pPr>
        <w:pStyle w:val="SingleTxtGR"/>
        <w:tabs>
          <w:tab w:val="clear" w:pos="1701"/>
        </w:tabs>
        <w:ind w:left="2835" w:hanging="1701"/>
        <w:rPr>
          <w:bCs/>
        </w:rPr>
      </w:pPr>
      <w:r w:rsidRPr="00F158E7">
        <w:rPr>
          <w:bCs/>
        </w:rPr>
        <w:tab/>
        <w:t>c)</w:t>
      </w:r>
      <w:r w:rsidRPr="00F158E7">
        <w:rPr>
          <w:bCs/>
        </w:rPr>
        <w:tab/>
        <w:t>испытание на боковой удар проводят только на испытательном стенде с использованием встроенных универсальных усовершенствованных детских удерживающих систем ISOFIX размера i, ISOFIX для конкретного транспортного средства и невстроенных усовершенствованных детских удерживающих систем типа "бустерное сиденье размера i" и "бустерное сиденье для конкретного транспортного средства";</w:t>
      </w:r>
    </w:p>
    <w:p w:rsidR="00F158E7" w:rsidRPr="00F158E7" w:rsidRDefault="00F158E7" w:rsidP="005F0875">
      <w:pPr>
        <w:pStyle w:val="SingleTxtGR"/>
        <w:tabs>
          <w:tab w:val="clear" w:pos="1701"/>
        </w:tabs>
        <w:ind w:left="2268" w:hanging="1134"/>
      </w:pPr>
      <w:r w:rsidRPr="00F158E7">
        <w:tab/>
        <w:t>…»</w:t>
      </w:r>
    </w:p>
    <w:p w:rsidR="00F158E7" w:rsidRPr="00F158E7" w:rsidRDefault="00F158E7" w:rsidP="005F0875">
      <w:pPr>
        <w:pStyle w:val="SingleTxtGR"/>
        <w:keepNext/>
      </w:pPr>
      <w:r w:rsidRPr="00F158E7">
        <w:rPr>
          <w:i/>
        </w:rPr>
        <w:t>Пункт 7.1.3.1.1.5.1</w:t>
      </w:r>
      <w:r w:rsidRPr="00F158E7">
        <w:t xml:space="preserve"> изменить следующим образом:</w:t>
      </w:r>
    </w:p>
    <w:p w:rsidR="00F158E7" w:rsidRPr="00F158E7" w:rsidRDefault="00F158E7" w:rsidP="005F0875">
      <w:pPr>
        <w:pStyle w:val="SingleTxtGR"/>
        <w:tabs>
          <w:tab w:val="clear" w:pos="1701"/>
        </w:tabs>
        <w:ind w:left="2268" w:hanging="1134"/>
      </w:pPr>
      <w:r w:rsidRPr="00F158E7">
        <w:t>«7.1.3.1.1.5.1 Устройство для испытания на замедление</w:t>
      </w:r>
    </w:p>
    <w:p w:rsidR="00F158E7" w:rsidRPr="00F158E7" w:rsidRDefault="00F158E7" w:rsidP="005F0875">
      <w:pPr>
        <w:pStyle w:val="SingleTxtGR"/>
        <w:tabs>
          <w:tab w:val="clear" w:pos="1701"/>
        </w:tabs>
        <w:ind w:left="2268" w:hanging="1134"/>
      </w:pPr>
      <w:r w:rsidRPr="00F158E7">
        <w:tab/>
        <w:t>Замедление тележки обеспечивается посредством использования устройства, предписанного в приложении 6 к настоящим Правилам, или любого другого устройства, дающего эквивалентные результаты. Рабочие характеристики этого устройства должны соответствовать положениям пункта 7.1.3.4 и изложенным ниже предписаниям:</w:t>
      </w:r>
    </w:p>
    <w:p w:rsidR="00F158E7" w:rsidRPr="00F158E7" w:rsidRDefault="00F158E7" w:rsidP="005F0875">
      <w:pPr>
        <w:pStyle w:val="SingleTxtGR"/>
        <w:tabs>
          <w:tab w:val="clear" w:pos="1701"/>
        </w:tabs>
        <w:ind w:left="2268" w:hanging="1134"/>
        <w:rPr>
          <w:bCs/>
        </w:rPr>
      </w:pPr>
      <w:r w:rsidRPr="00F158E7">
        <w:tab/>
      </w:r>
      <w:r w:rsidRPr="00F158E7">
        <w:rPr>
          <w:bCs/>
        </w:rPr>
        <w:t xml:space="preserve">Для лобового удара тележка </w:t>
      </w:r>
      <w:r w:rsidRPr="00F158E7">
        <w:t>приводится в движение</w:t>
      </w:r>
      <w:r w:rsidRPr="00F158E7">
        <w:rPr>
          <w:bCs/>
        </w:rPr>
        <w:t xml:space="preserve"> таким образом, чтобы в начале испытания ее скорость составляла 50 +0/–2 км/ч и ее </w:t>
      </w:r>
      <w:r w:rsidRPr="00F158E7">
        <w:rPr>
          <w:bCs/>
        </w:rPr>
        <w:lastRenderedPageBreak/>
        <w:t xml:space="preserve">кривая ускорения вписывалась в заштрихованное пространство на графике, </w:t>
      </w:r>
      <w:r w:rsidRPr="00F158E7">
        <w:t xml:space="preserve">содержащемся в добавлении 1 </w:t>
      </w:r>
      <w:r w:rsidRPr="00F158E7">
        <w:rPr>
          <w:bCs/>
        </w:rPr>
        <w:t>к приложению 7.</w:t>
      </w:r>
    </w:p>
    <w:p w:rsidR="00F158E7" w:rsidRPr="00F158E7" w:rsidRDefault="00F158E7" w:rsidP="005F0875">
      <w:pPr>
        <w:pStyle w:val="SingleTxtGR"/>
        <w:tabs>
          <w:tab w:val="clear" w:pos="1701"/>
        </w:tabs>
        <w:ind w:left="2268" w:hanging="1134"/>
        <w:rPr>
          <w:bCs/>
        </w:rPr>
      </w:pPr>
      <w:r w:rsidRPr="00F158E7">
        <w:rPr>
          <w:bCs/>
        </w:rPr>
        <w:tab/>
        <w:t xml:space="preserve">Для удара сзади тележка </w:t>
      </w:r>
      <w:r w:rsidRPr="00F158E7">
        <w:t>приводится в движение</w:t>
      </w:r>
      <w:r w:rsidRPr="00F158E7">
        <w:rPr>
          <w:bCs/>
        </w:rPr>
        <w:t xml:space="preserve"> таким образом, чтобы в начале испытания ее скорость составляла 30 +2/–0 км/ч и ее кривая ускорения вписывалась в заштрихованное пространство на графике, </w:t>
      </w:r>
      <w:r w:rsidRPr="00F158E7">
        <w:t>содержащемся в добавлении</w:t>
      </w:r>
      <w:r w:rsidRPr="00F158E7">
        <w:rPr>
          <w:bCs/>
        </w:rPr>
        <w:t xml:space="preserve"> 2 к приложению 7.</w:t>
      </w:r>
    </w:p>
    <w:p w:rsidR="00F158E7" w:rsidRPr="00F158E7" w:rsidRDefault="00F158E7" w:rsidP="005F0875">
      <w:pPr>
        <w:pStyle w:val="SingleTxtGR"/>
        <w:tabs>
          <w:tab w:val="clear" w:pos="1701"/>
        </w:tabs>
        <w:ind w:left="2268" w:hanging="1134"/>
        <w:rPr>
          <w:bCs/>
        </w:rPr>
      </w:pPr>
      <w:r w:rsidRPr="00F158E7">
        <w:rPr>
          <w:bCs/>
        </w:rPr>
        <w:tab/>
        <w:t>В дополнение к соблюдению вышеизложенных требований техническая служба должна использовать массу тележки (оснащенную сиденьем), превышающую 380 кг, как указано в пункте 1 приложения 6.</w:t>
      </w:r>
    </w:p>
    <w:p w:rsidR="00F158E7" w:rsidRPr="00F158E7" w:rsidRDefault="00F158E7" w:rsidP="005F0875">
      <w:pPr>
        <w:pStyle w:val="SingleTxtGR"/>
        <w:tabs>
          <w:tab w:val="clear" w:pos="1701"/>
        </w:tabs>
        <w:ind w:left="2268" w:hanging="1134"/>
        <w:rPr>
          <w:bCs/>
        </w:rPr>
      </w:pPr>
      <w:r w:rsidRPr="00F158E7">
        <w:rPr>
          <w:bCs/>
        </w:rPr>
        <w:tab/>
        <w:t>Однако если описанные выше испытания были проведены на более высокой скорости и/или кривая ускорения превышает верхний предел заштрихованного пространства и детская удерживающая система соответствует установленным требованиям, то данное испытание считается удовлетворительным.</w:t>
      </w:r>
    </w:p>
    <w:p w:rsidR="00F158E7" w:rsidRPr="00F158E7" w:rsidRDefault="00F158E7" w:rsidP="005F0875">
      <w:pPr>
        <w:pStyle w:val="SingleTxtGR"/>
        <w:tabs>
          <w:tab w:val="clear" w:pos="1701"/>
        </w:tabs>
        <w:ind w:left="2268" w:hanging="1134"/>
      </w:pPr>
      <w:r w:rsidRPr="00F158E7">
        <w:rPr>
          <w:bCs/>
        </w:rPr>
        <w:tab/>
        <w:t>Наряду с этим допускается ситуация, в которой кривая ускорения превышает нижние границы эксплуатационных требований в течение периода общей продолжительностью менее 3 мс;».</w:t>
      </w:r>
    </w:p>
    <w:p w:rsidR="00F158E7" w:rsidRPr="00F158E7" w:rsidRDefault="00F158E7" w:rsidP="00F158E7">
      <w:pPr>
        <w:pStyle w:val="SingleTxtGR"/>
      </w:pPr>
      <w:r w:rsidRPr="00F158E7">
        <w:rPr>
          <w:i/>
        </w:rPr>
        <w:t>Пункты 7.1.3.5.2 и 7.1.3.5.2.1</w:t>
      </w:r>
      <w:r w:rsidRPr="00F158E7">
        <w:t xml:space="preserve"> изменить следующим образом:</w:t>
      </w:r>
    </w:p>
    <w:p w:rsidR="00F158E7" w:rsidRPr="00F158E7" w:rsidRDefault="00F158E7" w:rsidP="005F0875">
      <w:pPr>
        <w:pStyle w:val="SingleTxtGR"/>
        <w:tabs>
          <w:tab w:val="clear" w:pos="1701"/>
        </w:tabs>
        <w:ind w:left="2268" w:hanging="1134"/>
      </w:pPr>
      <w:r w:rsidRPr="00F158E7">
        <w:t>«7.1.3.5.2</w:t>
      </w:r>
      <w:r w:rsidRPr="00F158E7">
        <w:tab/>
        <w:t>Установка при испытаниях на лобовой удар, удар сзади и боковой удар</w:t>
      </w:r>
    </w:p>
    <w:p w:rsidR="00F158E7" w:rsidRPr="00F158E7" w:rsidRDefault="00F158E7" w:rsidP="005F0875">
      <w:pPr>
        <w:pStyle w:val="SingleTxtGR"/>
        <w:tabs>
          <w:tab w:val="clear" w:pos="1701"/>
        </w:tabs>
        <w:ind w:left="2268" w:hanging="1134"/>
      </w:pPr>
      <w:r w:rsidRPr="00F158E7">
        <w:t>7.1.3.5.2.1</w:t>
      </w:r>
      <w:r w:rsidRPr="00F158E7">
        <w:tab/>
        <w:t>Установка встроенных универсальных усовершенствованных детских удерживающих систем ISOFIX (размера i) или встроенных усовершенствованных детских удерживающих систем "ISOFIX для конкретного транспортного средства" на испытательный стенд.</w:t>
      </w:r>
    </w:p>
    <w:p w:rsidR="00F158E7" w:rsidRPr="00F158E7" w:rsidRDefault="00F158E7" w:rsidP="005F0875">
      <w:pPr>
        <w:pStyle w:val="SingleTxtGR"/>
        <w:tabs>
          <w:tab w:val="clear" w:pos="1701"/>
        </w:tabs>
        <w:ind w:left="2268" w:hanging="1134"/>
      </w:pPr>
      <w:r w:rsidRPr="00F158E7">
        <w:tab/>
        <w:t>Усовершенствованную детскую удерживающую систему ISOFIX без манекена закрепляют с помощью системы креплений ISOFIX.</w:t>
      </w:r>
    </w:p>
    <w:p w:rsidR="00F158E7" w:rsidRPr="00F158E7" w:rsidRDefault="00F158E7" w:rsidP="005F0875">
      <w:pPr>
        <w:pStyle w:val="SingleTxtGR"/>
        <w:tabs>
          <w:tab w:val="clear" w:pos="1701"/>
        </w:tabs>
        <w:ind w:left="2268" w:hanging="1134"/>
      </w:pPr>
      <w:r w:rsidRPr="00F158E7">
        <w:tab/>
        <w:t>Допускается установка крепежных деталей ISOFIX на нижние крепления ISOFIX, с тем чтобы прижать усовершенствованную детскую удерживающую систему без манекена к этим креплениям.</w:t>
      </w:r>
    </w:p>
    <w:p w:rsidR="00F158E7" w:rsidRPr="00F158E7" w:rsidRDefault="00F158E7" w:rsidP="005F0875">
      <w:pPr>
        <w:pStyle w:val="SingleTxtGR"/>
        <w:tabs>
          <w:tab w:val="clear" w:pos="1701"/>
        </w:tabs>
        <w:ind w:left="2268" w:hanging="1134"/>
      </w:pPr>
      <w:r w:rsidRPr="00F158E7">
        <w:tab/>
        <w:t xml:space="preserve">К плоскости, проходящей параллельно поверхности подушки </w:t>
      </w:r>
      <w:r w:rsidRPr="00F158E7">
        <w:br/>
        <w:t xml:space="preserve">испытываемого сиденья, прилагают дополнительное усилие </w:t>
      </w:r>
      <w:r w:rsidRPr="00F158E7">
        <w:br/>
        <w:t>в 135</w:t>
      </w:r>
      <w:r w:rsidR="0061078D">
        <w:rPr>
          <w:bCs/>
        </w:rPr>
        <w:t> ± </w:t>
      </w:r>
      <w:r w:rsidRPr="00F158E7">
        <w:t>15</w:t>
      </w:r>
      <w:r w:rsidR="0061078D">
        <w:t> </w:t>
      </w:r>
      <w:r w:rsidRPr="00F158E7">
        <w:t>Н. Это усилие прилагают вдоль осевой линии усовершенствованной детской удерживающей системы на высоте не более 100 мм над подушкой.</w:t>
      </w:r>
    </w:p>
    <w:p w:rsidR="00F158E7" w:rsidRPr="00F158E7" w:rsidRDefault="00F158E7" w:rsidP="005F0875">
      <w:pPr>
        <w:pStyle w:val="SingleTxtGR"/>
        <w:tabs>
          <w:tab w:val="clear" w:pos="1701"/>
        </w:tabs>
        <w:ind w:left="2268" w:hanging="1134"/>
      </w:pPr>
      <w:r w:rsidRPr="00F158E7">
        <w:tab/>
        <w:t>Верхний страховочный трос, при его наличии, регулируют для обеспечения натяжения в 50</w:t>
      </w:r>
      <w:r w:rsidR="0061078D">
        <w:rPr>
          <w:bCs/>
        </w:rPr>
        <w:t> ± </w:t>
      </w:r>
      <w:r w:rsidRPr="00F158E7">
        <w:t>5 Н. В качестве альтернативы и при условии наличия опору регулируют в соответствии с указаниями изготовителя усовершенствованной детской удерживающей системы.</w:t>
      </w:r>
    </w:p>
    <w:p w:rsidR="00F158E7" w:rsidRPr="00F158E7" w:rsidRDefault="00F158E7" w:rsidP="005F0875">
      <w:pPr>
        <w:pStyle w:val="SingleTxtGR"/>
        <w:tabs>
          <w:tab w:val="clear" w:pos="1701"/>
        </w:tabs>
        <w:ind w:left="2268" w:hanging="1134"/>
      </w:pPr>
      <w:r w:rsidRPr="00F158E7">
        <w:tab/>
        <w:t>Осевую линию усовершенствованной детской удерживающей системы выравнивают по осевой линии испытательного стенда.</w:t>
      </w:r>
    </w:p>
    <w:p w:rsidR="00F158E7" w:rsidRPr="00F158E7" w:rsidRDefault="00F158E7" w:rsidP="005F0875">
      <w:pPr>
        <w:pStyle w:val="SingleTxtGR"/>
        <w:tabs>
          <w:tab w:val="clear" w:pos="1701"/>
        </w:tabs>
        <w:ind w:left="2268" w:hanging="1134"/>
      </w:pPr>
      <w:r w:rsidRPr="00F158E7">
        <w:tab/>
        <w:t>Манекен помещают в усовершенствованную детскую удерживающую систему, причем он отделен от спинки кресла гибкой распорной прокладкой толщиной 2,5 см, шириной 6 см и длиной, равной высоте плеча за вычетом высоты бедра (оба значения высоты в сидячем положении и по отношению к размеру испытываемого манекена). Итоговая высота распорной прокладки для манекенов различных размеров указана в нижеследующей таблице. Конфигурация распорной прокладки должна как можно более точно соответствовать изгибу кресла, а ее нижний конец должен располагаться на высоте бедренных шарниров манекена.</w:t>
      </w:r>
    </w:p>
    <w:tbl>
      <w:tblPr>
        <w:tblStyle w:val="TabNum"/>
        <w:tblW w:w="7370" w:type="dxa"/>
        <w:tblInd w:w="1134" w:type="dxa"/>
        <w:tblLayout w:type="fixed"/>
        <w:tblLook w:val="05E0" w:firstRow="1" w:lastRow="1" w:firstColumn="1" w:lastColumn="1" w:noHBand="0" w:noVBand="1"/>
      </w:tblPr>
      <w:tblGrid>
        <w:gridCol w:w="2292"/>
        <w:gridCol w:w="673"/>
        <w:gridCol w:w="673"/>
        <w:gridCol w:w="673"/>
        <w:gridCol w:w="673"/>
        <w:gridCol w:w="674"/>
        <w:gridCol w:w="1712"/>
      </w:tblGrid>
      <w:tr w:rsidR="0026068F" w:rsidRPr="00B56F23" w:rsidTr="0026068F">
        <w:trPr>
          <w:tblHeader/>
        </w:trPr>
        <w:tc>
          <w:tcPr>
            <w:cnfStyle w:val="001000000000" w:firstRow="0" w:lastRow="0" w:firstColumn="1" w:lastColumn="0" w:oddVBand="0" w:evenVBand="0" w:oddHBand="0" w:evenHBand="0" w:firstRowFirstColumn="0" w:firstRowLastColumn="0" w:lastRowFirstColumn="0" w:lastRowLastColumn="0"/>
            <w:tcW w:w="2292" w:type="dxa"/>
            <w:vMerge w:val="restart"/>
            <w:tcBorders>
              <w:left w:val="single" w:sz="4" w:space="0" w:color="auto"/>
              <w:right w:val="single" w:sz="4" w:space="0" w:color="auto"/>
            </w:tcBorders>
            <w:shd w:val="clear" w:color="auto" w:fill="auto"/>
          </w:tcPr>
          <w:p w:rsidR="0026068F" w:rsidRPr="00B56F23" w:rsidRDefault="0026068F" w:rsidP="00B56F23">
            <w:pPr>
              <w:spacing w:before="80" w:after="80" w:line="200" w:lineRule="exact"/>
              <w:rPr>
                <w:i/>
                <w:sz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26068F" w:rsidRPr="00B56F23" w:rsidRDefault="0026068F" w:rsidP="00B56F2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56F23">
              <w:rPr>
                <w:i/>
                <w:sz w:val="16"/>
              </w:rPr>
              <w:t>Q0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26068F" w:rsidRPr="00B56F23" w:rsidRDefault="0026068F" w:rsidP="00B56F2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56F23">
              <w:rPr>
                <w:i/>
                <w:sz w:val="16"/>
              </w:rPr>
              <w:t>Q1</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26068F" w:rsidRPr="00B56F23" w:rsidRDefault="0026068F" w:rsidP="00B56F2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56F23">
              <w:rPr>
                <w:i/>
                <w:sz w:val="16"/>
              </w:rPr>
              <w:t>Q1,5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26068F" w:rsidRPr="00B56F23" w:rsidRDefault="0026068F" w:rsidP="00B56F2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56F23">
              <w:rPr>
                <w:i/>
                <w:sz w:val="16"/>
              </w:rPr>
              <w:t>Q3</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6068F" w:rsidRPr="00B56F23" w:rsidRDefault="0026068F" w:rsidP="00B56F2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56F23">
              <w:rPr>
                <w:i/>
                <w:sz w:val="16"/>
              </w:rPr>
              <w:t>Q6</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26068F" w:rsidRPr="00B56F23" w:rsidRDefault="0026068F" w:rsidP="00B56F2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56F23">
              <w:rPr>
                <w:i/>
                <w:sz w:val="16"/>
              </w:rPr>
              <w:t>Q10 (расчетные целевые значения)</w:t>
            </w:r>
          </w:p>
        </w:tc>
      </w:tr>
      <w:tr w:rsidR="0026068F" w:rsidRPr="00B56F23" w:rsidTr="0026068F">
        <w:trPr>
          <w:trHeight w:val="38"/>
          <w:tblHeader/>
        </w:trPr>
        <w:tc>
          <w:tcPr>
            <w:cnfStyle w:val="001000000000" w:firstRow="0" w:lastRow="0" w:firstColumn="1" w:lastColumn="0" w:oddVBand="0" w:evenVBand="0" w:oddHBand="0" w:evenHBand="0" w:firstRowFirstColumn="0" w:firstRowLastColumn="0" w:lastRowFirstColumn="0" w:lastRowLastColumn="0"/>
            <w:tcW w:w="2292" w:type="dxa"/>
            <w:vMerge/>
            <w:tcBorders>
              <w:left w:val="single" w:sz="4" w:space="0" w:color="auto"/>
              <w:bottom w:val="single" w:sz="12" w:space="0" w:color="auto"/>
              <w:right w:val="single" w:sz="4" w:space="0" w:color="auto"/>
            </w:tcBorders>
            <w:shd w:val="clear" w:color="auto" w:fill="auto"/>
          </w:tcPr>
          <w:p w:rsidR="0026068F" w:rsidRPr="00B56F23" w:rsidRDefault="0026068F" w:rsidP="00B56F23">
            <w:pPr>
              <w:spacing w:before="80" w:after="80" w:line="200" w:lineRule="exact"/>
              <w:rPr>
                <w:sz w:val="16"/>
              </w:rPr>
            </w:pPr>
          </w:p>
        </w:tc>
        <w:tc>
          <w:tcPr>
            <w:tcW w:w="5078" w:type="dxa"/>
            <w:gridSpan w:val="6"/>
            <w:tcBorders>
              <w:top w:val="single" w:sz="4" w:space="0" w:color="auto"/>
              <w:left w:val="single" w:sz="4" w:space="0" w:color="auto"/>
              <w:bottom w:val="single" w:sz="12" w:space="0" w:color="auto"/>
              <w:right w:val="single" w:sz="4" w:space="0" w:color="auto"/>
            </w:tcBorders>
            <w:shd w:val="clear" w:color="auto" w:fill="auto"/>
          </w:tcPr>
          <w:p w:rsidR="0026068F" w:rsidRPr="00B56F23" w:rsidRDefault="0026068F" w:rsidP="00B56F23">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B56F23">
              <w:rPr>
                <w:sz w:val="16"/>
              </w:rPr>
              <w:t>Размеры в мм</w:t>
            </w:r>
          </w:p>
        </w:tc>
      </w:tr>
      <w:tr w:rsidR="00F158E7" w:rsidRPr="005F0875" w:rsidTr="0026068F">
        <w:tc>
          <w:tcPr>
            <w:cnfStyle w:val="001000000000" w:firstRow="0" w:lastRow="0" w:firstColumn="1" w:lastColumn="0" w:oddVBand="0" w:evenVBand="0" w:oddHBand="0" w:evenHBand="0" w:firstRowFirstColumn="0" w:firstRowLastColumn="0" w:lastRowFirstColumn="0" w:lastRowLastColumn="0"/>
            <w:tcW w:w="2292" w:type="dxa"/>
            <w:tcBorders>
              <w:top w:val="single" w:sz="12" w:space="0" w:color="auto"/>
              <w:left w:val="single" w:sz="4" w:space="0" w:color="auto"/>
              <w:right w:val="single" w:sz="4" w:space="0" w:color="auto"/>
            </w:tcBorders>
          </w:tcPr>
          <w:p w:rsidR="00F158E7" w:rsidRPr="005F0875" w:rsidRDefault="00F158E7" w:rsidP="005F0875">
            <w:r w:rsidRPr="005F0875">
              <w:t>Высота распорного устройства для установки манекена</w:t>
            </w:r>
          </w:p>
        </w:tc>
        <w:tc>
          <w:tcPr>
            <w:tcW w:w="673" w:type="dxa"/>
            <w:tcBorders>
              <w:top w:val="single" w:sz="12" w:space="0" w:color="auto"/>
              <w:left w:val="single" w:sz="4" w:space="0" w:color="auto"/>
              <w:bottom w:val="single" w:sz="12" w:space="0" w:color="auto"/>
              <w:right w:val="single" w:sz="4" w:space="0" w:color="auto"/>
            </w:tcBorders>
          </w:tcPr>
          <w:p w:rsidR="00F158E7" w:rsidRPr="005F0875" w:rsidRDefault="00F158E7" w:rsidP="005F0875">
            <w:pPr>
              <w:cnfStyle w:val="000000000000" w:firstRow="0" w:lastRow="0" w:firstColumn="0" w:lastColumn="0" w:oddVBand="0" w:evenVBand="0" w:oddHBand="0" w:evenHBand="0" w:firstRowFirstColumn="0" w:firstRowLastColumn="0" w:lastRowFirstColumn="0" w:lastRowLastColumn="0"/>
            </w:pPr>
            <w:r w:rsidRPr="005F0875">
              <w:t>173 ± 2</w:t>
            </w:r>
          </w:p>
        </w:tc>
        <w:tc>
          <w:tcPr>
            <w:tcW w:w="673" w:type="dxa"/>
            <w:tcBorders>
              <w:top w:val="single" w:sz="12" w:space="0" w:color="auto"/>
              <w:left w:val="single" w:sz="4" w:space="0" w:color="auto"/>
              <w:bottom w:val="single" w:sz="12" w:space="0" w:color="auto"/>
              <w:right w:val="single" w:sz="4" w:space="0" w:color="auto"/>
            </w:tcBorders>
          </w:tcPr>
          <w:p w:rsidR="00F158E7" w:rsidRPr="005F0875" w:rsidRDefault="00F158E7" w:rsidP="005F0875">
            <w:pPr>
              <w:cnfStyle w:val="000000000000" w:firstRow="0" w:lastRow="0" w:firstColumn="0" w:lastColumn="0" w:oddVBand="0" w:evenVBand="0" w:oddHBand="0" w:evenHBand="0" w:firstRowFirstColumn="0" w:firstRowLastColumn="0" w:lastRowFirstColumn="0" w:lastRowLastColumn="0"/>
            </w:pPr>
            <w:r w:rsidRPr="005F0875">
              <w:t>229 ± 2</w:t>
            </w:r>
          </w:p>
        </w:tc>
        <w:tc>
          <w:tcPr>
            <w:tcW w:w="673" w:type="dxa"/>
            <w:tcBorders>
              <w:top w:val="single" w:sz="12" w:space="0" w:color="auto"/>
              <w:left w:val="single" w:sz="4" w:space="0" w:color="auto"/>
              <w:bottom w:val="single" w:sz="12" w:space="0" w:color="auto"/>
              <w:right w:val="single" w:sz="4" w:space="0" w:color="auto"/>
            </w:tcBorders>
          </w:tcPr>
          <w:p w:rsidR="00F158E7" w:rsidRPr="005F0875" w:rsidRDefault="00F158E7" w:rsidP="005F0875">
            <w:pPr>
              <w:cnfStyle w:val="000000000000" w:firstRow="0" w:lastRow="0" w:firstColumn="0" w:lastColumn="0" w:oddVBand="0" w:evenVBand="0" w:oddHBand="0" w:evenHBand="0" w:firstRowFirstColumn="0" w:firstRowLastColumn="0" w:lastRowFirstColumn="0" w:lastRowLastColumn="0"/>
            </w:pPr>
            <w:r w:rsidRPr="005F0875">
              <w:t>237 ± 2</w:t>
            </w:r>
          </w:p>
        </w:tc>
        <w:tc>
          <w:tcPr>
            <w:tcW w:w="673" w:type="dxa"/>
            <w:tcBorders>
              <w:top w:val="single" w:sz="12" w:space="0" w:color="auto"/>
              <w:left w:val="single" w:sz="4" w:space="0" w:color="auto"/>
              <w:bottom w:val="single" w:sz="12" w:space="0" w:color="auto"/>
              <w:right w:val="single" w:sz="4" w:space="0" w:color="auto"/>
            </w:tcBorders>
          </w:tcPr>
          <w:p w:rsidR="00F158E7" w:rsidRPr="005F0875" w:rsidRDefault="00F158E7" w:rsidP="005F0875">
            <w:pPr>
              <w:cnfStyle w:val="000000000000" w:firstRow="0" w:lastRow="0" w:firstColumn="0" w:lastColumn="0" w:oddVBand="0" w:evenVBand="0" w:oddHBand="0" w:evenHBand="0" w:firstRowFirstColumn="0" w:firstRowLastColumn="0" w:lastRowFirstColumn="0" w:lastRowLastColumn="0"/>
            </w:pPr>
            <w:r w:rsidRPr="005F0875">
              <w:t>250 ± 2</w:t>
            </w:r>
          </w:p>
        </w:tc>
        <w:tc>
          <w:tcPr>
            <w:tcW w:w="674" w:type="dxa"/>
            <w:tcBorders>
              <w:top w:val="single" w:sz="12" w:space="0" w:color="auto"/>
              <w:left w:val="single" w:sz="4" w:space="0" w:color="auto"/>
              <w:bottom w:val="single" w:sz="12" w:space="0" w:color="auto"/>
              <w:right w:val="single" w:sz="4" w:space="0" w:color="auto"/>
            </w:tcBorders>
          </w:tcPr>
          <w:p w:rsidR="00F158E7" w:rsidRPr="005F0875" w:rsidRDefault="00F158E7" w:rsidP="005F0875">
            <w:pPr>
              <w:cnfStyle w:val="000000000000" w:firstRow="0" w:lastRow="0" w:firstColumn="0" w:lastColumn="0" w:oddVBand="0" w:evenVBand="0" w:oddHBand="0" w:evenHBand="0" w:firstRowFirstColumn="0" w:firstRowLastColumn="0" w:lastRowFirstColumn="0" w:lastRowLastColumn="0"/>
            </w:pPr>
            <w:r w:rsidRPr="005F0875">
              <w:t>270 ± 2</w:t>
            </w:r>
          </w:p>
        </w:tc>
        <w:tc>
          <w:tcPr>
            <w:tcW w:w="1712" w:type="dxa"/>
            <w:tcBorders>
              <w:top w:val="single" w:sz="12" w:space="0" w:color="auto"/>
              <w:left w:val="single" w:sz="4" w:space="0" w:color="auto"/>
              <w:bottom w:val="single" w:sz="12" w:space="0" w:color="auto"/>
              <w:right w:val="single" w:sz="4" w:space="0" w:color="auto"/>
            </w:tcBorders>
          </w:tcPr>
          <w:p w:rsidR="00F158E7" w:rsidRPr="005F0875" w:rsidRDefault="00F158E7" w:rsidP="005F0875">
            <w:pPr>
              <w:cnfStyle w:val="000000000000" w:firstRow="0" w:lastRow="0" w:firstColumn="0" w:lastColumn="0" w:oddVBand="0" w:evenVBand="0" w:oddHBand="0" w:evenHBand="0" w:firstRowFirstColumn="0" w:firstRowLastColumn="0" w:lastRowFirstColumn="0" w:lastRowLastColumn="0"/>
            </w:pPr>
            <w:r w:rsidRPr="005F0875">
              <w:t>359 ± 2</w:t>
            </w:r>
          </w:p>
        </w:tc>
      </w:tr>
    </w:tbl>
    <w:p w:rsidR="00F158E7" w:rsidRPr="00F158E7" w:rsidRDefault="00F158E7" w:rsidP="00B56F23">
      <w:pPr>
        <w:pStyle w:val="SingleTxtGR"/>
        <w:tabs>
          <w:tab w:val="clear" w:pos="1701"/>
        </w:tabs>
        <w:spacing w:before="240"/>
        <w:ind w:left="2268" w:hanging="1134"/>
      </w:pPr>
      <w:r w:rsidRPr="00F158E7">
        <w:tab/>
        <w:t>Ремень УДУС регулируют в соответствии с указаниями изготовителя, но с натяжением, превышающим усилие, развиваемое устройством регулировки, на 250 ± 25 Н, с углом отклонения лямки по отношению к устройству регулировки на 45 ± 5° или − в противном случае − на угол, предписанный изготовителем.</w:t>
      </w:r>
    </w:p>
    <w:p w:rsidR="00F158E7" w:rsidRPr="00F158E7" w:rsidRDefault="00F158E7" w:rsidP="00B56F23">
      <w:pPr>
        <w:pStyle w:val="SingleTxtGR"/>
        <w:tabs>
          <w:tab w:val="clear" w:pos="1701"/>
        </w:tabs>
        <w:ind w:left="2268" w:hanging="1134"/>
      </w:pPr>
      <w:r w:rsidRPr="00F158E7">
        <w:tab/>
        <w:t xml:space="preserve">Затем распорную прокладку извлекают, и манекен прижимают к спинке сиденья. Провес равномерно распределяют по всему привязному ремню. </w:t>
      </w:r>
    </w:p>
    <w:p w:rsidR="00F158E7" w:rsidRPr="00F158E7" w:rsidRDefault="00F158E7" w:rsidP="00B56F23">
      <w:pPr>
        <w:pStyle w:val="SingleTxtGR"/>
        <w:tabs>
          <w:tab w:val="clear" w:pos="1701"/>
        </w:tabs>
        <w:ind w:left="2268" w:hanging="1134"/>
      </w:pPr>
      <w:r w:rsidRPr="00F158E7">
        <w:tab/>
        <w:t xml:space="preserve">Продольная плоскость, проходящая через центральную линию манекена, должна находиться посередине между двумя нижними креплениями ремня УДУС с учетом также положений пункта 7.1.3.2.1.3 выше. </w:t>
      </w:r>
    </w:p>
    <w:p w:rsidR="00F158E7" w:rsidRPr="00F158E7" w:rsidRDefault="00F158E7" w:rsidP="00B56F23">
      <w:pPr>
        <w:pStyle w:val="SingleTxtGR"/>
        <w:tabs>
          <w:tab w:val="clear" w:pos="1701"/>
        </w:tabs>
        <w:ind w:left="2268" w:hanging="1134"/>
        <w:rPr>
          <w:bCs/>
        </w:rPr>
      </w:pPr>
      <w:r w:rsidRPr="00F158E7">
        <w:rPr>
          <w:bCs/>
        </w:rPr>
        <w:t>7.1.3.5.2.2</w:t>
      </w:r>
      <w:r w:rsidRPr="00F158E7">
        <w:rPr>
          <w:bCs/>
        </w:rPr>
        <w:tab/>
        <w:t xml:space="preserve">Установка невстроенных усовершенствованных детских удерживающих систем "бустерное сиденье размера i" или "бустерное сиденье для конкретного транспортного средства" на испытательный стенд. </w:t>
      </w:r>
    </w:p>
    <w:p w:rsidR="00F158E7" w:rsidRPr="00F158E7" w:rsidRDefault="00F158E7" w:rsidP="00B56F23">
      <w:pPr>
        <w:pStyle w:val="SingleTxtGR"/>
        <w:tabs>
          <w:tab w:val="clear" w:pos="1701"/>
        </w:tabs>
        <w:ind w:left="2268" w:hanging="1134"/>
        <w:rPr>
          <w:bCs/>
        </w:rPr>
      </w:pPr>
      <w:r w:rsidRPr="00F158E7">
        <w:rPr>
          <w:bCs/>
        </w:rPr>
        <w:tab/>
        <w:t xml:space="preserve">Бустерное сиденье без манекена устанавливают на испытательный стенд. </w:t>
      </w:r>
    </w:p>
    <w:p w:rsidR="00F158E7" w:rsidRPr="00F158E7" w:rsidRDefault="00F158E7" w:rsidP="00B56F23">
      <w:pPr>
        <w:pStyle w:val="SingleTxtGR"/>
        <w:tabs>
          <w:tab w:val="clear" w:pos="1701"/>
        </w:tabs>
        <w:ind w:left="2268" w:hanging="1134"/>
        <w:rPr>
          <w:bCs/>
        </w:rPr>
      </w:pPr>
      <w:r w:rsidRPr="00F158E7">
        <w:rPr>
          <w:bCs/>
        </w:rPr>
        <w:tab/>
        <w:t>Допускается установка крепежных деталей ISOFIX, в случае их наличия и испытания, к нижним креплениям ISOFIX, с тем чтобы прижать усовершенствованную детскую удерживающую систему без манекена к этим креплениям. К плоскости, проходящей параллельно поверхности подушки испытываемого сиденья, прилагают дополнительное усилие 135 ± 15 Н. Это усилие прилагают вдоль</w:t>
      </w:r>
      <w:r w:rsidR="00B56F23">
        <w:rPr>
          <w:bCs/>
        </w:rPr>
        <w:t xml:space="preserve"> о</w:t>
      </w:r>
      <w:r w:rsidRPr="00F158E7">
        <w:rPr>
          <w:bCs/>
        </w:rPr>
        <w:t>севой линии усовершенствованной детской удерживающей системы на высоте не более 100 мм над подушкой сиденья, установленного на испытательном стенде.</w:t>
      </w:r>
    </w:p>
    <w:p w:rsidR="00F158E7" w:rsidRPr="00F158E7" w:rsidRDefault="00F158E7" w:rsidP="00B56F23">
      <w:pPr>
        <w:pStyle w:val="SingleTxtGR"/>
        <w:tabs>
          <w:tab w:val="clear" w:pos="1701"/>
        </w:tabs>
        <w:ind w:left="2268" w:hanging="1134"/>
        <w:rPr>
          <w:bCs/>
        </w:rPr>
      </w:pPr>
      <w:r w:rsidRPr="00F158E7">
        <w:rPr>
          <w:bCs/>
        </w:rPr>
        <w:tab/>
        <w:t>Манекен помещают в усовершенствованную детскую удерживающую систему.</w:t>
      </w:r>
    </w:p>
    <w:p w:rsidR="00F158E7" w:rsidRPr="00F158E7" w:rsidRDefault="00B56F23" w:rsidP="00B56F23">
      <w:pPr>
        <w:pStyle w:val="H23GR"/>
      </w:pPr>
      <w:r>
        <w:rPr>
          <w:bCs/>
        </w:rPr>
        <w:tab/>
      </w:r>
      <w:r w:rsidRPr="00B56F23">
        <w:rPr>
          <w:b w:val="0"/>
          <w:bCs/>
        </w:rPr>
        <w:tab/>
      </w:r>
      <w:r w:rsidR="00F158E7" w:rsidRPr="00B56F23">
        <w:rPr>
          <w:b w:val="0"/>
          <w:bCs/>
        </w:rPr>
        <w:t>Рис.1</w:t>
      </w:r>
      <w:r w:rsidR="00F158E7" w:rsidRPr="00B56F23">
        <w:br/>
      </w:r>
      <w:r w:rsidR="00F158E7" w:rsidRPr="00F158E7">
        <w:t>Положения датчика нагрузки</w:t>
      </w:r>
    </w:p>
    <w:p w:rsidR="00F158E7" w:rsidRPr="00F158E7" w:rsidRDefault="007309F9" w:rsidP="00B56F23">
      <w:pPr>
        <w:pStyle w:val="SingleTxtGR"/>
        <w:ind w:left="1701"/>
      </w:pPr>
      <w:r w:rsidRPr="00F158E7">
        <w:rPr>
          <w:b/>
          <w:noProof/>
          <w:lang w:val="en-GB" w:eastAsia="en-GB"/>
        </w:rPr>
        <mc:AlternateContent>
          <mc:Choice Requires="wps">
            <w:drawing>
              <wp:anchor distT="0" distB="0" distL="114300" distR="114300" simplePos="0" relativeHeight="251661312" behindDoc="0" locked="0" layoutInCell="1" allowOverlap="1" wp14:anchorId="2C0940C4" wp14:editId="7A065F30">
                <wp:simplePos x="0" y="0"/>
                <wp:positionH relativeFrom="column">
                  <wp:posOffset>1163864</wp:posOffset>
                </wp:positionH>
                <wp:positionV relativeFrom="paragraph">
                  <wp:posOffset>1813560</wp:posOffset>
                </wp:positionV>
                <wp:extent cx="913627" cy="143510"/>
                <wp:effectExtent l="0" t="0" r="1270" b="889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3627" cy="1435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46AB8" w:rsidRDefault="007065A1" w:rsidP="00F158E7">
                            <w:pPr>
                              <w:spacing w:line="240" w:lineRule="auto"/>
                              <w:rPr>
                                <w:sz w:val="16"/>
                                <w:szCs w:val="16"/>
                              </w:rPr>
                            </w:pPr>
                            <w:r>
                              <w:rPr>
                                <w:sz w:val="16"/>
                                <w:szCs w:val="16"/>
                              </w:rPr>
                              <w:t>Датчик нагрузки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940C4" id="_x0000_t202" coordsize="21600,21600" o:spt="202" path="m,l,21600r21600,l21600,xe">
                <v:stroke joinstyle="miter"/>
                <v:path gradientshapeok="t" o:connecttype="rect"/>
              </v:shapetype>
              <v:shape id="Поле 11" o:spid="_x0000_s1026" type="#_x0000_t202" style="position:absolute;left:0;text-align:left;margin-left:91.65pt;margin-top:142.8pt;width:71.9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" stroked="f">
                <v:stroke joinstyle="round"/>
                <v:path arrowok="t"/>
                <v:textbox inset="0,0,0,0">
                  <w:txbxContent>
                    <w:p w:rsidR="007065A1" w:rsidRPr="00746AB8" w:rsidRDefault="007065A1" w:rsidP="00F158E7">
                      <w:pPr>
                        <w:spacing w:line="240" w:lineRule="auto"/>
                        <w:rPr>
                          <w:sz w:val="16"/>
                          <w:szCs w:val="16"/>
                        </w:rPr>
                      </w:pPr>
                      <w:r>
                        <w:rPr>
                          <w:sz w:val="16"/>
                          <w:szCs w:val="16"/>
                        </w:rPr>
                        <w:t>Датчик нагрузки 1</w:t>
                      </w:r>
                    </w:p>
                  </w:txbxContent>
                </v:textbox>
              </v:shape>
            </w:pict>
          </mc:Fallback>
        </mc:AlternateContent>
      </w:r>
      <w:r w:rsidRPr="00F158E7">
        <w:rPr>
          <w:b/>
          <w:noProof/>
          <w:lang w:val="en-GB" w:eastAsia="en-GB"/>
        </w:rPr>
        <mc:AlternateContent>
          <mc:Choice Requires="wps">
            <w:drawing>
              <wp:anchor distT="0" distB="0" distL="114300" distR="114300" simplePos="0" relativeHeight="251639808" behindDoc="0" locked="0" layoutInCell="1" allowOverlap="1" wp14:anchorId="617EB949" wp14:editId="5597014E">
                <wp:simplePos x="0" y="0"/>
                <wp:positionH relativeFrom="column">
                  <wp:posOffset>738596</wp:posOffset>
                </wp:positionH>
                <wp:positionV relativeFrom="paragraph">
                  <wp:posOffset>1427207</wp:posOffset>
                </wp:positionV>
                <wp:extent cx="945515" cy="119743"/>
                <wp:effectExtent l="0" t="0" r="698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5515" cy="11974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46AB8" w:rsidRDefault="007065A1" w:rsidP="00F158E7">
                            <w:pPr>
                              <w:spacing w:line="240" w:lineRule="auto"/>
                              <w:rPr>
                                <w:sz w:val="16"/>
                                <w:szCs w:val="16"/>
                              </w:rPr>
                            </w:pPr>
                            <w:r>
                              <w:rPr>
                                <w:sz w:val="16"/>
                                <w:szCs w:val="16"/>
                              </w:rPr>
                              <w:t xml:space="preserve">Стопорный зажим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EB949" id="Поле 9" o:spid="_x0000_s1027" type="#_x0000_t202" style="position:absolute;left:0;text-align:left;margin-left:58.15pt;margin-top:112.4pt;width:74.45pt;height:9.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" stroked="f">
                <v:stroke joinstyle="round"/>
                <v:path arrowok="t"/>
                <v:textbox inset="0,0,0,0">
                  <w:txbxContent>
                    <w:p w:rsidR="007065A1" w:rsidRPr="00746AB8" w:rsidRDefault="007065A1" w:rsidP="00F158E7">
                      <w:pPr>
                        <w:spacing w:line="240" w:lineRule="auto"/>
                        <w:rPr>
                          <w:sz w:val="16"/>
                          <w:szCs w:val="16"/>
                        </w:rPr>
                      </w:pPr>
                      <w:r>
                        <w:rPr>
                          <w:sz w:val="16"/>
                          <w:szCs w:val="16"/>
                        </w:rPr>
                        <w:t xml:space="preserve">Стопорный зажим </w:t>
                      </w:r>
                    </w:p>
                  </w:txbxContent>
                </v:textbox>
              </v:shape>
            </w:pict>
          </mc:Fallback>
        </mc:AlternateContent>
      </w:r>
      <w:r w:rsidRPr="00F158E7">
        <w:rPr>
          <w:b/>
          <w:noProof/>
          <w:lang w:val="en-GB" w:eastAsia="en-GB"/>
        </w:rPr>
        <mc:AlternateContent>
          <mc:Choice Requires="wps">
            <w:drawing>
              <wp:anchor distT="0" distB="0" distL="114300" distR="114300" simplePos="0" relativeHeight="251650048" behindDoc="0" locked="0" layoutInCell="1" allowOverlap="1" wp14:anchorId="75B05724" wp14:editId="090BFD83">
                <wp:simplePos x="0" y="0"/>
                <wp:positionH relativeFrom="column">
                  <wp:posOffset>641894</wp:posOffset>
                </wp:positionH>
                <wp:positionV relativeFrom="paragraph">
                  <wp:posOffset>1548221</wp:posOffset>
                </wp:positionV>
                <wp:extent cx="1147082" cy="143510"/>
                <wp:effectExtent l="0" t="0" r="0"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082" cy="1435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46AB8" w:rsidRDefault="007065A1" w:rsidP="00F158E7">
                            <w:pPr>
                              <w:spacing w:line="240" w:lineRule="auto"/>
                              <w:rPr>
                                <w:sz w:val="16"/>
                                <w:szCs w:val="16"/>
                              </w:rPr>
                            </w:pPr>
                            <w:r>
                              <w:rPr>
                                <w:sz w:val="16"/>
                                <w:szCs w:val="16"/>
                              </w:rPr>
                              <w:t>(если это применимо)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05724" id="Поле 10" o:spid="_x0000_s1028" type="#_x0000_t202" style="position:absolute;left:0;text-align:left;margin-left:50.55pt;margin-top:121.9pt;width:90.3pt;height:1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" stroked="f">
                <v:stroke joinstyle="round"/>
                <v:path arrowok="t"/>
                <v:textbox inset="0,0,0,0">
                  <w:txbxContent>
                    <w:p w:rsidR="007065A1" w:rsidRPr="00746AB8" w:rsidRDefault="007065A1" w:rsidP="00F158E7">
                      <w:pPr>
                        <w:spacing w:line="240" w:lineRule="auto"/>
                        <w:rPr>
                          <w:sz w:val="16"/>
                          <w:szCs w:val="16"/>
                        </w:rPr>
                      </w:pPr>
                      <w:r>
                        <w:rPr>
                          <w:sz w:val="16"/>
                          <w:szCs w:val="16"/>
                        </w:rPr>
                        <w:t>(если это применимо)</w:t>
                      </w:r>
                    </w:p>
                  </w:txbxContent>
                </v:textbox>
              </v:shape>
            </w:pict>
          </mc:Fallback>
        </mc:AlternateContent>
      </w:r>
      <w:r w:rsidR="00B56F23" w:rsidRPr="00F158E7">
        <w:rPr>
          <w:b/>
          <w:noProof/>
          <w:lang w:val="en-GB" w:eastAsia="en-GB"/>
        </w:rPr>
        <mc:AlternateContent>
          <mc:Choice Requires="wps">
            <w:drawing>
              <wp:anchor distT="0" distB="0" distL="114300" distR="114300" simplePos="0" relativeHeight="251620352" behindDoc="0" locked="0" layoutInCell="1" allowOverlap="1" wp14:anchorId="18343DAC" wp14:editId="272EAC67">
                <wp:simplePos x="0" y="0"/>
                <wp:positionH relativeFrom="column">
                  <wp:posOffset>3751217</wp:posOffset>
                </wp:positionH>
                <wp:positionV relativeFrom="paragraph">
                  <wp:posOffset>902517</wp:posOffset>
                </wp:positionV>
                <wp:extent cx="787400" cy="228600"/>
                <wp:effectExtent l="0" t="0" r="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4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46AB8" w:rsidRDefault="007065A1" w:rsidP="00F158E7">
                            <w:pPr>
                              <w:spacing w:line="240" w:lineRule="auto"/>
                              <w:rPr>
                                <w:sz w:val="16"/>
                                <w:szCs w:val="16"/>
                              </w:rPr>
                            </w:pPr>
                            <w:r>
                              <w:rPr>
                                <w:sz w:val="16"/>
                                <w:szCs w:val="16"/>
                              </w:rPr>
                              <w:t>Пряжка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343DAC" id="Поле 7" o:spid="_x0000_s1029" type="#_x0000_t202" style="position:absolute;left:0;text-align:left;margin-left:295.35pt;margin-top:71.05pt;width:62pt;height:18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" stroked="f">
                <v:stroke joinstyle="round"/>
                <v:path arrowok="t"/>
                <v:textbox style="mso-fit-shape-to-text:t" inset="0,0,0,0">
                  <w:txbxContent>
                    <w:p w:rsidR="007065A1" w:rsidRPr="00746AB8" w:rsidRDefault="007065A1" w:rsidP="00F158E7">
                      <w:pPr>
                        <w:spacing w:line="240" w:lineRule="auto"/>
                        <w:rPr>
                          <w:sz w:val="16"/>
                          <w:szCs w:val="16"/>
                        </w:rPr>
                      </w:pPr>
                      <w:r>
                        <w:rPr>
                          <w:sz w:val="16"/>
                          <w:szCs w:val="16"/>
                        </w:rPr>
                        <w:t>Пряжка</w:t>
                      </w:r>
                    </w:p>
                  </w:txbxContent>
                </v:textbox>
              </v:shape>
            </w:pict>
          </mc:Fallback>
        </mc:AlternateContent>
      </w:r>
      <w:r w:rsidR="00B56F23" w:rsidRPr="00F158E7">
        <w:rPr>
          <w:b/>
          <w:noProof/>
          <w:lang w:val="en-GB" w:eastAsia="en-GB"/>
        </w:rPr>
        <mc:AlternateContent>
          <mc:Choice Requires="wps">
            <w:drawing>
              <wp:anchor distT="0" distB="0" distL="114300" distR="114300" simplePos="0" relativeHeight="251612160" behindDoc="0" locked="0" layoutInCell="1" allowOverlap="1" wp14:anchorId="4498B8BE" wp14:editId="31F43C3F">
                <wp:simplePos x="0" y="0"/>
                <wp:positionH relativeFrom="column">
                  <wp:posOffset>3408408</wp:posOffset>
                </wp:positionH>
                <wp:positionV relativeFrom="paragraph">
                  <wp:posOffset>572680</wp:posOffset>
                </wp:positionV>
                <wp:extent cx="1148080" cy="228600"/>
                <wp:effectExtent l="0" t="0" r="0"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46AB8" w:rsidRDefault="007065A1" w:rsidP="00F158E7">
                            <w:pPr>
                              <w:spacing w:line="240" w:lineRule="auto"/>
                              <w:rPr>
                                <w:sz w:val="16"/>
                                <w:szCs w:val="16"/>
                              </w:rPr>
                            </w:pPr>
                            <w:r>
                              <w:rPr>
                                <w:sz w:val="16"/>
                                <w:szCs w:val="16"/>
                              </w:rPr>
                              <w:t>Датчик нагрузки 2</w:t>
                            </w:r>
                            <w:r>
                              <w:rPr>
                                <w:sz w:val="16"/>
                                <w:szCs w:val="16"/>
                              </w:rPr>
                              <w:br/>
                              <w:t>(со стопором)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98B8BE" id="Поле 6" o:spid="_x0000_s1030" type="#_x0000_t202" style="position:absolute;left:0;text-align:left;margin-left:268.4pt;margin-top:45.1pt;width:90.4pt;height:18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" stroked="f">
                <v:stroke joinstyle="round"/>
                <v:path arrowok="t"/>
                <v:textbox style="mso-fit-shape-to-text:t" inset="0,0,0,0">
                  <w:txbxContent>
                    <w:p w:rsidR="007065A1" w:rsidRPr="00746AB8" w:rsidRDefault="007065A1" w:rsidP="00F158E7">
                      <w:pPr>
                        <w:spacing w:line="240" w:lineRule="auto"/>
                        <w:rPr>
                          <w:sz w:val="16"/>
                          <w:szCs w:val="16"/>
                        </w:rPr>
                      </w:pPr>
                      <w:r>
                        <w:rPr>
                          <w:sz w:val="16"/>
                          <w:szCs w:val="16"/>
                        </w:rPr>
                        <w:t>Датчик нагрузки 2</w:t>
                      </w:r>
                      <w:r>
                        <w:rPr>
                          <w:sz w:val="16"/>
                          <w:szCs w:val="16"/>
                        </w:rPr>
                        <w:br/>
                        <w:t>(со стопором)</w:t>
                      </w:r>
                    </w:p>
                  </w:txbxContent>
                </v:textbox>
              </v:shape>
            </w:pict>
          </mc:Fallback>
        </mc:AlternateContent>
      </w:r>
      <w:r w:rsidR="00B56F23" w:rsidRPr="00F158E7">
        <w:rPr>
          <w:b/>
          <w:noProof/>
          <w:lang w:val="en-GB" w:eastAsia="en-GB"/>
        </w:rPr>
        <mc:AlternateContent>
          <mc:Choice Requires="wps">
            <w:drawing>
              <wp:anchor distT="0" distB="0" distL="114300" distR="114300" simplePos="0" relativeHeight="251603968" behindDoc="0" locked="0" layoutInCell="1" allowOverlap="1" wp14:anchorId="01B813F5" wp14:editId="0DE25408">
                <wp:simplePos x="0" y="0"/>
                <wp:positionH relativeFrom="column">
                  <wp:posOffset>3433627</wp:posOffset>
                </wp:positionH>
                <wp:positionV relativeFrom="paragraph">
                  <wp:posOffset>253728</wp:posOffset>
                </wp:positionV>
                <wp:extent cx="1103587" cy="228600"/>
                <wp:effectExtent l="0" t="0" r="1905"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3587"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46AB8" w:rsidRDefault="007065A1" w:rsidP="00F158E7">
                            <w:pPr>
                              <w:spacing w:line="240" w:lineRule="auto"/>
                              <w:rPr>
                                <w:sz w:val="16"/>
                                <w:szCs w:val="16"/>
                              </w:rPr>
                            </w:pPr>
                            <w:r>
                              <w:rPr>
                                <w:sz w:val="16"/>
                                <w:szCs w:val="16"/>
                              </w:rPr>
                              <w:t>Датчик нагрузки 2</w:t>
                            </w:r>
                            <w:r>
                              <w:rPr>
                                <w:sz w:val="16"/>
                                <w:szCs w:val="16"/>
                              </w:rPr>
                              <w:br/>
                              <w:t>(без стопора)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B813F5" id="Поле 5" o:spid="_x0000_s1031" type="#_x0000_t202" style="position:absolute;left:0;text-align:left;margin-left:270.35pt;margin-top:20pt;width:86.9pt;height:18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" stroked="f">
                <v:stroke joinstyle="round"/>
                <v:path arrowok="t"/>
                <v:textbox style="mso-fit-shape-to-text:t" inset="0,0,0,0">
                  <w:txbxContent>
                    <w:p w:rsidR="007065A1" w:rsidRPr="00746AB8" w:rsidRDefault="007065A1" w:rsidP="00F158E7">
                      <w:pPr>
                        <w:spacing w:line="240" w:lineRule="auto"/>
                        <w:rPr>
                          <w:sz w:val="16"/>
                          <w:szCs w:val="16"/>
                        </w:rPr>
                      </w:pPr>
                      <w:r>
                        <w:rPr>
                          <w:sz w:val="16"/>
                          <w:szCs w:val="16"/>
                        </w:rPr>
                        <w:t>Датчик нагрузки 2</w:t>
                      </w:r>
                      <w:r>
                        <w:rPr>
                          <w:sz w:val="16"/>
                          <w:szCs w:val="16"/>
                        </w:rPr>
                        <w:br/>
                        <w:t>(без стопора)</w:t>
                      </w:r>
                    </w:p>
                  </w:txbxContent>
                </v:textbox>
              </v:shape>
            </w:pict>
          </mc:Fallback>
        </mc:AlternateContent>
      </w:r>
      <w:r w:rsidR="00B56F23" w:rsidRPr="00F158E7">
        <w:rPr>
          <w:b/>
          <w:noProof/>
          <w:lang w:val="en-GB" w:eastAsia="en-GB"/>
        </w:rPr>
        <mc:AlternateContent>
          <mc:Choice Requires="wps">
            <w:drawing>
              <wp:anchor distT="0" distB="0" distL="114300" distR="114300" simplePos="0" relativeHeight="251595776" behindDoc="0" locked="0" layoutInCell="1" allowOverlap="1" wp14:anchorId="3EBE68F6" wp14:editId="29CD7CBC">
                <wp:simplePos x="0" y="0"/>
                <wp:positionH relativeFrom="column">
                  <wp:posOffset>2120810</wp:posOffset>
                </wp:positionH>
                <wp:positionV relativeFrom="paragraph">
                  <wp:posOffset>24765</wp:posOffset>
                </wp:positionV>
                <wp:extent cx="1180162" cy="228600"/>
                <wp:effectExtent l="0" t="0" r="1270" b="7620"/>
                <wp:wrapNone/>
                <wp:docPr id="6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0162"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46AB8" w:rsidRDefault="007065A1" w:rsidP="00F158E7">
                            <w:pPr>
                              <w:spacing w:line="240" w:lineRule="auto"/>
                              <w:rPr>
                                <w:sz w:val="16"/>
                                <w:szCs w:val="16"/>
                              </w:rPr>
                            </w:pPr>
                            <w:r w:rsidRPr="00746AB8">
                              <w:rPr>
                                <w:sz w:val="16"/>
                                <w:szCs w:val="16"/>
                              </w:rPr>
                              <w:t>Верхняя направляющая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BE68F6" id="Поле 1" o:spid="_x0000_s1032" type="#_x0000_t202" style="position:absolute;left:0;text-align:left;margin-left:167pt;margin-top:1.95pt;width:92.95pt;height:18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" stroked="f">
                <v:stroke joinstyle="round"/>
                <v:path arrowok="t"/>
                <v:textbox style="mso-fit-shape-to-text:t" inset="0,0,0,0">
                  <w:txbxContent>
                    <w:p w:rsidR="007065A1" w:rsidRPr="00746AB8" w:rsidRDefault="007065A1" w:rsidP="00F158E7">
                      <w:pPr>
                        <w:spacing w:line="240" w:lineRule="auto"/>
                        <w:rPr>
                          <w:sz w:val="16"/>
                          <w:szCs w:val="16"/>
                        </w:rPr>
                      </w:pPr>
                      <w:r w:rsidRPr="00746AB8">
                        <w:rPr>
                          <w:sz w:val="16"/>
                          <w:szCs w:val="16"/>
                        </w:rPr>
                        <w:t>Верхняя направляющая</w:t>
                      </w:r>
                    </w:p>
                  </w:txbxContent>
                </v:textbox>
              </v:shape>
            </w:pict>
          </mc:Fallback>
        </mc:AlternateContent>
      </w:r>
      <w:r w:rsidR="00B56F23" w:rsidRPr="00F158E7">
        <w:rPr>
          <w:b/>
          <w:noProof/>
          <w:lang w:val="en-GB" w:eastAsia="en-GB"/>
        </w:rPr>
        <mc:AlternateContent>
          <mc:Choice Requires="wps">
            <w:drawing>
              <wp:anchor distT="0" distB="0" distL="114300" distR="114300" simplePos="0" relativeHeight="251629568" behindDoc="0" locked="0" layoutInCell="1" allowOverlap="1" wp14:anchorId="1D19FABC" wp14:editId="08B4B945">
                <wp:simplePos x="0" y="0"/>
                <wp:positionH relativeFrom="column">
                  <wp:posOffset>712561</wp:posOffset>
                </wp:positionH>
                <wp:positionV relativeFrom="paragraph">
                  <wp:posOffset>514622</wp:posOffset>
                </wp:positionV>
                <wp:extent cx="1076560" cy="228600"/>
                <wp:effectExtent l="0" t="0" r="952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56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46AB8" w:rsidRDefault="007065A1" w:rsidP="00F158E7">
                            <w:pPr>
                              <w:spacing w:line="240" w:lineRule="auto"/>
                              <w:rPr>
                                <w:sz w:val="16"/>
                                <w:szCs w:val="16"/>
                              </w:rPr>
                            </w:pPr>
                            <w:r>
                              <w:rPr>
                                <w:sz w:val="16"/>
                                <w:szCs w:val="16"/>
                              </w:rPr>
                              <w:t>Бобина втягивающего устройства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19FABC" id="Поле 8" o:spid="_x0000_s1033" type="#_x0000_t202" style="position:absolute;left:0;text-align:left;margin-left:56.1pt;margin-top:40.5pt;width:84.75pt;height:18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" stroked="f">
                <v:stroke joinstyle="round"/>
                <v:path arrowok="t"/>
                <v:textbox style="mso-fit-shape-to-text:t" inset="0,0,0,0">
                  <w:txbxContent>
                    <w:p w:rsidR="007065A1" w:rsidRPr="00746AB8" w:rsidRDefault="007065A1" w:rsidP="00F158E7">
                      <w:pPr>
                        <w:spacing w:line="240" w:lineRule="auto"/>
                        <w:rPr>
                          <w:sz w:val="16"/>
                          <w:szCs w:val="16"/>
                        </w:rPr>
                      </w:pPr>
                      <w:r>
                        <w:rPr>
                          <w:sz w:val="16"/>
                          <w:szCs w:val="16"/>
                        </w:rPr>
                        <w:t>Бобина втягивающего устройства</w:t>
                      </w:r>
                    </w:p>
                  </w:txbxContent>
                </v:textbox>
              </v:shape>
            </w:pict>
          </mc:Fallback>
        </mc:AlternateContent>
      </w:r>
      <w:r w:rsidR="00F158E7" w:rsidRPr="00F158E7">
        <w:rPr>
          <w:noProof/>
          <w:lang w:val="en-GB" w:eastAsia="en-GB"/>
        </w:rPr>
        <w:drawing>
          <wp:inline distT="0" distB="0" distL="0" distR="0" wp14:anchorId="4B370A31" wp14:editId="198EE819">
            <wp:extent cx="3489325" cy="2245995"/>
            <wp:effectExtent l="0" t="0" r="0" b="1905"/>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9325" cy="2245995"/>
                    </a:xfrm>
                    <a:prstGeom prst="rect">
                      <a:avLst/>
                    </a:prstGeom>
                    <a:noFill/>
                    <a:ln>
                      <a:noFill/>
                    </a:ln>
                  </pic:spPr>
                </pic:pic>
              </a:graphicData>
            </a:graphic>
          </wp:inline>
        </w:drawing>
      </w:r>
    </w:p>
    <w:p w:rsidR="00F158E7" w:rsidRPr="00F158E7" w:rsidRDefault="00F158E7" w:rsidP="007309F9">
      <w:pPr>
        <w:pStyle w:val="SingleTxtGR"/>
        <w:tabs>
          <w:tab w:val="clear" w:pos="1701"/>
        </w:tabs>
        <w:ind w:left="2268" w:hanging="1134"/>
        <w:rPr>
          <w:bCs/>
        </w:rPr>
      </w:pPr>
      <w:r w:rsidRPr="00F158E7">
        <w:rPr>
          <w:bCs/>
        </w:rPr>
        <w:lastRenderedPageBreak/>
        <w:tab/>
        <w:t>Установить датчик нагрузки 1 ближе к краю, как показано на рис. 1. Установить усовершенствованную детскую удерживающую систему в правильное положение. Если усовершенствованная детская удерживающая система оборудована стопорным зажимом, воздействующим на диагональный ремень, установить датчик нагрузки 2 в удобном месте позади усовершенствованной детской удерживающей системы между стопорным зажимом и пряжкой, как показано выше. Если стопорного зажима нет или если стопорный зажим расположен на пряжке, установить датчик нагрузки в удобном месте между верхней направляющей и усовершенствованной детской удерживающей системой.</w:t>
      </w:r>
    </w:p>
    <w:p w:rsidR="00F158E7" w:rsidRPr="00F158E7" w:rsidRDefault="00F158E7" w:rsidP="007309F9">
      <w:pPr>
        <w:pStyle w:val="SingleTxtGR"/>
        <w:tabs>
          <w:tab w:val="clear" w:pos="1701"/>
        </w:tabs>
        <w:ind w:left="2268" w:hanging="1134"/>
        <w:rPr>
          <w:bCs/>
        </w:rPr>
      </w:pPr>
      <w:r w:rsidRPr="00F158E7">
        <w:rPr>
          <w:bCs/>
        </w:rPr>
        <w:tab/>
        <w:t>Отрегулировать поясную часть контрольного ремня для обеспечения натяжения в 50 ± 5 Н на датчике нагрузки 1. Сделать меловую метку на лямке в месте ее прохождения через условную пряжку.</w:t>
      </w:r>
    </w:p>
    <w:p w:rsidR="00F158E7" w:rsidRPr="00F158E7" w:rsidRDefault="00F158E7" w:rsidP="007309F9">
      <w:pPr>
        <w:pStyle w:val="SingleTxtGR"/>
        <w:tabs>
          <w:tab w:val="clear" w:pos="1701"/>
        </w:tabs>
        <w:ind w:left="2268" w:hanging="1134"/>
        <w:rPr>
          <w:bCs/>
        </w:rPr>
      </w:pPr>
      <w:r w:rsidRPr="00F158E7">
        <w:rPr>
          <w:bCs/>
        </w:rPr>
        <w:tab/>
        <w:t>Удерживая ремень в этом положении, отрегулировать диагональную лямку для обеспечения натяжения в 50 ± 5 Н на датчике нагрузки 2 путем либо блокировки лямки в зажиме усовершенствованной детской удерживающей системы, либо вытягивания ремня между механизмом застегивания ремня и стандартным втягивающим устройством. Если натяжение на датчике нагрузки 2 достигается путем вытягивания ремня между механизмом застегивания ремня и втягивающим устройством, в этот момент механизм застегивания блокируют.</w:t>
      </w:r>
    </w:p>
    <w:p w:rsidR="00F158E7" w:rsidRPr="00F158E7" w:rsidRDefault="00F158E7" w:rsidP="007309F9">
      <w:pPr>
        <w:pStyle w:val="SingleTxtGR"/>
        <w:tabs>
          <w:tab w:val="clear" w:pos="1701"/>
        </w:tabs>
        <w:ind w:left="2268" w:hanging="1134"/>
        <w:rPr>
          <w:bCs/>
        </w:rPr>
      </w:pPr>
      <w:r w:rsidRPr="00F158E7">
        <w:rPr>
          <w:bCs/>
        </w:rPr>
        <w:tab/>
        <w:t>Из бобины втягивающего устройства вытягивают всю лямку и вновь сматывают излишек, сохраняя натяжение 4 ± 3 Н на участке ремня между втягивающим устройством и верхней направляющей. Бобина должна быть заблокирована до динамического испытания. Проводят динамическое испытание на удар.</w:t>
      </w:r>
    </w:p>
    <w:p w:rsidR="00F158E7" w:rsidRPr="00F158E7" w:rsidRDefault="00F158E7" w:rsidP="007309F9">
      <w:pPr>
        <w:pStyle w:val="SingleTxtGR"/>
        <w:tabs>
          <w:tab w:val="clear" w:pos="1701"/>
        </w:tabs>
        <w:ind w:left="2268" w:hanging="1134"/>
        <w:rPr>
          <w:bCs/>
        </w:rPr>
      </w:pPr>
      <w:r w:rsidRPr="00F158E7">
        <w:rPr>
          <w:bCs/>
        </w:rPr>
        <w:t>7.1.3.5.2.3</w:t>
      </w:r>
      <w:r w:rsidRPr="00F158E7">
        <w:rPr>
          <w:bCs/>
        </w:rPr>
        <w:tab/>
        <w:t>После установки</w:t>
      </w:r>
    </w:p>
    <w:p w:rsidR="00F158E7" w:rsidRPr="00F158E7" w:rsidRDefault="00F158E7" w:rsidP="007309F9">
      <w:pPr>
        <w:pStyle w:val="SingleTxtGR"/>
        <w:tabs>
          <w:tab w:val="clear" w:pos="1701"/>
        </w:tabs>
        <w:ind w:left="2268" w:hanging="1134"/>
      </w:pPr>
      <w:r w:rsidRPr="00F158E7">
        <w:tab/>
        <w:t xml:space="preserve">После установки манекена его положение регулируют следующим образом: </w:t>
      </w:r>
    </w:p>
    <w:p w:rsidR="00F158E7" w:rsidRPr="00F158E7" w:rsidRDefault="00F158E7" w:rsidP="007309F9">
      <w:pPr>
        <w:pStyle w:val="SingleTxtGR"/>
        <w:tabs>
          <w:tab w:val="clear" w:pos="1701"/>
        </w:tabs>
        <w:ind w:left="2268" w:hanging="1134"/>
      </w:pPr>
      <w:r w:rsidRPr="00F158E7">
        <w:tab/>
        <w:t xml:space="preserve">Центральная линия манекена и осевая линия усовершенствованной детской удерживающей системы должны точно совпадать с осевой линией испытательного стенда. </w:t>
      </w:r>
    </w:p>
    <w:p w:rsidR="00F158E7" w:rsidRPr="00F158E7" w:rsidRDefault="00F158E7" w:rsidP="007309F9">
      <w:pPr>
        <w:pStyle w:val="SingleTxtGR"/>
        <w:tabs>
          <w:tab w:val="clear" w:pos="1701"/>
        </w:tabs>
        <w:ind w:left="2268" w:hanging="1134"/>
      </w:pPr>
      <w:r w:rsidRPr="00F158E7">
        <w:tab/>
        <w:t xml:space="preserve">Руки манекена располагают симметрично. Локти устанавливают таким образом, чтобы предплечья были выровнены вдоль грудной кости. </w:t>
      </w:r>
    </w:p>
    <w:p w:rsidR="00F158E7" w:rsidRPr="00F158E7" w:rsidRDefault="00F158E7" w:rsidP="007309F9">
      <w:pPr>
        <w:pStyle w:val="SingleTxtGR"/>
        <w:tabs>
          <w:tab w:val="clear" w:pos="1701"/>
        </w:tabs>
        <w:ind w:left="2268" w:hanging="1134"/>
      </w:pPr>
      <w:r w:rsidRPr="00F158E7">
        <w:tab/>
        <w:t>Кисти рук должны лежать на бедрах.</w:t>
      </w:r>
    </w:p>
    <w:p w:rsidR="00F158E7" w:rsidRPr="00F158E7" w:rsidRDefault="00F158E7" w:rsidP="007309F9">
      <w:pPr>
        <w:pStyle w:val="SingleTxtGR"/>
        <w:tabs>
          <w:tab w:val="clear" w:pos="1701"/>
        </w:tabs>
        <w:ind w:left="2268" w:hanging="1134"/>
      </w:pPr>
      <w:r w:rsidRPr="00F158E7">
        <w:tab/>
        <w:t xml:space="preserve">Ноги располагают параллельно одна другой или по крайней мере симметрично. </w:t>
      </w:r>
    </w:p>
    <w:p w:rsidR="00F158E7" w:rsidRPr="00F158E7" w:rsidRDefault="00F158E7" w:rsidP="007309F9">
      <w:pPr>
        <w:pStyle w:val="SingleTxtGR"/>
        <w:tabs>
          <w:tab w:val="clear" w:pos="1701"/>
        </w:tabs>
        <w:ind w:left="2268" w:hanging="1134"/>
      </w:pPr>
      <w:r w:rsidRPr="00F158E7">
        <w:tab/>
        <w:t>В случае бокового удара принимают надлежащие меры для обеспечения стабильности манекена до наступления момента t</w:t>
      </w:r>
      <w:r w:rsidRPr="00F158E7">
        <w:rPr>
          <w:vertAlign w:val="subscript"/>
        </w:rPr>
        <w:t>0</w:t>
      </w:r>
      <w:r w:rsidRPr="00F158E7">
        <w:t>, что подтверждают с использованием видеоматериалов. Любые способы, используемые для стабилизации манекена до наступления момента t</w:t>
      </w:r>
      <w:r w:rsidRPr="00F158E7">
        <w:rPr>
          <w:vertAlign w:val="subscript"/>
        </w:rPr>
        <w:t>0</w:t>
      </w:r>
      <w:r w:rsidRPr="00F158E7">
        <w:t>, не должны влиять на кинематику манекена после наступления момента t</w:t>
      </w:r>
      <w:r w:rsidRPr="00F158E7">
        <w:rPr>
          <w:vertAlign w:val="subscript"/>
        </w:rPr>
        <w:t>0</w:t>
      </w:r>
      <w:r w:rsidRPr="00F158E7">
        <w:t xml:space="preserve">. </w:t>
      </w:r>
    </w:p>
    <w:p w:rsidR="00F158E7" w:rsidRPr="00F158E7" w:rsidRDefault="00F158E7" w:rsidP="007309F9">
      <w:pPr>
        <w:pStyle w:val="SingleTxtGR"/>
        <w:tabs>
          <w:tab w:val="clear" w:pos="1701"/>
        </w:tabs>
        <w:ind w:left="2268" w:hanging="1134"/>
      </w:pPr>
      <w:r w:rsidRPr="00F158E7">
        <w:tab/>
        <w:t xml:space="preserve">Поскольку пенопласт подушки сиденья испытательного стенда после установки усовершенствованной детской удерживающей системы сожмется, динамическое испытание надлежит провести не позже чем через 10 минут после установки. </w:t>
      </w:r>
    </w:p>
    <w:p w:rsidR="00F158E7" w:rsidRPr="00F158E7" w:rsidRDefault="00F158E7" w:rsidP="007309F9">
      <w:pPr>
        <w:pStyle w:val="SingleTxtGR"/>
        <w:tabs>
          <w:tab w:val="clear" w:pos="1701"/>
        </w:tabs>
        <w:ind w:left="2268" w:hanging="1134"/>
      </w:pPr>
      <w:r w:rsidRPr="00F158E7">
        <w:lastRenderedPageBreak/>
        <w:tab/>
        <w:t>Для того чтобы подушка сиденья испытательного стенда приняла свою первоначальную форму, между двумя испытаниями с использованием одной и той же подушки сиденья должно пройти не менее 20 минут.</w:t>
      </w:r>
    </w:p>
    <w:p w:rsidR="00F158E7" w:rsidRPr="00F158E7" w:rsidRDefault="00F158E7" w:rsidP="00F158E7">
      <w:pPr>
        <w:pStyle w:val="SingleTxtGR"/>
      </w:pPr>
      <w:r w:rsidRPr="00F158E7">
        <w:tab/>
      </w:r>
      <w:r w:rsidRPr="00F158E7">
        <w:tab/>
        <w:t>Пример расположения рук:</w:t>
      </w:r>
    </w:p>
    <w:p w:rsidR="00F158E7" w:rsidRPr="00F158E7" w:rsidRDefault="00F158E7" w:rsidP="00F158E7">
      <w:pPr>
        <w:pStyle w:val="SingleTxtGR"/>
      </w:pPr>
      <w:r w:rsidRPr="00F158E7">
        <w:tab/>
      </w:r>
      <w:r w:rsidRPr="00F158E7">
        <w:tab/>
      </w:r>
      <w:r w:rsidRPr="00F158E7">
        <w:rPr>
          <w:b/>
          <w:lang w:val="en-GB"/>
        </w:rPr>
        <w:tab/>
      </w:r>
      <w:r w:rsidRPr="00F158E7">
        <w:rPr>
          <w:b/>
          <w:noProof/>
          <w:lang w:val="en-GB" w:eastAsia="en-GB"/>
        </w:rPr>
        <w:drawing>
          <wp:inline distT="0" distB="0" distL="0" distR="0" wp14:anchorId="1A6AC8F2" wp14:editId="0DABB8CB">
            <wp:extent cx="972820" cy="1880235"/>
            <wp:effectExtent l="0" t="0" r="0" b="5715"/>
            <wp:docPr id="12"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820" cy="1880235"/>
                    </a:xfrm>
                    <a:prstGeom prst="rect">
                      <a:avLst/>
                    </a:prstGeom>
                    <a:noFill/>
                    <a:ln>
                      <a:noFill/>
                    </a:ln>
                  </pic:spPr>
                </pic:pic>
              </a:graphicData>
            </a:graphic>
          </wp:inline>
        </w:drawing>
      </w:r>
      <w:r w:rsidRPr="00F158E7">
        <w:rPr>
          <w:b/>
          <w:lang w:val="en-GB"/>
        </w:rPr>
        <w:tab/>
      </w:r>
      <w:r w:rsidRPr="00F158E7">
        <w:rPr>
          <w:b/>
          <w:lang w:val="en-GB"/>
        </w:rPr>
        <w:tab/>
      </w:r>
      <w:r w:rsidRPr="00F158E7">
        <w:rPr>
          <w:b/>
          <w:lang w:val="en-GB"/>
        </w:rPr>
        <w:tab/>
      </w:r>
      <w:r w:rsidRPr="00F158E7">
        <w:rPr>
          <w:b/>
          <w:lang w:val="en-GB"/>
        </w:rPr>
        <w:tab/>
      </w:r>
      <w:r w:rsidRPr="00F158E7">
        <w:rPr>
          <w:b/>
          <w:noProof/>
          <w:lang w:val="en-GB" w:eastAsia="en-GB"/>
        </w:rPr>
        <w:drawing>
          <wp:inline distT="0" distB="0" distL="0" distR="0" wp14:anchorId="0FDD0529" wp14:editId="2D1BBF53">
            <wp:extent cx="1009650" cy="1901825"/>
            <wp:effectExtent l="0" t="0" r="0" b="3175"/>
            <wp:docPr id="13"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901825"/>
                    </a:xfrm>
                    <a:prstGeom prst="rect">
                      <a:avLst/>
                    </a:prstGeom>
                    <a:noFill/>
                    <a:ln>
                      <a:noFill/>
                    </a:ln>
                  </pic:spPr>
                </pic:pic>
              </a:graphicData>
            </a:graphic>
          </wp:inline>
        </w:drawing>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969"/>
      </w:tblGrid>
      <w:tr w:rsidR="00F158E7" w:rsidRPr="00F158E7" w:rsidTr="00F158E7">
        <w:tc>
          <w:tcPr>
            <w:tcW w:w="3685" w:type="dxa"/>
          </w:tcPr>
          <w:p w:rsidR="00F158E7" w:rsidRPr="00F158E7" w:rsidRDefault="00F158E7" w:rsidP="00447764">
            <w:pPr>
              <w:pStyle w:val="SingleTxtGR"/>
              <w:ind w:left="170" w:right="170"/>
              <w:jc w:val="center"/>
            </w:pPr>
            <w:r w:rsidRPr="00F158E7">
              <w:t xml:space="preserve">Руки выровнены </w:t>
            </w:r>
            <w:r w:rsidRPr="00F158E7">
              <w:br/>
              <w:t>вдоль грудной кости</w:t>
            </w:r>
          </w:p>
        </w:tc>
        <w:tc>
          <w:tcPr>
            <w:tcW w:w="3969" w:type="dxa"/>
          </w:tcPr>
          <w:p w:rsidR="00F158E7" w:rsidRPr="00F158E7" w:rsidRDefault="00F158E7" w:rsidP="00447764">
            <w:pPr>
              <w:pStyle w:val="SingleTxtGR"/>
              <w:ind w:left="170" w:right="170"/>
              <w:jc w:val="center"/>
            </w:pPr>
            <w:r w:rsidRPr="00F158E7">
              <w:t xml:space="preserve">Руки не выровнены </w:t>
            </w:r>
            <w:r w:rsidRPr="00F158E7">
              <w:br/>
              <w:t>вдоль грудной кости</w:t>
            </w:r>
            <w:r w:rsidR="00447764" w:rsidRPr="00F158E7">
              <w:t>»</w:t>
            </w:r>
          </w:p>
        </w:tc>
      </w:tr>
    </w:tbl>
    <w:p w:rsidR="00F158E7" w:rsidRPr="00F158E7" w:rsidRDefault="00F158E7" w:rsidP="00447764">
      <w:pPr>
        <w:pStyle w:val="SingleTxtGR"/>
        <w:spacing w:before="120"/>
      </w:pPr>
      <w:r w:rsidRPr="00F158E7">
        <w:rPr>
          <w:i/>
        </w:rPr>
        <w:t>Пункт 7.1.3.6</w:t>
      </w:r>
      <w:r w:rsidRPr="00F158E7">
        <w:t xml:space="preserve"> изменить следующим образом:</w:t>
      </w:r>
    </w:p>
    <w:p w:rsidR="00F158E7" w:rsidRPr="00F158E7" w:rsidRDefault="00F158E7" w:rsidP="00447764">
      <w:pPr>
        <w:pStyle w:val="SingleTxtGR"/>
        <w:tabs>
          <w:tab w:val="clear" w:pos="1701"/>
        </w:tabs>
        <w:ind w:left="2268" w:hanging="1134"/>
      </w:pPr>
      <w:r w:rsidRPr="00F158E7">
        <w:t>«7.1.3.6</w:t>
      </w:r>
      <w:r w:rsidRPr="00F158E7">
        <w:tab/>
        <w:t>Указание размера</w:t>
      </w:r>
    </w:p>
    <w:p w:rsidR="00F158E7" w:rsidRPr="00F158E7" w:rsidRDefault="00F158E7" w:rsidP="00447764">
      <w:pPr>
        <w:pStyle w:val="SingleTxtGR"/>
        <w:tabs>
          <w:tab w:val="clear" w:pos="1701"/>
        </w:tabs>
        <w:ind w:left="2268" w:hanging="1134"/>
      </w:pPr>
      <w:r w:rsidRPr="00F158E7">
        <w:tab/>
        <w:t>Динамические испытания проводят с использованием наибольшего и наименьшего из манекенов, согласно нижеследующей таблице, соответствующих размерному диапазону, указанному изготовителем усовершенствованной детской удерживающей системы.</w:t>
      </w:r>
    </w:p>
    <w:p w:rsidR="00F158E7" w:rsidRPr="00F158E7" w:rsidRDefault="00F158E7" w:rsidP="00447764">
      <w:pPr>
        <w:pStyle w:val="H23GR"/>
      </w:pPr>
      <w:r w:rsidRPr="00F158E7">
        <w:tab/>
      </w:r>
      <w:r w:rsidRPr="00F158E7">
        <w:tab/>
      </w:r>
      <w:r w:rsidRPr="00447764">
        <w:rPr>
          <w:b w:val="0"/>
        </w:rPr>
        <w:t xml:space="preserve">Таблица 7 </w:t>
      </w:r>
      <w:r w:rsidRPr="00F158E7">
        <w:br/>
        <w:t>Критерии отбора манекена с учетом размерного диапазона</w:t>
      </w:r>
    </w:p>
    <w:tbl>
      <w:tblPr>
        <w:tblStyle w:val="TabNum"/>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1729"/>
        <w:gridCol w:w="550"/>
        <w:gridCol w:w="1071"/>
        <w:gridCol w:w="938"/>
        <w:gridCol w:w="985"/>
        <w:gridCol w:w="1158"/>
        <w:gridCol w:w="939"/>
      </w:tblGrid>
      <w:tr w:rsidR="00F158E7" w:rsidRPr="00447764" w:rsidTr="0061078D">
        <w:trPr>
          <w:tblHeader/>
        </w:trPr>
        <w:tc>
          <w:tcPr>
            <w:cnfStyle w:val="001000000000" w:firstRow="0" w:lastRow="0" w:firstColumn="1" w:lastColumn="0" w:oddVBand="0" w:evenVBand="0" w:oddHBand="0" w:evenHBand="0" w:firstRowFirstColumn="0" w:firstRowLastColumn="0" w:lastRowFirstColumn="0" w:lastRowLastColumn="0"/>
            <w:tcW w:w="17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158E7" w:rsidRPr="00447764" w:rsidRDefault="00F158E7" w:rsidP="00447764">
            <w:pPr>
              <w:spacing w:before="80" w:after="80" w:line="200" w:lineRule="exact"/>
              <w:rPr>
                <w:i/>
                <w:sz w:val="16"/>
              </w:rPr>
            </w:pPr>
            <w:r w:rsidRPr="00447764">
              <w:rPr>
                <w:i/>
                <w:sz w:val="16"/>
              </w:rPr>
              <w:t>Указание размерного диапазона (в см)</w:t>
            </w:r>
          </w:p>
        </w:tc>
        <w:tc>
          <w:tcPr>
            <w:tcW w:w="550" w:type="dxa"/>
            <w:shd w:val="clear" w:color="auto" w:fill="auto"/>
          </w:tcPr>
          <w:p w:rsidR="00F158E7" w:rsidRPr="00447764" w:rsidRDefault="00F158E7" w:rsidP="0044776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47764">
              <w:rPr>
                <w:i/>
                <w:sz w:val="16"/>
              </w:rPr>
              <w:t>≤60</w:t>
            </w:r>
          </w:p>
        </w:tc>
        <w:tc>
          <w:tcPr>
            <w:tcW w:w="1071" w:type="dxa"/>
            <w:shd w:val="clear" w:color="auto" w:fill="auto"/>
          </w:tcPr>
          <w:p w:rsidR="00F158E7" w:rsidRPr="00447764" w:rsidRDefault="00F158E7" w:rsidP="0044776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47764">
              <w:rPr>
                <w:i/>
                <w:sz w:val="16"/>
              </w:rPr>
              <w:t>60 &lt; x ≤ 75</w:t>
            </w:r>
          </w:p>
        </w:tc>
        <w:tc>
          <w:tcPr>
            <w:tcW w:w="938" w:type="dxa"/>
            <w:shd w:val="clear" w:color="auto" w:fill="auto"/>
          </w:tcPr>
          <w:p w:rsidR="00F158E7" w:rsidRPr="00447764" w:rsidRDefault="00F158E7" w:rsidP="0044776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47764">
              <w:rPr>
                <w:i/>
                <w:sz w:val="16"/>
              </w:rPr>
              <w:t>75 &lt; x ≤ 87</w:t>
            </w:r>
          </w:p>
        </w:tc>
        <w:tc>
          <w:tcPr>
            <w:tcW w:w="985" w:type="dxa"/>
            <w:shd w:val="clear" w:color="auto" w:fill="auto"/>
          </w:tcPr>
          <w:p w:rsidR="00F158E7" w:rsidRPr="00447764" w:rsidRDefault="00F158E7" w:rsidP="0044776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47764">
              <w:rPr>
                <w:i/>
                <w:sz w:val="16"/>
              </w:rPr>
              <w:t>87 &lt; x ≤ 105</w:t>
            </w:r>
          </w:p>
        </w:tc>
        <w:tc>
          <w:tcPr>
            <w:tcW w:w="1158" w:type="dxa"/>
            <w:shd w:val="clear" w:color="auto" w:fill="auto"/>
          </w:tcPr>
          <w:p w:rsidR="00F158E7" w:rsidRPr="00447764" w:rsidRDefault="00F158E7" w:rsidP="0044776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47764">
              <w:rPr>
                <w:i/>
                <w:sz w:val="16"/>
              </w:rPr>
              <w:t>105 &lt; x ≤ 125</w:t>
            </w:r>
          </w:p>
        </w:tc>
        <w:tc>
          <w:tcPr>
            <w:tcW w:w="939" w:type="dxa"/>
            <w:shd w:val="clear" w:color="auto" w:fill="auto"/>
          </w:tcPr>
          <w:p w:rsidR="00F158E7" w:rsidRPr="00447764" w:rsidRDefault="00F158E7" w:rsidP="0044776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47764">
              <w:rPr>
                <w:i/>
                <w:sz w:val="16"/>
              </w:rPr>
              <w:t>&gt;125</w:t>
            </w:r>
          </w:p>
        </w:tc>
      </w:tr>
      <w:tr w:rsidR="00F158E7" w:rsidRPr="00447764" w:rsidTr="0061078D">
        <w:tc>
          <w:tcPr>
            <w:cnfStyle w:val="001000000000" w:firstRow="0" w:lastRow="0" w:firstColumn="1" w:lastColumn="0" w:oddVBand="0" w:evenVBand="0" w:oddHBand="0" w:evenHBand="0" w:firstRowFirstColumn="0" w:firstRowLastColumn="0" w:lastRowFirstColumn="0" w:lastRowLastColumn="0"/>
            <w:tcW w:w="1729" w:type="dxa"/>
            <w:tcBorders>
              <w:left w:val="none" w:sz="0" w:space="0" w:color="auto"/>
              <w:bottom w:val="none" w:sz="0" w:space="0" w:color="auto"/>
              <w:right w:val="none" w:sz="0" w:space="0" w:color="auto"/>
              <w:tl2br w:val="none" w:sz="0" w:space="0" w:color="auto"/>
              <w:tr2bl w:val="none" w:sz="0" w:space="0" w:color="auto"/>
            </w:tcBorders>
          </w:tcPr>
          <w:p w:rsidR="00F158E7" w:rsidRPr="00447764" w:rsidRDefault="00F158E7" w:rsidP="00447764">
            <w:r w:rsidRPr="00447764">
              <w:t>Манекен</w:t>
            </w:r>
          </w:p>
        </w:tc>
        <w:tc>
          <w:tcPr>
            <w:tcW w:w="550" w:type="dxa"/>
          </w:tcPr>
          <w:p w:rsidR="00F158E7" w:rsidRPr="00447764" w:rsidRDefault="00F158E7" w:rsidP="00447764">
            <w:pPr>
              <w:cnfStyle w:val="000000000000" w:firstRow="0" w:lastRow="0" w:firstColumn="0" w:lastColumn="0" w:oddVBand="0" w:evenVBand="0" w:oddHBand="0" w:evenHBand="0" w:firstRowFirstColumn="0" w:firstRowLastColumn="0" w:lastRowFirstColumn="0" w:lastRowLastColumn="0"/>
            </w:pPr>
            <w:r w:rsidRPr="00447764">
              <w:t>Q0</w:t>
            </w:r>
          </w:p>
        </w:tc>
        <w:tc>
          <w:tcPr>
            <w:tcW w:w="1071" w:type="dxa"/>
          </w:tcPr>
          <w:p w:rsidR="00F158E7" w:rsidRPr="00447764" w:rsidRDefault="00F158E7" w:rsidP="00447764">
            <w:pPr>
              <w:cnfStyle w:val="000000000000" w:firstRow="0" w:lastRow="0" w:firstColumn="0" w:lastColumn="0" w:oddVBand="0" w:evenVBand="0" w:oddHBand="0" w:evenHBand="0" w:firstRowFirstColumn="0" w:firstRowLastColumn="0" w:lastRowFirstColumn="0" w:lastRowLastColumn="0"/>
            </w:pPr>
            <w:r w:rsidRPr="00447764">
              <w:t>Q1</w:t>
            </w:r>
          </w:p>
        </w:tc>
        <w:tc>
          <w:tcPr>
            <w:tcW w:w="938" w:type="dxa"/>
          </w:tcPr>
          <w:p w:rsidR="00F158E7" w:rsidRPr="00447764" w:rsidRDefault="00F158E7" w:rsidP="00447764">
            <w:pPr>
              <w:cnfStyle w:val="000000000000" w:firstRow="0" w:lastRow="0" w:firstColumn="0" w:lastColumn="0" w:oddVBand="0" w:evenVBand="0" w:oddHBand="0" w:evenHBand="0" w:firstRowFirstColumn="0" w:firstRowLastColumn="0" w:lastRowFirstColumn="0" w:lastRowLastColumn="0"/>
            </w:pPr>
            <w:r w:rsidRPr="00447764">
              <w:t>Q1,5</w:t>
            </w:r>
          </w:p>
        </w:tc>
        <w:tc>
          <w:tcPr>
            <w:tcW w:w="985" w:type="dxa"/>
          </w:tcPr>
          <w:p w:rsidR="00F158E7" w:rsidRPr="00447764" w:rsidRDefault="00F158E7" w:rsidP="00447764">
            <w:pPr>
              <w:cnfStyle w:val="000000000000" w:firstRow="0" w:lastRow="0" w:firstColumn="0" w:lastColumn="0" w:oddVBand="0" w:evenVBand="0" w:oddHBand="0" w:evenHBand="0" w:firstRowFirstColumn="0" w:firstRowLastColumn="0" w:lastRowFirstColumn="0" w:lastRowLastColumn="0"/>
            </w:pPr>
            <w:r w:rsidRPr="00447764">
              <w:t>Q32</w:t>
            </w:r>
          </w:p>
        </w:tc>
        <w:tc>
          <w:tcPr>
            <w:tcW w:w="1158" w:type="dxa"/>
          </w:tcPr>
          <w:p w:rsidR="00F158E7" w:rsidRPr="00447764" w:rsidRDefault="00F158E7" w:rsidP="00447764">
            <w:pPr>
              <w:cnfStyle w:val="000000000000" w:firstRow="0" w:lastRow="0" w:firstColumn="0" w:lastColumn="0" w:oddVBand="0" w:evenVBand="0" w:oddHBand="0" w:evenHBand="0" w:firstRowFirstColumn="0" w:firstRowLastColumn="0" w:lastRowFirstColumn="0" w:lastRowLastColumn="0"/>
            </w:pPr>
            <w:r w:rsidRPr="00447764">
              <w:t>Q6</w:t>
            </w:r>
          </w:p>
        </w:tc>
        <w:tc>
          <w:tcPr>
            <w:tcW w:w="939" w:type="dxa"/>
          </w:tcPr>
          <w:p w:rsidR="00F158E7" w:rsidRPr="00447764" w:rsidRDefault="00F158E7" w:rsidP="00447764">
            <w:pPr>
              <w:cnfStyle w:val="000000000000" w:firstRow="0" w:lastRow="0" w:firstColumn="0" w:lastColumn="0" w:oddVBand="0" w:evenVBand="0" w:oddHBand="0" w:evenHBand="0" w:firstRowFirstColumn="0" w:firstRowLastColumn="0" w:lastRowFirstColumn="0" w:lastRowLastColumn="0"/>
            </w:pPr>
            <w:r w:rsidRPr="00447764">
              <w:t>Q101</w:t>
            </w:r>
          </w:p>
        </w:tc>
      </w:tr>
    </w:tbl>
    <w:p w:rsidR="00F158E7" w:rsidRPr="00447764" w:rsidRDefault="00F158E7" w:rsidP="007935CD">
      <w:pPr>
        <w:pStyle w:val="SingleTxtGR"/>
        <w:tabs>
          <w:tab w:val="clear" w:pos="1701"/>
          <w:tab w:val="left" w:pos="1560"/>
        </w:tabs>
        <w:suppressAutoHyphens/>
        <w:spacing w:before="120" w:after="0" w:line="220" w:lineRule="atLeast"/>
        <w:ind w:left="1560" w:hanging="284"/>
        <w:jc w:val="left"/>
        <w:rPr>
          <w:sz w:val="18"/>
          <w:szCs w:val="18"/>
        </w:rPr>
      </w:pPr>
      <w:r w:rsidRPr="00447764">
        <w:rPr>
          <w:sz w:val="18"/>
          <w:szCs w:val="18"/>
          <w:vertAlign w:val="superscript"/>
        </w:rPr>
        <w:t>1</w:t>
      </w:r>
      <w:r w:rsidRPr="00447764">
        <w:rPr>
          <w:sz w:val="18"/>
          <w:szCs w:val="18"/>
        </w:rPr>
        <w:t xml:space="preserve">  </w:t>
      </w:r>
      <w:r w:rsidR="007935CD">
        <w:rPr>
          <w:sz w:val="18"/>
          <w:szCs w:val="18"/>
        </w:rPr>
        <w:tab/>
      </w:r>
      <w:r w:rsidRPr="00447764">
        <w:rPr>
          <w:sz w:val="18"/>
          <w:szCs w:val="18"/>
        </w:rPr>
        <w:t xml:space="preserve">Никакого испытания на боковой удар </w:t>
      </w:r>
      <w:r w:rsidRPr="00447764">
        <w:rPr>
          <w:bCs/>
          <w:sz w:val="18"/>
          <w:szCs w:val="18"/>
        </w:rPr>
        <w:t>с использованием манекена Q10</w:t>
      </w:r>
      <w:r w:rsidRPr="00447764">
        <w:rPr>
          <w:sz w:val="18"/>
          <w:szCs w:val="18"/>
        </w:rPr>
        <w:t xml:space="preserve"> для бустерных сидений размера i в размерном диапазоне свыше 125 см – 135 см не требуется.</w:t>
      </w:r>
    </w:p>
    <w:p w:rsidR="00F158E7" w:rsidRPr="00447764" w:rsidRDefault="00F158E7" w:rsidP="007935CD">
      <w:pPr>
        <w:pStyle w:val="SingleTxtGR"/>
        <w:tabs>
          <w:tab w:val="clear" w:pos="1701"/>
          <w:tab w:val="left" w:pos="1560"/>
        </w:tabs>
        <w:suppressAutoHyphens/>
        <w:spacing w:after="0" w:line="220" w:lineRule="atLeast"/>
        <w:ind w:left="1560" w:hanging="284"/>
        <w:jc w:val="left"/>
        <w:rPr>
          <w:sz w:val="18"/>
          <w:szCs w:val="18"/>
        </w:rPr>
      </w:pPr>
      <w:r w:rsidRPr="00447764">
        <w:rPr>
          <w:sz w:val="18"/>
          <w:szCs w:val="18"/>
          <w:vertAlign w:val="superscript"/>
        </w:rPr>
        <w:t>2</w:t>
      </w:r>
      <w:r w:rsidR="007935CD">
        <w:rPr>
          <w:sz w:val="18"/>
          <w:szCs w:val="18"/>
          <w:vertAlign w:val="superscript"/>
        </w:rPr>
        <w:tab/>
      </w:r>
      <w:r w:rsidRPr="00447764">
        <w:rPr>
          <w:sz w:val="18"/>
          <w:szCs w:val="18"/>
        </w:rPr>
        <w:t>УДУС не должна официально утверждаться только на основе результатов испытания Q3 в невстроенной конструкции.</w:t>
      </w:r>
    </w:p>
    <w:p w:rsidR="00F158E7" w:rsidRPr="00F158E7" w:rsidRDefault="00F158E7" w:rsidP="00447764">
      <w:pPr>
        <w:pStyle w:val="SingleTxtGR"/>
        <w:tabs>
          <w:tab w:val="clear" w:pos="1701"/>
        </w:tabs>
        <w:ind w:left="2268" w:hanging="1134"/>
      </w:pPr>
      <w:r w:rsidRPr="00F158E7">
        <w:tab/>
        <w:t>Если усовершенствованная детская удерживающая система требует... соответствующий(ие) промежуточный(ые) манекен(ы)».</w:t>
      </w:r>
    </w:p>
    <w:p w:rsidR="00F158E7" w:rsidRPr="00F158E7" w:rsidRDefault="00F158E7" w:rsidP="00F158E7">
      <w:pPr>
        <w:pStyle w:val="SingleTxtGR"/>
      </w:pPr>
      <w:r w:rsidRPr="00F158E7">
        <w:rPr>
          <w:i/>
        </w:rPr>
        <w:t>Пункты 7.3–7.3.3</w:t>
      </w:r>
      <w:r w:rsidRPr="00F158E7">
        <w:t xml:space="preserve"> изменить следующим образом:</w:t>
      </w:r>
    </w:p>
    <w:p w:rsidR="00F158E7" w:rsidRPr="00F158E7" w:rsidRDefault="00F158E7" w:rsidP="007935CD">
      <w:pPr>
        <w:pStyle w:val="SingleTxtGR"/>
        <w:tabs>
          <w:tab w:val="clear" w:pos="1701"/>
        </w:tabs>
        <w:ind w:left="2268" w:hanging="1134"/>
      </w:pPr>
      <w:r w:rsidRPr="00F158E7">
        <w:t>«7.3</w:t>
      </w:r>
      <w:r w:rsidRPr="00F158E7">
        <w:tab/>
        <w:t>Проверка подушки испытательного сиденья</w:t>
      </w:r>
    </w:p>
    <w:p w:rsidR="00F158E7" w:rsidRPr="00F158E7" w:rsidRDefault="00F158E7" w:rsidP="007935CD">
      <w:pPr>
        <w:pStyle w:val="SingleTxtGR"/>
        <w:tabs>
          <w:tab w:val="clear" w:pos="1701"/>
        </w:tabs>
        <w:ind w:left="2268" w:hanging="1134"/>
      </w:pPr>
      <w:r w:rsidRPr="00F158E7">
        <w:t>7.3.1</w:t>
      </w:r>
      <w:r w:rsidRPr="00F158E7">
        <w:tab/>
        <w:t xml:space="preserve">Новая подушка испытательного сиденья должна подвергаться проверке в целях установления начальных значений проникновения в случае </w:t>
      </w:r>
      <w:r w:rsidRPr="00F158E7">
        <w:rPr>
          <w:bCs/>
        </w:rPr>
        <w:t>максимального замедления при ударе</w:t>
      </w:r>
      <w:r w:rsidRPr="00F158E7">
        <w:t xml:space="preserve"> и затем после каждых 50 динамических испытаний или не реже одного раза в месяц (в зависимости от того, что наступает раньше).</w:t>
      </w:r>
    </w:p>
    <w:p w:rsidR="00F158E7" w:rsidRPr="00F158E7" w:rsidRDefault="00F158E7" w:rsidP="007935CD">
      <w:pPr>
        <w:pStyle w:val="SingleTxtGR"/>
        <w:tabs>
          <w:tab w:val="clear" w:pos="1701"/>
        </w:tabs>
        <w:ind w:left="2268" w:hanging="1134"/>
      </w:pPr>
      <w:r w:rsidRPr="00F158E7">
        <w:t>7.3.2</w:t>
      </w:r>
      <w:r w:rsidRPr="00F158E7">
        <w:tab/>
        <w:t>Процедуры проверки и измерения должны соответствовать процедурам, указанным в последнем издании стандарта ISO 6487; измерительное оборудование должно соответствовать спецификации канала данных при классе частотных характеристик (КЧХ) 60.</w:t>
      </w:r>
    </w:p>
    <w:p w:rsidR="00F158E7" w:rsidRPr="00F158E7" w:rsidRDefault="00F158E7" w:rsidP="007935CD">
      <w:pPr>
        <w:pStyle w:val="SingleTxtGR"/>
        <w:tabs>
          <w:tab w:val="clear" w:pos="1701"/>
        </w:tabs>
        <w:ind w:left="2268" w:hanging="1134"/>
        <w:rPr>
          <w:bCs/>
        </w:rPr>
      </w:pPr>
      <w:r w:rsidRPr="00F158E7">
        <w:lastRenderedPageBreak/>
        <w:tab/>
        <w:t xml:space="preserve">С использованием испытательного устройства, описанного в приложении 14 к настоящим Правилам, проводят три испытания </w:t>
      </w:r>
      <w:r w:rsidRPr="00F158E7">
        <w:rPr>
          <w:bCs/>
        </w:rPr>
        <w:t>на опорной поверхности стенда, подготовленных в соответствии с приложением 6 (пенополиуретан, покрытый тканью): на расстоянии 150 ± 5 мм от переднего края подушки на центральной линии и на расстоянии 150 ± 5 мм в каждую сторону от центральной линии.</w:t>
      </w:r>
    </w:p>
    <w:p w:rsidR="00F158E7" w:rsidRPr="00F158E7" w:rsidRDefault="00F158E7" w:rsidP="007935CD">
      <w:pPr>
        <w:pStyle w:val="SingleTxtGR"/>
        <w:tabs>
          <w:tab w:val="clear" w:pos="1701"/>
        </w:tabs>
        <w:ind w:left="2268" w:hanging="1134"/>
      </w:pPr>
      <w:r w:rsidRPr="00F158E7">
        <w:rPr>
          <w:bCs/>
        </w:rPr>
        <w:tab/>
        <w:t>Подушку испытательного сиденья помещают на ровную и жесткую поверхность. Устройство устанавливают вертикально над испытательной точкой на высоте 500 ± 5 мм и отпускают, с тем чтобы оно нанесло удар по поверхности сиденья. Регистрируют</w:t>
      </w:r>
      <w:r w:rsidRPr="00F158E7">
        <w:t xml:space="preserve"> кривую замедления.</w:t>
      </w:r>
    </w:p>
    <w:p w:rsidR="00F158E7" w:rsidRPr="00F158E7" w:rsidRDefault="00F158E7" w:rsidP="007935CD">
      <w:pPr>
        <w:pStyle w:val="SingleTxtGR"/>
        <w:tabs>
          <w:tab w:val="clear" w:pos="1701"/>
        </w:tabs>
        <w:ind w:left="2268" w:hanging="1134"/>
        <w:rPr>
          <w:bCs/>
        </w:rPr>
      </w:pPr>
      <w:r w:rsidRPr="00F158E7">
        <w:rPr>
          <w:bCs/>
        </w:rPr>
        <w:t>7.3.3</w:t>
      </w:r>
      <w:r w:rsidRPr="00F158E7">
        <w:rPr>
          <w:bCs/>
        </w:rPr>
        <w:tab/>
        <w:t>Зарегистрированные первоначальные максимальные значения замедления при ударе должны составлять 24 ± 4 g, а последующие зарегистрированные максимальные значения не должны отличаться от значений более чем на 15%».</w:t>
      </w:r>
    </w:p>
    <w:p w:rsidR="00F158E7" w:rsidRPr="00F158E7" w:rsidRDefault="00F158E7" w:rsidP="00F158E7">
      <w:pPr>
        <w:pStyle w:val="SingleTxtGR"/>
      </w:pPr>
      <w:r w:rsidRPr="00F158E7">
        <w:rPr>
          <w:i/>
        </w:rPr>
        <w:t>Пункт 8.1</w:t>
      </w:r>
      <w:r w:rsidRPr="00F158E7">
        <w:t xml:space="preserve"> изменить следующим образом:</w:t>
      </w:r>
    </w:p>
    <w:p w:rsidR="00F158E7" w:rsidRPr="00F158E7" w:rsidRDefault="00F158E7" w:rsidP="007935CD">
      <w:pPr>
        <w:pStyle w:val="SingleTxtGR"/>
        <w:tabs>
          <w:tab w:val="clear" w:pos="1701"/>
        </w:tabs>
        <w:ind w:left="2268" w:hanging="1134"/>
      </w:pPr>
      <w:r w:rsidRPr="00F158E7">
        <w:t>«8.1</w:t>
      </w:r>
      <w:r w:rsidRPr="00F158E7">
        <w:tab/>
        <w:t>В протоколе испытания указывают результаты всех испытаний и измерений, включая следующие данные:</w:t>
      </w:r>
    </w:p>
    <w:p w:rsidR="00F158E7" w:rsidRPr="00F158E7" w:rsidRDefault="00F158E7" w:rsidP="007935CD">
      <w:pPr>
        <w:pStyle w:val="SingleTxtGR"/>
        <w:tabs>
          <w:tab w:val="clear" w:pos="1701"/>
        </w:tabs>
        <w:ind w:left="2835" w:hanging="1701"/>
      </w:pPr>
      <w:r w:rsidRPr="00F158E7">
        <w:tab/>
        <w:t>a)</w:t>
      </w:r>
      <w:r w:rsidRPr="00F158E7">
        <w:tab/>
        <w:t>тип устройства, использовавшегося для испытания (устройства для обеспечения ускорения или замедления);</w:t>
      </w:r>
    </w:p>
    <w:p w:rsidR="00F158E7" w:rsidRPr="00F158E7" w:rsidRDefault="00F158E7" w:rsidP="007935CD">
      <w:pPr>
        <w:pStyle w:val="SingleTxtGR"/>
        <w:tabs>
          <w:tab w:val="clear" w:pos="1701"/>
        </w:tabs>
        <w:ind w:left="2835" w:hanging="1701"/>
      </w:pPr>
      <w:r w:rsidRPr="00F158E7">
        <w:tab/>
        <w:t>b)</w:t>
      </w:r>
      <w:r w:rsidRPr="00F158E7">
        <w:tab/>
        <w:t>общий показатель изменения скорости;</w:t>
      </w:r>
    </w:p>
    <w:p w:rsidR="00F158E7" w:rsidRPr="00F158E7" w:rsidRDefault="00F158E7" w:rsidP="007935CD">
      <w:pPr>
        <w:pStyle w:val="SingleTxtGR"/>
        <w:tabs>
          <w:tab w:val="clear" w:pos="1701"/>
        </w:tabs>
        <w:ind w:left="2835" w:hanging="1701"/>
      </w:pPr>
      <w:r w:rsidRPr="00F158E7">
        <w:tab/>
        <w:t>c)</w:t>
      </w:r>
      <w:r w:rsidRPr="00F158E7">
        <w:tab/>
        <w:t>скорость тележки непосредственно перед ударом (только для замедляющих салазок);</w:t>
      </w:r>
    </w:p>
    <w:p w:rsidR="00F158E7" w:rsidRPr="00F158E7" w:rsidRDefault="00F158E7" w:rsidP="007935CD">
      <w:pPr>
        <w:pStyle w:val="SingleTxtGR"/>
        <w:tabs>
          <w:tab w:val="clear" w:pos="1701"/>
        </w:tabs>
        <w:ind w:left="2835" w:hanging="1701"/>
      </w:pPr>
      <w:r w:rsidRPr="00F158E7">
        <w:tab/>
        <w:t>d)</w:t>
      </w:r>
      <w:r w:rsidRPr="00F158E7">
        <w:tab/>
        <w:t>кривая ускорения или замедления в течение всего периода изменения скорости тележки и, по меньшей мере, 300 мс;</w:t>
      </w:r>
    </w:p>
    <w:p w:rsidR="00F158E7" w:rsidRPr="00F158E7" w:rsidRDefault="00F158E7" w:rsidP="007935CD">
      <w:pPr>
        <w:pStyle w:val="SingleTxtGR"/>
        <w:tabs>
          <w:tab w:val="clear" w:pos="1701"/>
        </w:tabs>
        <w:ind w:left="2835" w:hanging="1701"/>
      </w:pPr>
      <w:r w:rsidRPr="00F158E7">
        <w:tab/>
        <w:t>e)</w:t>
      </w:r>
      <w:r w:rsidRPr="00F158E7">
        <w:tab/>
        <w:t>время (в мс), соответствующее максимальному смещению головы манекена при проведении динамического испытания;</w:t>
      </w:r>
    </w:p>
    <w:p w:rsidR="00F158E7" w:rsidRPr="00F158E7" w:rsidRDefault="00F158E7" w:rsidP="007935CD">
      <w:pPr>
        <w:pStyle w:val="SingleTxtGR"/>
        <w:tabs>
          <w:tab w:val="clear" w:pos="1701"/>
        </w:tabs>
        <w:ind w:left="2835" w:hanging="1701"/>
      </w:pPr>
      <w:r w:rsidRPr="00F158E7">
        <w:tab/>
        <w:t>f)</w:t>
      </w:r>
      <w:r w:rsidRPr="00F158E7">
        <w:tab/>
        <w:t>место пряжки во время испытаний, если оно может изменяться;</w:t>
      </w:r>
    </w:p>
    <w:p w:rsidR="00F158E7" w:rsidRPr="00F158E7" w:rsidRDefault="00F158E7" w:rsidP="007935CD">
      <w:pPr>
        <w:pStyle w:val="SingleTxtGR"/>
        <w:tabs>
          <w:tab w:val="clear" w:pos="1701"/>
        </w:tabs>
        <w:ind w:left="2835" w:hanging="1701"/>
        <w:rPr>
          <w:bCs/>
        </w:rPr>
      </w:pPr>
      <w:r w:rsidRPr="00F158E7">
        <w:tab/>
        <w:t>g)</w:t>
      </w:r>
      <w:r w:rsidRPr="00F158E7">
        <w:tab/>
      </w:r>
      <w:r w:rsidRPr="00F158E7">
        <w:rPr>
          <w:bCs/>
        </w:rPr>
        <w:t>название и адрес лаборатории, в которой проведены испытания;</w:t>
      </w:r>
    </w:p>
    <w:p w:rsidR="00F158E7" w:rsidRPr="00F158E7" w:rsidRDefault="00F158E7" w:rsidP="007935CD">
      <w:pPr>
        <w:pStyle w:val="SingleTxtGR"/>
        <w:tabs>
          <w:tab w:val="clear" w:pos="1701"/>
        </w:tabs>
        <w:ind w:left="2835" w:hanging="1701"/>
        <w:rPr>
          <w:bCs/>
        </w:rPr>
      </w:pPr>
      <w:r w:rsidRPr="00F158E7">
        <w:rPr>
          <w:bCs/>
        </w:rPr>
        <w:tab/>
        <w:t>h)</w:t>
      </w:r>
      <w:r w:rsidRPr="00F158E7">
        <w:rPr>
          <w:bCs/>
        </w:rPr>
        <w:tab/>
        <w:t>любая неисправность или поломка;</w:t>
      </w:r>
    </w:p>
    <w:p w:rsidR="00F158E7" w:rsidRPr="00F158E7" w:rsidRDefault="00F158E7" w:rsidP="007935CD">
      <w:pPr>
        <w:pStyle w:val="SingleTxtGR"/>
        <w:tabs>
          <w:tab w:val="clear" w:pos="1701"/>
        </w:tabs>
        <w:ind w:left="2835" w:hanging="1701"/>
        <w:rPr>
          <w:bCs/>
        </w:rPr>
      </w:pPr>
      <w:r w:rsidRPr="00F158E7">
        <w:rPr>
          <w:bCs/>
        </w:rPr>
        <w:tab/>
        <w:t>i)</w:t>
      </w:r>
      <w:r w:rsidRPr="00F158E7">
        <w:rPr>
          <w:bCs/>
        </w:rPr>
        <w:tab/>
        <w:t xml:space="preserve">следующие критерии манекена: HPC, ускорение головы </w:t>
      </w:r>
      <w:r w:rsidRPr="00F158E7">
        <w:t>(кумулятивное значение 3 мс)</w:t>
      </w:r>
      <w:r w:rsidRPr="00F158E7">
        <w:rPr>
          <w:bCs/>
        </w:rPr>
        <w:t xml:space="preserve">, сила напряжения шеи, скорость движения шеи, </w:t>
      </w:r>
      <w:r w:rsidRPr="00F158E7">
        <w:t xml:space="preserve">ускорение грудной клетки (кумулятивное значение 3 мс), </w:t>
      </w:r>
      <w:r w:rsidRPr="00F158E7">
        <w:rPr>
          <w:bCs/>
        </w:rPr>
        <w:t xml:space="preserve">отклонение грудной клетки, давление в районе брюшной полости (в случае лобового столкновения); и </w:t>
      </w:r>
    </w:p>
    <w:p w:rsidR="00F158E7" w:rsidRDefault="00F158E7" w:rsidP="007935CD">
      <w:pPr>
        <w:pStyle w:val="SingleTxtGR"/>
        <w:tabs>
          <w:tab w:val="clear" w:pos="1701"/>
        </w:tabs>
        <w:ind w:left="2835" w:hanging="1701"/>
        <w:rPr>
          <w:bCs/>
        </w:rPr>
      </w:pPr>
      <w:r w:rsidRPr="00F158E7">
        <w:rPr>
          <w:bCs/>
        </w:rPr>
        <w:tab/>
        <w:t>j)</w:t>
      </w:r>
      <w:r w:rsidRPr="00F158E7">
        <w:rPr>
          <w:bCs/>
        </w:rPr>
        <w:tab/>
        <w:t>сила натяжения ремня безопасности для взрослых на испытательном стенде».</w:t>
      </w:r>
    </w:p>
    <w:p w:rsidR="00F158E7" w:rsidRPr="00F158E7" w:rsidRDefault="00F158E7" w:rsidP="007935CD">
      <w:pPr>
        <w:pStyle w:val="SingleTxtGR"/>
      </w:pPr>
      <w:r w:rsidRPr="00F158E7">
        <w:rPr>
          <w:i/>
        </w:rPr>
        <w:t>Включить новый пункт 14.2.2</w:t>
      </w:r>
      <w:r w:rsidRPr="00F158E7">
        <w:t xml:space="preserve"> следующего содержания:</w:t>
      </w:r>
    </w:p>
    <w:p w:rsidR="00F158E7" w:rsidRPr="00F158E7" w:rsidRDefault="00F158E7" w:rsidP="006E004A">
      <w:pPr>
        <w:pStyle w:val="SingleTxtGR"/>
        <w:tabs>
          <w:tab w:val="clear" w:pos="1701"/>
        </w:tabs>
        <w:ind w:left="2268" w:hanging="1134"/>
      </w:pPr>
      <w:r w:rsidRPr="00F158E7">
        <w:t>«14.2.2</w:t>
      </w:r>
      <w:r w:rsidRPr="00F158E7">
        <w:tab/>
        <w:t>в случае усовершенствованных детских удерживающих систем категории "бустерное сиденье размера i" на внешней стороне упаковки должна быть четко видна следующая надпись:</w:t>
      </w:r>
    </w:p>
    <w:tbl>
      <w:tblPr>
        <w:tblW w:w="0" w:type="auto"/>
        <w:tblInd w:w="2378"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378"/>
      </w:tblGrid>
      <w:tr w:rsidR="00F158E7" w:rsidRPr="00F158E7" w:rsidTr="00F158E7">
        <w:tc>
          <w:tcPr>
            <w:tcW w:w="6378" w:type="dxa"/>
            <w:tcBorders>
              <w:top w:val="single" w:sz="4" w:space="0" w:color="auto"/>
              <w:bottom w:val="nil"/>
            </w:tcBorders>
            <w:shd w:val="clear" w:color="auto" w:fill="auto"/>
            <w:tcMar>
              <w:left w:w="142" w:type="dxa"/>
              <w:right w:w="142" w:type="dxa"/>
            </w:tcMar>
          </w:tcPr>
          <w:p w:rsidR="00F158E7" w:rsidRPr="00F158E7" w:rsidRDefault="00F158E7" w:rsidP="006E004A">
            <w:pPr>
              <w:pStyle w:val="SingleTxtGR"/>
              <w:tabs>
                <w:tab w:val="left" w:pos="464"/>
              </w:tabs>
              <w:ind w:left="113" w:right="113"/>
              <w:rPr>
                <w:i/>
                <w:lang w:val="en-GB"/>
              </w:rPr>
            </w:pPr>
            <w:r w:rsidRPr="00F158E7">
              <w:rPr>
                <w:i/>
                <w:lang w:val="en-GB"/>
              </w:rPr>
              <w:t>Внимание</w:t>
            </w:r>
          </w:p>
        </w:tc>
      </w:tr>
      <w:tr w:rsidR="00F158E7" w:rsidRPr="00F158E7" w:rsidTr="00F158E7">
        <w:tc>
          <w:tcPr>
            <w:tcW w:w="6378" w:type="dxa"/>
            <w:tcBorders>
              <w:bottom w:val="nil"/>
            </w:tcBorders>
            <w:shd w:val="clear" w:color="auto" w:fill="auto"/>
            <w:tcMar>
              <w:left w:w="142" w:type="dxa"/>
              <w:right w:w="142" w:type="dxa"/>
            </w:tcMar>
          </w:tcPr>
          <w:p w:rsidR="00F158E7" w:rsidRPr="00F158E7" w:rsidRDefault="00F158E7" w:rsidP="006E004A">
            <w:pPr>
              <w:pStyle w:val="SingleTxtGR"/>
              <w:tabs>
                <w:tab w:val="left" w:pos="464"/>
              </w:tabs>
              <w:ind w:left="113" w:right="113"/>
            </w:pPr>
            <w:r w:rsidRPr="00F158E7">
              <w:tab/>
              <w:t xml:space="preserve">Данная усовершенствованная детская удерживающая система относится к категории "бустерное сиденье размера </w:t>
            </w:r>
            <w:r w:rsidRPr="00F158E7">
              <w:rPr>
                <w:lang w:val="en-GB"/>
              </w:rPr>
              <w:t>i</w:t>
            </w:r>
            <w:r w:rsidRPr="00F158E7">
              <w:t>". Она</w:t>
            </w:r>
            <w:r w:rsidRPr="00F158E7">
              <w:rPr>
                <w:lang w:val="en-GB"/>
              </w:rPr>
              <w:t> </w:t>
            </w:r>
            <w:r w:rsidRPr="00F158E7">
              <w:t xml:space="preserve">официально утверждена на основании Правил № 129 для использования главным образом на "сиденьях транспортных средств размера </w:t>
            </w:r>
            <w:r w:rsidRPr="00F158E7">
              <w:rPr>
                <w:lang w:val="en-GB"/>
              </w:rPr>
              <w:t>i</w:t>
            </w:r>
            <w:r w:rsidRPr="00F158E7">
              <w:t xml:space="preserve">", указанных изготовителем транспортного </w:t>
            </w:r>
            <w:r w:rsidRPr="00F158E7">
              <w:lastRenderedPageBreak/>
              <w:t>средства в руководстве по эксплуатации транспортного средства.</w:t>
            </w:r>
          </w:p>
        </w:tc>
      </w:tr>
      <w:tr w:rsidR="00F158E7" w:rsidRPr="00F158E7" w:rsidTr="00F158E7">
        <w:tc>
          <w:tcPr>
            <w:tcW w:w="6378" w:type="dxa"/>
            <w:tcBorders>
              <w:bottom w:val="nil"/>
            </w:tcBorders>
            <w:shd w:val="clear" w:color="auto" w:fill="auto"/>
            <w:tcMar>
              <w:left w:w="142" w:type="dxa"/>
              <w:right w:w="142" w:type="dxa"/>
            </w:tcMar>
          </w:tcPr>
          <w:p w:rsidR="00F158E7" w:rsidRPr="00F158E7" w:rsidRDefault="00F158E7" w:rsidP="006E004A">
            <w:pPr>
              <w:pStyle w:val="SingleTxtGR"/>
              <w:tabs>
                <w:tab w:val="left" w:pos="464"/>
              </w:tabs>
              <w:ind w:left="113" w:right="113"/>
            </w:pPr>
            <w:r w:rsidRPr="00F158E7">
              <w:lastRenderedPageBreak/>
              <w:tab/>
              <w:t>При возникновении вопросов обращайтесь к изготовителю или продавцу усовершенствованной детской удерживающей системы.</w:t>
            </w:r>
          </w:p>
        </w:tc>
      </w:tr>
      <w:tr w:rsidR="00F158E7" w:rsidRPr="00F158E7" w:rsidTr="00F158E7">
        <w:trPr>
          <w:trHeight w:hRule="exact" w:val="20"/>
        </w:trPr>
        <w:tc>
          <w:tcPr>
            <w:tcW w:w="6378" w:type="dxa"/>
            <w:tcBorders>
              <w:bottom w:val="single" w:sz="4" w:space="0" w:color="auto"/>
            </w:tcBorders>
            <w:shd w:val="clear" w:color="auto" w:fill="auto"/>
          </w:tcPr>
          <w:p w:rsidR="00F158E7" w:rsidRPr="00F158E7" w:rsidRDefault="00F158E7" w:rsidP="006E004A">
            <w:pPr>
              <w:pStyle w:val="SingleTxtGR"/>
              <w:ind w:left="113" w:right="113"/>
            </w:pPr>
          </w:p>
        </w:tc>
      </w:tr>
    </w:tbl>
    <w:p w:rsidR="00F158E7" w:rsidRPr="00F158E7" w:rsidRDefault="00F158E7" w:rsidP="006E004A">
      <w:pPr>
        <w:pStyle w:val="SingleTxtGR"/>
        <w:jc w:val="right"/>
      </w:pPr>
      <w:r w:rsidRPr="00F158E7">
        <w:t>»</w:t>
      </w:r>
    </w:p>
    <w:p w:rsidR="00F158E7" w:rsidRPr="00F158E7" w:rsidRDefault="00F158E7" w:rsidP="00F158E7">
      <w:pPr>
        <w:pStyle w:val="SingleTxtGR"/>
      </w:pPr>
      <w:r w:rsidRPr="00F158E7">
        <w:rPr>
          <w:i/>
        </w:rPr>
        <w:t>Пункты 14.2.2–14.2.8 (прежние)</w:t>
      </w:r>
      <w:r w:rsidRPr="00F158E7">
        <w:t>, изменить нумерацию на 14.2.3–14.2.9.</w:t>
      </w:r>
    </w:p>
    <w:p w:rsidR="00F158E7" w:rsidRPr="00F158E7" w:rsidRDefault="00F158E7" w:rsidP="00F158E7">
      <w:pPr>
        <w:pStyle w:val="SingleTxtGR"/>
      </w:pPr>
      <w:r w:rsidRPr="00F158E7">
        <w:rPr>
          <w:i/>
        </w:rPr>
        <w:t>Включить новые пункты 16.5–16.7</w:t>
      </w:r>
      <w:r w:rsidRPr="00F158E7">
        <w:t xml:space="preserve"> следующего содержания:</w:t>
      </w:r>
    </w:p>
    <w:p w:rsidR="00F158E7" w:rsidRPr="00F158E7" w:rsidRDefault="00F158E7" w:rsidP="006E004A">
      <w:pPr>
        <w:pStyle w:val="SingleTxtGR"/>
        <w:tabs>
          <w:tab w:val="clear" w:pos="1701"/>
        </w:tabs>
        <w:ind w:left="2268" w:hanging="1134"/>
      </w:pPr>
      <w:r w:rsidRPr="00F158E7">
        <w:t>«16.5</w:t>
      </w:r>
      <w:r w:rsidRPr="00F158E7">
        <w:tab/>
        <w:t>Начиная с официальной даты вступления в силу поправок серии 02 к настоящим Правилам ни одна Договаривающаяся сторона, применяющая настоящие Правила, не отказывает в предоставлении или признании официального утверждения типа на основании настоящих Правил с внесенными в них поправками серии 02.</w:t>
      </w:r>
    </w:p>
    <w:p w:rsidR="00F158E7" w:rsidRPr="00F158E7" w:rsidRDefault="00F158E7" w:rsidP="006E004A">
      <w:pPr>
        <w:pStyle w:val="SingleTxtGR"/>
        <w:tabs>
          <w:tab w:val="clear" w:pos="1701"/>
        </w:tabs>
        <w:ind w:left="2268" w:hanging="1134"/>
      </w:pPr>
      <w:r w:rsidRPr="00F158E7">
        <w:t>16.6</w:t>
      </w:r>
      <w:r w:rsidRPr="00F158E7">
        <w:tab/>
        <w:t>До 1 сентября 2020 года официальные утверждения типа на основании предыдущих серий поправок к Правилам, которые не затронуты поправками серии 02 к настоящим Правилам, остаются в силе и Договаривающиеся стороны, применяющие настоящие Правила, продолжают их признавать.</w:t>
      </w:r>
    </w:p>
    <w:p w:rsidR="00F158E7" w:rsidRPr="00F158E7" w:rsidRDefault="00F158E7" w:rsidP="006E004A">
      <w:pPr>
        <w:pStyle w:val="SingleTxtGR"/>
        <w:tabs>
          <w:tab w:val="clear" w:pos="1701"/>
        </w:tabs>
        <w:ind w:left="2268" w:hanging="1134"/>
      </w:pPr>
      <w:r w:rsidRPr="00F158E7">
        <w:t>16.7</w:t>
      </w:r>
      <w:r w:rsidRPr="00F158E7">
        <w:tab/>
        <w:t>До 1 сентября 2022 года Договаривающиеся стороны, применяющие настоящие Правила, не отказывают в распространении официальных утверждений, предоставленных на основании настоящих Правил с поправками серии 01».</w:t>
      </w:r>
    </w:p>
    <w:p w:rsidR="00F158E7" w:rsidRPr="00F158E7" w:rsidRDefault="00F158E7" w:rsidP="00F158E7">
      <w:pPr>
        <w:pStyle w:val="SingleTxtGR"/>
      </w:pPr>
      <w:r w:rsidRPr="00F158E7">
        <w:rPr>
          <w:i/>
        </w:rPr>
        <w:t>Пункты 14.2.2–14.2.8 (прежние)</w:t>
      </w:r>
      <w:r w:rsidRPr="00F158E7">
        <w:t>, изменить нумерацию на 14.2.3–14.2.9.</w:t>
      </w:r>
    </w:p>
    <w:p w:rsidR="00F158E7" w:rsidRPr="00F158E7" w:rsidRDefault="00F158E7" w:rsidP="006E004A">
      <w:pPr>
        <w:pStyle w:val="SingleTxtGR"/>
        <w:keepNext/>
      </w:pPr>
      <w:r w:rsidRPr="00F158E7">
        <w:rPr>
          <w:i/>
        </w:rPr>
        <w:t>Приложение 2</w:t>
      </w:r>
      <w:r w:rsidRPr="00F158E7">
        <w:t xml:space="preserve"> изменить следующим образом:</w:t>
      </w:r>
    </w:p>
    <w:p w:rsidR="00F158E7" w:rsidRPr="006E004A" w:rsidRDefault="00F158E7" w:rsidP="006E004A">
      <w:pPr>
        <w:pStyle w:val="SingleTxtGR"/>
        <w:keepNext/>
        <w:spacing w:before="240" w:after="240"/>
        <w:ind w:left="0"/>
        <w:rPr>
          <w:b/>
          <w:sz w:val="28"/>
          <w:szCs w:val="28"/>
        </w:rPr>
      </w:pPr>
      <w:r w:rsidRPr="00F158E7">
        <w:t>«</w:t>
      </w:r>
      <w:r w:rsidRPr="006E004A">
        <w:rPr>
          <w:b/>
          <w:sz w:val="28"/>
          <w:szCs w:val="28"/>
        </w:rPr>
        <w:t>Приложение 2</w:t>
      </w:r>
    </w:p>
    <w:p w:rsidR="00F158E7" w:rsidRPr="006E004A" w:rsidRDefault="00F158E7" w:rsidP="006E004A">
      <w:pPr>
        <w:pStyle w:val="SingleTxtGR"/>
        <w:keepNext/>
        <w:spacing w:before="240" w:after="240"/>
        <w:rPr>
          <w:b/>
          <w:sz w:val="28"/>
          <w:szCs w:val="28"/>
        </w:rPr>
      </w:pPr>
      <w:r w:rsidRPr="006E004A">
        <w:rPr>
          <w:b/>
          <w:sz w:val="28"/>
          <w:szCs w:val="28"/>
        </w:rPr>
        <w:t>Схемы знаков официального утверждения</w:t>
      </w:r>
    </w:p>
    <w:p w:rsidR="00F158E7" w:rsidRPr="00F158E7" w:rsidRDefault="00F158E7" w:rsidP="00F158E7">
      <w:pPr>
        <w:pStyle w:val="SingleTxtGR"/>
        <w:rPr>
          <w:lang w:val="en-GB"/>
        </w:rPr>
      </w:pPr>
      <w:r w:rsidRPr="00F158E7">
        <w:rPr>
          <w:noProof/>
          <w:lang w:val="en-GB" w:eastAsia="en-GB"/>
        </w:rPr>
        <mc:AlternateContent>
          <mc:Choice Requires="wps">
            <w:drawing>
              <wp:anchor distT="0" distB="0" distL="114300" distR="114300" simplePos="0" relativeHeight="251664384" behindDoc="0" locked="0" layoutInCell="1" allowOverlap="1" wp14:anchorId="1C87AD4B" wp14:editId="1C0FDD6E">
                <wp:simplePos x="0" y="0"/>
                <wp:positionH relativeFrom="column">
                  <wp:posOffset>3162300</wp:posOffset>
                </wp:positionH>
                <wp:positionV relativeFrom="paragraph">
                  <wp:posOffset>1579939</wp:posOffset>
                </wp:positionV>
                <wp:extent cx="1454932" cy="220717"/>
                <wp:effectExtent l="0" t="0" r="0"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932" cy="22071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612983" w:rsidRDefault="007065A1" w:rsidP="00F158E7">
                            <w:pPr>
                              <w:rPr>
                                <w:bCs/>
                              </w:rPr>
                            </w:pPr>
                            <w:r w:rsidRPr="00612983">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7AD4B" id="Поле 17" o:spid="_x0000_s1034" type="#_x0000_t202" style="position:absolute;left:0;text-align:left;margin-left:249pt;margin-top:124.4pt;width:114.55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" stroked="f">
                <v:stroke joinstyle="round"/>
                <v:path arrowok="t"/>
                <v:textbox inset="0,0,0,0">
                  <w:txbxContent>
                    <w:p w:rsidR="007065A1" w:rsidRPr="00612983" w:rsidRDefault="007065A1" w:rsidP="00F158E7">
                      <w:pPr>
                        <w:rPr>
                          <w:bCs/>
                        </w:rPr>
                      </w:pPr>
                      <w:r w:rsidRPr="00612983">
                        <w:rPr>
                          <w:bCs/>
                        </w:rPr>
                        <w:t>Правила № 129/02</w:t>
                      </w:r>
                    </w:p>
                  </w:txbxContent>
                </v:textbox>
              </v:shape>
            </w:pict>
          </mc:Fallback>
        </mc:AlternateContent>
      </w:r>
      <w:r w:rsidRPr="00F158E7">
        <w:rPr>
          <w:noProof/>
          <w:lang w:val="en-GB" w:eastAsia="en-GB"/>
        </w:rPr>
        <mc:AlternateContent>
          <mc:Choice Requires="wps">
            <w:drawing>
              <wp:anchor distT="0" distB="0" distL="114300" distR="114300" simplePos="0" relativeHeight="251663360" behindDoc="0" locked="0" layoutInCell="1" allowOverlap="1" wp14:anchorId="27AE8DDE" wp14:editId="6E854D5F">
                <wp:simplePos x="0" y="0"/>
                <wp:positionH relativeFrom="column">
                  <wp:posOffset>3351918</wp:posOffset>
                </wp:positionH>
                <wp:positionV relativeFrom="paragraph">
                  <wp:posOffset>1130039</wp:posOffset>
                </wp:positionV>
                <wp:extent cx="1130613" cy="274183"/>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613" cy="27418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612983" w:rsidRDefault="007065A1" w:rsidP="00F158E7">
                            <w:r w:rsidRPr="00612983">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E8DDE" id="Поле 16" o:spid="_x0000_s1035" type="#_x0000_t202" style="position:absolute;left:0;text-align:left;margin-left:263.95pt;margin-top:89pt;width:89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" stroked="f">
                <v:stroke joinstyle="round"/>
                <v:path arrowok="t"/>
                <v:textbox inset="0,0,0,0">
                  <w:txbxContent>
                    <w:p w:rsidR="007065A1" w:rsidRPr="00612983" w:rsidRDefault="007065A1" w:rsidP="00F158E7">
                      <w:r w:rsidRPr="00612983">
                        <w:t>а = 8 мм мин.</w:t>
                      </w:r>
                    </w:p>
                  </w:txbxContent>
                </v:textbox>
              </v:shape>
            </w:pict>
          </mc:Fallback>
        </mc:AlternateContent>
      </w:r>
      <w:r w:rsidRPr="00F158E7">
        <w:rPr>
          <w:noProof/>
          <w:lang w:val="en-GB" w:eastAsia="en-GB"/>
        </w:rPr>
        <mc:AlternateContent>
          <mc:Choice Requires="wps">
            <w:drawing>
              <wp:anchor distT="0" distB="0" distL="114300" distR="114300" simplePos="0" relativeHeight="251662336" behindDoc="0" locked="0" layoutInCell="1" allowOverlap="1" wp14:anchorId="0AF6198B" wp14:editId="1E3EAFDB">
                <wp:simplePos x="0" y="0"/>
                <wp:positionH relativeFrom="column">
                  <wp:posOffset>2346960</wp:posOffset>
                </wp:positionH>
                <wp:positionV relativeFrom="paragraph">
                  <wp:posOffset>88959</wp:posOffset>
                </wp:positionV>
                <wp:extent cx="2896351" cy="540533"/>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351" cy="54053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2F411A" w:rsidRDefault="007065A1" w:rsidP="00F158E7">
                            <w:pPr>
                              <w:rPr>
                                <w:bCs/>
                                <w:sz w:val="28"/>
                                <w:szCs w:val="28"/>
                              </w:rPr>
                            </w:pPr>
                            <w:r w:rsidRPr="002F411A">
                              <w:rPr>
                                <w:bCs/>
                                <w:sz w:val="28"/>
                                <w:szCs w:val="28"/>
                              </w:rPr>
                              <w:t xml:space="preserve">Универсальная </w:t>
                            </w:r>
                            <w:r w:rsidRPr="00992ECD">
                              <w:rPr>
                                <w:bCs/>
                                <w:sz w:val="28"/>
                                <w:szCs w:val="28"/>
                              </w:rPr>
                              <w:t>ISOFIX</w:t>
                            </w:r>
                            <w:r w:rsidRPr="002F411A">
                              <w:rPr>
                                <w:bCs/>
                                <w:sz w:val="28"/>
                                <w:szCs w:val="28"/>
                              </w:rPr>
                              <w:t xml:space="preserve"> размера </w:t>
                            </w:r>
                            <w:r w:rsidRPr="00992ECD">
                              <w:rPr>
                                <w:bCs/>
                                <w:sz w:val="28"/>
                                <w:szCs w:val="28"/>
                                <w:lang w:val="en-US"/>
                              </w:rPr>
                              <w:t>i</w:t>
                            </w:r>
                          </w:p>
                          <w:p w:rsidR="007065A1" w:rsidRPr="002F411A" w:rsidRDefault="007065A1" w:rsidP="00F158E7">
                            <w:pPr>
                              <w:rPr>
                                <w:sz w:val="28"/>
                                <w:szCs w:val="28"/>
                              </w:rPr>
                            </w:pPr>
                            <w:r w:rsidRPr="002F411A">
                              <w:rPr>
                                <w:bCs/>
                                <w:sz w:val="28"/>
                                <w:szCs w:val="28"/>
                              </w:rPr>
                              <w:t>40 см – 70 см / ≤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198B" id="Поле 15" o:spid="_x0000_s1036" type="#_x0000_t202" style="position:absolute;left:0;text-align:left;margin-left:184.8pt;margin-top:7pt;width:228.05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" stroked="f">
                <v:stroke joinstyle="round"/>
                <v:path arrowok="t"/>
                <v:textbox inset="0,0,0,0">
                  <w:txbxContent>
                    <w:p w:rsidR="007065A1" w:rsidRPr="002F411A" w:rsidRDefault="007065A1" w:rsidP="00F158E7">
                      <w:pPr>
                        <w:rPr>
                          <w:bCs/>
                          <w:sz w:val="28"/>
                          <w:szCs w:val="28"/>
                        </w:rPr>
                      </w:pPr>
                      <w:r w:rsidRPr="002F411A">
                        <w:rPr>
                          <w:bCs/>
                          <w:sz w:val="28"/>
                          <w:szCs w:val="28"/>
                        </w:rPr>
                        <w:t xml:space="preserve">Универсальная </w:t>
                      </w:r>
                      <w:r w:rsidRPr="00992ECD">
                        <w:rPr>
                          <w:bCs/>
                          <w:sz w:val="28"/>
                          <w:szCs w:val="28"/>
                        </w:rPr>
                        <w:t>ISOFIX</w:t>
                      </w:r>
                      <w:r w:rsidRPr="002F411A">
                        <w:rPr>
                          <w:bCs/>
                          <w:sz w:val="28"/>
                          <w:szCs w:val="28"/>
                        </w:rPr>
                        <w:t xml:space="preserve"> размера </w:t>
                      </w:r>
                      <w:r w:rsidRPr="00992ECD">
                        <w:rPr>
                          <w:bCs/>
                          <w:sz w:val="28"/>
                          <w:szCs w:val="28"/>
                          <w:lang w:val="en-US"/>
                        </w:rPr>
                        <w:t>i</w:t>
                      </w:r>
                    </w:p>
                    <w:p w:rsidR="007065A1" w:rsidRPr="002F411A" w:rsidRDefault="007065A1" w:rsidP="00F158E7">
                      <w:pPr>
                        <w:rPr>
                          <w:sz w:val="28"/>
                          <w:szCs w:val="28"/>
                        </w:rPr>
                      </w:pPr>
                      <w:r w:rsidRPr="002F411A">
                        <w:rPr>
                          <w:bCs/>
                          <w:sz w:val="28"/>
                          <w:szCs w:val="28"/>
                        </w:rPr>
                        <w:t>40 см – 70 см / ≤ 24 кг</w:t>
                      </w:r>
                    </w:p>
                  </w:txbxContent>
                </v:textbox>
              </v:shape>
            </w:pict>
          </mc:Fallback>
        </mc:AlternateContent>
      </w:r>
      <w:r w:rsidRPr="00F158E7">
        <w:rPr>
          <w:noProof/>
          <w:lang w:val="en-GB" w:eastAsia="en-GB"/>
        </w:rPr>
        <w:drawing>
          <wp:inline distT="0" distB="0" distL="0" distR="0" wp14:anchorId="65ED2D89" wp14:editId="56F8DDD3">
            <wp:extent cx="4857115" cy="2113915"/>
            <wp:effectExtent l="0" t="0" r="635" b="63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115" cy="2113915"/>
                    </a:xfrm>
                    <a:prstGeom prst="rect">
                      <a:avLst/>
                    </a:prstGeom>
                    <a:noFill/>
                    <a:ln>
                      <a:noFill/>
                    </a:ln>
                  </pic:spPr>
                </pic:pic>
              </a:graphicData>
            </a:graphic>
          </wp:inline>
        </w:drawing>
      </w:r>
    </w:p>
    <w:p w:rsidR="00F158E7" w:rsidRPr="00F158E7" w:rsidRDefault="00F158E7" w:rsidP="00F158E7">
      <w:pPr>
        <w:pStyle w:val="SingleTxtGR"/>
      </w:pPr>
      <w:r w:rsidRPr="00F158E7">
        <w:tab/>
        <w:t xml:space="preserve">Усовершенствованная детская удерживающая система, на которой проставлен вышеуказанный знак официального утверждения, представляет собой устройство, которое можно устанавливать на сиденье любого транспортного средства, совместимом с УДУС размера i, и использовать в размерном диапазоне 40−70 см с пределом по массе в 24 кг; она официально утверждена во Франции (Е 2) под номером 022439. Номер официального утверждения указывает, что официальное утверждение было предоставлено в соответствии с предписаниями Правил, касающимися официального утверждения усовершенствованных детских удерживающих систем, используемых на борту автотранспортных средств, </w:t>
      </w:r>
      <w:r w:rsidRPr="00F158E7">
        <w:lastRenderedPageBreak/>
        <w:t>с внесенными в них поправками серии 0</w:t>
      </w:r>
      <w:r w:rsidRPr="00F158E7">
        <w:rPr>
          <w:bCs/>
        </w:rPr>
        <w:t>2</w:t>
      </w:r>
      <w:r w:rsidRPr="00F158E7">
        <w:t>. Кроме того, на знаке официального утверждения должно быть указано название Правил, а после него − серия поправок, в соответствии с которыми было предоставлено официальное утверждение.</w:t>
      </w:r>
    </w:p>
    <w:p w:rsidR="00F158E7" w:rsidRPr="00F158E7" w:rsidRDefault="00F158E7" w:rsidP="00F158E7">
      <w:pPr>
        <w:pStyle w:val="SingleTxtGR"/>
        <w:rPr>
          <w:lang w:val="en-GB"/>
        </w:rPr>
      </w:pPr>
      <w:r w:rsidRPr="00F158E7">
        <w:rPr>
          <w:noProof/>
          <w:lang w:val="en-GB" w:eastAsia="en-GB"/>
        </w:rPr>
        <mc:AlternateContent>
          <mc:Choice Requires="wps">
            <w:drawing>
              <wp:anchor distT="0" distB="0" distL="114300" distR="114300" simplePos="0" relativeHeight="251666432" behindDoc="0" locked="0" layoutInCell="1" allowOverlap="1" wp14:anchorId="2462C790" wp14:editId="7C8EA5F7">
                <wp:simplePos x="0" y="0"/>
                <wp:positionH relativeFrom="column">
                  <wp:posOffset>3284220</wp:posOffset>
                </wp:positionH>
                <wp:positionV relativeFrom="paragraph">
                  <wp:posOffset>1122045</wp:posOffset>
                </wp:positionV>
                <wp:extent cx="1193165" cy="273685"/>
                <wp:effectExtent l="0" t="0" r="6985"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612983" w:rsidRDefault="007065A1" w:rsidP="00F158E7">
                            <w:r w:rsidRPr="00612983">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2C790" id="Поле 23" o:spid="_x0000_s1037" type="#_x0000_t202" style="position:absolute;left:0;text-align:left;margin-left:258.6pt;margin-top:88.35pt;width:93.95pt;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" stroked="f">
                <v:stroke joinstyle="round"/>
                <v:path arrowok="t"/>
                <v:textbox inset="0,0,0,0">
                  <w:txbxContent>
                    <w:p w:rsidR="007065A1" w:rsidRPr="00612983" w:rsidRDefault="007065A1" w:rsidP="00F158E7">
                      <w:r w:rsidRPr="00612983">
                        <w:t>а = 8 мм мин.</w:t>
                      </w:r>
                    </w:p>
                  </w:txbxContent>
                </v:textbox>
              </v:shape>
            </w:pict>
          </mc:Fallback>
        </mc:AlternateContent>
      </w:r>
      <w:r w:rsidRPr="00F158E7">
        <w:rPr>
          <w:noProof/>
          <w:lang w:val="en-GB" w:eastAsia="en-GB"/>
        </w:rPr>
        <mc:AlternateContent>
          <mc:Choice Requires="wps">
            <w:drawing>
              <wp:anchor distT="0" distB="0" distL="114300" distR="114300" simplePos="0" relativeHeight="251667456" behindDoc="0" locked="0" layoutInCell="1" allowOverlap="1" wp14:anchorId="0781FFF3" wp14:editId="2144D3A3">
                <wp:simplePos x="0" y="0"/>
                <wp:positionH relativeFrom="column">
                  <wp:posOffset>3192780</wp:posOffset>
                </wp:positionH>
                <wp:positionV relativeFrom="paragraph">
                  <wp:posOffset>1675130</wp:posOffset>
                </wp:positionV>
                <wp:extent cx="1454785" cy="220345"/>
                <wp:effectExtent l="0" t="0" r="0"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85"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612983" w:rsidRDefault="007065A1" w:rsidP="00F158E7">
                            <w:pPr>
                              <w:rPr>
                                <w:bCs/>
                              </w:rPr>
                            </w:pPr>
                            <w:r w:rsidRPr="00612983">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FFF3" id="Поле 24" o:spid="_x0000_s1038" type="#_x0000_t202" style="position:absolute;left:0;text-align:left;margin-left:251.4pt;margin-top:131.9pt;width:114.5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" stroked="f">
                <v:stroke joinstyle="round"/>
                <v:path arrowok="t"/>
                <v:textbox inset="0,0,0,0">
                  <w:txbxContent>
                    <w:p w:rsidR="007065A1" w:rsidRPr="00612983" w:rsidRDefault="007065A1" w:rsidP="00F158E7">
                      <w:pPr>
                        <w:rPr>
                          <w:bCs/>
                        </w:rPr>
                      </w:pPr>
                      <w:r w:rsidRPr="00612983">
                        <w:rPr>
                          <w:bCs/>
                        </w:rPr>
                        <w:t>Правила № 129/02</w:t>
                      </w:r>
                    </w:p>
                  </w:txbxContent>
                </v:textbox>
              </v:shape>
            </w:pict>
          </mc:Fallback>
        </mc:AlternateContent>
      </w:r>
      <w:r w:rsidRPr="00F158E7">
        <w:rPr>
          <w:noProof/>
          <w:lang w:val="en-GB" w:eastAsia="en-GB"/>
        </w:rPr>
        <mc:AlternateContent>
          <mc:Choice Requires="wps">
            <w:drawing>
              <wp:anchor distT="0" distB="0" distL="114300" distR="114300" simplePos="0" relativeHeight="251665408" behindDoc="0" locked="0" layoutInCell="1" allowOverlap="1" wp14:anchorId="6877DD31" wp14:editId="596D9DDB">
                <wp:simplePos x="0" y="0"/>
                <wp:positionH relativeFrom="column">
                  <wp:posOffset>2500580</wp:posOffset>
                </wp:positionH>
                <wp:positionV relativeFrom="paragraph">
                  <wp:posOffset>100027</wp:posOffset>
                </wp:positionV>
                <wp:extent cx="2747367" cy="693682"/>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367" cy="69368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2F411A" w:rsidRDefault="007065A1" w:rsidP="00F158E7">
                            <w:pPr>
                              <w:rPr>
                                <w:bCs/>
                                <w:sz w:val="28"/>
                                <w:szCs w:val="28"/>
                              </w:rPr>
                            </w:pPr>
                            <w:r w:rsidRPr="00992ECD">
                              <w:rPr>
                                <w:bCs/>
                                <w:sz w:val="28"/>
                                <w:szCs w:val="28"/>
                              </w:rPr>
                              <w:t>ISOFIX</w:t>
                            </w:r>
                            <w:r w:rsidRPr="002F411A">
                              <w:rPr>
                                <w:bCs/>
                                <w:sz w:val="28"/>
                                <w:szCs w:val="28"/>
                              </w:rPr>
                              <w:t xml:space="preserve"> для конкретного </w:t>
                            </w:r>
                            <w:r w:rsidRPr="002F411A">
                              <w:rPr>
                                <w:bCs/>
                                <w:sz w:val="28"/>
                                <w:szCs w:val="28"/>
                              </w:rPr>
                              <w:br/>
                              <w:t>транспортного средства</w:t>
                            </w:r>
                          </w:p>
                          <w:p w:rsidR="007065A1" w:rsidRPr="002F411A" w:rsidRDefault="007065A1" w:rsidP="00F158E7">
                            <w:pPr>
                              <w:rPr>
                                <w:bCs/>
                                <w:sz w:val="28"/>
                                <w:szCs w:val="28"/>
                              </w:rPr>
                            </w:pPr>
                            <w:r w:rsidRPr="002F411A">
                              <w:rPr>
                                <w:bCs/>
                                <w:sz w:val="28"/>
                                <w:szCs w:val="28"/>
                              </w:rPr>
                              <w:t>40 см – 70 см / ≤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DD31" id="Поле 19" o:spid="_x0000_s1039" type="#_x0000_t202" style="position:absolute;left:0;text-align:left;margin-left:196.9pt;margin-top:7.9pt;width:216.35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" stroked="f">
                <v:stroke joinstyle="round"/>
                <v:path arrowok="t"/>
                <v:textbox inset="0,0,0,0">
                  <w:txbxContent>
                    <w:p w:rsidR="007065A1" w:rsidRPr="002F411A" w:rsidRDefault="007065A1" w:rsidP="00F158E7">
                      <w:pPr>
                        <w:rPr>
                          <w:bCs/>
                          <w:sz w:val="28"/>
                          <w:szCs w:val="28"/>
                        </w:rPr>
                      </w:pPr>
                      <w:r w:rsidRPr="00992ECD">
                        <w:rPr>
                          <w:bCs/>
                          <w:sz w:val="28"/>
                          <w:szCs w:val="28"/>
                        </w:rPr>
                        <w:t>ISOFIX</w:t>
                      </w:r>
                      <w:r w:rsidRPr="002F411A">
                        <w:rPr>
                          <w:bCs/>
                          <w:sz w:val="28"/>
                          <w:szCs w:val="28"/>
                        </w:rPr>
                        <w:t xml:space="preserve"> для конкретного </w:t>
                      </w:r>
                      <w:r w:rsidRPr="002F411A">
                        <w:rPr>
                          <w:bCs/>
                          <w:sz w:val="28"/>
                          <w:szCs w:val="28"/>
                        </w:rPr>
                        <w:br/>
                        <w:t>транспортного средства</w:t>
                      </w:r>
                    </w:p>
                    <w:p w:rsidR="007065A1" w:rsidRPr="002F411A" w:rsidRDefault="007065A1" w:rsidP="00F158E7">
                      <w:pPr>
                        <w:rPr>
                          <w:bCs/>
                          <w:sz w:val="28"/>
                          <w:szCs w:val="28"/>
                        </w:rPr>
                      </w:pPr>
                      <w:r w:rsidRPr="002F411A">
                        <w:rPr>
                          <w:bCs/>
                          <w:sz w:val="28"/>
                          <w:szCs w:val="28"/>
                        </w:rPr>
                        <w:t>40 см – 70 см / ≤ 24 кг</w:t>
                      </w:r>
                    </w:p>
                  </w:txbxContent>
                </v:textbox>
              </v:shape>
            </w:pict>
          </mc:Fallback>
        </mc:AlternateContent>
      </w:r>
      <w:r w:rsidRPr="00F158E7">
        <w:rPr>
          <w:noProof/>
          <w:lang w:val="en-GB" w:eastAsia="en-GB"/>
        </w:rPr>
        <w:drawing>
          <wp:inline distT="0" distB="0" distL="0" distR="0" wp14:anchorId="5D4DBA77" wp14:editId="09F75441">
            <wp:extent cx="4645025" cy="2033905"/>
            <wp:effectExtent l="0" t="0" r="3175" b="4445"/>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5025" cy="2033905"/>
                    </a:xfrm>
                    <a:prstGeom prst="rect">
                      <a:avLst/>
                    </a:prstGeom>
                    <a:noFill/>
                    <a:ln>
                      <a:noFill/>
                    </a:ln>
                  </pic:spPr>
                </pic:pic>
              </a:graphicData>
            </a:graphic>
          </wp:inline>
        </w:drawing>
      </w:r>
    </w:p>
    <w:p w:rsidR="00F158E7" w:rsidRPr="00F158E7" w:rsidRDefault="00F158E7" w:rsidP="00F158E7">
      <w:pPr>
        <w:pStyle w:val="SingleTxtGR"/>
      </w:pPr>
      <w:r w:rsidRPr="00F158E7">
        <w:rPr>
          <w:noProof/>
          <w:lang w:val="en-GB" w:eastAsia="en-GB"/>
        </w:rPr>
        <mc:AlternateContent>
          <mc:Choice Requires="wps">
            <w:drawing>
              <wp:anchor distT="0" distB="0" distL="114300" distR="114300" simplePos="0" relativeHeight="251669504" behindDoc="0" locked="0" layoutInCell="1" allowOverlap="1" wp14:anchorId="7068001A" wp14:editId="60D8D204">
                <wp:simplePos x="0" y="0"/>
                <wp:positionH relativeFrom="column">
                  <wp:posOffset>2782570</wp:posOffset>
                </wp:positionH>
                <wp:positionV relativeFrom="paragraph">
                  <wp:posOffset>3006090</wp:posOffset>
                </wp:positionV>
                <wp:extent cx="1193165" cy="273685"/>
                <wp:effectExtent l="0" t="0" r="6985"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9679B4" w:rsidRDefault="007065A1" w:rsidP="00F158E7">
                            <w:r w:rsidRPr="009679B4">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001A" id="Поле 27" o:spid="_x0000_s1040" type="#_x0000_t202" style="position:absolute;left:0;text-align:left;margin-left:219.1pt;margin-top:236.7pt;width:93.9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" stroked="f">
                <v:stroke joinstyle="round"/>
                <v:path arrowok="t"/>
                <v:textbox inset="0,0,0,0">
                  <w:txbxContent>
                    <w:p w:rsidR="007065A1" w:rsidRPr="009679B4" w:rsidRDefault="007065A1" w:rsidP="00F158E7">
                      <w:r w:rsidRPr="009679B4">
                        <w:t>а = 8 мм мин.</w:t>
                      </w:r>
                    </w:p>
                  </w:txbxContent>
                </v:textbox>
              </v:shape>
            </w:pict>
          </mc:Fallback>
        </mc:AlternateContent>
      </w:r>
      <w:r w:rsidRPr="00F158E7">
        <w:tab/>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которое нельзя устанавливать на каждом транспортном средстве и можно использовать в размерном диапазоне 40−70 см с пределом по массе в 24 кг; она официально утверждена во Франции (Е 2) под номером 022450.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ISOFIX для конкретного транспортного средства, используемых на борту автотранспортных средств, с внесенными в них поправками серии 0</w:t>
      </w:r>
      <w:r w:rsidRPr="00F158E7">
        <w:rPr>
          <w:bCs/>
        </w:rPr>
        <w:t>2</w:t>
      </w:r>
      <w:r w:rsidRPr="00F158E7">
        <w:t>. Кроме того, на знаке официального утверждения должно быть указано название Правил, а после него − серия поправок, в соответствии с которыми было предоставлено официальное утверждение.</w:t>
      </w:r>
    </w:p>
    <w:p w:rsidR="00F158E7" w:rsidRPr="00F158E7" w:rsidRDefault="00F158E7" w:rsidP="00F158E7">
      <w:pPr>
        <w:pStyle w:val="SingleTxtGR"/>
        <w:rPr>
          <w:lang w:val="en-GB"/>
        </w:rPr>
      </w:pPr>
      <w:r w:rsidRPr="00F158E7">
        <w:rPr>
          <w:noProof/>
          <w:lang w:val="en-GB" w:eastAsia="en-GB"/>
        </w:rPr>
        <mc:AlternateContent>
          <mc:Choice Requires="wps">
            <w:drawing>
              <wp:anchor distT="0" distB="0" distL="114300" distR="114300" simplePos="0" relativeHeight="251725824" behindDoc="0" locked="0" layoutInCell="1" allowOverlap="1" wp14:anchorId="78FDC4EF" wp14:editId="3A78EABA">
                <wp:simplePos x="0" y="0"/>
                <wp:positionH relativeFrom="column">
                  <wp:posOffset>2929890</wp:posOffset>
                </wp:positionH>
                <wp:positionV relativeFrom="paragraph">
                  <wp:posOffset>879475</wp:posOffset>
                </wp:positionV>
                <wp:extent cx="1193165" cy="273685"/>
                <wp:effectExtent l="0" t="0" r="6985"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612983" w:rsidRDefault="007065A1" w:rsidP="00F158E7">
                            <w:r w:rsidRPr="00612983">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DC4EF" id="Поле 20" o:spid="_x0000_s1041" type="#_x0000_t202" style="position:absolute;left:0;text-align:left;margin-left:230.7pt;margin-top:69.25pt;width:93.95pt;height:2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" stroked="f">
                <v:stroke joinstyle="round"/>
                <v:path arrowok="t"/>
                <v:textbox inset="0,0,0,0">
                  <w:txbxContent>
                    <w:p w:rsidR="007065A1" w:rsidRPr="00612983" w:rsidRDefault="007065A1" w:rsidP="00F158E7">
                      <w:r w:rsidRPr="00612983">
                        <w:t>а = 8 мм мин.</w:t>
                      </w:r>
                    </w:p>
                  </w:txbxContent>
                </v:textbox>
              </v:shape>
            </w:pict>
          </mc:Fallback>
        </mc:AlternateContent>
      </w:r>
      <w:r w:rsidRPr="00F158E7">
        <w:rPr>
          <w:noProof/>
          <w:lang w:val="en-GB" w:eastAsia="en-GB"/>
        </w:rPr>
        <mc:AlternateContent>
          <mc:Choice Requires="wps">
            <w:drawing>
              <wp:anchor distT="0" distB="0" distL="114300" distR="114300" simplePos="0" relativeHeight="251670528" behindDoc="0" locked="0" layoutInCell="1" allowOverlap="1" wp14:anchorId="4BD1BC9C" wp14:editId="483D7ABF">
                <wp:simplePos x="0" y="0"/>
                <wp:positionH relativeFrom="column">
                  <wp:posOffset>2716793</wp:posOffset>
                </wp:positionH>
                <wp:positionV relativeFrom="paragraph">
                  <wp:posOffset>1351039</wp:posOffset>
                </wp:positionV>
                <wp:extent cx="1760723" cy="220345"/>
                <wp:effectExtent l="0" t="0" r="0" b="825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723"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612983" w:rsidRDefault="007065A1" w:rsidP="00F158E7">
                            <w:pPr>
                              <w:rPr>
                                <w:bCs/>
                              </w:rPr>
                            </w:pPr>
                            <w:r w:rsidRPr="00612983">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1BC9C" id="Поле 28" o:spid="_x0000_s1042" type="#_x0000_t202" style="position:absolute;left:0;text-align:left;margin-left:213.9pt;margin-top:106.4pt;width:138.6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" stroked="f">
                <v:stroke joinstyle="round"/>
                <v:path arrowok="t"/>
                <v:textbox inset="0,0,0,0">
                  <w:txbxContent>
                    <w:p w:rsidR="007065A1" w:rsidRPr="00612983" w:rsidRDefault="007065A1" w:rsidP="00F158E7">
                      <w:pPr>
                        <w:rPr>
                          <w:bCs/>
                        </w:rPr>
                      </w:pPr>
                      <w:r w:rsidRPr="00612983">
                        <w:rPr>
                          <w:bCs/>
                        </w:rPr>
                        <w:t>Правила № 129/02</w:t>
                      </w:r>
                    </w:p>
                  </w:txbxContent>
                </v:textbox>
              </v:shape>
            </w:pict>
          </mc:Fallback>
        </mc:AlternateContent>
      </w:r>
      <w:r w:rsidRPr="00F158E7">
        <w:rPr>
          <w:noProof/>
          <w:lang w:val="en-GB" w:eastAsia="en-GB"/>
        </w:rPr>
        <mc:AlternateContent>
          <mc:Choice Requires="wps">
            <w:drawing>
              <wp:anchor distT="0" distB="0" distL="114300" distR="114300" simplePos="0" relativeHeight="251668480" behindDoc="0" locked="0" layoutInCell="1" allowOverlap="1" wp14:anchorId="799AD590" wp14:editId="43FFEFE5">
                <wp:simplePos x="0" y="0"/>
                <wp:positionH relativeFrom="column">
                  <wp:posOffset>2023110</wp:posOffset>
                </wp:positionH>
                <wp:positionV relativeFrom="paragraph">
                  <wp:posOffset>62772</wp:posOffset>
                </wp:positionV>
                <wp:extent cx="2747010" cy="391886"/>
                <wp:effectExtent l="0" t="0" r="0" b="82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010" cy="39188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2F411A" w:rsidRDefault="007065A1" w:rsidP="00F158E7">
                            <w:pPr>
                              <w:rPr>
                                <w:bCs/>
                                <w:sz w:val="24"/>
                                <w:szCs w:val="24"/>
                              </w:rPr>
                            </w:pPr>
                            <w:r w:rsidRPr="002F411A">
                              <w:rPr>
                                <w:bCs/>
                                <w:sz w:val="24"/>
                                <w:szCs w:val="24"/>
                              </w:rPr>
                              <w:t xml:space="preserve">Бустерное сиденье размера </w:t>
                            </w:r>
                            <w:r w:rsidRPr="00992ECD">
                              <w:rPr>
                                <w:bCs/>
                                <w:sz w:val="24"/>
                                <w:szCs w:val="24"/>
                                <w:lang w:val="en-US"/>
                              </w:rPr>
                              <w:t>i</w:t>
                            </w:r>
                          </w:p>
                          <w:p w:rsidR="007065A1" w:rsidRPr="002F411A" w:rsidRDefault="007065A1" w:rsidP="00F158E7">
                            <w:pPr>
                              <w:rPr>
                                <w:sz w:val="24"/>
                                <w:szCs w:val="24"/>
                              </w:rPr>
                            </w:pPr>
                            <w:r w:rsidRPr="002F411A">
                              <w:rPr>
                                <w:bCs/>
                                <w:sz w:val="24"/>
                                <w:szCs w:val="24"/>
                              </w:rPr>
                              <w:t>100 см – 125 см</w:t>
                            </w:r>
                            <w:r w:rsidRPr="002F411A">
                              <w:rPr>
                                <w:b/>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AD590" id="Поле 26" o:spid="_x0000_s1043" type="#_x0000_t202" style="position:absolute;left:0;text-align:left;margin-left:159.3pt;margin-top:4.95pt;width:216.3pt;height:3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" stroked="f">
                <v:stroke joinstyle="round"/>
                <v:path arrowok="t"/>
                <v:textbox inset="0,0,0,0">
                  <w:txbxContent>
                    <w:p w:rsidR="007065A1" w:rsidRPr="002F411A" w:rsidRDefault="007065A1" w:rsidP="00F158E7">
                      <w:pPr>
                        <w:rPr>
                          <w:bCs/>
                          <w:sz w:val="24"/>
                          <w:szCs w:val="24"/>
                        </w:rPr>
                      </w:pPr>
                      <w:r w:rsidRPr="002F411A">
                        <w:rPr>
                          <w:bCs/>
                          <w:sz w:val="24"/>
                          <w:szCs w:val="24"/>
                        </w:rPr>
                        <w:t xml:space="preserve">Бустерное сиденье размера </w:t>
                      </w:r>
                      <w:r w:rsidRPr="00992ECD">
                        <w:rPr>
                          <w:bCs/>
                          <w:sz w:val="24"/>
                          <w:szCs w:val="24"/>
                          <w:lang w:val="en-US"/>
                        </w:rPr>
                        <w:t>i</w:t>
                      </w:r>
                    </w:p>
                    <w:p w:rsidR="007065A1" w:rsidRPr="002F411A" w:rsidRDefault="007065A1" w:rsidP="00F158E7">
                      <w:pPr>
                        <w:rPr>
                          <w:sz w:val="24"/>
                          <w:szCs w:val="24"/>
                        </w:rPr>
                      </w:pPr>
                      <w:r w:rsidRPr="002F411A">
                        <w:rPr>
                          <w:bCs/>
                          <w:sz w:val="24"/>
                          <w:szCs w:val="24"/>
                        </w:rPr>
                        <w:t>100 см – 125 см</w:t>
                      </w:r>
                      <w:r w:rsidRPr="002F411A">
                        <w:rPr>
                          <w:b/>
                          <w:sz w:val="24"/>
                          <w:szCs w:val="24"/>
                        </w:rPr>
                        <w:t xml:space="preserve"> </w:t>
                      </w:r>
                    </w:p>
                  </w:txbxContent>
                </v:textbox>
              </v:shape>
            </w:pict>
          </mc:Fallback>
        </mc:AlternateContent>
      </w:r>
      <w:r w:rsidRPr="00F158E7">
        <w:rPr>
          <w:noProof/>
          <w:lang w:val="en-GB" w:eastAsia="en-GB"/>
        </w:rPr>
        <w:drawing>
          <wp:inline distT="0" distB="0" distL="0" distR="0" wp14:anchorId="4CA30453" wp14:editId="24E9BFB7">
            <wp:extent cx="4154805" cy="1806575"/>
            <wp:effectExtent l="0" t="0" r="0" b="317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4805" cy="1806575"/>
                    </a:xfrm>
                    <a:prstGeom prst="rect">
                      <a:avLst/>
                    </a:prstGeom>
                    <a:noFill/>
                    <a:ln>
                      <a:noFill/>
                    </a:ln>
                  </pic:spPr>
                </pic:pic>
              </a:graphicData>
            </a:graphic>
          </wp:inline>
        </w:drawing>
      </w:r>
    </w:p>
    <w:p w:rsidR="00F158E7" w:rsidRPr="00F158E7" w:rsidRDefault="00F158E7" w:rsidP="00F158E7">
      <w:pPr>
        <w:pStyle w:val="SingleTxtGR"/>
        <w:rPr>
          <w:bCs/>
        </w:rPr>
      </w:pPr>
      <w:r w:rsidRPr="00F158E7">
        <w:tab/>
      </w:r>
      <w:r w:rsidRPr="00F158E7">
        <w:rPr>
          <w:bCs/>
        </w:rPr>
        <w:t>Усовершенствованная детская удерживающая система, на которой проставлен вышеуказанный знак официального утверждения, может устанавливаться на любом сиденье, совместимом с "бустерным сиденьем размера i", и использоваться в размерном диапазоне 100−125 см; она официально утверждена во Франции (Е 2) под номером 022450.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02. Кроме того, на знаке официального утверждения должно быть указано название Правил, а после него − серия поправок, в соответствии с которыми было предоставлено официальное утверждение.</w:t>
      </w:r>
    </w:p>
    <w:p w:rsidR="00F158E7" w:rsidRPr="00F158E7" w:rsidRDefault="00F158E7" w:rsidP="00F158E7">
      <w:pPr>
        <w:pStyle w:val="SingleTxtGR"/>
        <w:rPr>
          <w:lang w:val="en-GB"/>
        </w:rPr>
      </w:pPr>
      <w:r w:rsidRPr="00F158E7">
        <w:rPr>
          <w:noProof/>
          <w:lang w:val="en-GB" w:eastAsia="en-GB"/>
        </w:rPr>
        <w:lastRenderedPageBreak/>
        <mc:AlternateContent>
          <mc:Choice Requires="wps">
            <w:drawing>
              <wp:anchor distT="0" distB="0" distL="114300" distR="114300" simplePos="0" relativeHeight="251673600" behindDoc="0" locked="0" layoutInCell="1" allowOverlap="1" wp14:anchorId="366CA7F9" wp14:editId="0174C2CB">
                <wp:simplePos x="0" y="0"/>
                <wp:positionH relativeFrom="column">
                  <wp:posOffset>2799774</wp:posOffset>
                </wp:positionH>
                <wp:positionV relativeFrom="paragraph">
                  <wp:posOffset>1250950</wp:posOffset>
                </wp:positionV>
                <wp:extent cx="1760220" cy="220345"/>
                <wp:effectExtent l="0" t="0" r="0" b="825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220"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766791" w:rsidRDefault="007065A1" w:rsidP="00F158E7">
                            <w:pPr>
                              <w:rPr>
                                <w:bCs/>
                              </w:rPr>
                            </w:pPr>
                            <w:r w:rsidRPr="00766791">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CA7F9" id="Поле 32" o:spid="_x0000_s1044" type="#_x0000_t202" style="position:absolute;left:0;text-align:left;margin-left:220.45pt;margin-top:98.5pt;width:138.6pt;height:1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" stroked="f">
                <v:stroke joinstyle="round"/>
                <v:path arrowok="t"/>
                <v:textbox inset="0,0,0,0">
                  <w:txbxContent>
                    <w:p w:rsidR="007065A1" w:rsidRPr="00766791" w:rsidRDefault="007065A1" w:rsidP="00F158E7">
                      <w:pPr>
                        <w:rPr>
                          <w:bCs/>
                        </w:rPr>
                      </w:pPr>
                      <w:r w:rsidRPr="00766791">
                        <w:rPr>
                          <w:bCs/>
                        </w:rPr>
                        <w:t>Правила № 129/02</w:t>
                      </w:r>
                    </w:p>
                  </w:txbxContent>
                </v:textbox>
              </v:shape>
            </w:pict>
          </mc:Fallback>
        </mc:AlternateContent>
      </w:r>
      <w:r w:rsidRPr="00F158E7">
        <w:rPr>
          <w:noProof/>
          <w:lang w:val="en-GB" w:eastAsia="en-GB"/>
        </w:rPr>
        <mc:AlternateContent>
          <mc:Choice Requires="wps">
            <w:drawing>
              <wp:anchor distT="0" distB="0" distL="114300" distR="114300" simplePos="0" relativeHeight="251672576" behindDoc="0" locked="0" layoutInCell="1" allowOverlap="1" wp14:anchorId="77619639" wp14:editId="75CCF68D">
                <wp:simplePos x="0" y="0"/>
                <wp:positionH relativeFrom="column">
                  <wp:posOffset>2815890</wp:posOffset>
                </wp:positionH>
                <wp:positionV relativeFrom="paragraph">
                  <wp:posOffset>901817</wp:posOffset>
                </wp:positionV>
                <wp:extent cx="1193165" cy="193690"/>
                <wp:effectExtent l="0" t="0" r="698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1936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9679B4" w:rsidRDefault="007065A1" w:rsidP="00F158E7">
                            <w:r w:rsidRPr="009679B4">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19639" id="Поле 31" o:spid="_x0000_s1045" type="#_x0000_t202" style="position:absolute;left:0;text-align:left;margin-left:221.7pt;margin-top:71pt;width:93.95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" stroked="f">
                <v:stroke joinstyle="round"/>
                <v:path arrowok="t"/>
                <v:textbox inset="0,0,0,0">
                  <w:txbxContent>
                    <w:p w:rsidR="007065A1" w:rsidRPr="009679B4" w:rsidRDefault="007065A1" w:rsidP="00F158E7">
                      <w:r w:rsidRPr="009679B4">
                        <w:t>а = 8 мм мин.</w:t>
                      </w:r>
                    </w:p>
                  </w:txbxContent>
                </v:textbox>
              </v:shape>
            </w:pict>
          </mc:Fallback>
        </mc:AlternateContent>
      </w:r>
      <w:r w:rsidRPr="00F158E7">
        <w:rPr>
          <w:noProof/>
          <w:lang w:val="en-GB" w:eastAsia="en-GB"/>
        </w:rPr>
        <mc:AlternateContent>
          <mc:Choice Requires="wps">
            <w:drawing>
              <wp:anchor distT="0" distB="0" distL="114300" distR="114300" simplePos="0" relativeHeight="251671552" behindDoc="0" locked="0" layoutInCell="1" allowOverlap="1" wp14:anchorId="531B6F8A" wp14:editId="5E92E5C3">
                <wp:simplePos x="0" y="0"/>
                <wp:positionH relativeFrom="column">
                  <wp:posOffset>1978025</wp:posOffset>
                </wp:positionH>
                <wp:positionV relativeFrom="paragraph">
                  <wp:posOffset>29623</wp:posOffset>
                </wp:positionV>
                <wp:extent cx="2747010" cy="549720"/>
                <wp:effectExtent l="0" t="0" r="0" b="31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010" cy="5497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2F411A" w:rsidRDefault="007065A1" w:rsidP="00F158E7">
                            <w:pPr>
                              <w:rPr>
                                <w:bCs/>
                                <w:sz w:val="24"/>
                                <w:szCs w:val="24"/>
                              </w:rPr>
                            </w:pPr>
                            <w:r w:rsidRPr="002F411A">
                              <w:rPr>
                                <w:bCs/>
                                <w:sz w:val="24"/>
                                <w:szCs w:val="24"/>
                              </w:rPr>
                              <w:t>Бустерное сиденье для конкретного транспортного средства</w:t>
                            </w:r>
                          </w:p>
                          <w:p w:rsidR="007065A1" w:rsidRPr="009679B4" w:rsidRDefault="007065A1" w:rsidP="00F158E7">
                            <w:pPr>
                              <w:rPr>
                                <w:sz w:val="24"/>
                                <w:szCs w:val="24"/>
                              </w:rPr>
                            </w:pPr>
                            <w:r w:rsidRPr="00766791">
                              <w:rPr>
                                <w:bCs/>
                                <w:sz w:val="24"/>
                                <w:szCs w:val="24"/>
                              </w:rPr>
                              <w:t>125 см – 145 см</w:t>
                            </w:r>
                            <w:r w:rsidRPr="009679B4">
                              <w:rPr>
                                <w:b/>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6F8A" id="Поле 30" o:spid="_x0000_s1046" type="#_x0000_t202" style="position:absolute;left:0;text-align:left;margin-left:155.75pt;margin-top:2.35pt;width:216.3pt;height:4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" stroked="f">
                <v:stroke joinstyle="round"/>
                <v:path arrowok="t"/>
                <v:textbox inset="0,0,0,0">
                  <w:txbxContent>
                    <w:p w:rsidR="007065A1" w:rsidRPr="002F411A" w:rsidRDefault="007065A1" w:rsidP="00F158E7">
                      <w:pPr>
                        <w:rPr>
                          <w:bCs/>
                          <w:sz w:val="24"/>
                          <w:szCs w:val="24"/>
                        </w:rPr>
                      </w:pPr>
                      <w:r w:rsidRPr="002F411A">
                        <w:rPr>
                          <w:bCs/>
                          <w:sz w:val="24"/>
                          <w:szCs w:val="24"/>
                        </w:rPr>
                        <w:t>Бустерное сиденье для конкретного транспортного средства</w:t>
                      </w:r>
                    </w:p>
                    <w:p w:rsidR="007065A1" w:rsidRPr="009679B4" w:rsidRDefault="007065A1" w:rsidP="00F158E7">
                      <w:pPr>
                        <w:rPr>
                          <w:sz w:val="24"/>
                          <w:szCs w:val="24"/>
                        </w:rPr>
                      </w:pPr>
                      <w:r w:rsidRPr="00766791">
                        <w:rPr>
                          <w:bCs/>
                          <w:sz w:val="24"/>
                          <w:szCs w:val="24"/>
                        </w:rPr>
                        <w:t>125 см – 145 см</w:t>
                      </w:r>
                      <w:r w:rsidRPr="009679B4">
                        <w:rPr>
                          <w:b/>
                          <w:sz w:val="24"/>
                          <w:szCs w:val="24"/>
                        </w:rPr>
                        <w:t xml:space="preserve"> </w:t>
                      </w:r>
                    </w:p>
                  </w:txbxContent>
                </v:textbox>
              </v:shape>
            </w:pict>
          </mc:Fallback>
        </mc:AlternateContent>
      </w:r>
      <w:r w:rsidRPr="00F158E7">
        <w:rPr>
          <w:noProof/>
          <w:lang w:val="en-GB" w:eastAsia="en-GB"/>
        </w:rPr>
        <w:drawing>
          <wp:inline distT="0" distB="0" distL="0" distR="0" wp14:anchorId="44854182" wp14:editId="472EDFA2">
            <wp:extent cx="4169410" cy="1726565"/>
            <wp:effectExtent l="0" t="0" r="2540" b="6985"/>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9410" cy="1726565"/>
                    </a:xfrm>
                    <a:prstGeom prst="rect">
                      <a:avLst/>
                    </a:prstGeom>
                    <a:noFill/>
                    <a:ln>
                      <a:noFill/>
                    </a:ln>
                  </pic:spPr>
                </pic:pic>
              </a:graphicData>
            </a:graphic>
          </wp:inline>
        </w:drawing>
      </w:r>
    </w:p>
    <w:p w:rsidR="00F158E7" w:rsidRPr="00F158E7" w:rsidRDefault="00F158E7" w:rsidP="00F158E7">
      <w:pPr>
        <w:pStyle w:val="SingleTxtGR"/>
        <w:rPr>
          <w:bCs/>
        </w:rPr>
      </w:pPr>
      <w:r w:rsidRPr="00F158E7">
        <w:tab/>
      </w:r>
      <w:r w:rsidRPr="00F158E7">
        <w:rPr>
          <w:bCs/>
        </w:rPr>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которое нельзя устанавливать на любом транспортном средстве, но можно использовать в размерном диапазоне 125−145 см; она официально утверждена во Франции (Е 2) под номером 022450.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типа бустерное сиденье для конкретного транспортного средства, используемых на борту автотранспортных средств, с внесенными в них поправками серии 02. Кроме того, на знаке официального утверждения должно быть указано название Правил, а после него − серия поправок, в соответствии с которыми было предоставлено официальное утверждение.</w:t>
      </w:r>
    </w:p>
    <w:p w:rsidR="00F158E7" w:rsidRPr="00F158E7" w:rsidRDefault="00F158E7" w:rsidP="00F158E7">
      <w:pPr>
        <w:pStyle w:val="SingleTxtGR"/>
      </w:pPr>
      <w:r w:rsidRPr="00F158E7">
        <w:tab/>
        <w:t>В том случае, когда УДУС оснащена соответствующим модулем, размерный диапазон указывается не на знаке официального утверждения, а на знаке модуля.</w:t>
      </w:r>
    </w:p>
    <w:p w:rsidR="00F158E7" w:rsidRPr="00F158E7" w:rsidRDefault="00F158E7" w:rsidP="00CA614C">
      <w:pPr>
        <w:pStyle w:val="H1GR"/>
      </w:pPr>
      <w:r w:rsidRPr="00F158E7">
        <w:tab/>
      </w:r>
      <w:r w:rsidRPr="00F158E7">
        <w:tab/>
        <w:t>Схемы знака официального утверждения в сочетании со</w:t>
      </w:r>
      <w:r w:rsidR="00CA614C">
        <w:t> </w:t>
      </w:r>
      <w:r w:rsidRPr="00F158E7">
        <w:t>знаком модуля</w:t>
      </w:r>
    </w:p>
    <w:p w:rsidR="00F158E7" w:rsidRPr="00F158E7" w:rsidRDefault="00F158E7" w:rsidP="00F158E7">
      <w:pPr>
        <w:pStyle w:val="SingleTxtGR"/>
        <w:rPr>
          <w:lang w:val="en-GB"/>
        </w:rPr>
      </w:pPr>
      <w:r w:rsidRPr="00F158E7">
        <w:rPr>
          <w:noProof/>
          <w:lang w:val="en-GB" w:eastAsia="en-GB"/>
        </w:rPr>
        <mc:AlternateContent>
          <mc:Choice Requires="wps">
            <w:drawing>
              <wp:anchor distT="0" distB="0" distL="114300" distR="114300" simplePos="0" relativeHeight="251676672" behindDoc="0" locked="0" layoutInCell="1" allowOverlap="1" wp14:anchorId="6C4627A9" wp14:editId="5A6C681E">
                <wp:simplePos x="0" y="0"/>
                <wp:positionH relativeFrom="column">
                  <wp:posOffset>2005092</wp:posOffset>
                </wp:positionH>
                <wp:positionV relativeFrom="paragraph">
                  <wp:posOffset>1162604</wp:posOffset>
                </wp:positionV>
                <wp:extent cx="1945916" cy="220345"/>
                <wp:effectExtent l="0" t="0" r="0" b="825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916"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766791" w:rsidRDefault="007065A1" w:rsidP="00F158E7">
                            <w:pPr>
                              <w:rPr>
                                <w:bCs/>
                              </w:rPr>
                            </w:pPr>
                            <w:r w:rsidRPr="00766791">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627A9" id="Поле 36" o:spid="_x0000_s1047" type="#_x0000_t202" style="position:absolute;left:0;text-align:left;margin-left:157.9pt;margin-top:91.55pt;width:153.2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" stroked="f">
                <v:stroke joinstyle="round"/>
                <v:path arrowok="t"/>
                <v:textbox inset="0,0,0,0">
                  <w:txbxContent>
                    <w:p w:rsidR="007065A1" w:rsidRPr="00766791" w:rsidRDefault="007065A1" w:rsidP="00F158E7">
                      <w:pPr>
                        <w:rPr>
                          <w:bCs/>
                        </w:rPr>
                      </w:pPr>
                      <w:r w:rsidRPr="00766791">
                        <w:rPr>
                          <w:bCs/>
                        </w:rPr>
                        <w:t>Правила № 129/02</w:t>
                      </w:r>
                    </w:p>
                  </w:txbxContent>
                </v:textbox>
              </v:shape>
            </w:pict>
          </mc:Fallback>
        </mc:AlternateContent>
      </w:r>
      <w:r w:rsidRPr="00F158E7">
        <w:rPr>
          <w:noProof/>
          <w:lang w:val="en-GB" w:eastAsia="en-GB"/>
        </w:rPr>
        <mc:AlternateContent>
          <mc:Choice Requires="wps">
            <w:drawing>
              <wp:anchor distT="0" distB="0" distL="114300" distR="114300" simplePos="0" relativeHeight="251675648" behindDoc="0" locked="0" layoutInCell="1" allowOverlap="1" wp14:anchorId="0BE32C21" wp14:editId="2520B0AD">
                <wp:simplePos x="0" y="0"/>
                <wp:positionH relativeFrom="column">
                  <wp:posOffset>2359025</wp:posOffset>
                </wp:positionH>
                <wp:positionV relativeFrom="paragraph">
                  <wp:posOffset>688340</wp:posOffset>
                </wp:positionV>
                <wp:extent cx="1130300" cy="27368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45759A" w:rsidRDefault="007065A1" w:rsidP="00F158E7">
                            <w:r w:rsidRPr="0045759A">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2C21" id="Поле 35" o:spid="_x0000_s1048" type="#_x0000_t202" style="position:absolute;left:0;text-align:left;margin-left:185.75pt;margin-top:54.2pt;width:89pt;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" stroked="f">
                <v:stroke joinstyle="round"/>
                <v:path arrowok="t"/>
                <v:textbox inset="0,0,0,0">
                  <w:txbxContent>
                    <w:p w:rsidR="007065A1" w:rsidRPr="0045759A" w:rsidRDefault="007065A1" w:rsidP="00F158E7">
                      <w:r w:rsidRPr="0045759A">
                        <w:t>а = 8 мм мин.</w:t>
                      </w:r>
                    </w:p>
                  </w:txbxContent>
                </v:textbox>
              </v:shape>
            </w:pict>
          </mc:Fallback>
        </mc:AlternateContent>
      </w:r>
      <w:r w:rsidRPr="00F158E7">
        <w:rPr>
          <w:noProof/>
          <w:lang w:val="en-GB" w:eastAsia="en-GB"/>
        </w:rPr>
        <mc:AlternateContent>
          <mc:Choice Requires="wps">
            <w:drawing>
              <wp:anchor distT="0" distB="0" distL="114300" distR="114300" simplePos="0" relativeHeight="251674624" behindDoc="0" locked="0" layoutInCell="1" allowOverlap="1" wp14:anchorId="7226A9A5" wp14:editId="5047261D">
                <wp:simplePos x="0" y="0"/>
                <wp:positionH relativeFrom="column">
                  <wp:posOffset>1739265</wp:posOffset>
                </wp:positionH>
                <wp:positionV relativeFrom="paragraph">
                  <wp:posOffset>43874</wp:posOffset>
                </wp:positionV>
                <wp:extent cx="3247390" cy="265430"/>
                <wp:effectExtent l="0" t="0" r="0" b="12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7390" cy="2654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766791" w:rsidRDefault="007065A1" w:rsidP="00F158E7">
                            <w:pPr>
                              <w:rPr>
                                <w:bCs/>
                                <w:sz w:val="24"/>
                                <w:szCs w:val="24"/>
                              </w:rPr>
                            </w:pPr>
                            <w:r w:rsidRPr="00766791">
                              <w:rPr>
                                <w:bCs/>
                                <w:sz w:val="24"/>
                                <w:szCs w:val="24"/>
                              </w:rPr>
                              <w:t xml:space="preserve">Универсальная система ISOFIX размера </w:t>
                            </w:r>
                            <w:r w:rsidRPr="00766791">
                              <w:rPr>
                                <w:bCs/>
                                <w:sz w:val="24"/>
                                <w:szCs w:val="24"/>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6A9A5" id="Поле 34" o:spid="_x0000_s1049" type="#_x0000_t202" style="position:absolute;left:0;text-align:left;margin-left:136.95pt;margin-top:3.45pt;width:255.7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" stroked="f">
                <v:stroke joinstyle="round"/>
                <v:path arrowok="t"/>
                <v:textbox inset="0,0,0,0">
                  <w:txbxContent>
                    <w:p w:rsidR="007065A1" w:rsidRPr="00766791" w:rsidRDefault="007065A1" w:rsidP="00F158E7">
                      <w:pPr>
                        <w:rPr>
                          <w:bCs/>
                          <w:sz w:val="24"/>
                          <w:szCs w:val="24"/>
                        </w:rPr>
                      </w:pPr>
                      <w:r w:rsidRPr="00766791">
                        <w:rPr>
                          <w:bCs/>
                          <w:sz w:val="24"/>
                          <w:szCs w:val="24"/>
                        </w:rPr>
                        <w:t xml:space="preserve">Универсальная система ISOFIX размера </w:t>
                      </w:r>
                      <w:r w:rsidRPr="00766791">
                        <w:rPr>
                          <w:bCs/>
                          <w:sz w:val="24"/>
                          <w:szCs w:val="24"/>
                          <w:lang w:val="en-US"/>
                        </w:rPr>
                        <w:t>i</w:t>
                      </w:r>
                    </w:p>
                  </w:txbxContent>
                </v:textbox>
              </v:shape>
            </w:pict>
          </mc:Fallback>
        </mc:AlternateContent>
      </w:r>
      <w:r w:rsidRPr="00F158E7">
        <w:rPr>
          <w:noProof/>
          <w:lang w:val="en-GB" w:eastAsia="en-GB"/>
        </w:rPr>
        <w:drawing>
          <wp:inline distT="0" distB="0" distL="0" distR="0" wp14:anchorId="548DF416" wp14:editId="64D9C9C1">
            <wp:extent cx="3562350" cy="1550670"/>
            <wp:effectExtent l="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2350" cy="1550670"/>
                    </a:xfrm>
                    <a:prstGeom prst="rect">
                      <a:avLst/>
                    </a:prstGeom>
                    <a:noFill/>
                    <a:ln>
                      <a:noFill/>
                    </a:ln>
                  </pic:spPr>
                </pic:pic>
              </a:graphicData>
            </a:graphic>
          </wp:inline>
        </w:drawing>
      </w:r>
    </w:p>
    <w:p w:rsidR="00F158E7" w:rsidRPr="00F158E7" w:rsidRDefault="00F158E7" w:rsidP="00F158E7">
      <w:pPr>
        <w:pStyle w:val="SingleTxtGR"/>
      </w:pPr>
      <w:r w:rsidRPr="00F158E7">
        <w:tab/>
        <w:t xml:space="preserve">Усовершенствованная детская удерживающая система, на которой проставлен вышеуказанный знак официального утверждения, представляет собой устройство, включая модуль(и), которое можно устанавливать на любом сиденье транспортного средства, совместимом с УДУС размера i. Она официально утверждена во Франции (Е 2) под номером </w:t>
      </w:r>
      <w:r w:rsidRPr="00F158E7">
        <w:rPr>
          <w:bCs/>
        </w:rPr>
        <w:t>022439.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02. Кроме того, на знаке официального утверждения должно быть указано назван</w:t>
      </w:r>
      <w:r w:rsidRPr="00F158E7">
        <w:t>ие Правил, а после него – серия поправок, в соответствии с которыми было предоставлено официальное утверждение.</w:t>
      </w:r>
    </w:p>
    <w:p w:rsidR="00F158E7" w:rsidRPr="00F158E7" w:rsidRDefault="00F158E7" w:rsidP="00F158E7">
      <w:pPr>
        <w:pStyle w:val="SingleTxtGR"/>
        <w:rPr>
          <w:lang w:val="en-GB"/>
        </w:rPr>
      </w:pPr>
      <w:r w:rsidRPr="00F158E7">
        <w:rPr>
          <w:noProof/>
          <w:lang w:val="en-GB" w:eastAsia="en-GB"/>
        </w:rPr>
        <w:lastRenderedPageBreak/>
        <mc:AlternateContent>
          <mc:Choice Requires="wps">
            <w:drawing>
              <wp:anchor distT="0" distB="0" distL="114300" distR="114300" simplePos="0" relativeHeight="251679744" behindDoc="0" locked="0" layoutInCell="1" allowOverlap="1" wp14:anchorId="121DE22F" wp14:editId="1F7ADC39">
                <wp:simplePos x="0" y="0"/>
                <wp:positionH relativeFrom="column">
                  <wp:posOffset>2137410</wp:posOffset>
                </wp:positionH>
                <wp:positionV relativeFrom="paragraph">
                  <wp:posOffset>1163320</wp:posOffset>
                </wp:positionV>
                <wp:extent cx="1945640" cy="220345"/>
                <wp:effectExtent l="0" t="0" r="0" b="825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40"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6B6DEA" w:rsidRDefault="007065A1" w:rsidP="00F158E7">
                            <w:pPr>
                              <w:rPr>
                                <w:bCs/>
                              </w:rPr>
                            </w:pPr>
                            <w:r w:rsidRPr="006B6DEA">
                              <w:rPr>
                                <w:bCs/>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DE22F" id="Поле 40" o:spid="_x0000_s1050" type="#_x0000_t202" style="position:absolute;left:0;text-align:left;margin-left:168.3pt;margin-top:91.6pt;width:153.2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" stroked="f">
                <v:stroke joinstyle="round"/>
                <v:path arrowok="t"/>
                <v:textbox inset="0,0,0,0">
                  <w:txbxContent>
                    <w:p w:rsidR="007065A1" w:rsidRPr="006B6DEA" w:rsidRDefault="007065A1" w:rsidP="00F158E7">
                      <w:pPr>
                        <w:rPr>
                          <w:bCs/>
                        </w:rPr>
                      </w:pPr>
                      <w:r w:rsidRPr="006B6DEA">
                        <w:rPr>
                          <w:bCs/>
                        </w:rPr>
                        <w:t>Правила № 129/02</w:t>
                      </w:r>
                    </w:p>
                  </w:txbxContent>
                </v:textbox>
              </v:shape>
            </w:pict>
          </mc:Fallback>
        </mc:AlternateContent>
      </w:r>
      <w:r w:rsidRPr="00F158E7">
        <w:rPr>
          <w:noProof/>
          <w:lang w:val="en-GB" w:eastAsia="en-GB"/>
        </w:rPr>
        <mc:AlternateContent>
          <mc:Choice Requires="wps">
            <w:drawing>
              <wp:anchor distT="0" distB="0" distL="114300" distR="114300" simplePos="0" relativeHeight="251678720" behindDoc="0" locked="0" layoutInCell="1" allowOverlap="1" wp14:anchorId="475F448F" wp14:editId="2CD5F13A">
                <wp:simplePos x="0" y="0"/>
                <wp:positionH relativeFrom="column">
                  <wp:posOffset>2212399</wp:posOffset>
                </wp:positionH>
                <wp:positionV relativeFrom="paragraph">
                  <wp:posOffset>727710</wp:posOffset>
                </wp:positionV>
                <wp:extent cx="1130300" cy="273685"/>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45759A" w:rsidRDefault="007065A1" w:rsidP="00F158E7">
                            <w:r w:rsidRPr="0045759A">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448F" id="Поле 39" o:spid="_x0000_s1051" type="#_x0000_t202" style="position:absolute;left:0;text-align:left;margin-left:174.2pt;margin-top:57.3pt;width:89pt;height:2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" stroked="f">
                <v:stroke joinstyle="round"/>
                <v:path arrowok="t"/>
                <v:textbox inset="0,0,0,0">
                  <w:txbxContent>
                    <w:p w:rsidR="007065A1" w:rsidRPr="0045759A" w:rsidRDefault="007065A1" w:rsidP="00F158E7">
                      <w:r w:rsidRPr="0045759A">
                        <w:t>а = 8 мм мин.</w:t>
                      </w:r>
                    </w:p>
                  </w:txbxContent>
                </v:textbox>
              </v:shape>
            </w:pict>
          </mc:Fallback>
        </mc:AlternateContent>
      </w:r>
      <w:r w:rsidRPr="00F158E7">
        <w:rPr>
          <w:noProof/>
          <w:lang w:val="en-GB" w:eastAsia="en-GB"/>
        </w:rPr>
        <mc:AlternateContent>
          <mc:Choice Requires="wps">
            <w:drawing>
              <wp:anchor distT="0" distB="0" distL="114300" distR="114300" simplePos="0" relativeHeight="251677696" behindDoc="0" locked="0" layoutInCell="1" allowOverlap="1" wp14:anchorId="2693F84B" wp14:editId="15A90DE5">
                <wp:simplePos x="0" y="0"/>
                <wp:positionH relativeFrom="column">
                  <wp:posOffset>1734820</wp:posOffset>
                </wp:positionH>
                <wp:positionV relativeFrom="paragraph">
                  <wp:posOffset>135831</wp:posOffset>
                </wp:positionV>
                <wp:extent cx="3702645" cy="261204"/>
                <wp:effectExtent l="0" t="0" r="0" b="571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645" cy="26120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6B6DEA" w:rsidRDefault="007065A1" w:rsidP="00F158E7">
                            <w:pPr>
                              <w:rPr>
                                <w:bCs/>
                                <w:sz w:val="24"/>
                                <w:szCs w:val="24"/>
                              </w:rPr>
                            </w:pPr>
                            <w:r w:rsidRPr="006B6DEA">
                              <w:rPr>
                                <w:bCs/>
                                <w:sz w:val="24"/>
                                <w:szCs w:val="24"/>
                              </w:rPr>
                              <w:t>ISOFIX для конкретного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F84B" id="Поле 38" o:spid="_x0000_s1052" type="#_x0000_t202" style="position:absolute;left:0;text-align:left;margin-left:136.6pt;margin-top:10.7pt;width:291.55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" stroked="f">
                <v:stroke joinstyle="round"/>
                <v:path arrowok="t"/>
                <v:textbox inset="0,0,0,0">
                  <w:txbxContent>
                    <w:p w:rsidR="007065A1" w:rsidRPr="006B6DEA" w:rsidRDefault="007065A1" w:rsidP="00F158E7">
                      <w:pPr>
                        <w:rPr>
                          <w:bCs/>
                          <w:sz w:val="24"/>
                          <w:szCs w:val="24"/>
                        </w:rPr>
                      </w:pPr>
                      <w:r w:rsidRPr="006B6DEA">
                        <w:rPr>
                          <w:bCs/>
                          <w:sz w:val="24"/>
                          <w:szCs w:val="24"/>
                        </w:rPr>
                        <w:t>ISOFIX для конкретного транспортного средства</w:t>
                      </w:r>
                    </w:p>
                  </w:txbxContent>
                </v:textbox>
              </v:shape>
            </w:pict>
          </mc:Fallback>
        </mc:AlternateContent>
      </w:r>
      <w:r w:rsidRPr="00F158E7">
        <w:rPr>
          <w:noProof/>
          <w:lang w:val="en-GB" w:eastAsia="en-GB"/>
        </w:rPr>
        <w:drawing>
          <wp:inline distT="0" distB="0" distL="0" distR="0" wp14:anchorId="1186C9F5" wp14:editId="7AFE8595">
            <wp:extent cx="3540760" cy="1579880"/>
            <wp:effectExtent l="0" t="0" r="2540" b="1270"/>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0760" cy="1579880"/>
                    </a:xfrm>
                    <a:prstGeom prst="rect">
                      <a:avLst/>
                    </a:prstGeom>
                    <a:noFill/>
                    <a:ln>
                      <a:noFill/>
                    </a:ln>
                  </pic:spPr>
                </pic:pic>
              </a:graphicData>
            </a:graphic>
          </wp:inline>
        </w:drawing>
      </w:r>
    </w:p>
    <w:p w:rsidR="00F158E7" w:rsidRPr="00F158E7" w:rsidRDefault="00F158E7" w:rsidP="00F158E7">
      <w:pPr>
        <w:pStyle w:val="SingleTxtGR"/>
      </w:pPr>
      <w:r w:rsidRPr="00F158E7">
        <w:tab/>
        <w:t xml:space="preserve">Усовершенствованная детская удерживающая система, на которой проставлен вышеуказанный знак официального утверждения, представляет собой устройство, включая модуль(и), которое нельзя устанавливать на каждом транспортном средстве. Она официально утверждена во Франции (Е 2) под номером </w:t>
      </w:r>
      <w:r w:rsidRPr="00F158E7">
        <w:rPr>
          <w:bCs/>
        </w:rPr>
        <w:t>022450</w:t>
      </w:r>
      <w:r w:rsidRPr="00F158E7">
        <w:t>.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ISOFIX для конкретного транспортного средства, используемых на борту автотранспортных средств, с внесенными в них поправками серии 02. Кроме того, на знаке официального утверждения должно быть указано название Правил, а после него – серия поправок, в соответствии с которыми было предоставлено официальное утверждение.</w:t>
      </w:r>
    </w:p>
    <w:p w:rsidR="00F158E7" w:rsidRPr="00F158E7" w:rsidRDefault="00F158E7" w:rsidP="00CA614C">
      <w:pPr>
        <w:pStyle w:val="H1GR"/>
      </w:pPr>
      <w:r w:rsidRPr="00F158E7">
        <w:tab/>
      </w:r>
      <w:r w:rsidRPr="00F158E7">
        <w:tab/>
        <w:t>Схемы знака модуля в сочетании со знаком официального утверждения</w:t>
      </w:r>
    </w:p>
    <w:p w:rsidR="00F158E7" w:rsidRPr="00F158E7" w:rsidRDefault="00F158E7" w:rsidP="00F158E7">
      <w:pPr>
        <w:pStyle w:val="SingleTxtGR"/>
        <w:rPr>
          <w:lang w:val="en-GB"/>
        </w:rPr>
      </w:pPr>
      <w:r w:rsidRPr="00F158E7">
        <w:rPr>
          <w:noProof/>
          <w:lang w:val="en-GB" w:eastAsia="en-GB"/>
        </w:rPr>
        <mc:AlternateContent>
          <mc:Choice Requires="wps">
            <w:drawing>
              <wp:anchor distT="0" distB="0" distL="114300" distR="114300" simplePos="0" relativeHeight="251681792" behindDoc="0" locked="0" layoutInCell="1" allowOverlap="1" wp14:anchorId="11578D35" wp14:editId="66D0E944">
                <wp:simplePos x="0" y="0"/>
                <wp:positionH relativeFrom="column">
                  <wp:posOffset>2877639</wp:posOffset>
                </wp:positionH>
                <wp:positionV relativeFrom="paragraph">
                  <wp:posOffset>144507</wp:posOffset>
                </wp:positionV>
                <wp:extent cx="2436495" cy="489857"/>
                <wp:effectExtent l="0" t="0" r="1905" b="571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6495" cy="48985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2F411A" w:rsidRDefault="007065A1" w:rsidP="00F158E7">
                            <w:pPr>
                              <w:jc w:val="center"/>
                              <w:rPr>
                                <w:bCs/>
                              </w:rPr>
                            </w:pPr>
                            <w:r w:rsidRPr="006B6DEA">
                              <w:rPr>
                                <w:bCs/>
                                <w:lang w:val="en-US"/>
                              </w:rPr>
                              <w:t>R</w:t>
                            </w:r>
                            <w:r w:rsidRPr="002F411A">
                              <w:rPr>
                                <w:bCs/>
                              </w:rPr>
                              <w:t>129 – 022439</w:t>
                            </w:r>
                          </w:p>
                          <w:p w:rsidR="007065A1" w:rsidRPr="002F411A" w:rsidRDefault="007065A1" w:rsidP="00F158E7">
                            <w:pPr>
                              <w:jc w:val="center"/>
                            </w:pPr>
                            <w:r w:rsidRPr="002F411A">
                              <w:t xml:space="preserve">"фирменное наименование", </w:t>
                            </w:r>
                            <w:r>
                              <w:br/>
                            </w:r>
                            <w:r w:rsidRPr="002F411A">
                              <w:t>"название модели"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78D35" id="Поле 43" o:spid="_x0000_s1053" type="#_x0000_t202" style="position:absolute;left:0;text-align:left;margin-left:226.6pt;margin-top:11.4pt;width:191.85pt;height:3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" stroked="f">
                <v:stroke joinstyle="round"/>
                <v:path arrowok="t"/>
                <v:textbox inset="0,0,0,0">
                  <w:txbxContent>
                    <w:p w:rsidR="007065A1" w:rsidRPr="002F411A" w:rsidRDefault="007065A1" w:rsidP="00F158E7">
                      <w:pPr>
                        <w:jc w:val="center"/>
                        <w:rPr>
                          <w:bCs/>
                        </w:rPr>
                      </w:pPr>
                      <w:r w:rsidRPr="006B6DEA">
                        <w:rPr>
                          <w:bCs/>
                          <w:lang w:val="en-US"/>
                        </w:rPr>
                        <w:t>R</w:t>
                      </w:r>
                      <w:r w:rsidRPr="002F411A">
                        <w:rPr>
                          <w:bCs/>
                        </w:rPr>
                        <w:t>129 – 022439</w:t>
                      </w:r>
                    </w:p>
                    <w:p w:rsidR="007065A1" w:rsidRPr="002F411A" w:rsidRDefault="007065A1" w:rsidP="00F158E7">
                      <w:pPr>
                        <w:jc w:val="center"/>
                      </w:pPr>
                      <w:r w:rsidRPr="002F411A">
                        <w:t xml:space="preserve">"фирменное наименование", </w:t>
                      </w:r>
                      <w:r>
                        <w:br/>
                      </w:r>
                      <w:r w:rsidRPr="002F411A">
                        <w:t>"название модели"</w:t>
                      </w:r>
                    </w:p>
                  </w:txbxContent>
                </v:textbox>
              </v:shape>
            </w:pict>
          </mc:Fallback>
        </mc:AlternateContent>
      </w:r>
      <w:r w:rsidRPr="00F158E7">
        <w:rPr>
          <w:noProof/>
          <w:lang w:val="en-GB" w:eastAsia="en-GB"/>
        </w:rPr>
        <mc:AlternateContent>
          <mc:Choice Requires="wps">
            <w:drawing>
              <wp:anchor distT="0" distB="0" distL="114300" distR="114300" simplePos="0" relativeHeight="251680768" behindDoc="0" locked="0" layoutInCell="1" allowOverlap="1" wp14:anchorId="7791CCB0" wp14:editId="2F6666DD">
                <wp:simplePos x="0" y="0"/>
                <wp:positionH relativeFrom="column">
                  <wp:posOffset>843280</wp:posOffset>
                </wp:positionH>
                <wp:positionV relativeFrom="paragraph">
                  <wp:posOffset>149860</wp:posOffset>
                </wp:positionV>
                <wp:extent cx="1945640" cy="328295"/>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40" cy="32829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Default="007065A1" w:rsidP="00F158E7">
                            <w:pPr>
                              <w:jc w:val="center"/>
                            </w:pPr>
                            <w:r>
                              <w:t>Модуль "</w:t>
                            </w:r>
                            <w:r w:rsidRPr="0045759A">
                              <w:rPr>
                                <w:i/>
                              </w:rPr>
                              <w:t>название модуля</w:t>
                            </w:r>
                            <w:r>
                              <w:t>"</w:t>
                            </w:r>
                          </w:p>
                          <w:p w:rsidR="007065A1" w:rsidRPr="0045759A" w:rsidRDefault="007065A1" w:rsidP="00F158E7">
                            <w:pPr>
                              <w:jc w:val="center"/>
                            </w:pPr>
                            <w:r>
                              <w:t xml:space="preserve">40–70 см / </w:t>
                            </w:r>
                            <w:r w:rsidRPr="0045759A">
                              <w:t>≤</w:t>
                            </w:r>
                            <w:r>
                              <w:t xml:space="preserve">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1CCB0" id="Поле 42" o:spid="_x0000_s1054" type="#_x0000_t202" style="position:absolute;left:0;text-align:left;margin-left:66.4pt;margin-top:11.8pt;width:153.2pt;height:2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" stroked="f">
                <v:stroke joinstyle="round"/>
                <v:path arrowok="t"/>
                <v:textbox inset="0,0,0,0">
                  <w:txbxContent>
                    <w:p w:rsidR="007065A1" w:rsidRDefault="007065A1" w:rsidP="00F158E7">
                      <w:pPr>
                        <w:jc w:val="center"/>
                      </w:pPr>
                      <w:r>
                        <w:t>Модуль "</w:t>
                      </w:r>
                      <w:r w:rsidRPr="0045759A">
                        <w:rPr>
                          <w:i/>
                        </w:rPr>
                        <w:t>название модуля</w:t>
                      </w:r>
                      <w:r>
                        <w:t>"</w:t>
                      </w:r>
                    </w:p>
                    <w:p w:rsidR="007065A1" w:rsidRPr="0045759A" w:rsidRDefault="007065A1" w:rsidP="00F158E7">
                      <w:pPr>
                        <w:jc w:val="center"/>
                      </w:pPr>
                      <w:r>
                        <w:t xml:space="preserve">40–70 см / </w:t>
                      </w:r>
                      <w:r w:rsidRPr="0045759A">
                        <w:t>≤</w:t>
                      </w:r>
                      <w:r>
                        <w:t xml:space="preserve"> 24 кг</w:t>
                      </w:r>
                    </w:p>
                  </w:txbxContent>
                </v:textbox>
              </v:shape>
            </w:pict>
          </mc:Fallback>
        </mc:AlternateContent>
      </w:r>
      <w:r w:rsidRPr="00F158E7">
        <w:rPr>
          <w:noProof/>
          <w:lang w:val="en-GB" w:eastAsia="en-GB"/>
        </w:rPr>
        <w:drawing>
          <wp:inline distT="0" distB="0" distL="0" distR="0" wp14:anchorId="0684E78F" wp14:editId="33B40010">
            <wp:extent cx="4803775" cy="1269365"/>
            <wp:effectExtent l="0" t="0" r="0" b="6985"/>
            <wp:docPr id="78"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3775" cy="1269365"/>
                    </a:xfrm>
                    <a:prstGeom prst="rect">
                      <a:avLst/>
                    </a:prstGeom>
                    <a:noFill/>
                    <a:ln>
                      <a:noFill/>
                    </a:ln>
                  </pic:spPr>
                </pic:pic>
              </a:graphicData>
            </a:graphic>
          </wp:inline>
        </w:drawing>
      </w:r>
    </w:p>
    <w:p w:rsidR="00F158E7" w:rsidRPr="00F158E7" w:rsidRDefault="00F158E7" w:rsidP="00F158E7">
      <w:pPr>
        <w:pStyle w:val="SingleTxtGR"/>
        <w:rPr>
          <w:lang w:val="en-GB"/>
        </w:rPr>
      </w:pPr>
    </w:p>
    <w:p w:rsidR="00F158E7" w:rsidRPr="00F158E7" w:rsidRDefault="00F158E7" w:rsidP="00F158E7">
      <w:pPr>
        <w:pStyle w:val="SingleTxtGR"/>
        <w:rPr>
          <w:lang w:val="en-GB"/>
        </w:rPr>
      </w:pPr>
      <w:r w:rsidRPr="00F158E7">
        <w:rPr>
          <w:noProof/>
          <w:lang w:val="en-GB" w:eastAsia="en-GB"/>
        </w:rPr>
        <mc:AlternateContent>
          <mc:Choice Requires="wps">
            <w:drawing>
              <wp:anchor distT="0" distB="0" distL="114300" distR="114300" simplePos="0" relativeHeight="251682816" behindDoc="0" locked="0" layoutInCell="1" allowOverlap="1" wp14:anchorId="1B73389C" wp14:editId="2E4F877F">
                <wp:simplePos x="0" y="0"/>
                <wp:positionH relativeFrom="column">
                  <wp:posOffset>851957</wp:posOffset>
                </wp:positionH>
                <wp:positionV relativeFrom="paragraph">
                  <wp:posOffset>1721623</wp:posOffset>
                </wp:positionV>
                <wp:extent cx="2540501" cy="536027"/>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501" cy="53602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2F411A" w:rsidRDefault="007065A1" w:rsidP="00F158E7">
                            <w:r w:rsidRPr="002F411A">
                              <w:t>По выбору изготовителя УДУС на этикетке модуля должен использоваться один из следующих символов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3389C" id="Поле 45" o:spid="_x0000_s1055" type="#_x0000_t202" style="position:absolute;left:0;text-align:left;margin-left:67.1pt;margin-top:135.55pt;width:200.05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" stroked="f">
                <v:stroke joinstyle="round"/>
                <v:path arrowok="t"/>
                <v:textbox inset="0,0,0,0">
                  <w:txbxContent>
                    <w:p w:rsidR="007065A1" w:rsidRPr="002F411A" w:rsidRDefault="007065A1" w:rsidP="00F158E7">
                      <w:r w:rsidRPr="002F411A">
                        <w:t>По выбору изготовителя УДУС на этикетке модуля должен использоваться один из следующих символов</w:t>
                      </w:r>
                    </w:p>
                  </w:txbxContent>
                </v:textbox>
              </v:shape>
            </w:pict>
          </mc:Fallback>
        </mc:AlternateContent>
      </w:r>
      <w:r w:rsidRPr="00F158E7">
        <w:rPr>
          <w:noProof/>
          <w:lang w:val="en-GB" w:eastAsia="en-GB"/>
        </w:rPr>
        <w:drawing>
          <wp:inline distT="0" distB="0" distL="0" distR="0" wp14:anchorId="3C0DF046" wp14:editId="7DC77ECC">
            <wp:extent cx="3277235" cy="2385060"/>
            <wp:effectExtent l="0" t="0" r="0" b="0"/>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7235" cy="2385060"/>
                    </a:xfrm>
                    <a:prstGeom prst="rect">
                      <a:avLst/>
                    </a:prstGeom>
                    <a:noFill/>
                    <a:ln>
                      <a:noFill/>
                    </a:ln>
                  </pic:spPr>
                </pic:pic>
              </a:graphicData>
            </a:graphic>
          </wp:inline>
        </w:drawing>
      </w:r>
    </w:p>
    <w:p w:rsidR="00F158E7" w:rsidRPr="00F158E7" w:rsidRDefault="00F158E7" w:rsidP="00F158E7">
      <w:pPr>
        <w:pStyle w:val="SingleTxtGR"/>
      </w:pPr>
      <w:r w:rsidRPr="00F158E7">
        <w:tab/>
        <w:t xml:space="preserve">Модуль усовершенствованной детской удерживающей системы, на котором проставлен вышеуказанный знак модуля, можно использовать в размерном диапазоне 40−70 см с пределом по массе в 24 кг; он официально утвержден под </w:t>
      </w:r>
      <w:r w:rsidRPr="00F158E7">
        <w:lastRenderedPageBreak/>
        <w:t>номером 022439 и должен использоваться в сочетании с устройством, официально утвержденным согласно Правилам № 129 под тем же номером 022439.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02».</w:t>
      </w:r>
    </w:p>
    <w:p w:rsidR="00F158E7" w:rsidRPr="00F158E7" w:rsidRDefault="00F158E7" w:rsidP="00F158E7">
      <w:pPr>
        <w:pStyle w:val="SingleTxtGR"/>
      </w:pPr>
      <w:r w:rsidRPr="00F158E7">
        <w:rPr>
          <w:i/>
        </w:rPr>
        <w:t>Приложение 6, добавление 2</w:t>
      </w:r>
      <w:r w:rsidRPr="00F158E7">
        <w:t xml:space="preserve"> изменить следующим образом:</w:t>
      </w:r>
    </w:p>
    <w:p w:rsidR="00F158E7" w:rsidRPr="00CA614C" w:rsidRDefault="00F158E7" w:rsidP="00CA614C">
      <w:pPr>
        <w:pStyle w:val="SingleTxtGR"/>
        <w:spacing w:before="240" w:after="240"/>
        <w:ind w:left="0"/>
        <w:rPr>
          <w:b/>
          <w:sz w:val="28"/>
          <w:szCs w:val="28"/>
        </w:rPr>
      </w:pPr>
      <w:r w:rsidRPr="00F158E7">
        <w:t>«</w:t>
      </w:r>
      <w:r w:rsidRPr="00CA614C">
        <w:rPr>
          <w:b/>
          <w:sz w:val="28"/>
          <w:szCs w:val="28"/>
        </w:rPr>
        <w:t>Приложение 6 − Добавление 2</w:t>
      </w:r>
    </w:p>
    <w:p w:rsidR="00F158E7" w:rsidRPr="00CA614C" w:rsidRDefault="00F158E7" w:rsidP="00CA614C">
      <w:pPr>
        <w:pStyle w:val="SingleTxtGR"/>
        <w:spacing w:before="240" w:after="240"/>
        <w:jc w:val="left"/>
        <w:rPr>
          <w:b/>
          <w:sz w:val="28"/>
          <w:szCs w:val="28"/>
        </w:rPr>
      </w:pPr>
      <w:r w:rsidRPr="00CA614C">
        <w:rPr>
          <w:b/>
          <w:sz w:val="28"/>
          <w:szCs w:val="28"/>
        </w:rPr>
        <w:t>Расположение и использование деталей крепления на испытательной тележке</w:t>
      </w:r>
    </w:p>
    <w:p w:rsidR="00F158E7" w:rsidRPr="00F158E7" w:rsidRDefault="00F158E7" w:rsidP="00CA614C">
      <w:pPr>
        <w:pStyle w:val="SingleTxtGR"/>
        <w:tabs>
          <w:tab w:val="clear" w:pos="1701"/>
        </w:tabs>
        <w:ind w:left="2268" w:hanging="1134"/>
      </w:pPr>
      <w:r w:rsidRPr="00F158E7">
        <w:t>1.</w:t>
      </w:r>
      <w:r w:rsidRPr="00F158E7">
        <w:tab/>
        <w:t xml:space="preserve">Детали креплений должны быть расположены в соответствии с приведенным ниже рисунком. </w:t>
      </w:r>
    </w:p>
    <w:p w:rsidR="00F158E7" w:rsidRPr="00F158E7" w:rsidRDefault="00F158E7" w:rsidP="00CA614C">
      <w:pPr>
        <w:pStyle w:val="SingleTxtGR"/>
        <w:tabs>
          <w:tab w:val="clear" w:pos="1701"/>
        </w:tabs>
        <w:ind w:left="2268" w:hanging="1134"/>
      </w:pPr>
      <w:r w:rsidRPr="00F158E7">
        <w:t>2.</w:t>
      </w:r>
      <w:r w:rsidRPr="00F158E7">
        <w:tab/>
        <w:t>В случае усовершенствованных детских удерживающих систем размера i "универсальной" категории, категории "для конкретного транспортного средства" и категории "ограниченного использования" применяют следующие точки крепления H</w:t>
      </w:r>
      <w:r w:rsidRPr="00F158E7">
        <w:rPr>
          <w:vertAlign w:val="subscript"/>
        </w:rPr>
        <w:t>1</w:t>
      </w:r>
      <w:r w:rsidRPr="00F158E7">
        <w:t xml:space="preserve"> и H</w:t>
      </w:r>
      <w:r w:rsidRPr="00F158E7">
        <w:rPr>
          <w:vertAlign w:val="subscript"/>
        </w:rPr>
        <w:t>2</w:t>
      </w:r>
      <w:r w:rsidRPr="00F158E7">
        <w:t>.</w:t>
      </w:r>
    </w:p>
    <w:p w:rsidR="00F158E7" w:rsidRPr="00F158E7" w:rsidRDefault="00F158E7" w:rsidP="00CA614C">
      <w:pPr>
        <w:pStyle w:val="SingleTxtGR"/>
        <w:tabs>
          <w:tab w:val="clear" w:pos="1701"/>
        </w:tabs>
        <w:ind w:left="2268" w:hanging="1134"/>
      </w:pPr>
      <w:r w:rsidRPr="00F158E7">
        <w:t>3.</w:t>
      </w:r>
      <w:r w:rsidRPr="00F158E7">
        <w:tab/>
        <w:t>Для испытания усовершенствованных детских удерживающих систем с верхним страховочным тросом используют крепление G</w:t>
      </w:r>
      <w:r w:rsidRPr="00F158E7">
        <w:rPr>
          <w:vertAlign w:val="subscript"/>
        </w:rPr>
        <w:t>1</w:t>
      </w:r>
      <w:r w:rsidRPr="00F158E7">
        <w:t xml:space="preserve"> или G</w:t>
      </w:r>
      <w:r w:rsidRPr="00F158E7">
        <w:rPr>
          <w:vertAlign w:val="subscript"/>
        </w:rPr>
        <w:t>2</w:t>
      </w:r>
      <w:r w:rsidRPr="00F158E7">
        <w:t>.</w:t>
      </w:r>
    </w:p>
    <w:p w:rsidR="00F158E7" w:rsidRPr="00F158E7" w:rsidRDefault="00F158E7" w:rsidP="00CA614C">
      <w:pPr>
        <w:pStyle w:val="SingleTxtGR"/>
        <w:tabs>
          <w:tab w:val="clear" w:pos="1701"/>
        </w:tabs>
        <w:ind w:left="2268" w:hanging="1134"/>
      </w:pPr>
      <w:r w:rsidRPr="00F158E7">
        <w:t>4.</w:t>
      </w:r>
      <w:r w:rsidRPr="00F158E7">
        <w:tab/>
        <w:t>В случае усовершенствованных детских удерживающих систем с опорой для ног техническая служба отбирает крепления, используемые в соответствии с пунктом 3 выше, после регулировки опоры, как указано в пункте 7.1.3.6.3 настоящих Правил.</w:t>
      </w:r>
    </w:p>
    <w:p w:rsidR="00F158E7" w:rsidRPr="00F158E7" w:rsidRDefault="00F158E7" w:rsidP="00CA614C">
      <w:pPr>
        <w:pStyle w:val="SingleTxtGR"/>
        <w:tabs>
          <w:tab w:val="clear" w:pos="1701"/>
        </w:tabs>
        <w:ind w:left="2268" w:hanging="1134"/>
      </w:pPr>
      <w:r w:rsidRPr="00F158E7">
        <w:t>5.</w:t>
      </w:r>
      <w:r w:rsidRPr="00F158E7">
        <w:tab/>
        <w:t>Конструкция, на которой находятся стационарные крепления, должна быть жесткой. Верхние крепления не должны перемещаться более чем на 0,2 мм в продольном направлении, если в этом направлении к ним прилагается нагрузка, равная 980</w:t>
      </w:r>
      <w:r w:rsidR="00B82E0A">
        <w:t> </w:t>
      </w:r>
      <w:r w:rsidRPr="00F158E7">
        <w:t>Н. Тележка должна быть сконструирована таким образом, чтобы в ходе испытания исключалась возможность возникновения остаточной деформации элементов, несущих стационарные крепления.</w:t>
      </w:r>
    </w:p>
    <w:p w:rsidR="00F158E7" w:rsidRPr="00F158E7" w:rsidRDefault="00F158E7" w:rsidP="00CA614C">
      <w:pPr>
        <w:pStyle w:val="H23GR"/>
      </w:pPr>
      <w:r w:rsidRPr="00F158E7">
        <w:tab/>
      </w:r>
      <w:r w:rsidRPr="00F158E7">
        <w:tab/>
      </w:r>
      <w:r w:rsidRPr="00CA614C">
        <w:rPr>
          <w:b w:val="0"/>
        </w:rPr>
        <w:t xml:space="preserve">Рис. 1 </w:t>
      </w:r>
      <w:r w:rsidR="002F521C">
        <w:rPr>
          <w:b w:val="0"/>
        </w:rPr>
        <w:br/>
      </w:r>
      <w:r w:rsidRPr="00F158E7">
        <w:t xml:space="preserve">Вид сверху − Стенд с креплениями </w:t>
      </w:r>
      <w:r w:rsidRPr="00F158E7">
        <w:rPr>
          <w:lang w:val="en-GB"/>
        </w:rPr>
        <w:t>ISOFIX</w:t>
      </w:r>
      <w:r w:rsidRPr="00F158E7">
        <w:t xml:space="preserve"> (общий допуск: ±2 мм) </w:t>
      </w:r>
    </w:p>
    <w:p w:rsidR="00F158E7" w:rsidRPr="00F158E7" w:rsidRDefault="00F158E7" w:rsidP="00F158E7">
      <w:pPr>
        <w:pStyle w:val="SingleTxtGR"/>
        <w:rPr>
          <w:lang w:val="en-GB"/>
        </w:rPr>
      </w:pPr>
      <w:r w:rsidRPr="00F158E7">
        <w:rPr>
          <w:noProof/>
          <w:lang w:val="en-GB" w:eastAsia="en-GB"/>
        </w:rPr>
        <w:drawing>
          <wp:inline distT="0" distB="0" distL="0" distR="0" wp14:anchorId="6958625A" wp14:editId="7EC1F57A">
            <wp:extent cx="4674235" cy="2296795"/>
            <wp:effectExtent l="0" t="0" r="0" b="8255"/>
            <wp:docPr id="46"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0" cstate="print">
                      <a:extLst>
                        <a:ext uri="{28A0092B-C50C-407E-A947-70E740481C1C}">
                          <a14:useLocalDpi xmlns:a14="http://schemas.microsoft.com/office/drawing/2010/main" val="0"/>
                        </a:ext>
                      </a:extLst>
                    </a:blip>
                    <a:srcRect t="3185"/>
                    <a:stretch>
                      <a:fillRect/>
                    </a:stretch>
                  </pic:blipFill>
                  <pic:spPr bwMode="auto">
                    <a:xfrm>
                      <a:off x="0" y="0"/>
                      <a:ext cx="4674235" cy="2296795"/>
                    </a:xfrm>
                    <a:prstGeom prst="rect">
                      <a:avLst/>
                    </a:prstGeom>
                    <a:noFill/>
                    <a:ln>
                      <a:noFill/>
                    </a:ln>
                  </pic:spPr>
                </pic:pic>
              </a:graphicData>
            </a:graphic>
          </wp:inline>
        </w:drawing>
      </w:r>
    </w:p>
    <w:p w:rsidR="00F158E7" w:rsidRPr="00F158E7" w:rsidRDefault="00F158E7" w:rsidP="00964CF5">
      <w:pPr>
        <w:pStyle w:val="H23GR"/>
      </w:pPr>
      <w:r w:rsidRPr="00F158E7">
        <w:rPr>
          <w:lang w:val="en-GB"/>
        </w:rPr>
        <w:lastRenderedPageBreak/>
        <w:tab/>
      </w:r>
      <w:r w:rsidRPr="00F158E7">
        <w:rPr>
          <w:lang w:val="en-GB"/>
        </w:rPr>
        <w:tab/>
      </w:r>
      <w:r w:rsidRPr="00964CF5">
        <w:rPr>
          <w:b w:val="0"/>
        </w:rPr>
        <w:t xml:space="preserve">Рис. 2 </w:t>
      </w:r>
      <w:r w:rsidR="002F521C">
        <w:rPr>
          <w:b w:val="0"/>
        </w:rPr>
        <w:br/>
      </w:r>
      <w:r w:rsidRPr="00F158E7">
        <w:t>Вид сбоку − Стенд с креплениями (общий допуск: ±2 мм)</w:t>
      </w:r>
    </w:p>
    <w:p w:rsidR="00F158E7" w:rsidRPr="00F158E7" w:rsidRDefault="00F158E7" w:rsidP="00F158E7">
      <w:pPr>
        <w:pStyle w:val="SingleTxtGR"/>
        <w:rPr>
          <w:lang w:val="en-GB"/>
        </w:rPr>
      </w:pPr>
      <w:r w:rsidRPr="00F158E7">
        <w:rPr>
          <w:noProof/>
          <w:lang w:val="en-GB" w:eastAsia="en-GB"/>
        </w:rPr>
        <mc:AlternateContent>
          <mc:Choice Requires="wps">
            <w:drawing>
              <wp:anchor distT="0" distB="0" distL="114300" distR="114300" simplePos="0" relativeHeight="251692032" behindDoc="0" locked="0" layoutInCell="1" allowOverlap="1" wp14:anchorId="71F340E7" wp14:editId="1C0DDA3A">
                <wp:simplePos x="0" y="0"/>
                <wp:positionH relativeFrom="column">
                  <wp:posOffset>2351405</wp:posOffset>
                </wp:positionH>
                <wp:positionV relativeFrom="paragraph">
                  <wp:posOffset>2460280</wp:posOffset>
                </wp:positionV>
                <wp:extent cx="2004473" cy="117115"/>
                <wp:effectExtent l="0" t="0" r="0" b="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4473" cy="1171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623DBA" w:rsidRDefault="007065A1" w:rsidP="00F158E7">
                            <w:pPr>
                              <w:spacing w:line="240" w:lineRule="auto"/>
                              <w:rPr>
                                <w:sz w:val="16"/>
                                <w:szCs w:val="16"/>
                              </w:rPr>
                            </w:pPr>
                            <w:r>
                              <w:rPr>
                                <w:sz w:val="16"/>
                                <w:szCs w:val="16"/>
                              </w:rPr>
                              <w:t>Нижнее положение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40E7" id="Поле 56" o:spid="_x0000_s1056" type="#_x0000_t202" style="position:absolute;left:0;text-align:left;margin-left:185.15pt;margin-top:193.7pt;width:157.8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" stroked="f">
                <v:stroke joinstyle="round"/>
                <v:path arrowok="t"/>
                <v:textbox inset="0,0,0,0">
                  <w:txbxContent>
                    <w:p w:rsidR="007065A1" w:rsidRPr="00623DBA" w:rsidRDefault="007065A1" w:rsidP="00F158E7">
                      <w:pPr>
                        <w:spacing w:line="240" w:lineRule="auto"/>
                        <w:rPr>
                          <w:sz w:val="16"/>
                          <w:szCs w:val="16"/>
                        </w:rPr>
                      </w:pPr>
                      <w:r>
                        <w:rPr>
                          <w:sz w:val="16"/>
                          <w:szCs w:val="16"/>
                        </w:rPr>
                        <w:t>Нижнее положение</w:t>
                      </w:r>
                    </w:p>
                  </w:txbxContent>
                </v:textbox>
              </v:shape>
            </w:pict>
          </mc:Fallback>
        </mc:AlternateContent>
      </w:r>
      <w:r w:rsidRPr="00F158E7">
        <w:rPr>
          <w:noProof/>
          <w:lang w:val="en-GB" w:eastAsia="en-GB"/>
        </w:rPr>
        <mc:AlternateContent>
          <mc:Choice Requires="wps">
            <w:drawing>
              <wp:anchor distT="0" distB="0" distL="114300" distR="114300" simplePos="0" relativeHeight="251691008" behindDoc="0" locked="0" layoutInCell="1" allowOverlap="1" wp14:anchorId="5A79A3BB" wp14:editId="078B33C6">
                <wp:simplePos x="0" y="0"/>
                <wp:positionH relativeFrom="column">
                  <wp:posOffset>2351934</wp:posOffset>
                </wp:positionH>
                <wp:positionV relativeFrom="paragraph">
                  <wp:posOffset>2266378</wp:posOffset>
                </wp:positionV>
                <wp:extent cx="2004473" cy="117115"/>
                <wp:effectExtent l="0" t="0" r="0" b="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4473" cy="1171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623DBA" w:rsidRDefault="007065A1" w:rsidP="00F158E7">
                            <w:pPr>
                              <w:spacing w:line="240" w:lineRule="auto"/>
                              <w:rPr>
                                <w:sz w:val="16"/>
                                <w:szCs w:val="16"/>
                              </w:rPr>
                            </w:pPr>
                            <w:r>
                              <w:rPr>
                                <w:sz w:val="16"/>
                                <w:szCs w:val="16"/>
                              </w:rPr>
                              <w:t>Площадь контактной поверхности опоры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A3BB" id="Поле 55" o:spid="_x0000_s1057" type="#_x0000_t202" style="position:absolute;left:0;text-align:left;margin-left:185.2pt;margin-top:178.45pt;width:157.8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" stroked="f">
                <v:stroke joinstyle="round"/>
                <v:path arrowok="t"/>
                <v:textbox inset="0,0,0,0">
                  <w:txbxContent>
                    <w:p w:rsidR="007065A1" w:rsidRPr="00623DBA" w:rsidRDefault="007065A1" w:rsidP="00F158E7">
                      <w:pPr>
                        <w:spacing w:line="240" w:lineRule="auto"/>
                        <w:rPr>
                          <w:sz w:val="16"/>
                          <w:szCs w:val="16"/>
                        </w:rPr>
                      </w:pPr>
                      <w:r>
                        <w:rPr>
                          <w:sz w:val="16"/>
                          <w:szCs w:val="16"/>
                        </w:rPr>
                        <w:t>Площадь контактной поверхности опоры</w:t>
                      </w:r>
                    </w:p>
                  </w:txbxContent>
                </v:textbox>
              </v:shape>
            </w:pict>
          </mc:Fallback>
        </mc:AlternateContent>
      </w:r>
      <w:r w:rsidRPr="00F158E7">
        <w:rPr>
          <w:noProof/>
          <w:lang w:val="en-GB" w:eastAsia="en-GB"/>
        </w:rPr>
        <mc:AlternateContent>
          <mc:Choice Requires="wps">
            <w:drawing>
              <wp:anchor distT="0" distB="0" distL="114300" distR="114300" simplePos="0" relativeHeight="251689984" behindDoc="0" locked="0" layoutInCell="1" allowOverlap="1" wp14:anchorId="024DE98E" wp14:editId="0205B007">
                <wp:simplePos x="0" y="0"/>
                <wp:positionH relativeFrom="column">
                  <wp:posOffset>2351934</wp:posOffset>
                </wp:positionH>
                <wp:positionV relativeFrom="paragraph">
                  <wp:posOffset>2104218</wp:posOffset>
                </wp:positionV>
                <wp:extent cx="1058542" cy="117115"/>
                <wp:effectExtent l="0" t="0" r="8890"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8542" cy="1171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623DBA" w:rsidRDefault="007065A1" w:rsidP="00F158E7">
                            <w:pPr>
                              <w:spacing w:line="240" w:lineRule="auto"/>
                              <w:rPr>
                                <w:sz w:val="16"/>
                                <w:szCs w:val="16"/>
                              </w:rPr>
                            </w:pPr>
                            <w:r w:rsidRPr="00623DBA">
                              <w:rPr>
                                <w:sz w:val="16"/>
                                <w:szCs w:val="16"/>
                              </w:rPr>
                              <w:t>Верхнее</w:t>
                            </w:r>
                            <w:r>
                              <w:rPr>
                                <w:sz w:val="16"/>
                                <w:szCs w:val="16"/>
                              </w:rPr>
                              <w:t xml:space="preserve"> </w:t>
                            </w:r>
                            <w:r w:rsidRPr="00623DBA">
                              <w:rPr>
                                <w:sz w:val="16"/>
                                <w:szCs w:val="16"/>
                              </w:rPr>
                              <w:t>положение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E98E" id="Поле 54" o:spid="_x0000_s1058" type="#_x0000_t202" style="position:absolute;left:0;text-align:left;margin-left:185.2pt;margin-top:165.7pt;width:83.3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" stroked="f">
                <v:stroke joinstyle="round"/>
                <v:path arrowok="t"/>
                <v:textbox inset="0,0,0,0">
                  <w:txbxContent>
                    <w:p w:rsidR="007065A1" w:rsidRPr="00623DBA" w:rsidRDefault="007065A1" w:rsidP="00F158E7">
                      <w:pPr>
                        <w:spacing w:line="240" w:lineRule="auto"/>
                        <w:rPr>
                          <w:sz w:val="16"/>
                          <w:szCs w:val="16"/>
                        </w:rPr>
                      </w:pPr>
                      <w:r w:rsidRPr="00623DBA">
                        <w:rPr>
                          <w:sz w:val="16"/>
                          <w:szCs w:val="16"/>
                        </w:rPr>
                        <w:t>Верхнее</w:t>
                      </w:r>
                      <w:r>
                        <w:rPr>
                          <w:sz w:val="16"/>
                          <w:szCs w:val="16"/>
                        </w:rPr>
                        <w:t xml:space="preserve"> </w:t>
                      </w:r>
                      <w:r w:rsidRPr="00623DBA">
                        <w:rPr>
                          <w:sz w:val="16"/>
                          <w:szCs w:val="16"/>
                        </w:rPr>
                        <w:t>положение</w:t>
                      </w:r>
                    </w:p>
                  </w:txbxContent>
                </v:textbox>
              </v:shape>
            </w:pict>
          </mc:Fallback>
        </mc:AlternateContent>
      </w:r>
      <w:r w:rsidRPr="00F158E7">
        <w:rPr>
          <w:noProof/>
          <w:lang w:val="en-GB" w:eastAsia="en-GB"/>
        </w:rPr>
        <mc:AlternateContent>
          <mc:Choice Requires="wps">
            <w:drawing>
              <wp:anchor distT="0" distB="0" distL="114300" distR="114300" simplePos="0" relativeHeight="251688960" behindDoc="0" locked="0" layoutInCell="1" allowOverlap="1" wp14:anchorId="2F3E9BF1" wp14:editId="0FF13B26">
                <wp:simplePos x="0" y="0"/>
                <wp:positionH relativeFrom="column">
                  <wp:posOffset>2189480</wp:posOffset>
                </wp:positionH>
                <wp:positionV relativeFrom="paragraph">
                  <wp:posOffset>1274504</wp:posOffset>
                </wp:positionV>
                <wp:extent cx="405399" cy="228600"/>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99"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623DBA" w:rsidRDefault="007065A1" w:rsidP="00F158E7">
                            <w:pPr>
                              <w:spacing w:line="240" w:lineRule="auto"/>
                              <w:rPr>
                                <w:sz w:val="12"/>
                                <w:szCs w:val="12"/>
                              </w:rPr>
                            </w:pPr>
                            <w:r w:rsidRPr="00623DBA">
                              <w:rPr>
                                <w:sz w:val="12"/>
                                <w:szCs w:val="12"/>
                              </w:rPr>
                              <w:t xml:space="preserve">Деталь </w:t>
                            </w:r>
                            <w:r w:rsidRPr="00623DBA">
                              <w:rPr>
                                <w:sz w:val="12"/>
                                <w:szCs w:val="12"/>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3E9BF1" id="Поле 53" o:spid="_x0000_s1059" type="#_x0000_t202" style="position:absolute;left:0;text-align:left;margin-left:172.4pt;margin-top:100.35pt;width:31.9pt;height: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" stroked="f">
                <v:stroke joinstyle="round"/>
                <v:path arrowok="t"/>
                <v:textbox style="mso-fit-shape-to-text:t" inset="0,0,0,0">
                  <w:txbxContent>
                    <w:p w:rsidR="007065A1" w:rsidRPr="00623DBA" w:rsidRDefault="007065A1" w:rsidP="00F158E7">
                      <w:pPr>
                        <w:spacing w:line="240" w:lineRule="auto"/>
                        <w:rPr>
                          <w:sz w:val="12"/>
                          <w:szCs w:val="12"/>
                        </w:rPr>
                      </w:pPr>
                      <w:r w:rsidRPr="00623DBA">
                        <w:rPr>
                          <w:sz w:val="12"/>
                          <w:szCs w:val="12"/>
                        </w:rPr>
                        <w:t xml:space="preserve">Деталь </w:t>
                      </w:r>
                      <w:r w:rsidRPr="00623DBA">
                        <w:rPr>
                          <w:sz w:val="12"/>
                          <w:szCs w:val="12"/>
                          <w:lang w:val="en-US"/>
                        </w:rPr>
                        <w:t>B</w:t>
                      </w:r>
                    </w:p>
                  </w:txbxContent>
                </v:textbox>
              </v:shape>
            </w:pict>
          </mc:Fallback>
        </mc:AlternateContent>
      </w:r>
      <w:r w:rsidRPr="00F158E7">
        <w:rPr>
          <w:noProof/>
          <w:lang w:val="en-GB" w:eastAsia="en-GB"/>
        </w:rPr>
        <mc:AlternateContent>
          <mc:Choice Requires="wps">
            <w:drawing>
              <wp:anchor distT="0" distB="0" distL="114300" distR="114300" simplePos="0" relativeHeight="251683840" behindDoc="0" locked="0" layoutInCell="1" allowOverlap="1" wp14:anchorId="3476E165" wp14:editId="4FB1A932">
                <wp:simplePos x="0" y="0"/>
                <wp:positionH relativeFrom="column">
                  <wp:posOffset>1781751</wp:posOffset>
                </wp:positionH>
                <wp:positionV relativeFrom="paragraph">
                  <wp:posOffset>1021715</wp:posOffset>
                </wp:positionV>
                <wp:extent cx="487298" cy="228600"/>
                <wp:effectExtent l="0" t="0" r="8255" b="635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29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623DBA" w:rsidRDefault="007065A1" w:rsidP="00F158E7">
                            <w:pPr>
                              <w:spacing w:line="240" w:lineRule="auto"/>
                              <w:rPr>
                                <w:sz w:val="12"/>
                                <w:szCs w:val="12"/>
                              </w:rPr>
                            </w:pPr>
                            <w:r w:rsidRPr="00623DBA">
                              <w:rPr>
                                <w:sz w:val="12"/>
                                <w:szCs w:val="12"/>
                              </w:rPr>
                              <w:t xml:space="preserve">Деталь </w:t>
                            </w:r>
                            <w:r w:rsidRPr="00623DBA">
                              <w:rPr>
                                <w:sz w:val="12"/>
                                <w:szCs w:val="12"/>
                                <w:lang w:val="en-US"/>
                              </w:rPr>
                              <w:t>B</w:t>
                            </w:r>
                          </w:p>
                          <w:p w:rsidR="007065A1" w:rsidRPr="00623DBA" w:rsidRDefault="007065A1" w:rsidP="00F158E7">
                            <w:pPr>
                              <w:spacing w:line="240" w:lineRule="auto"/>
                              <w:rPr>
                                <w:sz w:val="12"/>
                                <w:szCs w:val="12"/>
                              </w:rPr>
                            </w:pPr>
                            <w:r w:rsidRPr="00623DBA">
                              <w:rPr>
                                <w:sz w:val="12"/>
                                <w:szCs w:val="12"/>
                              </w:rPr>
                              <w:t>Масштаб 2/5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76E165" id="Поле 48" o:spid="_x0000_s1060" type="#_x0000_t202" style="position:absolute;left:0;text-align:left;margin-left:140.3pt;margin-top:80.45pt;width:38.35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" stroked="f">
                <v:stroke joinstyle="round"/>
                <v:path arrowok="t"/>
                <v:textbox style="mso-fit-shape-to-text:t" inset="0,0,0,0">
                  <w:txbxContent>
                    <w:p w:rsidR="007065A1" w:rsidRPr="00623DBA" w:rsidRDefault="007065A1" w:rsidP="00F158E7">
                      <w:pPr>
                        <w:spacing w:line="240" w:lineRule="auto"/>
                        <w:rPr>
                          <w:sz w:val="12"/>
                          <w:szCs w:val="12"/>
                        </w:rPr>
                      </w:pPr>
                      <w:r w:rsidRPr="00623DBA">
                        <w:rPr>
                          <w:sz w:val="12"/>
                          <w:szCs w:val="12"/>
                        </w:rPr>
                        <w:t xml:space="preserve">Деталь </w:t>
                      </w:r>
                      <w:r w:rsidRPr="00623DBA">
                        <w:rPr>
                          <w:sz w:val="12"/>
                          <w:szCs w:val="12"/>
                          <w:lang w:val="en-US"/>
                        </w:rPr>
                        <w:t>B</w:t>
                      </w:r>
                    </w:p>
                    <w:p w:rsidR="007065A1" w:rsidRPr="00623DBA" w:rsidRDefault="007065A1" w:rsidP="00F158E7">
                      <w:pPr>
                        <w:spacing w:line="240" w:lineRule="auto"/>
                        <w:rPr>
                          <w:sz w:val="12"/>
                          <w:szCs w:val="12"/>
                        </w:rPr>
                      </w:pPr>
                      <w:r w:rsidRPr="00623DBA">
                        <w:rPr>
                          <w:sz w:val="12"/>
                          <w:szCs w:val="12"/>
                        </w:rPr>
                        <w:t>Масштаб 2/5</w:t>
                      </w:r>
                    </w:p>
                  </w:txbxContent>
                </v:textbox>
              </v:shape>
            </w:pict>
          </mc:Fallback>
        </mc:AlternateContent>
      </w:r>
      <w:r w:rsidRPr="00F158E7">
        <w:rPr>
          <w:noProof/>
          <w:lang w:val="en-GB" w:eastAsia="en-GB"/>
        </w:rPr>
        <mc:AlternateContent>
          <mc:Choice Requires="wps">
            <w:drawing>
              <wp:anchor distT="0" distB="0" distL="114300" distR="114300" simplePos="0" relativeHeight="251687936" behindDoc="0" locked="0" layoutInCell="1" allowOverlap="1" wp14:anchorId="6DB4C445" wp14:editId="4ADA747D">
                <wp:simplePos x="0" y="0"/>
                <wp:positionH relativeFrom="column">
                  <wp:posOffset>5192454</wp:posOffset>
                </wp:positionH>
                <wp:positionV relativeFrom="paragraph">
                  <wp:posOffset>1054100</wp:posOffset>
                </wp:positionV>
                <wp:extent cx="454660" cy="245745"/>
                <wp:effectExtent l="0" t="0" r="4445" b="190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60" cy="2457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A50EA6" w:rsidRDefault="007065A1" w:rsidP="00F158E7">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B4C445" id="Поле 52" o:spid="_x0000_s1061" type="#_x0000_t202" style="position:absolute;left:0;text-align:left;margin-left:408.85pt;margin-top:83pt;width:35.8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" stroked="f">
                <v:stroke joinstyle="round"/>
                <v:path arrowok="t"/>
                <v:textbox style="layout-flow:vertical;mso-layout-flow-alt:bottom-to-top;mso-fit-shape-to-text:t" inset="0,0,0,0">
                  <w:txbxContent>
                    <w:p w:rsidR="007065A1" w:rsidRPr="00A50EA6" w:rsidRDefault="007065A1" w:rsidP="00F158E7">
                      <w:pPr>
                        <w:spacing w:line="240" w:lineRule="auto"/>
                        <w:jc w:val="center"/>
                        <w:rPr>
                          <w:sz w:val="16"/>
                          <w:szCs w:val="16"/>
                        </w:rPr>
                      </w:pPr>
                      <w:r w:rsidRPr="00A50EA6">
                        <w:rPr>
                          <w:sz w:val="16"/>
                          <w:szCs w:val="16"/>
                        </w:rPr>
                        <w:t>от</w:t>
                      </w:r>
                    </w:p>
                  </w:txbxContent>
                </v:textbox>
              </v:shape>
            </w:pict>
          </mc:Fallback>
        </mc:AlternateContent>
      </w:r>
      <w:r w:rsidRPr="00F158E7">
        <w:rPr>
          <w:noProof/>
          <w:lang w:val="en-GB" w:eastAsia="en-GB"/>
        </w:rPr>
        <mc:AlternateContent>
          <mc:Choice Requires="wps">
            <w:drawing>
              <wp:anchor distT="0" distB="0" distL="114300" distR="114300" simplePos="0" relativeHeight="251686912" behindDoc="0" locked="0" layoutInCell="1" allowOverlap="1" wp14:anchorId="39B3CF21" wp14:editId="421DF829">
                <wp:simplePos x="0" y="0"/>
                <wp:positionH relativeFrom="column">
                  <wp:posOffset>3801169</wp:posOffset>
                </wp:positionH>
                <wp:positionV relativeFrom="paragraph">
                  <wp:posOffset>990600</wp:posOffset>
                </wp:positionV>
                <wp:extent cx="454660" cy="245745"/>
                <wp:effectExtent l="0" t="0" r="4445" b="190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60" cy="2457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A50EA6" w:rsidRDefault="007065A1" w:rsidP="00F158E7">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B3CF21" id="Поле 51" o:spid="_x0000_s1062" type="#_x0000_t202" style="position:absolute;left:0;text-align:left;margin-left:299.3pt;margin-top:78pt;width:35.8pt;height:1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" stroked="f">
                <v:stroke joinstyle="round"/>
                <v:path arrowok="t"/>
                <v:textbox style="layout-flow:vertical;mso-layout-flow-alt:bottom-to-top;mso-fit-shape-to-text:t" inset="0,0,0,0">
                  <w:txbxContent>
                    <w:p w:rsidR="007065A1" w:rsidRPr="00A50EA6" w:rsidRDefault="007065A1" w:rsidP="00F158E7">
                      <w:pPr>
                        <w:spacing w:line="240" w:lineRule="auto"/>
                        <w:jc w:val="center"/>
                        <w:rPr>
                          <w:sz w:val="16"/>
                          <w:szCs w:val="16"/>
                        </w:rPr>
                      </w:pPr>
                      <w:r w:rsidRPr="00A50EA6">
                        <w:rPr>
                          <w:sz w:val="16"/>
                          <w:szCs w:val="16"/>
                        </w:rPr>
                        <w:t>от</w:t>
                      </w:r>
                    </w:p>
                  </w:txbxContent>
                </v:textbox>
              </v:shape>
            </w:pict>
          </mc:Fallback>
        </mc:AlternateContent>
      </w:r>
      <w:r w:rsidRPr="00F158E7">
        <w:rPr>
          <w:noProof/>
          <w:lang w:val="en-GB" w:eastAsia="en-GB"/>
        </w:rPr>
        <mc:AlternateContent>
          <mc:Choice Requires="wps">
            <w:drawing>
              <wp:anchor distT="0" distB="0" distL="114300" distR="114300" simplePos="0" relativeHeight="251685888" behindDoc="0" locked="0" layoutInCell="1" allowOverlap="1" wp14:anchorId="12C60833" wp14:editId="5235550F">
                <wp:simplePos x="0" y="0"/>
                <wp:positionH relativeFrom="column">
                  <wp:posOffset>1080783</wp:posOffset>
                </wp:positionH>
                <wp:positionV relativeFrom="paragraph">
                  <wp:posOffset>459740</wp:posOffset>
                </wp:positionV>
                <wp:extent cx="454948" cy="246180"/>
                <wp:effectExtent l="0" t="0" r="4445" b="190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48" cy="2461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A50EA6" w:rsidRDefault="007065A1" w:rsidP="00F158E7">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C60833" id="Поле 50" o:spid="_x0000_s1063" type="#_x0000_t202" style="position:absolute;left:0;text-align:left;margin-left:85.1pt;margin-top:36.2pt;width:35.8pt;height:1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" stroked="f">
                <v:stroke joinstyle="round"/>
                <v:path arrowok="t"/>
                <v:textbox style="layout-flow:vertical;mso-layout-flow-alt:bottom-to-top;mso-fit-shape-to-text:t" inset="0,0,0,0">
                  <w:txbxContent>
                    <w:p w:rsidR="007065A1" w:rsidRPr="00A50EA6" w:rsidRDefault="007065A1" w:rsidP="00F158E7">
                      <w:pPr>
                        <w:spacing w:line="240" w:lineRule="auto"/>
                        <w:jc w:val="center"/>
                        <w:rPr>
                          <w:sz w:val="16"/>
                          <w:szCs w:val="16"/>
                        </w:rPr>
                      </w:pPr>
                      <w:r w:rsidRPr="00A50EA6">
                        <w:rPr>
                          <w:sz w:val="16"/>
                          <w:szCs w:val="16"/>
                        </w:rPr>
                        <w:t>от</w:t>
                      </w:r>
                    </w:p>
                  </w:txbxContent>
                </v:textbox>
              </v:shape>
            </w:pict>
          </mc:Fallback>
        </mc:AlternateContent>
      </w:r>
      <w:r w:rsidRPr="00F158E7">
        <w:rPr>
          <w:noProof/>
          <w:lang w:val="en-GB" w:eastAsia="en-GB"/>
        </w:rPr>
        <mc:AlternateContent>
          <mc:Choice Requires="wps">
            <w:drawing>
              <wp:anchor distT="0" distB="0" distL="114300" distR="114300" simplePos="0" relativeHeight="251684864" behindDoc="0" locked="0" layoutInCell="1" allowOverlap="1" wp14:anchorId="630CF3B1" wp14:editId="02EDC5F0">
                <wp:simplePos x="0" y="0"/>
                <wp:positionH relativeFrom="column">
                  <wp:posOffset>743009</wp:posOffset>
                </wp:positionH>
                <wp:positionV relativeFrom="paragraph">
                  <wp:posOffset>459740</wp:posOffset>
                </wp:positionV>
                <wp:extent cx="454948" cy="246180"/>
                <wp:effectExtent l="0" t="0" r="4445" b="190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48" cy="2461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A50EA6" w:rsidRDefault="007065A1" w:rsidP="00F158E7">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0CF3B1" id="Поле 49" o:spid="_x0000_s1064" type="#_x0000_t202" style="position:absolute;left:0;text-align:left;margin-left:58.5pt;margin-top:36.2pt;width:35.8pt;height:1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" stroked="f">
                <v:stroke joinstyle="round"/>
                <v:path arrowok="t"/>
                <v:textbox style="layout-flow:vertical;mso-layout-flow-alt:bottom-to-top;mso-fit-shape-to-text:t" inset="0,0,0,0">
                  <w:txbxContent>
                    <w:p w:rsidR="007065A1" w:rsidRPr="00A50EA6" w:rsidRDefault="007065A1" w:rsidP="00F158E7">
                      <w:pPr>
                        <w:spacing w:line="240" w:lineRule="auto"/>
                        <w:jc w:val="center"/>
                        <w:rPr>
                          <w:sz w:val="16"/>
                          <w:szCs w:val="16"/>
                        </w:rPr>
                      </w:pPr>
                      <w:r w:rsidRPr="00A50EA6">
                        <w:rPr>
                          <w:sz w:val="16"/>
                          <w:szCs w:val="16"/>
                        </w:rPr>
                        <w:t>от</w:t>
                      </w:r>
                    </w:p>
                  </w:txbxContent>
                </v:textbox>
              </v:shape>
            </w:pict>
          </mc:Fallback>
        </mc:AlternateContent>
      </w:r>
      <w:r w:rsidRPr="00F158E7">
        <w:rPr>
          <w:noProof/>
          <w:lang w:val="en-GB" w:eastAsia="en-GB"/>
        </w:rPr>
        <w:drawing>
          <wp:inline distT="0" distB="0" distL="0" distR="0" wp14:anchorId="76CF4C98" wp14:editId="09BA5D35">
            <wp:extent cx="4674235" cy="2574925"/>
            <wp:effectExtent l="0" t="0" r="0" b="0"/>
            <wp:docPr id="47"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1">
                      <a:extLst>
                        <a:ext uri="{28A0092B-C50C-407E-A947-70E740481C1C}">
                          <a14:useLocalDpi xmlns:a14="http://schemas.microsoft.com/office/drawing/2010/main" val="0"/>
                        </a:ext>
                      </a:extLst>
                    </a:blip>
                    <a:srcRect b="3261"/>
                    <a:stretch>
                      <a:fillRect/>
                    </a:stretch>
                  </pic:blipFill>
                  <pic:spPr bwMode="auto">
                    <a:xfrm>
                      <a:off x="0" y="0"/>
                      <a:ext cx="4674235" cy="2574925"/>
                    </a:xfrm>
                    <a:prstGeom prst="rect">
                      <a:avLst/>
                    </a:prstGeom>
                    <a:noFill/>
                    <a:ln>
                      <a:noFill/>
                    </a:ln>
                  </pic:spPr>
                </pic:pic>
              </a:graphicData>
            </a:graphic>
          </wp:inline>
        </w:drawing>
      </w:r>
    </w:p>
    <w:p w:rsidR="008061E0" w:rsidRDefault="00F158E7" w:rsidP="002F521C">
      <w:pPr>
        <w:pStyle w:val="H1GR"/>
      </w:pPr>
      <w:r w:rsidRPr="00F158E7">
        <w:tab/>
      </w:r>
      <w:r w:rsidRPr="00F158E7">
        <w:tab/>
      </w:r>
    </w:p>
    <w:p w:rsidR="00F158E7" w:rsidRPr="00F158E7" w:rsidRDefault="008061E0" w:rsidP="002F521C">
      <w:pPr>
        <w:pStyle w:val="H1GR"/>
      </w:pPr>
      <w:r>
        <w:br w:type="page"/>
      </w:r>
      <w:r>
        <w:lastRenderedPageBreak/>
        <w:tab/>
      </w:r>
      <w:r>
        <w:tab/>
      </w:r>
      <w:r w:rsidR="00F158E7" w:rsidRPr="00F158E7">
        <w:t>Определение креплений ремня</w:t>
      </w:r>
    </w:p>
    <w:p w:rsidR="00F158E7" w:rsidRPr="00F158E7" w:rsidRDefault="00F158E7" w:rsidP="002F521C">
      <w:pPr>
        <w:pStyle w:val="H23GR"/>
      </w:pPr>
      <w:r w:rsidRPr="00F158E7">
        <w:tab/>
      </w:r>
      <w:r w:rsidRPr="00F158E7">
        <w:tab/>
      </w:r>
      <w:r w:rsidRPr="008061E0">
        <w:rPr>
          <w:b w:val="0"/>
        </w:rPr>
        <w:t>Таблица 1</w:t>
      </w:r>
      <w:r w:rsidR="002F521C" w:rsidRPr="008061E0">
        <w:rPr>
          <w:b w:val="0"/>
        </w:rPr>
        <w:br/>
      </w:r>
      <w:r w:rsidRPr="00F158E7">
        <w:t>Точки креплений ремня</w:t>
      </w:r>
    </w:p>
    <w:tbl>
      <w:tblPr>
        <w:tblStyle w:val="TabNum"/>
        <w:tblW w:w="7370" w:type="dxa"/>
        <w:tblInd w:w="1134" w:type="dxa"/>
        <w:tblLayout w:type="fixed"/>
        <w:tblLook w:val="05E0" w:firstRow="1" w:lastRow="1" w:firstColumn="1" w:lastColumn="1" w:noHBand="0" w:noVBand="1"/>
      </w:tblPr>
      <w:tblGrid>
        <w:gridCol w:w="1410"/>
        <w:gridCol w:w="734"/>
        <w:gridCol w:w="734"/>
        <w:gridCol w:w="734"/>
        <w:gridCol w:w="578"/>
        <w:gridCol w:w="723"/>
        <w:gridCol w:w="578"/>
        <w:gridCol w:w="626"/>
        <w:gridCol w:w="626"/>
        <w:gridCol w:w="627"/>
      </w:tblGrid>
      <w:tr w:rsidR="00F158E7" w:rsidRPr="008061E0" w:rsidTr="0026068F">
        <w:trPr>
          <w:tblHead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bottom w:val="single" w:sz="12" w:space="0" w:color="auto"/>
              <w:right w:val="single" w:sz="4" w:space="0" w:color="auto"/>
            </w:tcBorders>
            <w:shd w:val="clear" w:color="auto" w:fill="auto"/>
          </w:tcPr>
          <w:p w:rsidR="00F158E7" w:rsidRPr="008061E0" w:rsidRDefault="00F158E7" w:rsidP="008061E0">
            <w:pPr>
              <w:spacing w:before="80" w:after="80" w:line="200" w:lineRule="exact"/>
              <w:rPr>
                <w:i/>
                <w:sz w:val="16"/>
              </w:rPr>
            </w:pPr>
          </w:p>
        </w:tc>
        <w:tc>
          <w:tcPr>
            <w:tcW w:w="2160" w:type="dxa"/>
            <w:gridSpan w:val="3"/>
            <w:tcBorders>
              <w:top w:val="single" w:sz="4" w:space="0" w:color="auto"/>
              <w:left w:val="single" w:sz="4" w:space="0" w:color="auto"/>
              <w:bottom w:val="single" w:sz="12" w:space="0" w:color="auto"/>
              <w:right w:val="single" w:sz="4" w:space="0" w:color="auto"/>
            </w:tcBorders>
            <w:shd w:val="clear" w:color="auto" w:fill="auto"/>
          </w:tcPr>
          <w:p w:rsidR="00F158E7" w:rsidRPr="008061E0" w:rsidRDefault="00F158E7" w:rsidP="008061E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61E0">
              <w:rPr>
                <w:i/>
                <w:sz w:val="16"/>
              </w:rPr>
              <w:t>Верхняя точка крепления (Р)</w:t>
            </w:r>
          </w:p>
        </w:tc>
        <w:tc>
          <w:tcPr>
            <w:tcW w:w="1843" w:type="dxa"/>
            <w:gridSpan w:val="3"/>
            <w:tcBorders>
              <w:top w:val="single" w:sz="4" w:space="0" w:color="auto"/>
              <w:left w:val="single" w:sz="4" w:space="0" w:color="auto"/>
              <w:bottom w:val="single" w:sz="12" w:space="0" w:color="auto"/>
              <w:right w:val="single" w:sz="4" w:space="0" w:color="auto"/>
            </w:tcBorders>
            <w:shd w:val="clear" w:color="auto" w:fill="auto"/>
          </w:tcPr>
          <w:p w:rsidR="00F158E7" w:rsidRPr="008061E0" w:rsidRDefault="00F158E7" w:rsidP="008061E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61E0">
              <w:rPr>
                <w:i/>
                <w:sz w:val="16"/>
              </w:rPr>
              <w:t>Пряжка (А2)</w:t>
            </w:r>
          </w:p>
        </w:tc>
        <w:tc>
          <w:tcPr>
            <w:tcW w:w="1843" w:type="dxa"/>
            <w:gridSpan w:val="3"/>
            <w:tcBorders>
              <w:top w:val="single" w:sz="4" w:space="0" w:color="auto"/>
              <w:left w:val="single" w:sz="4" w:space="0" w:color="auto"/>
              <w:bottom w:val="single" w:sz="12" w:space="0" w:color="auto"/>
              <w:right w:val="single" w:sz="4" w:space="0" w:color="auto"/>
            </w:tcBorders>
            <w:shd w:val="clear" w:color="auto" w:fill="auto"/>
          </w:tcPr>
          <w:p w:rsidR="00F158E7" w:rsidRPr="008061E0" w:rsidRDefault="00F158E7" w:rsidP="008061E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61E0">
              <w:rPr>
                <w:i/>
                <w:sz w:val="16"/>
              </w:rPr>
              <w:t>Нижняя внешняя (А1)</w:t>
            </w:r>
          </w:p>
        </w:tc>
      </w:tr>
      <w:tr w:rsidR="00F158E7" w:rsidRPr="008061E0" w:rsidTr="0026068F">
        <w:tc>
          <w:tcPr>
            <w:cnfStyle w:val="001000000000" w:firstRow="0" w:lastRow="0" w:firstColumn="1" w:lastColumn="0" w:oddVBand="0" w:evenVBand="0" w:oddHBand="0" w:evenHBand="0" w:firstRowFirstColumn="0" w:firstRowLastColumn="0" w:lastRowFirstColumn="0" w:lastRowLastColumn="0"/>
            <w:tcW w:w="1384" w:type="dxa"/>
            <w:tcBorders>
              <w:top w:val="single" w:sz="12" w:space="0" w:color="auto"/>
              <w:left w:val="single" w:sz="4" w:space="0" w:color="auto"/>
              <w:bottom w:val="single" w:sz="4" w:space="0" w:color="auto"/>
              <w:right w:val="single" w:sz="4" w:space="0" w:color="auto"/>
            </w:tcBorders>
          </w:tcPr>
          <w:p w:rsidR="00F158E7" w:rsidRPr="008061E0" w:rsidRDefault="00F158E7" w:rsidP="008061E0">
            <w:r w:rsidRPr="008061E0">
              <w:t>Направление</w:t>
            </w:r>
          </w:p>
        </w:tc>
        <w:tc>
          <w:tcPr>
            <w:tcW w:w="720" w:type="dxa"/>
            <w:tcBorders>
              <w:top w:val="single" w:sz="12" w:space="0" w:color="auto"/>
              <w:left w:val="single" w:sz="4" w:space="0" w:color="auto"/>
              <w:bottom w:val="single" w:sz="4"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X</w:t>
            </w:r>
          </w:p>
        </w:tc>
        <w:tc>
          <w:tcPr>
            <w:tcW w:w="720" w:type="dxa"/>
            <w:tcBorders>
              <w:top w:val="single" w:sz="12" w:space="0" w:color="auto"/>
              <w:left w:val="single" w:sz="4" w:space="0" w:color="auto"/>
              <w:bottom w:val="single" w:sz="4"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Y</w:t>
            </w:r>
          </w:p>
        </w:tc>
        <w:tc>
          <w:tcPr>
            <w:tcW w:w="720" w:type="dxa"/>
            <w:tcBorders>
              <w:top w:val="single" w:sz="12" w:space="0" w:color="auto"/>
              <w:left w:val="single" w:sz="4" w:space="0" w:color="auto"/>
              <w:bottom w:val="single" w:sz="4"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Z</w:t>
            </w:r>
          </w:p>
        </w:tc>
        <w:tc>
          <w:tcPr>
            <w:tcW w:w="567" w:type="dxa"/>
            <w:tcBorders>
              <w:top w:val="single" w:sz="12" w:space="0" w:color="auto"/>
              <w:left w:val="single" w:sz="4" w:space="0" w:color="auto"/>
              <w:bottom w:val="single" w:sz="4"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X</w:t>
            </w:r>
          </w:p>
        </w:tc>
        <w:tc>
          <w:tcPr>
            <w:tcW w:w="709" w:type="dxa"/>
            <w:tcBorders>
              <w:top w:val="single" w:sz="12" w:space="0" w:color="auto"/>
              <w:left w:val="single" w:sz="4" w:space="0" w:color="auto"/>
              <w:bottom w:val="single" w:sz="4"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Y</w:t>
            </w:r>
          </w:p>
        </w:tc>
        <w:tc>
          <w:tcPr>
            <w:tcW w:w="567" w:type="dxa"/>
            <w:tcBorders>
              <w:top w:val="single" w:sz="12" w:space="0" w:color="auto"/>
              <w:left w:val="single" w:sz="4" w:space="0" w:color="auto"/>
              <w:bottom w:val="single" w:sz="4"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Z</w:t>
            </w:r>
          </w:p>
        </w:tc>
        <w:tc>
          <w:tcPr>
            <w:tcW w:w="614" w:type="dxa"/>
            <w:tcBorders>
              <w:top w:val="single" w:sz="12" w:space="0" w:color="auto"/>
              <w:left w:val="single" w:sz="4" w:space="0" w:color="auto"/>
              <w:bottom w:val="single" w:sz="4"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X</w:t>
            </w:r>
          </w:p>
        </w:tc>
        <w:tc>
          <w:tcPr>
            <w:tcW w:w="614" w:type="dxa"/>
            <w:tcBorders>
              <w:top w:val="single" w:sz="12" w:space="0" w:color="auto"/>
              <w:left w:val="single" w:sz="4" w:space="0" w:color="auto"/>
              <w:bottom w:val="single" w:sz="4"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Y</w:t>
            </w:r>
          </w:p>
        </w:tc>
        <w:tc>
          <w:tcPr>
            <w:tcW w:w="615" w:type="dxa"/>
            <w:tcBorders>
              <w:top w:val="single" w:sz="12" w:space="0" w:color="auto"/>
              <w:left w:val="single" w:sz="4" w:space="0" w:color="auto"/>
              <w:bottom w:val="single" w:sz="4"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Z</w:t>
            </w:r>
          </w:p>
        </w:tc>
      </w:tr>
      <w:tr w:rsidR="00F158E7" w:rsidRPr="008061E0" w:rsidTr="0026068F">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right w:val="single" w:sz="4" w:space="0" w:color="auto"/>
            </w:tcBorders>
          </w:tcPr>
          <w:p w:rsidR="00F158E7" w:rsidRPr="008061E0" w:rsidRDefault="00F158E7" w:rsidP="008061E0">
            <w:r w:rsidRPr="008061E0">
              <w:t>Расстояние (мм)</w:t>
            </w:r>
          </w:p>
        </w:tc>
        <w:tc>
          <w:tcPr>
            <w:tcW w:w="720" w:type="dxa"/>
            <w:tcBorders>
              <w:top w:val="single" w:sz="4" w:space="0" w:color="auto"/>
              <w:left w:val="single" w:sz="4" w:space="0" w:color="auto"/>
              <w:bottom w:val="single" w:sz="12"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–240</w:t>
            </w:r>
          </w:p>
        </w:tc>
        <w:tc>
          <w:tcPr>
            <w:tcW w:w="720" w:type="dxa"/>
            <w:tcBorders>
              <w:top w:val="single" w:sz="4" w:space="0" w:color="auto"/>
              <w:left w:val="single" w:sz="4" w:space="0" w:color="auto"/>
              <w:bottom w:val="single" w:sz="12"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–220</w:t>
            </w:r>
          </w:p>
        </w:tc>
        <w:tc>
          <w:tcPr>
            <w:tcW w:w="720" w:type="dxa"/>
            <w:tcBorders>
              <w:top w:val="single" w:sz="4" w:space="0" w:color="auto"/>
              <w:left w:val="single" w:sz="4" w:space="0" w:color="auto"/>
              <w:bottom w:val="single" w:sz="12"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–630</w:t>
            </w:r>
          </w:p>
        </w:tc>
        <w:tc>
          <w:tcPr>
            <w:tcW w:w="567" w:type="dxa"/>
            <w:tcBorders>
              <w:top w:val="single" w:sz="4" w:space="0" w:color="auto"/>
              <w:left w:val="single" w:sz="4" w:space="0" w:color="auto"/>
              <w:bottom w:val="single" w:sz="12"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–29</w:t>
            </w:r>
          </w:p>
        </w:tc>
        <w:tc>
          <w:tcPr>
            <w:tcW w:w="709" w:type="dxa"/>
            <w:tcBorders>
              <w:top w:val="single" w:sz="4" w:space="0" w:color="auto"/>
              <w:left w:val="single" w:sz="4" w:space="0" w:color="auto"/>
              <w:bottom w:val="single" w:sz="12"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200</w:t>
            </w:r>
          </w:p>
        </w:tc>
        <w:tc>
          <w:tcPr>
            <w:tcW w:w="567" w:type="dxa"/>
            <w:tcBorders>
              <w:top w:val="single" w:sz="4" w:space="0" w:color="auto"/>
              <w:left w:val="single" w:sz="4" w:space="0" w:color="auto"/>
              <w:bottom w:val="single" w:sz="12"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59</w:t>
            </w:r>
          </w:p>
        </w:tc>
        <w:tc>
          <w:tcPr>
            <w:tcW w:w="614" w:type="dxa"/>
            <w:tcBorders>
              <w:top w:val="single" w:sz="4" w:space="0" w:color="auto"/>
              <w:left w:val="single" w:sz="4" w:space="0" w:color="auto"/>
              <w:bottom w:val="single" w:sz="12"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10</w:t>
            </w:r>
          </w:p>
        </w:tc>
        <w:tc>
          <w:tcPr>
            <w:tcW w:w="614" w:type="dxa"/>
            <w:tcBorders>
              <w:top w:val="single" w:sz="4" w:space="0" w:color="auto"/>
              <w:left w:val="single" w:sz="4" w:space="0" w:color="auto"/>
              <w:bottom w:val="single" w:sz="12"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–200</w:t>
            </w:r>
          </w:p>
        </w:tc>
        <w:tc>
          <w:tcPr>
            <w:tcW w:w="615" w:type="dxa"/>
            <w:tcBorders>
              <w:top w:val="single" w:sz="4" w:space="0" w:color="auto"/>
              <w:left w:val="single" w:sz="4" w:space="0" w:color="auto"/>
              <w:bottom w:val="single" w:sz="12" w:space="0" w:color="auto"/>
              <w:right w:val="single" w:sz="4" w:space="0" w:color="auto"/>
            </w:tcBorders>
          </w:tcPr>
          <w:p w:rsidR="00F158E7" w:rsidRPr="008061E0" w:rsidRDefault="00F158E7" w:rsidP="008061E0">
            <w:pPr>
              <w:cnfStyle w:val="000000000000" w:firstRow="0" w:lastRow="0" w:firstColumn="0" w:lastColumn="0" w:oddVBand="0" w:evenVBand="0" w:oddHBand="0" w:evenHBand="0" w:firstRowFirstColumn="0" w:firstRowLastColumn="0" w:lastRowFirstColumn="0" w:lastRowLastColumn="0"/>
            </w:pPr>
            <w:r w:rsidRPr="008061E0">
              <w:t>14,5</w:t>
            </w:r>
          </w:p>
        </w:tc>
      </w:tr>
    </w:tbl>
    <w:p w:rsidR="00F158E7" w:rsidRPr="00F158E7" w:rsidRDefault="00F158E7" w:rsidP="008061E0">
      <w:pPr>
        <w:pStyle w:val="H23GR"/>
      </w:pPr>
      <w:r w:rsidRPr="00F158E7">
        <w:tab/>
      </w:r>
      <w:r w:rsidRPr="00F158E7">
        <w:tab/>
      </w:r>
      <w:r w:rsidRPr="008061E0">
        <w:rPr>
          <w:b w:val="0"/>
        </w:rPr>
        <w:t>Рис. 3</w:t>
      </w:r>
      <w:r w:rsidR="008061E0">
        <w:br/>
      </w:r>
      <w:r w:rsidRPr="00F158E7">
        <w:t xml:space="preserve">Вид сверху − Стенд с креплениями ремня (общий допуск: ±2 мм) </w:t>
      </w:r>
    </w:p>
    <w:p w:rsidR="00F158E7" w:rsidRPr="00F158E7" w:rsidRDefault="00F158E7" w:rsidP="00F158E7">
      <w:pPr>
        <w:pStyle w:val="SingleTxtGR"/>
        <w:rPr>
          <w:b/>
        </w:rPr>
      </w:pPr>
      <w:r w:rsidRPr="00F158E7">
        <w:rPr>
          <w:b/>
          <w:noProof/>
          <w:lang w:val="en-GB" w:eastAsia="en-GB"/>
        </w:rPr>
        <w:drawing>
          <wp:inline distT="0" distB="0" distL="0" distR="0" wp14:anchorId="4D9679B8" wp14:editId="20C85BEA">
            <wp:extent cx="2977515" cy="2326005"/>
            <wp:effectExtent l="0" t="0" r="0" b="0"/>
            <wp:docPr id="57"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7515" cy="2326005"/>
                    </a:xfrm>
                    <a:prstGeom prst="rect">
                      <a:avLst/>
                    </a:prstGeom>
                    <a:noFill/>
                    <a:ln>
                      <a:noFill/>
                    </a:ln>
                  </pic:spPr>
                </pic:pic>
              </a:graphicData>
            </a:graphic>
          </wp:inline>
        </w:drawing>
      </w:r>
    </w:p>
    <w:p w:rsidR="00F158E7" w:rsidRPr="00F158E7" w:rsidRDefault="00F158E7" w:rsidP="00F158E7">
      <w:pPr>
        <w:pStyle w:val="SingleTxtGR"/>
        <w:rPr>
          <w:bCs/>
        </w:rPr>
      </w:pPr>
      <w:r w:rsidRPr="00F158E7">
        <w:rPr>
          <w:bCs/>
        </w:rPr>
        <w:t xml:space="preserve">"Re" находится на осевой линии бобины втягивающего устройства. </w:t>
      </w:r>
    </w:p>
    <w:p w:rsidR="00F158E7" w:rsidRPr="00F158E7" w:rsidRDefault="00F158E7" w:rsidP="008061E0">
      <w:pPr>
        <w:pStyle w:val="H23GR"/>
      </w:pPr>
      <w:r w:rsidRPr="00F158E7">
        <w:tab/>
      </w:r>
      <w:r w:rsidRPr="00F158E7">
        <w:tab/>
      </w:r>
      <w:r w:rsidRPr="008061E0">
        <w:rPr>
          <w:b w:val="0"/>
        </w:rPr>
        <w:t>Рис. 4</w:t>
      </w:r>
      <w:r w:rsidR="008061E0">
        <w:br/>
      </w:r>
      <w:r w:rsidRPr="00F158E7">
        <w:t>Вид сбоку − Стенд с креплениями ремня (общий допуск: ±2 мм)</w:t>
      </w:r>
    </w:p>
    <w:p w:rsidR="00F158E7" w:rsidRPr="00F158E7" w:rsidRDefault="00F158E7" w:rsidP="00F158E7">
      <w:pPr>
        <w:pStyle w:val="SingleTxtGR"/>
        <w:rPr>
          <w:b/>
        </w:rPr>
      </w:pPr>
      <w:r w:rsidRPr="00F158E7">
        <w:rPr>
          <w:noProof/>
          <w:lang w:val="en-GB" w:eastAsia="en-GB"/>
        </w:rPr>
        <mc:AlternateContent>
          <mc:Choice Requires="wps">
            <w:drawing>
              <wp:anchor distT="0" distB="0" distL="114300" distR="114300" simplePos="0" relativeHeight="251693056" behindDoc="0" locked="0" layoutInCell="1" allowOverlap="1" wp14:anchorId="417AF234" wp14:editId="24AA98B2">
                <wp:simplePos x="0" y="0"/>
                <wp:positionH relativeFrom="column">
                  <wp:posOffset>3112814</wp:posOffset>
                </wp:positionH>
                <wp:positionV relativeFrom="paragraph">
                  <wp:posOffset>2874010</wp:posOffset>
                </wp:positionV>
                <wp:extent cx="563054" cy="175673"/>
                <wp:effectExtent l="19050" t="76200" r="27940" b="72390"/>
                <wp:wrapNone/>
                <wp:docPr id="61" name="Поле 61"/>
                <wp:cNvGraphicFramePr/>
                <a:graphic xmlns:a="http://schemas.openxmlformats.org/drawingml/2006/main">
                  <a:graphicData uri="http://schemas.microsoft.com/office/word/2010/wordprocessingShape">
                    <wps:wsp>
                      <wps:cNvSpPr txBox="1"/>
                      <wps:spPr>
                        <a:xfrm rot="20699476">
                          <a:off x="0" y="0"/>
                          <a:ext cx="563054" cy="175673"/>
                        </a:xfrm>
                        <a:prstGeom prst="rect">
                          <a:avLst/>
                        </a:prstGeom>
                        <a:solidFill>
                          <a:schemeClr val="bg1"/>
                        </a:solidFill>
                        <a:ln>
                          <a:noFill/>
                        </a:ln>
                        <a:effectLst/>
                      </wps:spPr>
                      <wps:txbx>
                        <w:txbxContent>
                          <w:p w:rsidR="007065A1" w:rsidRPr="007B64C0" w:rsidRDefault="007065A1" w:rsidP="00F158E7">
                            <w:pPr>
                              <w:pStyle w:val="SingleTxtGR"/>
                              <w:ind w:left="0" w:right="86"/>
                              <w:jc w:val="center"/>
                              <w:rPr>
                                <w:color w:val="262626" w:themeColor="text1" w:themeTint="D9"/>
                                <w:spacing w:val="0"/>
                                <w:sz w:val="16"/>
                                <w:szCs w:val="16"/>
                                <w14:textOutline w14:w="3175" w14:cap="flat" w14:cmpd="sng" w14:algn="ctr">
                                  <w14:noFill/>
                                  <w14:prstDash w14:val="solid"/>
                                  <w14:miter w14:lim="0"/>
                                </w14:textOutline>
                              </w:rPr>
                            </w:pPr>
                            <w:r w:rsidRPr="007B64C0">
                              <w:rPr>
                                <w:color w:val="262626" w:themeColor="text1" w:themeTint="D9"/>
                                <w:spacing w:val="0"/>
                                <w:sz w:val="16"/>
                                <w:szCs w:val="16"/>
                                <w14:textOutline w14:w="3175" w14:cap="flat" w14:cmpd="sng" w14:algn="ctr">
                                  <w14:noFill/>
                                  <w14:prstDash w14:val="solid"/>
                                  <w14:miter w14:lim="0"/>
                                </w14:textOutline>
                              </w:rPr>
                              <w:t>макс. 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7AF234" id="Поле 61" o:spid="_x0000_s1065" type="#_x0000_t202" style="position:absolute;left:0;text-align:left;margin-left:245.1pt;margin-top:226.3pt;width:44.35pt;height:13.85pt;rotation:-983612fd;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" fillcolor="white [3212]" stroked="f">
                <v:textbox inset="0,0,0,0">
                  <w:txbxContent>
                    <w:p w:rsidR="007065A1" w:rsidRPr="007B64C0" w:rsidRDefault="007065A1" w:rsidP="00F158E7">
                      <w:pPr>
                        <w:pStyle w:val="SingleTxtGR"/>
                        <w:ind w:left="0" w:right="86"/>
                        <w:jc w:val="center"/>
                        <w:rPr>
                          <w:color w:val="262626" w:themeColor="text1" w:themeTint="D9"/>
                          <w:spacing w:val="0"/>
                          <w:sz w:val="16"/>
                          <w:szCs w:val="16"/>
                          <w14:textOutline w14:w="3175" w14:cap="flat" w14:cmpd="sng" w14:algn="ctr">
                            <w14:noFill/>
                            <w14:prstDash w14:val="solid"/>
                            <w14:miter w14:lim="0"/>
                          </w14:textOutline>
                        </w:rPr>
                      </w:pPr>
                      <w:r w:rsidRPr="007B64C0">
                        <w:rPr>
                          <w:color w:val="262626" w:themeColor="text1" w:themeTint="D9"/>
                          <w:spacing w:val="0"/>
                          <w:sz w:val="16"/>
                          <w:szCs w:val="16"/>
                          <w14:textOutline w14:w="3175" w14:cap="flat" w14:cmpd="sng" w14:algn="ctr">
                            <w14:noFill/>
                            <w14:prstDash w14:val="solid"/>
                            <w14:miter w14:lim="0"/>
                          </w14:textOutline>
                        </w:rPr>
                        <w:t>макс. 30°</w:t>
                      </w:r>
                    </w:p>
                  </w:txbxContent>
                </v:textbox>
              </v:shape>
            </w:pict>
          </mc:Fallback>
        </mc:AlternateContent>
      </w:r>
      <w:r w:rsidRPr="00F158E7">
        <w:rPr>
          <w:b/>
          <w:noProof/>
          <w:lang w:val="en-GB" w:eastAsia="en-GB"/>
        </w:rPr>
        <w:drawing>
          <wp:inline distT="0" distB="0" distL="0" distR="0" wp14:anchorId="3FB0BC68" wp14:editId="7A38B027">
            <wp:extent cx="3745230" cy="3306445"/>
            <wp:effectExtent l="0" t="0" r="7620" b="8255"/>
            <wp:docPr id="58"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5230" cy="3306445"/>
                    </a:xfrm>
                    <a:prstGeom prst="rect">
                      <a:avLst/>
                    </a:prstGeom>
                    <a:noFill/>
                    <a:ln>
                      <a:noFill/>
                    </a:ln>
                  </pic:spPr>
                </pic:pic>
              </a:graphicData>
            </a:graphic>
          </wp:inline>
        </w:drawing>
      </w:r>
    </w:p>
    <w:p w:rsidR="00F158E7" w:rsidRPr="00F158E7" w:rsidRDefault="00F158E7" w:rsidP="00F158E7">
      <w:pPr>
        <w:pStyle w:val="SingleTxtGR"/>
        <w:rPr>
          <w:bCs/>
        </w:rPr>
      </w:pPr>
      <w:r w:rsidRPr="00F158E7">
        <w:rPr>
          <w:bCs/>
        </w:rPr>
        <w:t>"Re" находится на осевой линии бобины втягивающего устройства».</w:t>
      </w:r>
    </w:p>
    <w:p w:rsidR="00F158E7" w:rsidRPr="00F158E7" w:rsidRDefault="00F158E7" w:rsidP="008061E0">
      <w:pPr>
        <w:pStyle w:val="SingleTxtGR"/>
        <w:keepNext/>
      </w:pPr>
      <w:r w:rsidRPr="00F158E7">
        <w:rPr>
          <w:i/>
        </w:rPr>
        <w:lastRenderedPageBreak/>
        <w:t>Приложение 17, пункт 1.2.4</w:t>
      </w:r>
      <w:r w:rsidRPr="00F158E7">
        <w:t xml:space="preserve"> изменить следующим образом:</w:t>
      </w:r>
    </w:p>
    <w:p w:rsidR="00F158E7" w:rsidRPr="00F158E7" w:rsidRDefault="00F158E7" w:rsidP="008061E0">
      <w:pPr>
        <w:pStyle w:val="SingleTxtGR"/>
        <w:tabs>
          <w:tab w:val="clear" w:pos="1701"/>
        </w:tabs>
        <w:ind w:left="2268" w:hanging="1134"/>
      </w:pPr>
      <w:r w:rsidRPr="00F158E7">
        <w:t>«1.2.4</w:t>
      </w:r>
      <w:r w:rsidRPr="00F158E7">
        <w:tab/>
        <w:t>для расчета максимального значения HPC не учитываются те его значения, для которых временнόй интервал (t</w:t>
      </w:r>
      <w:r w:rsidRPr="00F158E7">
        <w:rPr>
          <w:vertAlign w:val="subscript"/>
        </w:rPr>
        <w:t>1</w:t>
      </w:r>
      <w:r w:rsidRPr="00F158E7">
        <w:t>−t</w:t>
      </w:r>
      <w:r w:rsidRPr="00F158E7">
        <w:rPr>
          <w:vertAlign w:val="subscript"/>
        </w:rPr>
        <w:t>2</w:t>
      </w:r>
      <w:r w:rsidRPr="00F158E7">
        <w:t>) превышает</w:t>
      </w:r>
      <w:r w:rsidRPr="00F158E7">
        <w:rPr>
          <w:bCs/>
        </w:rPr>
        <w:t xml:space="preserve"> 15 </w:t>
      </w:r>
      <w:r w:rsidRPr="00F158E7">
        <w:t>мс».</w:t>
      </w:r>
    </w:p>
    <w:p w:rsidR="00F158E7" w:rsidRPr="00F158E7" w:rsidRDefault="00F158E7" w:rsidP="00F158E7">
      <w:pPr>
        <w:pStyle w:val="SingleTxtGR"/>
      </w:pPr>
      <w:r w:rsidRPr="00F158E7">
        <w:rPr>
          <w:i/>
        </w:rPr>
        <w:t>Приложение 18</w:t>
      </w:r>
      <w:r w:rsidRPr="00F158E7">
        <w:t xml:space="preserve"> изменить следующим образом:</w:t>
      </w:r>
    </w:p>
    <w:p w:rsidR="00F158E7" w:rsidRPr="008061E0" w:rsidRDefault="00F158E7" w:rsidP="00A0393F">
      <w:pPr>
        <w:pStyle w:val="SingleTxtGR"/>
        <w:spacing w:before="240" w:after="240"/>
        <w:ind w:left="0"/>
        <w:rPr>
          <w:b/>
          <w:sz w:val="28"/>
          <w:szCs w:val="28"/>
        </w:rPr>
      </w:pPr>
      <w:r w:rsidRPr="00F158E7">
        <w:t>«</w:t>
      </w:r>
      <w:r w:rsidRPr="008061E0">
        <w:rPr>
          <w:b/>
          <w:sz w:val="28"/>
          <w:szCs w:val="28"/>
        </w:rPr>
        <w:t>Приложение 18</w:t>
      </w:r>
    </w:p>
    <w:p w:rsidR="00F158E7" w:rsidRPr="008061E0" w:rsidRDefault="00F158E7" w:rsidP="00A0393F">
      <w:pPr>
        <w:pStyle w:val="SingleTxtGR"/>
        <w:spacing w:before="240" w:after="240"/>
        <w:jc w:val="left"/>
        <w:rPr>
          <w:b/>
          <w:sz w:val="28"/>
          <w:szCs w:val="28"/>
        </w:rPr>
      </w:pPr>
      <w:r w:rsidRPr="008061E0">
        <w:rPr>
          <w:b/>
          <w:sz w:val="28"/>
          <w:szCs w:val="28"/>
        </w:rPr>
        <w:t>Геометрические параметры усовершенствованных детских удерживающих систем</w:t>
      </w:r>
    </w:p>
    <w:p w:rsidR="00F158E7" w:rsidRPr="00A0393F" w:rsidRDefault="00F158E7" w:rsidP="00A0393F">
      <w:pPr>
        <w:pStyle w:val="H23GR"/>
        <w:rPr>
          <w:b w:val="0"/>
          <w:lang w:val="en-GB"/>
        </w:rPr>
      </w:pPr>
      <w:r w:rsidRPr="00F158E7">
        <w:tab/>
      </w:r>
      <w:r w:rsidRPr="00F158E7">
        <w:tab/>
      </w:r>
      <w:r w:rsidRPr="00A0393F">
        <w:rPr>
          <w:b w:val="0"/>
          <w:lang w:val="en-GB"/>
        </w:rPr>
        <w:t>Рис. 1</w:t>
      </w:r>
    </w:p>
    <w:p w:rsidR="00F158E7" w:rsidRPr="007065A1" w:rsidRDefault="006218D8" w:rsidP="00F158E7">
      <w:pPr>
        <w:pStyle w:val="SingleTxtGR"/>
        <w:rPr>
          <w:lang w:val="en-US"/>
        </w:rPr>
      </w:pPr>
      <w:r w:rsidRPr="00F158E7">
        <w:rPr>
          <w:noProof/>
          <w:lang w:val="en-GB" w:eastAsia="en-GB"/>
        </w:rPr>
        <mc:AlternateContent>
          <mc:Choice Requires="wps">
            <w:drawing>
              <wp:anchor distT="0" distB="0" distL="114300" distR="114300" simplePos="0" relativeHeight="251713536" behindDoc="0" locked="0" layoutInCell="1" allowOverlap="1" wp14:anchorId="1BA6637E" wp14:editId="5943976A">
                <wp:simplePos x="0" y="0"/>
                <wp:positionH relativeFrom="column">
                  <wp:posOffset>3416027</wp:posOffset>
                </wp:positionH>
                <wp:positionV relativeFrom="paragraph">
                  <wp:posOffset>1036864</wp:posOffset>
                </wp:positionV>
                <wp:extent cx="109079" cy="117307"/>
                <wp:effectExtent l="0" t="0" r="5715" b="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79" cy="11730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7065A1" w:rsidRPr="007D3781" w:rsidRDefault="007065A1" w:rsidP="00F158E7">
                            <w:pPr>
                              <w:spacing w:line="240" w:lineRule="auto"/>
                              <w:rPr>
                                <w:sz w:val="16"/>
                                <w:szCs w:val="16"/>
                                <w:lang w:val="en-US"/>
                              </w:rPr>
                            </w:pPr>
                            <w:r>
                              <w:rPr>
                                <w:sz w:val="16"/>
                                <w:szCs w:val="16"/>
                                <w:lang w:val="en-US"/>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6637E" id="Поле 66" o:spid="_x0000_s1066" type="#_x0000_t202" style="position:absolute;left:0;text-align:left;margin-left:269pt;margin-top:81.65pt;width:8.6pt;height: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" filled="f" stroked="f">
                <v:stroke joinstyle="round"/>
                <v:path arrowok="t"/>
                <v:textbox inset="0,0,0,0">
                  <w:txbxContent>
                    <w:p w:rsidR="007065A1" w:rsidRPr="007D3781" w:rsidRDefault="007065A1" w:rsidP="00F158E7">
                      <w:pPr>
                        <w:spacing w:line="240" w:lineRule="auto"/>
                        <w:rPr>
                          <w:sz w:val="16"/>
                          <w:szCs w:val="16"/>
                          <w:lang w:val="en-US"/>
                        </w:rPr>
                      </w:pPr>
                      <w:r>
                        <w:rPr>
                          <w:sz w:val="16"/>
                          <w:szCs w:val="16"/>
                          <w:lang w:val="en-US"/>
                        </w:rPr>
                        <w:t>E</w:t>
                      </w:r>
                    </w:p>
                  </w:txbxContent>
                </v:textbox>
              </v:shape>
            </w:pict>
          </mc:Fallback>
        </mc:AlternateContent>
      </w:r>
      <w:r w:rsidRPr="00F158E7">
        <w:rPr>
          <w:noProof/>
          <w:lang w:val="en-GB" w:eastAsia="en-GB"/>
        </w:rPr>
        <mc:AlternateContent>
          <mc:Choice Requires="wps">
            <w:drawing>
              <wp:anchor distT="0" distB="0" distL="114300" distR="114300" simplePos="0" relativeHeight="251710464" behindDoc="0" locked="0" layoutInCell="1" allowOverlap="1" wp14:anchorId="111491A8" wp14:editId="5D248CD5">
                <wp:simplePos x="0" y="0"/>
                <wp:positionH relativeFrom="column">
                  <wp:posOffset>3993061</wp:posOffset>
                </wp:positionH>
                <wp:positionV relativeFrom="paragraph">
                  <wp:posOffset>1233623</wp:posOffset>
                </wp:positionV>
                <wp:extent cx="109079" cy="117307"/>
                <wp:effectExtent l="0" t="0" r="5715" b="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79" cy="11730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7065A1" w:rsidRPr="007D3781" w:rsidRDefault="007065A1" w:rsidP="00F158E7">
                            <w:pPr>
                              <w:spacing w:line="240" w:lineRule="auto"/>
                              <w:rPr>
                                <w:sz w:val="16"/>
                                <w:szCs w:val="16"/>
                                <w:lang w:val="en-US"/>
                              </w:rPr>
                            </w:pPr>
                            <w:r>
                              <w:rPr>
                                <w:sz w:val="16"/>
                                <w:szCs w:val="16"/>
                                <w:lang w:val="en-US"/>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91A8" id="Поле 65" o:spid="_x0000_s1067" type="#_x0000_t202" style="position:absolute;left:0;text-align:left;margin-left:314.4pt;margin-top:97.15pt;width:8.6pt;height: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" filled="f" stroked="f">
                <v:stroke joinstyle="round"/>
                <v:path arrowok="t"/>
                <v:textbox inset="0,0,0,0">
                  <w:txbxContent>
                    <w:p w:rsidR="007065A1" w:rsidRPr="007D3781" w:rsidRDefault="007065A1" w:rsidP="00F158E7">
                      <w:pPr>
                        <w:spacing w:line="240" w:lineRule="auto"/>
                        <w:rPr>
                          <w:sz w:val="16"/>
                          <w:szCs w:val="16"/>
                          <w:lang w:val="en-US"/>
                        </w:rPr>
                      </w:pPr>
                      <w:r>
                        <w:rPr>
                          <w:sz w:val="16"/>
                          <w:szCs w:val="16"/>
                          <w:lang w:val="en-US"/>
                        </w:rPr>
                        <w:t>D</w:t>
                      </w:r>
                    </w:p>
                  </w:txbxContent>
                </v:textbox>
              </v:shape>
            </w:pict>
          </mc:Fallback>
        </mc:AlternateContent>
      </w:r>
      <w:r w:rsidRPr="00F158E7">
        <w:rPr>
          <w:noProof/>
          <w:lang w:val="en-GB" w:eastAsia="en-GB"/>
        </w:rPr>
        <mc:AlternateContent>
          <mc:Choice Requires="wps">
            <w:drawing>
              <wp:anchor distT="0" distB="0" distL="114300" distR="114300" simplePos="0" relativeHeight="251707392" behindDoc="0" locked="0" layoutInCell="1" allowOverlap="1" wp14:anchorId="3F31289D" wp14:editId="5BEFDAB6">
                <wp:simplePos x="0" y="0"/>
                <wp:positionH relativeFrom="column">
                  <wp:posOffset>3938633</wp:posOffset>
                </wp:positionH>
                <wp:positionV relativeFrom="paragraph">
                  <wp:posOffset>943066</wp:posOffset>
                </wp:positionV>
                <wp:extent cx="108823" cy="128931"/>
                <wp:effectExtent l="0" t="0" r="5715" b="444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23" cy="12893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B64C0" w:rsidRDefault="007065A1" w:rsidP="00F158E7">
                            <w:pPr>
                              <w:spacing w:line="240" w:lineRule="auto"/>
                              <w:rPr>
                                <w:sz w:val="16"/>
                                <w:szCs w:val="16"/>
                              </w:rPr>
                            </w:pPr>
                            <w:r>
                              <w:rPr>
                                <w:sz w:val="16"/>
                                <w:szCs w:val="16"/>
                              </w:rPr>
                              <w:t>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289D" id="Поле 64" o:spid="_x0000_s1068" type="#_x0000_t202" style="position:absolute;left:0;text-align:left;margin-left:310.15pt;margin-top:74.25pt;width:8.55pt;height:1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" stroked="f">
                <v:stroke joinstyle="round"/>
                <v:path arrowok="t"/>
                <v:textbox inset="0,0,0,0">
                  <w:txbxContent>
                    <w:p w:rsidR="007065A1" w:rsidRPr="007B64C0" w:rsidRDefault="007065A1" w:rsidP="00F158E7">
                      <w:pPr>
                        <w:spacing w:line="240" w:lineRule="auto"/>
                        <w:rPr>
                          <w:sz w:val="16"/>
                          <w:szCs w:val="16"/>
                        </w:rPr>
                      </w:pPr>
                      <w:r>
                        <w:rPr>
                          <w:sz w:val="16"/>
                          <w:szCs w:val="16"/>
                        </w:rPr>
                        <w:t>С</w:t>
                      </w:r>
                    </w:p>
                  </w:txbxContent>
                </v:textbox>
              </v:shape>
            </w:pict>
          </mc:Fallback>
        </mc:AlternateContent>
      </w:r>
      <w:r w:rsidRPr="00F158E7">
        <w:rPr>
          <w:noProof/>
          <w:lang w:val="en-GB" w:eastAsia="en-GB"/>
        </w:rPr>
        <mc:AlternateContent>
          <mc:Choice Requires="wps">
            <w:drawing>
              <wp:anchor distT="0" distB="0" distL="114300" distR="114300" simplePos="0" relativeHeight="251719680" behindDoc="0" locked="0" layoutInCell="1" allowOverlap="1" wp14:anchorId="2B510EA1" wp14:editId="5FAB06CF">
                <wp:simplePos x="0" y="0"/>
                <wp:positionH relativeFrom="column">
                  <wp:posOffset>1854200</wp:posOffset>
                </wp:positionH>
                <wp:positionV relativeFrom="paragraph">
                  <wp:posOffset>748393</wp:posOffset>
                </wp:positionV>
                <wp:extent cx="114300" cy="139790"/>
                <wp:effectExtent l="0" t="0" r="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397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D3781" w:rsidRDefault="007065A1" w:rsidP="00F158E7">
                            <w:pPr>
                              <w:spacing w:line="240" w:lineRule="auto"/>
                              <w:rPr>
                                <w:sz w:val="16"/>
                                <w:szCs w:val="16"/>
                                <w:lang w:val="en-US"/>
                              </w:rPr>
                            </w:pPr>
                            <w:r>
                              <w:rPr>
                                <w:sz w:val="16"/>
                                <w:szCs w:val="16"/>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10EA1" id="Поле 67" o:spid="_x0000_s1069" type="#_x0000_t202" style="position:absolute;left:0;text-align:left;margin-left:146pt;margin-top:58.95pt;width:9pt;height: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" stroked="f">
                <v:stroke joinstyle="round"/>
                <v:path arrowok="t"/>
                <v:textbox inset="0,0,0,0">
                  <w:txbxContent>
                    <w:p w:rsidR="007065A1" w:rsidRPr="007D3781" w:rsidRDefault="007065A1" w:rsidP="00F158E7">
                      <w:pPr>
                        <w:spacing w:line="240" w:lineRule="auto"/>
                        <w:rPr>
                          <w:sz w:val="16"/>
                          <w:szCs w:val="16"/>
                          <w:lang w:val="en-US"/>
                        </w:rPr>
                      </w:pPr>
                      <w:r>
                        <w:rPr>
                          <w:sz w:val="16"/>
                          <w:szCs w:val="16"/>
                          <w:lang w:val="en-US"/>
                        </w:rPr>
                        <w:t>B</w:t>
                      </w:r>
                    </w:p>
                  </w:txbxContent>
                </v:textbox>
              </v:shape>
            </w:pict>
          </mc:Fallback>
        </mc:AlternateContent>
      </w:r>
      <w:r w:rsidRPr="00F158E7">
        <w:rPr>
          <w:noProof/>
          <w:lang w:val="en-GB" w:eastAsia="en-GB"/>
        </w:rPr>
        <mc:AlternateContent>
          <mc:Choice Requires="wps">
            <w:drawing>
              <wp:anchor distT="0" distB="0" distL="114300" distR="114300" simplePos="0" relativeHeight="251700224" behindDoc="0" locked="0" layoutInCell="1" allowOverlap="1" wp14:anchorId="6BCAC838" wp14:editId="5D6FF684">
                <wp:simplePos x="0" y="0"/>
                <wp:positionH relativeFrom="column">
                  <wp:posOffset>733063</wp:posOffset>
                </wp:positionH>
                <wp:positionV relativeFrom="paragraph">
                  <wp:posOffset>480695</wp:posOffset>
                </wp:positionV>
                <wp:extent cx="131723" cy="228600"/>
                <wp:effectExtent l="0" t="0" r="1905" b="762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23"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7B64C0" w:rsidRDefault="007065A1" w:rsidP="00F158E7">
                            <w:pPr>
                              <w:spacing w:line="240" w:lineRule="auto"/>
                              <w:rPr>
                                <w:sz w:val="16"/>
                                <w:szCs w:val="16"/>
                              </w:rPr>
                            </w:pPr>
                            <w:r>
                              <w:rPr>
                                <w:sz w:val="16"/>
                                <w:szCs w:val="16"/>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CAC838" id="Поле 63" o:spid="_x0000_s1070" type="#_x0000_t202" style="position:absolute;left:0;text-align:left;margin-left:57.7pt;margin-top:37.85pt;width:10.35pt;height: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" stroked="f">
                <v:stroke joinstyle="round"/>
                <v:path arrowok="t"/>
                <v:textbox style="mso-fit-shape-to-text:t" inset="0,0,0,0">
                  <w:txbxContent>
                    <w:p w:rsidR="007065A1" w:rsidRPr="007B64C0" w:rsidRDefault="007065A1" w:rsidP="00F158E7">
                      <w:pPr>
                        <w:spacing w:line="240" w:lineRule="auto"/>
                        <w:rPr>
                          <w:sz w:val="16"/>
                          <w:szCs w:val="16"/>
                        </w:rPr>
                      </w:pPr>
                      <w:r>
                        <w:rPr>
                          <w:sz w:val="16"/>
                          <w:szCs w:val="16"/>
                        </w:rPr>
                        <w:t>А</w:t>
                      </w:r>
                    </w:p>
                  </w:txbxContent>
                </v:textbox>
              </v:shape>
            </w:pict>
          </mc:Fallback>
        </mc:AlternateContent>
      </w:r>
      <w:r w:rsidR="00F158E7" w:rsidRPr="00F158E7">
        <w:rPr>
          <w:noProof/>
          <w:lang w:val="en-GB" w:eastAsia="en-GB"/>
        </w:rPr>
        <w:drawing>
          <wp:inline distT="0" distB="0" distL="0" distR="0" wp14:anchorId="5E3BA710" wp14:editId="3184E8EE">
            <wp:extent cx="3744686" cy="2048834"/>
            <wp:effectExtent l="0" t="0" r="8255" b="8890"/>
            <wp:docPr id="6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4780" cy="2054357"/>
                    </a:xfrm>
                    <a:prstGeom prst="rect">
                      <a:avLst/>
                    </a:prstGeom>
                    <a:noFill/>
                    <a:ln>
                      <a:noFill/>
                    </a:ln>
                  </pic:spPr>
                </pic:pic>
              </a:graphicData>
            </a:graphic>
          </wp:inline>
        </w:drawing>
      </w:r>
    </w:p>
    <w:tbl>
      <w:tblPr>
        <w:tblStyle w:val="TabNum"/>
        <w:tblW w:w="8504" w:type="dxa"/>
        <w:tblInd w:w="1134" w:type="dxa"/>
        <w:tblLayout w:type="fixed"/>
        <w:tblLook w:val="05E0" w:firstRow="1" w:lastRow="1" w:firstColumn="1" w:lastColumn="1" w:noHBand="0" w:noVBand="1"/>
      </w:tblPr>
      <w:tblGrid>
        <w:gridCol w:w="844"/>
        <w:gridCol w:w="1722"/>
        <w:gridCol w:w="1414"/>
        <w:gridCol w:w="1511"/>
        <w:gridCol w:w="1498"/>
        <w:gridCol w:w="1515"/>
      </w:tblGrid>
      <w:tr w:rsidR="00F158E7" w:rsidRPr="00A0393F" w:rsidTr="00935687">
        <w:trPr>
          <w:tblHeader/>
        </w:trPr>
        <w:tc>
          <w:tcPr>
            <w:cnfStyle w:val="001000000000" w:firstRow="0" w:lastRow="0" w:firstColumn="1" w:lastColumn="0" w:oddVBand="0" w:evenVBand="0" w:oddHBand="0" w:evenHBand="0" w:firstRowFirstColumn="0" w:firstRowLastColumn="0" w:lastRowFirstColumn="0" w:lastRowLastColumn="0"/>
            <w:tcW w:w="845" w:type="dxa"/>
            <w:tcBorders>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rPr>
                <w:i/>
                <w:sz w:val="16"/>
              </w:rPr>
            </w:pPr>
            <w:r w:rsidRPr="00A0393F">
              <w:rPr>
                <w:i/>
                <w:sz w:val="16"/>
              </w:rPr>
              <w:t>Рост, см</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 xml:space="preserve">Минимальная </w:t>
            </w:r>
            <w:r w:rsidRPr="00A0393F">
              <w:rPr>
                <w:i/>
                <w:sz w:val="16"/>
              </w:rPr>
              <w:br/>
              <w:t>высота в положении сидя, см</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 xml:space="preserve">Минимальная </w:t>
            </w:r>
            <w:r w:rsidRPr="00A0393F">
              <w:rPr>
                <w:i/>
                <w:sz w:val="16"/>
              </w:rPr>
              <w:br/>
              <w:t>ширина плеч, см</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 xml:space="preserve">Минимальная </w:t>
            </w:r>
            <w:r w:rsidRPr="00A0393F">
              <w:rPr>
                <w:i/>
                <w:sz w:val="16"/>
              </w:rPr>
              <w:br/>
              <w:t>ширина бедер, см</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 xml:space="preserve">Минимальная </w:t>
            </w:r>
            <w:r w:rsidRPr="00A0393F">
              <w:rPr>
                <w:i/>
                <w:sz w:val="16"/>
              </w:rPr>
              <w:br/>
              <w:t>высота плеча, см</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Максимальная высота плеча, см</w:t>
            </w:r>
          </w:p>
        </w:tc>
      </w:tr>
      <w:tr w:rsidR="00F158E7" w:rsidRPr="00A0393F" w:rsidTr="00935687">
        <w:trPr>
          <w:tblHeader/>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rPr>
                <w:i/>
                <w:sz w:val="16"/>
              </w:rPr>
            </w:pPr>
            <w:r w:rsidRPr="00A0393F">
              <w:rPr>
                <w:i/>
                <w:sz w:val="16"/>
              </w:rPr>
              <w:t>A</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B</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C</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D</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E1</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E2</w:t>
            </w:r>
          </w:p>
        </w:tc>
      </w:tr>
      <w:tr w:rsidR="00F158E7" w:rsidRPr="00A0393F" w:rsidTr="00935687">
        <w:trPr>
          <w:tblHeader/>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12" w:space="0" w:color="auto"/>
              <w:right w:val="single" w:sz="4" w:space="0" w:color="auto"/>
            </w:tcBorders>
            <w:shd w:val="clear" w:color="auto" w:fill="auto"/>
          </w:tcPr>
          <w:p w:rsidR="00F158E7" w:rsidRPr="00A0393F" w:rsidRDefault="00F158E7" w:rsidP="00A0393F">
            <w:pPr>
              <w:spacing w:before="80" w:after="80" w:line="200" w:lineRule="exact"/>
              <w:jc w:val="center"/>
              <w:rPr>
                <w:i/>
                <w:sz w:val="16"/>
              </w:rPr>
            </w:pPr>
          </w:p>
        </w:tc>
        <w:tc>
          <w:tcPr>
            <w:tcW w:w="1722" w:type="dxa"/>
            <w:tcBorders>
              <w:top w:val="single" w:sz="4" w:space="0" w:color="auto"/>
              <w:left w:val="single" w:sz="4" w:space="0" w:color="auto"/>
              <w:bottom w:val="single" w:sz="12"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95-й процентиль</w:t>
            </w:r>
          </w:p>
        </w:tc>
        <w:tc>
          <w:tcPr>
            <w:tcW w:w="1414" w:type="dxa"/>
            <w:tcBorders>
              <w:top w:val="single" w:sz="4" w:space="0" w:color="auto"/>
              <w:left w:val="single" w:sz="4" w:space="0" w:color="auto"/>
              <w:bottom w:val="single" w:sz="12"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95-й процентиль</w:t>
            </w:r>
          </w:p>
        </w:tc>
        <w:tc>
          <w:tcPr>
            <w:tcW w:w="1511" w:type="dxa"/>
            <w:tcBorders>
              <w:top w:val="single" w:sz="4" w:space="0" w:color="auto"/>
              <w:left w:val="single" w:sz="4" w:space="0" w:color="auto"/>
              <w:bottom w:val="single" w:sz="12"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95-й процентиль</w:t>
            </w:r>
          </w:p>
        </w:tc>
        <w:tc>
          <w:tcPr>
            <w:tcW w:w="1498" w:type="dxa"/>
            <w:tcBorders>
              <w:top w:val="single" w:sz="4" w:space="0" w:color="auto"/>
              <w:left w:val="single" w:sz="4" w:space="0" w:color="auto"/>
              <w:bottom w:val="single" w:sz="12"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5-й процентиль</w:t>
            </w:r>
          </w:p>
        </w:tc>
        <w:tc>
          <w:tcPr>
            <w:tcW w:w="1515" w:type="dxa"/>
            <w:tcBorders>
              <w:top w:val="single" w:sz="4" w:space="0" w:color="auto"/>
              <w:left w:val="single" w:sz="4" w:space="0" w:color="auto"/>
              <w:bottom w:val="single" w:sz="12" w:space="0" w:color="auto"/>
              <w:right w:val="single" w:sz="4" w:space="0" w:color="auto"/>
            </w:tcBorders>
            <w:shd w:val="clear" w:color="auto" w:fill="auto"/>
          </w:tcPr>
          <w:p w:rsidR="00F158E7" w:rsidRPr="00A0393F" w:rsidRDefault="00F158E7" w:rsidP="00A0393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393F">
              <w:rPr>
                <w:i/>
                <w:sz w:val="16"/>
              </w:rPr>
              <w:t>95-й процентиль</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12"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≤40</w:t>
            </w:r>
          </w:p>
        </w:tc>
        <w:tc>
          <w:tcPr>
            <w:tcW w:w="1722" w:type="dxa"/>
            <w:tcBorders>
              <w:top w:val="single" w:sz="12"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p>
        </w:tc>
        <w:tc>
          <w:tcPr>
            <w:tcW w:w="1414" w:type="dxa"/>
            <w:tcBorders>
              <w:top w:val="single" w:sz="12"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p>
        </w:tc>
        <w:tc>
          <w:tcPr>
            <w:tcW w:w="1511" w:type="dxa"/>
            <w:tcBorders>
              <w:top w:val="single" w:sz="12"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p>
        </w:tc>
        <w:tc>
          <w:tcPr>
            <w:tcW w:w="1498" w:type="dxa"/>
            <w:tcBorders>
              <w:top w:val="single" w:sz="12"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≤27,4</w:t>
            </w:r>
          </w:p>
        </w:tc>
        <w:tc>
          <w:tcPr>
            <w:tcW w:w="1515" w:type="dxa"/>
            <w:tcBorders>
              <w:top w:val="single" w:sz="12"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45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39,0</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12,1</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14,2</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27,4</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29,0</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50</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40,5</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14,1</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14,8</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27,6</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29,2</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55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42,0</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16,1</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15,4</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27,8</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29,4</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60</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43,5</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18,1</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16,0</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28,0</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29,6</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65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45,0</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20,1</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17,2</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28,2</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29,8</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70</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47,1</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22,1</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18,4</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28,3</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30,0</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75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49,2</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24,1</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19,6</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28,4</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31,3</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80</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51,3</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26,1</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20,8</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29,2</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32,6</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85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53,4</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26,9</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22,0</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30,0</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33,9</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90</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55,5</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27,7</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22,5</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30,8</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35,2</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95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57,6</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28,5</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23,0</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31,6</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36,5</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100</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59,7</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29,3</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23,5</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32,4</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37,8</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105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61,8</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30,1</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24,9</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33,2</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39,1</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110</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63,9</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30,9</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26,3</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34,0</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40,4</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115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66,0</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32,1</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27,7</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35,5</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41,7</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120</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68,1</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33,3</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29,1</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37,0</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43,0</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lastRenderedPageBreak/>
              <w:t>125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70,2</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33,3</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29,1</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38,5</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44,3</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130</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72,3</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33,3</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29,1</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40,0</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46,1</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135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74,4</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33,3</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29,1</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41,5</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47,9</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140</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76,5</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34,2</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29,6</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43,0</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49,7</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pPr>
            <w:r w:rsidRPr="00A0393F">
              <w:t>145</w:t>
            </w:r>
          </w:p>
        </w:tc>
        <w:tc>
          <w:tcPr>
            <w:tcW w:w="1722"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78,6</w:t>
            </w:r>
          </w:p>
        </w:tc>
        <w:tc>
          <w:tcPr>
            <w:tcW w:w="1414"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35,3</w:t>
            </w:r>
          </w:p>
        </w:tc>
        <w:tc>
          <w:tcPr>
            <w:tcW w:w="1511"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30,8</w:t>
            </w:r>
          </w:p>
        </w:tc>
        <w:tc>
          <w:tcPr>
            <w:tcW w:w="1498"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44,5</w:t>
            </w:r>
          </w:p>
        </w:tc>
        <w:tc>
          <w:tcPr>
            <w:tcW w:w="1515" w:type="dxa"/>
            <w:tcBorders>
              <w:top w:val="single" w:sz="4" w:space="0" w:color="auto"/>
              <w:left w:val="single" w:sz="4" w:space="0" w:color="auto"/>
              <w:bottom w:val="single" w:sz="4"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51,5</w:t>
            </w:r>
          </w:p>
        </w:tc>
      </w:tr>
      <w:tr w:rsidR="00F158E7" w:rsidRPr="00A0393F" w:rsidTr="00935687">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right w:val="single" w:sz="4" w:space="0" w:color="auto"/>
            </w:tcBorders>
          </w:tcPr>
          <w:p w:rsidR="00F158E7" w:rsidRPr="00A0393F" w:rsidRDefault="00F158E7" w:rsidP="00A0393F">
            <w:pPr>
              <w:jc w:val="center"/>
            </w:pPr>
            <w:r w:rsidRPr="00A0393F">
              <w:t>150</w:t>
            </w:r>
          </w:p>
        </w:tc>
        <w:tc>
          <w:tcPr>
            <w:tcW w:w="1722" w:type="dxa"/>
            <w:tcBorders>
              <w:top w:val="single" w:sz="4" w:space="0" w:color="auto"/>
              <w:left w:val="single" w:sz="4" w:space="0" w:color="auto"/>
              <w:bottom w:val="single" w:sz="12"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81,1</w:t>
            </w:r>
          </w:p>
        </w:tc>
        <w:tc>
          <w:tcPr>
            <w:tcW w:w="1414" w:type="dxa"/>
            <w:tcBorders>
              <w:top w:val="single" w:sz="4" w:space="0" w:color="auto"/>
              <w:left w:val="single" w:sz="4" w:space="0" w:color="auto"/>
              <w:bottom w:val="single" w:sz="12"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36,4</w:t>
            </w:r>
          </w:p>
        </w:tc>
        <w:tc>
          <w:tcPr>
            <w:tcW w:w="1511" w:type="dxa"/>
            <w:tcBorders>
              <w:top w:val="single" w:sz="4" w:space="0" w:color="auto"/>
              <w:left w:val="single" w:sz="4" w:space="0" w:color="auto"/>
              <w:bottom w:val="single" w:sz="12"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32,0</w:t>
            </w:r>
          </w:p>
        </w:tc>
        <w:tc>
          <w:tcPr>
            <w:tcW w:w="1498" w:type="dxa"/>
            <w:tcBorders>
              <w:top w:val="single" w:sz="4" w:space="0" w:color="auto"/>
              <w:left w:val="single" w:sz="4" w:space="0" w:color="auto"/>
              <w:bottom w:val="single" w:sz="12"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46,3</w:t>
            </w:r>
          </w:p>
        </w:tc>
        <w:tc>
          <w:tcPr>
            <w:tcW w:w="1515" w:type="dxa"/>
            <w:tcBorders>
              <w:top w:val="single" w:sz="4" w:space="0" w:color="auto"/>
              <w:left w:val="single" w:sz="4" w:space="0" w:color="auto"/>
              <w:bottom w:val="single" w:sz="12" w:space="0" w:color="auto"/>
              <w:right w:val="single" w:sz="4" w:space="0" w:color="auto"/>
            </w:tcBorders>
          </w:tcPr>
          <w:p w:rsidR="00F158E7" w:rsidRPr="00A0393F" w:rsidRDefault="00F158E7" w:rsidP="00A0393F">
            <w:pPr>
              <w:jc w:val="center"/>
              <w:cnfStyle w:val="000000000000" w:firstRow="0" w:lastRow="0" w:firstColumn="0" w:lastColumn="0" w:oddVBand="0" w:evenVBand="0" w:oddHBand="0" w:evenHBand="0" w:firstRowFirstColumn="0" w:firstRowLastColumn="0" w:lastRowFirstColumn="0" w:lastRowLastColumn="0"/>
            </w:pPr>
            <w:r w:rsidRPr="00A0393F">
              <w:t>53,3</w:t>
            </w:r>
          </w:p>
        </w:tc>
      </w:tr>
    </w:tbl>
    <w:p w:rsidR="00F158E7" w:rsidRPr="00F158E7" w:rsidRDefault="00F158E7" w:rsidP="00F158E7">
      <w:pPr>
        <w:pStyle w:val="SingleTxtGR"/>
      </w:pPr>
      <w:r w:rsidRPr="00F158E7">
        <w:t>…»</w:t>
      </w:r>
    </w:p>
    <w:p w:rsidR="00F158E7" w:rsidRPr="00F158E7" w:rsidRDefault="00F158E7" w:rsidP="00F158E7">
      <w:pPr>
        <w:pStyle w:val="SingleTxtGR"/>
      </w:pPr>
      <w:r w:rsidRPr="00F158E7">
        <w:rPr>
          <w:i/>
        </w:rPr>
        <w:t>Приложение 20</w:t>
      </w:r>
      <w:r w:rsidRPr="00F158E7">
        <w:t xml:space="preserve"> изменить следующим образом:</w:t>
      </w:r>
    </w:p>
    <w:p w:rsidR="00F158E7" w:rsidRPr="001C307B" w:rsidRDefault="00F158E7" w:rsidP="001C307B">
      <w:pPr>
        <w:pStyle w:val="SingleTxtGR"/>
        <w:spacing w:before="240" w:after="240"/>
        <w:jc w:val="left"/>
        <w:rPr>
          <w:b/>
          <w:sz w:val="28"/>
          <w:szCs w:val="28"/>
        </w:rPr>
      </w:pPr>
      <w:r w:rsidRPr="00F158E7">
        <w:t>«</w:t>
      </w:r>
      <w:r w:rsidRPr="001C307B">
        <w:rPr>
          <w:b/>
          <w:sz w:val="28"/>
          <w:szCs w:val="28"/>
        </w:rPr>
        <w:t>Минимальный перечень документов, необходимых для официального утверждения</w:t>
      </w:r>
    </w:p>
    <w:tbl>
      <w:tblPr>
        <w:tblStyle w:val="TabNum"/>
        <w:tblW w:w="8504" w:type="dxa"/>
        <w:tblInd w:w="1134" w:type="dxa"/>
        <w:tblLayout w:type="fixed"/>
        <w:tblLook w:val="05E0" w:firstRow="1" w:lastRow="1" w:firstColumn="1" w:lastColumn="1" w:noHBand="0" w:noVBand="1"/>
      </w:tblPr>
      <w:tblGrid>
        <w:gridCol w:w="1737"/>
        <w:gridCol w:w="2634"/>
        <w:gridCol w:w="3152"/>
        <w:gridCol w:w="981"/>
      </w:tblGrid>
      <w:tr w:rsidR="00F158E7" w:rsidRPr="001C307B" w:rsidTr="00935687">
        <w:trPr>
          <w:tblHeader/>
        </w:trPr>
        <w:tc>
          <w:tcPr>
            <w:cnfStyle w:val="001000000000" w:firstRow="0" w:lastRow="0" w:firstColumn="1" w:lastColumn="0" w:oddVBand="0" w:evenVBand="0" w:oddHBand="0" w:evenHBand="0" w:firstRowFirstColumn="0" w:firstRowLastColumn="0" w:lastRowFirstColumn="0" w:lastRowLastColumn="0"/>
            <w:tcW w:w="1736" w:type="dxa"/>
            <w:tcBorders>
              <w:left w:val="single" w:sz="4" w:space="0" w:color="auto"/>
              <w:bottom w:val="single" w:sz="12" w:space="0" w:color="auto"/>
              <w:right w:val="single" w:sz="4" w:space="0" w:color="auto"/>
            </w:tcBorders>
            <w:shd w:val="clear" w:color="auto" w:fill="auto"/>
          </w:tcPr>
          <w:p w:rsidR="00F158E7" w:rsidRPr="001C307B" w:rsidRDefault="00F158E7" w:rsidP="001C307B">
            <w:pPr>
              <w:spacing w:before="80" w:after="80" w:line="200" w:lineRule="exact"/>
              <w:rPr>
                <w:i/>
                <w:sz w:val="16"/>
              </w:rPr>
            </w:pPr>
          </w:p>
        </w:tc>
        <w:tc>
          <w:tcPr>
            <w:tcW w:w="2632" w:type="dxa"/>
            <w:tcBorders>
              <w:top w:val="single" w:sz="4" w:space="0" w:color="auto"/>
              <w:left w:val="single" w:sz="4" w:space="0" w:color="auto"/>
              <w:bottom w:val="single" w:sz="12" w:space="0" w:color="auto"/>
              <w:right w:val="single" w:sz="4" w:space="0" w:color="auto"/>
            </w:tcBorders>
            <w:shd w:val="clear" w:color="auto" w:fill="auto"/>
          </w:tcPr>
          <w:p w:rsidR="00F158E7" w:rsidRPr="001C307B" w:rsidRDefault="00F158E7" w:rsidP="001C307B">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C307B">
              <w:rPr>
                <w:i/>
                <w:sz w:val="16"/>
              </w:rPr>
              <w:t>УДУС размера i или УДУС типа бустерного сиденья размера i</w:t>
            </w:r>
          </w:p>
        </w:tc>
        <w:tc>
          <w:tcPr>
            <w:tcW w:w="3149" w:type="dxa"/>
            <w:tcBorders>
              <w:top w:val="single" w:sz="4" w:space="0" w:color="auto"/>
              <w:left w:val="single" w:sz="4" w:space="0" w:color="auto"/>
              <w:bottom w:val="single" w:sz="12" w:space="0" w:color="auto"/>
              <w:right w:val="single" w:sz="4" w:space="0" w:color="auto"/>
            </w:tcBorders>
            <w:shd w:val="clear" w:color="auto" w:fill="auto"/>
          </w:tcPr>
          <w:p w:rsidR="00F158E7" w:rsidRPr="001C307B" w:rsidRDefault="00F158E7" w:rsidP="001C307B">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C307B">
              <w:rPr>
                <w:i/>
                <w:sz w:val="16"/>
              </w:rPr>
              <w:t xml:space="preserve">УДУС ISOFIX для конкретного </w:t>
            </w:r>
            <w:r w:rsidRPr="001C307B">
              <w:rPr>
                <w:i/>
                <w:sz w:val="16"/>
              </w:rPr>
              <w:br/>
              <w:t xml:space="preserve">транспортного средства или УДУС </w:t>
            </w:r>
            <w:r w:rsidRPr="001C307B">
              <w:rPr>
                <w:i/>
                <w:sz w:val="16"/>
              </w:rPr>
              <w:br/>
              <w:t>типа бустерного сиденья</w:t>
            </w:r>
          </w:p>
        </w:tc>
        <w:tc>
          <w:tcPr>
            <w:tcW w:w="980" w:type="dxa"/>
            <w:tcBorders>
              <w:top w:val="single" w:sz="4" w:space="0" w:color="auto"/>
              <w:left w:val="single" w:sz="4" w:space="0" w:color="auto"/>
              <w:bottom w:val="single" w:sz="12" w:space="0" w:color="auto"/>
              <w:right w:val="single" w:sz="4" w:space="0" w:color="auto"/>
            </w:tcBorders>
            <w:shd w:val="clear" w:color="auto" w:fill="auto"/>
          </w:tcPr>
          <w:p w:rsidR="00F158E7" w:rsidRPr="001C307B" w:rsidRDefault="00F158E7" w:rsidP="001C307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C307B">
              <w:rPr>
                <w:i/>
                <w:sz w:val="16"/>
              </w:rPr>
              <w:t>Пункт</w:t>
            </w:r>
          </w:p>
        </w:tc>
      </w:tr>
      <w:tr w:rsidR="00F158E7" w:rsidRPr="001C307B" w:rsidTr="00935687">
        <w:tc>
          <w:tcPr>
            <w:cnfStyle w:val="001000000000" w:firstRow="0" w:lastRow="0" w:firstColumn="1" w:lastColumn="0" w:oddVBand="0" w:evenVBand="0" w:oddHBand="0" w:evenHBand="0" w:firstRowFirstColumn="0" w:firstRowLastColumn="0" w:lastRowFirstColumn="0" w:lastRowLastColumn="0"/>
            <w:tcW w:w="1736" w:type="dxa"/>
            <w:tcBorders>
              <w:top w:val="single" w:sz="12" w:space="0" w:color="auto"/>
              <w:left w:val="single" w:sz="4" w:space="0" w:color="auto"/>
              <w:bottom w:val="single" w:sz="4" w:space="0" w:color="auto"/>
              <w:right w:val="single" w:sz="4" w:space="0" w:color="auto"/>
            </w:tcBorders>
          </w:tcPr>
          <w:p w:rsidR="00F158E7" w:rsidRPr="001C307B" w:rsidRDefault="00F158E7" w:rsidP="001C307B">
            <w:r w:rsidRPr="001C307B">
              <w:t>Документы общего характера</w:t>
            </w:r>
          </w:p>
        </w:tc>
        <w:tc>
          <w:tcPr>
            <w:tcW w:w="2632" w:type="dxa"/>
            <w:tcBorders>
              <w:top w:val="single" w:sz="12" w:space="0" w:color="auto"/>
              <w:left w:val="single" w:sz="4" w:space="0" w:color="auto"/>
              <w:bottom w:val="single" w:sz="4" w:space="0" w:color="auto"/>
              <w:right w:val="single" w:sz="4" w:space="0" w:color="auto"/>
            </w:tcBorders>
          </w:tcPr>
          <w:p w:rsidR="00F158E7" w:rsidRPr="001C307B" w:rsidRDefault="00F158E7" w:rsidP="001C307B">
            <w:pPr>
              <w:jc w:val="left"/>
              <w:cnfStyle w:val="000000000000" w:firstRow="0" w:lastRow="0" w:firstColumn="0" w:lastColumn="0" w:oddVBand="0" w:evenVBand="0" w:oddHBand="0" w:evenHBand="0" w:firstRowFirstColumn="0" w:firstRowLastColumn="0" w:lastRowFirstColumn="0" w:lastRowLastColumn="0"/>
            </w:pPr>
            <w:r w:rsidRPr="001C307B">
              <w:t>Письмо/просьба с заявкой</w:t>
            </w:r>
          </w:p>
        </w:tc>
        <w:tc>
          <w:tcPr>
            <w:tcW w:w="3149" w:type="dxa"/>
            <w:tcBorders>
              <w:top w:val="single" w:sz="12" w:space="0" w:color="auto"/>
              <w:left w:val="single" w:sz="4" w:space="0" w:color="auto"/>
              <w:bottom w:val="single" w:sz="4" w:space="0" w:color="auto"/>
              <w:right w:val="single" w:sz="4" w:space="0" w:color="auto"/>
            </w:tcBorders>
          </w:tcPr>
          <w:p w:rsidR="00F158E7" w:rsidRPr="001C307B" w:rsidRDefault="00F158E7" w:rsidP="001C307B">
            <w:pPr>
              <w:jc w:val="left"/>
              <w:cnfStyle w:val="000000000000" w:firstRow="0" w:lastRow="0" w:firstColumn="0" w:lastColumn="0" w:oddVBand="0" w:evenVBand="0" w:oddHBand="0" w:evenHBand="0" w:firstRowFirstColumn="0" w:firstRowLastColumn="0" w:lastRowFirstColumn="0" w:lastRowLastColumn="0"/>
            </w:pPr>
            <w:r w:rsidRPr="001C307B">
              <w:t>Письмо/просьба с заявкой</w:t>
            </w:r>
          </w:p>
        </w:tc>
        <w:tc>
          <w:tcPr>
            <w:tcW w:w="980" w:type="dxa"/>
            <w:tcBorders>
              <w:top w:val="single" w:sz="12" w:space="0" w:color="auto"/>
              <w:left w:val="single" w:sz="4" w:space="0" w:color="auto"/>
              <w:bottom w:val="single" w:sz="4" w:space="0" w:color="auto"/>
              <w:right w:val="single" w:sz="4" w:space="0" w:color="auto"/>
            </w:tcBorders>
          </w:tcPr>
          <w:p w:rsidR="00F158E7" w:rsidRPr="001C307B" w:rsidRDefault="00F158E7" w:rsidP="001C307B">
            <w:pPr>
              <w:cnfStyle w:val="000000000000" w:firstRow="0" w:lastRow="0" w:firstColumn="0" w:lastColumn="0" w:oddVBand="0" w:evenVBand="0" w:oddHBand="0" w:evenHBand="0" w:firstRowFirstColumn="0" w:firstRowLastColumn="0" w:lastRowFirstColumn="0" w:lastRowLastColumn="0"/>
            </w:pPr>
            <w:r w:rsidRPr="001C307B">
              <w:t>3.1</w:t>
            </w:r>
          </w:p>
        </w:tc>
      </w:tr>
      <w:tr w:rsidR="00F158E7" w:rsidRPr="001C307B" w:rsidTr="00935687">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auto"/>
              <w:left w:val="single" w:sz="4" w:space="0" w:color="auto"/>
              <w:right w:val="single" w:sz="4" w:space="0" w:color="auto"/>
            </w:tcBorders>
          </w:tcPr>
          <w:p w:rsidR="00F158E7" w:rsidRPr="001C307B" w:rsidRDefault="00F158E7" w:rsidP="001C307B">
            <w:r w:rsidRPr="001C307B">
              <w:t>…</w:t>
            </w:r>
          </w:p>
        </w:tc>
        <w:tc>
          <w:tcPr>
            <w:tcW w:w="2632" w:type="dxa"/>
            <w:tcBorders>
              <w:top w:val="single" w:sz="4" w:space="0" w:color="auto"/>
              <w:left w:val="single" w:sz="4" w:space="0" w:color="auto"/>
              <w:bottom w:val="single" w:sz="12" w:space="0" w:color="auto"/>
              <w:right w:val="single" w:sz="4" w:space="0" w:color="auto"/>
            </w:tcBorders>
          </w:tcPr>
          <w:p w:rsidR="00F158E7" w:rsidRPr="001C307B" w:rsidRDefault="00F158E7" w:rsidP="001C307B">
            <w:pPr>
              <w:cnfStyle w:val="000000000000" w:firstRow="0" w:lastRow="0" w:firstColumn="0" w:lastColumn="0" w:oddVBand="0" w:evenVBand="0" w:oddHBand="0" w:evenHBand="0" w:firstRowFirstColumn="0" w:firstRowLastColumn="0" w:lastRowFirstColumn="0" w:lastRowLastColumn="0"/>
            </w:pPr>
          </w:p>
        </w:tc>
        <w:tc>
          <w:tcPr>
            <w:tcW w:w="3149" w:type="dxa"/>
            <w:tcBorders>
              <w:top w:val="single" w:sz="4" w:space="0" w:color="auto"/>
              <w:left w:val="single" w:sz="4" w:space="0" w:color="auto"/>
              <w:bottom w:val="single" w:sz="12" w:space="0" w:color="auto"/>
              <w:right w:val="single" w:sz="4" w:space="0" w:color="auto"/>
            </w:tcBorders>
          </w:tcPr>
          <w:p w:rsidR="00F158E7" w:rsidRPr="001C307B" w:rsidRDefault="00F158E7" w:rsidP="001C307B">
            <w:pPr>
              <w:cnfStyle w:val="000000000000" w:firstRow="0" w:lastRow="0" w:firstColumn="0" w:lastColumn="0" w:oddVBand="0" w:evenVBand="0" w:oddHBand="0" w:evenHBand="0" w:firstRowFirstColumn="0" w:firstRowLastColumn="0" w:lastRowFirstColumn="0" w:lastRowLastColumn="0"/>
            </w:pPr>
          </w:p>
        </w:tc>
        <w:tc>
          <w:tcPr>
            <w:tcW w:w="980" w:type="dxa"/>
            <w:tcBorders>
              <w:top w:val="single" w:sz="4" w:space="0" w:color="auto"/>
              <w:left w:val="single" w:sz="4" w:space="0" w:color="auto"/>
              <w:bottom w:val="single" w:sz="12" w:space="0" w:color="auto"/>
              <w:right w:val="single" w:sz="4" w:space="0" w:color="auto"/>
            </w:tcBorders>
          </w:tcPr>
          <w:p w:rsidR="00F158E7" w:rsidRPr="001C307B" w:rsidRDefault="00F158E7" w:rsidP="001C307B">
            <w:pPr>
              <w:cnfStyle w:val="000000000000" w:firstRow="0" w:lastRow="0" w:firstColumn="0" w:lastColumn="0" w:oddVBand="0" w:evenVBand="0" w:oddHBand="0" w:evenHBand="0" w:firstRowFirstColumn="0" w:firstRowLastColumn="0" w:lastRowFirstColumn="0" w:lastRowLastColumn="0"/>
            </w:pPr>
          </w:p>
        </w:tc>
      </w:tr>
    </w:tbl>
    <w:p w:rsidR="00F158E7" w:rsidRPr="00F158E7" w:rsidRDefault="00F158E7" w:rsidP="00F158E7">
      <w:pPr>
        <w:pStyle w:val="SingleTxtGR"/>
      </w:pPr>
      <w:r w:rsidRPr="00F158E7">
        <w:t>…»</w:t>
      </w:r>
    </w:p>
    <w:p w:rsidR="00F158E7" w:rsidRPr="00F158E7" w:rsidRDefault="00F158E7" w:rsidP="00F158E7">
      <w:pPr>
        <w:pStyle w:val="SingleTxtGR"/>
      </w:pPr>
      <w:r w:rsidRPr="00F158E7">
        <w:rPr>
          <w:i/>
        </w:rPr>
        <w:t>Приложение 21</w:t>
      </w:r>
      <w:r w:rsidRPr="00F158E7">
        <w:t xml:space="preserve"> изменить следующим образом:</w:t>
      </w:r>
    </w:p>
    <w:p w:rsidR="00F158E7" w:rsidRPr="00F158E7" w:rsidRDefault="00F158E7" w:rsidP="0090705F">
      <w:pPr>
        <w:pStyle w:val="SingleTxtGR"/>
        <w:spacing w:before="240" w:after="240"/>
        <w:ind w:left="0"/>
        <w:rPr>
          <w:b/>
        </w:rPr>
      </w:pPr>
      <w:r w:rsidRPr="00F158E7">
        <w:t>«</w:t>
      </w:r>
      <w:r w:rsidRPr="00B612B6">
        <w:rPr>
          <w:b/>
          <w:sz w:val="28"/>
          <w:szCs w:val="28"/>
        </w:rPr>
        <w:t>Приложение 21</w:t>
      </w:r>
    </w:p>
    <w:p w:rsidR="00F158E7" w:rsidRPr="00F158E7" w:rsidRDefault="00F158E7" w:rsidP="00F158E7">
      <w:pPr>
        <w:pStyle w:val="SingleTxtGR"/>
      </w:pPr>
      <w:r w:rsidRPr="00F158E7">
        <w:t>…</w:t>
      </w:r>
    </w:p>
    <w:p w:rsidR="00F158E7" w:rsidRPr="00F158E7" w:rsidRDefault="00F158E7" w:rsidP="00F158E7">
      <w:pPr>
        <w:pStyle w:val="SingleTxtGR"/>
        <w:rPr>
          <w:bCs/>
        </w:rPr>
      </w:pPr>
      <w:r w:rsidRPr="00F158E7">
        <w:rPr>
          <w:bCs/>
        </w:rPr>
        <w:t>Устройство приложения нагрузки II</w:t>
      </w:r>
    </w:p>
    <w:p w:rsidR="00F158E7" w:rsidRPr="00F158E7" w:rsidRDefault="00F158E7" w:rsidP="00F158E7">
      <w:pPr>
        <w:pStyle w:val="SingleTxtGR"/>
        <w:rPr>
          <w:lang w:val="en-US"/>
        </w:rPr>
      </w:pPr>
      <w:r w:rsidRPr="00F158E7">
        <w:rPr>
          <w:noProof/>
          <w:lang w:val="en-GB" w:eastAsia="en-GB"/>
        </w:rPr>
        <mc:AlternateContent>
          <mc:Choice Requires="wps">
            <w:drawing>
              <wp:anchor distT="0" distB="0" distL="114300" distR="114300" simplePos="0" relativeHeight="251726848" behindDoc="0" locked="0" layoutInCell="1" allowOverlap="1" wp14:anchorId="52E8BD50" wp14:editId="45B39182">
                <wp:simplePos x="0" y="0"/>
                <wp:positionH relativeFrom="column">
                  <wp:posOffset>977628</wp:posOffset>
                </wp:positionH>
                <wp:positionV relativeFrom="paragraph">
                  <wp:posOffset>2941592</wp:posOffset>
                </wp:positionV>
                <wp:extent cx="1703070" cy="228600"/>
                <wp:effectExtent l="0" t="0" r="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2F411A" w:rsidRDefault="007065A1" w:rsidP="00F158E7">
                            <w:pPr>
                              <w:spacing w:line="120" w:lineRule="atLeast"/>
                              <w:rPr>
                                <w:sz w:val="10"/>
                                <w:szCs w:val="10"/>
                              </w:rPr>
                            </w:pPr>
                            <w:r w:rsidRPr="002F411A">
                              <w:rPr>
                                <w:sz w:val="10"/>
                                <w:szCs w:val="10"/>
                              </w:rPr>
                              <w:t>при измерении ремня на плоской поверхности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E8BD50" id="Поле 41" o:spid="_x0000_s1071" type="#_x0000_t202" style="position:absolute;left:0;text-align:left;margin-left:77pt;margin-top:231.6pt;width:134.1pt;height:18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" stroked="f">
                <v:stroke joinstyle="round"/>
                <v:path arrowok="t"/>
                <v:textbox style="mso-fit-shape-to-text:t" inset="0,0,0,0">
                  <w:txbxContent>
                    <w:p w:rsidR="007065A1" w:rsidRPr="002F411A" w:rsidRDefault="007065A1" w:rsidP="00F158E7">
                      <w:pPr>
                        <w:spacing w:line="120" w:lineRule="atLeast"/>
                        <w:rPr>
                          <w:sz w:val="10"/>
                          <w:szCs w:val="10"/>
                        </w:rPr>
                      </w:pPr>
                      <w:r w:rsidRPr="002F411A">
                        <w:rPr>
                          <w:sz w:val="10"/>
                          <w:szCs w:val="10"/>
                        </w:rPr>
                        <w:t>при измерении ремня на плоской поверхности</w:t>
                      </w:r>
                    </w:p>
                  </w:txbxContent>
                </v:textbox>
              </v:shape>
            </w:pict>
          </mc:Fallback>
        </mc:AlternateContent>
      </w:r>
      <w:r w:rsidRPr="00F158E7">
        <w:rPr>
          <w:noProof/>
          <w:lang w:val="en-GB" w:eastAsia="en-GB"/>
        </w:rPr>
        <w:drawing>
          <wp:inline distT="0" distB="0" distL="0" distR="0" wp14:anchorId="14E21434" wp14:editId="402DB88D">
            <wp:extent cx="2825500" cy="3042557"/>
            <wp:effectExtent l="0" t="0" r="0" b="5715"/>
            <wp:docPr id="6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2483" cy="3060845"/>
                    </a:xfrm>
                    <a:prstGeom prst="rect">
                      <a:avLst/>
                    </a:prstGeom>
                    <a:noFill/>
                    <a:ln>
                      <a:noFill/>
                    </a:ln>
                  </pic:spPr>
                </pic:pic>
              </a:graphicData>
            </a:graphic>
          </wp:inline>
        </w:drawing>
      </w:r>
    </w:p>
    <w:p w:rsidR="00F158E7" w:rsidRPr="00F158E7" w:rsidRDefault="00F158E7" w:rsidP="00F158E7">
      <w:pPr>
        <w:pStyle w:val="SingleTxtGR"/>
      </w:pPr>
      <w:r w:rsidRPr="00F158E7">
        <w:lastRenderedPageBreak/>
        <w:t>…</w:t>
      </w:r>
    </w:p>
    <w:p w:rsidR="00F158E7" w:rsidRPr="00F158E7" w:rsidRDefault="00F158E7" w:rsidP="00F158E7">
      <w:pPr>
        <w:pStyle w:val="SingleTxtGR"/>
      </w:pPr>
      <w:r w:rsidRPr="00F158E7">
        <w:t>Все размеры в миллиметрах (мм)»</w:t>
      </w:r>
    </w:p>
    <w:p w:rsidR="00F158E7" w:rsidRPr="00F158E7" w:rsidRDefault="00F158E7" w:rsidP="00F158E7">
      <w:pPr>
        <w:pStyle w:val="SingleTxtGR"/>
      </w:pPr>
      <w:r w:rsidRPr="00F158E7">
        <w:rPr>
          <w:i/>
        </w:rPr>
        <w:t>Включить новое приложение 23</w:t>
      </w:r>
      <w:r w:rsidRPr="00F158E7">
        <w:t xml:space="preserve"> следующего содержания:</w:t>
      </w:r>
    </w:p>
    <w:p w:rsidR="00F158E7" w:rsidRPr="0090705F" w:rsidRDefault="00F158E7" w:rsidP="0090705F">
      <w:pPr>
        <w:pStyle w:val="SingleTxtGR"/>
        <w:spacing w:before="240" w:after="240"/>
        <w:ind w:left="0"/>
        <w:rPr>
          <w:b/>
          <w:sz w:val="28"/>
          <w:szCs w:val="28"/>
        </w:rPr>
      </w:pPr>
      <w:r w:rsidRPr="00F158E7">
        <w:t>«</w:t>
      </w:r>
      <w:r w:rsidRPr="0090705F">
        <w:rPr>
          <w:b/>
          <w:sz w:val="28"/>
          <w:szCs w:val="28"/>
        </w:rPr>
        <w:t>Приложение 23</w:t>
      </w:r>
    </w:p>
    <w:p w:rsidR="00F158E7" w:rsidRPr="0090705F" w:rsidRDefault="00F158E7" w:rsidP="0090705F">
      <w:pPr>
        <w:pStyle w:val="SingleTxtGR"/>
        <w:spacing w:before="240" w:after="240"/>
        <w:rPr>
          <w:b/>
          <w:sz w:val="28"/>
          <w:szCs w:val="28"/>
        </w:rPr>
      </w:pPr>
      <w:r w:rsidRPr="0090705F">
        <w:rPr>
          <w:b/>
          <w:sz w:val="28"/>
          <w:szCs w:val="28"/>
        </w:rPr>
        <w:t>Стандартный ремень безопасности</w:t>
      </w:r>
    </w:p>
    <w:p w:rsidR="00F158E7" w:rsidRPr="00F158E7" w:rsidRDefault="00F158E7" w:rsidP="0090705F">
      <w:pPr>
        <w:pStyle w:val="SingleTxtGR"/>
        <w:ind w:left="1701" w:hanging="567"/>
        <w:rPr>
          <w:bCs/>
        </w:rPr>
      </w:pPr>
      <w:r w:rsidRPr="00F158E7">
        <w:rPr>
          <w:bCs/>
        </w:rPr>
        <w:t>1.</w:t>
      </w:r>
      <w:r w:rsidRPr="00F158E7">
        <w:rPr>
          <w:bCs/>
        </w:rPr>
        <w:tab/>
        <w:t xml:space="preserve">Ремень безопасности для динамического испытания и для требований, касающихся максимальной длины, изготавливают в соответствии с одной из конфигураций, показанных на рис. 1. Эти конфигурации представляют собой трехточечный втягивающийся ремень. </w:t>
      </w:r>
    </w:p>
    <w:p w:rsidR="00F158E7" w:rsidRPr="00F158E7" w:rsidRDefault="00F158E7" w:rsidP="0090705F">
      <w:pPr>
        <w:pStyle w:val="SingleTxtGR"/>
        <w:ind w:left="1701" w:hanging="567"/>
        <w:rPr>
          <w:bCs/>
        </w:rPr>
      </w:pPr>
      <w:r w:rsidRPr="00F158E7">
        <w:rPr>
          <w:bCs/>
        </w:rPr>
        <w:t>2.</w:t>
      </w:r>
      <w:r w:rsidRPr="00F158E7">
        <w:rPr>
          <w:bCs/>
        </w:rPr>
        <w:tab/>
        <w:t>Трехточечный втягивающийся ремень имеет следующие жесткие части: втягивающее устройство (R), верхнюю направляющую (Р), две точки крепления (A1 и A2) (см. рис. 1) и центральную часть (N, подробно изображена на рис. 3). Втягивающее устройство должно соответствовать требованиям Правил № 16 (пункт 6.2.5.2.2) в отношении силы втягивания. Диаметр бобины втягивающего устройства составляет 33</w:t>
      </w:r>
      <w:r w:rsidR="00B82E0A">
        <w:rPr>
          <w:bCs/>
        </w:rPr>
        <w:t> </w:t>
      </w:r>
      <w:r w:rsidRPr="00F158E7">
        <w:rPr>
          <w:bCs/>
        </w:rPr>
        <w:t>±</w:t>
      </w:r>
      <w:r w:rsidR="00B82E0A">
        <w:rPr>
          <w:bCs/>
        </w:rPr>
        <w:t> </w:t>
      </w:r>
      <w:r w:rsidRPr="00F158E7">
        <w:rPr>
          <w:bCs/>
        </w:rPr>
        <w:t>0,5 мм (пример приведен в Общей резолюции № 1 (ОР.1)).</w:t>
      </w:r>
    </w:p>
    <w:p w:rsidR="00F158E7" w:rsidRPr="00F158E7" w:rsidRDefault="00F158E7" w:rsidP="0090705F">
      <w:pPr>
        <w:pStyle w:val="SingleTxtGR"/>
        <w:ind w:left="1701" w:hanging="567"/>
        <w:rPr>
          <w:bCs/>
        </w:rPr>
      </w:pPr>
      <w:r w:rsidRPr="00F158E7">
        <w:rPr>
          <w:bCs/>
        </w:rPr>
        <w:t>3.</w:t>
      </w:r>
      <w:r w:rsidRPr="00F158E7">
        <w:rPr>
          <w:bCs/>
        </w:rPr>
        <w:tab/>
        <w:t>Втягивающийся ремень подсоединяют к креплениям, предусмотренным на испытательном стенде, описанном в добавлении 2 к приложению 6, следующим образом:</w:t>
      </w:r>
    </w:p>
    <w:p w:rsidR="00F158E7" w:rsidRPr="00F158E7" w:rsidRDefault="00F158E7" w:rsidP="0090705F">
      <w:pPr>
        <w:pStyle w:val="SingleTxtGR"/>
        <w:ind w:left="2268" w:hanging="1134"/>
        <w:rPr>
          <w:bCs/>
        </w:rPr>
      </w:pPr>
      <w:r w:rsidRPr="00F158E7">
        <w:rPr>
          <w:bCs/>
        </w:rPr>
        <w:tab/>
        <w:t>a)</w:t>
      </w:r>
      <w:r w:rsidRPr="00F158E7">
        <w:rPr>
          <w:bCs/>
        </w:rPr>
        <w:tab/>
        <w:t>крепление ремня А1 подсоединяют к креплениям тележки B0 (ближе к краю);</w:t>
      </w:r>
    </w:p>
    <w:p w:rsidR="00F158E7" w:rsidRPr="00F158E7" w:rsidRDefault="00F158E7" w:rsidP="0090705F">
      <w:pPr>
        <w:pStyle w:val="SingleTxtGR"/>
        <w:ind w:left="2268" w:hanging="1134"/>
        <w:rPr>
          <w:bCs/>
        </w:rPr>
      </w:pPr>
      <w:r w:rsidRPr="00F158E7">
        <w:rPr>
          <w:bCs/>
        </w:rPr>
        <w:tab/>
        <w:t>b)</w:t>
      </w:r>
      <w:r w:rsidRPr="00F158E7">
        <w:rPr>
          <w:bCs/>
        </w:rPr>
        <w:tab/>
        <w:t>крепление ремня A2 подсоединяют к креплению тележки A (ближе к центру);</w:t>
      </w:r>
    </w:p>
    <w:p w:rsidR="00F158E7" w:rsidRPr="00F158E7" w:rsidRDefault="00F158E7" w:rsidP="0090705F">
      <w:pPr>
        <w:pStyle w:val="SingleTxtGR"/>
        <w:ind w:left="2268" w:hanging="1134"/>
        <w:rPr>
          <w:bCs/>
        </w:rPr>
      </w:pPr>
      <w:r w:rsidRPr="00F158E7">
        <w:rPr>
          <w:bCs/>
        </w:rPr>
        <w:tab/>
        <w:t>c)</w:t>
      </w:r>
      <w:r w:rsidRPr="00F158E7">
        <w:rPr>
          <w:bCs/>
        </w:rPr>
        <w:tab/>
        <w:t>верхнюю направляющую ремня P подсоединяют к креплению тележки C;</w:t>
      </w:r>
    </w:p>
    <w:p w:rsidR="00F158E7" w:rsidRPr="00F158E7" w:rsidRDefault="00F158E7" w:rsidP="0090705F">
      <w:pPr>
        <w:pStyle w:val="SingleTxtGR"/>
        <w:ind w:left="2268" w:hanging="1134"/>
        <w:rPr>
          <w:bCs/>
        </w:rPr>
      </w:pPr>
      <w:r w:rsidRPr="00F158E7">
        <w:rPr>
          <w:bCs/>
        </w:rPr>
        <w:tab/>
        <w:t>d)</w:t>
      </w:r>
      <w:r w:rsidRPr="00F158E7">
        <w:rPr>
          <w:bCs/>
        </w:rPr>
        <w:tab/>
        <w:t>втягивающее устройство ремня R подсоединяют к креплению тележки таким образом, чтобы осевая линия бобины находилась на Re.</w:t>
      </w:r>
    </w:p>
    <w:p w:rsidR="00F158E7" w:rsidRPr="00F158E7" w:rsidRDefault="00F158E7" w:rsidP="0090705F">
      <w:pPr>
        <w:pStyle w:val="SingleTxtGR"/>
        <w:ind w:left="1701" w:hanging="567"/>
        <w:rPr>
          <w:bCs/>
        </w:rPr>
      </w:pPr>
      <w:r w:rsidRPr="00F158E7">
        <w:rPr>
          <w:bCs/>
        </w:rPr>
        <w:tab/>
        <w:t>Значение X на рис. 1 ниже составляет 200</w:t>
      </w:r>
      <w:r w:rsidR="006218D8">
        <w:rPr>
          <w:bCs/>
        </w:rPr>
        <w:t> </w:t>
      </w:r>
      <w:r w:rsidRPr="00F158E7">
        <w:rPr>
          <w:bCs/>
        </w:rPr>
        <w:t>±</w:t>
      </w:r>
      <w:r w:rsidR="006218D8">
        <w:rPr>
          <w:bCs/>
        </w:rPr>
        <w:t> </w:t>
      </w:r>
      <w:r w:rsidRPr="00F158E7">
        <w:rPr>
          <w:bCs/>
        </w:rPr>
        <w:t>5</w:t>
      </w:r>
      <w:r w:rsidR="006218D8">
        <w:rPr>
          <w:bCs/>
        </w:rPr>
        <w:t> </w:t>
      </w:r>
      <w:r w:rsidRPr="00F158E7">
        <w:rPr>
          <w:bCs/>
        </w:rPr>
        <w:t>мм. Эффективная длина лямки между A1 и осевой линией бобины втягивающего устройства Re (когда лямка полностью вытянута, включая минимальную длину, равную 150 мм, для испытания усовершенствованной детской удерживающей системы) составляет 2</w:t>
      </w:r>
      <w:r w:rsidR="00B82E0A">
        <w:rPr>
          <w:bCs/>
        </w:rPr>
        <w:t> </w:t>
      </w:r>
      <w:r w:rsidRPr="00F158E7">
        <w:rPr>
          <w:bCs/>
        </w:rPr>
        <w:t>820</w:t>
      </w:r>
      <w:r w:rsidR="00B82E0A">
        <w:rPr>
          <w:bCs/>
        </w:rPr>
        <w:t> </w:t>
      </w:r>
      <w:r w:rsidRPr="00F158E7">
        <w:rPr>
          <w:bCs/>
        </w:rPr>
        <w:t>±</w:t>
      </w:r>
      <w:r w:rsidR="00B82E0A">
        <w:rPr>
          <w:bCs/>
        </w:rPr>
        <w:t> </w:t>
      </w:r>
      <w:r w:rsidRPr="00F158E7">
        <w:rPr>
          <w:bCs/>
        </w:rPr>
        <w:t>5</w:t>
      </w:r>
      <w:r w:rsidR="00B82E0A">
        <w:rPr>
          <w:bCs/>
        </w:rPr>
        <w:t> </w:t>
      </w:r>
      <w:r w:rsidRPr="00F158E7">
        <w:rPr>
          <w:bCs/>
        </w:rPr>
        <w:t xml:space="preserve">мм и измеряется по прямой линии без нагрузки и на горизонтальной поверхности. Эта длина может быть увеличена для испытания категории ограниченного использования; для всех категорий с установленной усовершенствованной детской удерживающей системой в бобине втягивающего устройства должна оставаться лямка длиной не менее 150 мм. </w:t>
      </w:r>
    </w:p>
    <w:p w:rsidR="00F158E7" w:rsidRPr="00F158E7" w:rsidRDefault="00F158E7" w:rsidP="0090705F">
      <w:pPr>
        <w:pStyle w:val="SingleTxtGR"/>
        <w:ind w:left="1701" w:hanging="567"/>
        <w:rPr>
          <w:bCs/>
        </w:rPr>
      </w:pPr>
      <w:r w:rsidRPr="00F158E7">
        <w:rPr>
          <w:bCs/>
        </w:rPr>
        <w:t>4.</w:t>
      </w:r>
      <w:r w:rsidRPr="00F158E7">
        <w:rPr>
          <w:bCs/>
        </w:rPr>
        <w:tab/>
        <w:t>К лямке ремня предъявляются следующие требования:</w:t>
      </w:r>
    </w:p>
    <w:p w:rsidR="00F158E7" w:rsidRPr="00F158E7" w:rsidRDefault="00F158E7" w:rsidP="0090705F">
      <w:pPr>
        <w:pStyle w:val="SingleTxtGR"/>
        <w:ind w:left="1701" w:hanging="567"/>
        <w:rPr>
          <w:bCs/>
        </w:rPr>
      </w:pPr>
      <w:r w:rsidRPr="00F158E7">
        <w:rPr>
          <w:bCs/>
        </w:rPr>
        <w:tab/>
        <w:t>a)</w:t>
      </w:r>
      <w:r w:rsidRPr="00F158E7">
        <w:rPr>
          <w:bCs/>
        </w:rPr>
        <w:tab/>
        <w:t>материал: прядомое полиэфирное волокно;</w:t>
      </w:r>
    </w:p>
    <w:p w:rsidR="00F158E7" w:rsidRPr="00F158E7" w:rsidRDefault="00F158E7" w:rsidP="0090705F">
      <w:pPr>
        <w:pStyle w:val="SingleTxtGR"/>
        <w:ind w:left="1701" w:hanging="567"/>
        <w:rPr>
          <w:bCs/>
        </w:rPr>
      </w:pPr>
      <w:r w:rsidRPr="00F158E7">
        <w:rPr>
          <w:bCs/>
        </w:rPr>
        <w:tab/>
        <w:t>b)</w:t>
      </w:r>
      <w:r w:rsidRPr="00F158E7">
        <w:rPr>
          <w:bCs/>
        </w:rPr>
        <w:tab/>
        <w:t>ширина: 48</w:t>
      </w:r>
      <w:r w:rsidR="006218D8">
        <w:rPr>
          <w:bCs/>
        </w:rPr>
        <w:t> ± </w:t>
      </w:r>
      <w:r w:rsidRPr="00F158E7">
        <w:rPr>
          <w:bCs/>
        </w:rPr>
        <w:t>2 мм при 10 000 Н;</w:t>
      </w:r>
    </w:p>
    <w:p w:rsidR="00F158E7" w:rsidRPr="00F158E7" w:rsidRDefault="00F158E7" w:rsidP="0090705F">
      <w:pPr>
        <w:pStyle w:val="SingleTxtGR"/>
        <w:ind w:left="1701" w:hanging="567"/>
        <w:rPr>
          <w:bCs/>
        </w:rPr>
      </w:pPr>
      <w:r w:rsidRPr="00F158E7">
        <w:rPr>
          <w:bCs/>
        </w:rPr>
        <w:tab/>
        <w:t>c)</w:t>
      </w:r>
      <w:r w:rsidRPr="00F158E7">
        <w:rPr>
          <w:bCs/>
        </w:rPr>
        <w:tab/>
        <w:t>толщина: 1,0</w:t>
      </w:r>
      <w:r w:rsidR="006218D8">
        <w:rPr>
          <w:bCs/>
        </w:rPr>
        <w:t> ± </w:t>
      </w:r>
      <w:r w:rsidRPr="00F158E7">
        <w:rPr>
          <w:bCs/>
        </w:rPr>
        <w:t>0,2 мм;</w:t>
      </w:r>
    </w:p>
    <w:p w:rsidR="00F158E7" w:rsidRPr="00F158E7" w:rsidRDefault="00F158E7" w:rsidP="0090705F">
      <w:pPr>
        <w:pStyle w:val="SingleTxtGR"/>
        <w:ind w:left="1701" w:hanging="567"/>
        <w:rPr>
          <w:bCs/>
        </w:rPr>
      </w:pPr>
      <w:r w:rsidRPr="00F158E7">
        <w:rPr>
          <w:bCs/>
        </w:rPr>
        <w:tab/>
        <w:t>d)</w:t>
      </w:r>
      <w:r w:rsidRPr="00F158E7">
        <w:rPr>
          <w:bCs/>
        </w:rPr>
        <w:tab/>
        <w:t>относительное удлинение: 8</w:t>
      </w:r>
      <w:r w:rsidR="006218D8">
        <w:rPr>
          <w:bCs/>
        </w:rPr>
        <w:t> ± </w:t>
      </w:r>
      <w:r w:rsidRPr="00F158E7">
        <w:rPr>
          <w:bCs/>
        </w:rPr>
        <w:t>2% при 10 000 Н.</w:t>
      </w:r>
    </w:p>
    <w:p w:rsidR="00F158E7" w:rsidRPr="00F158E7" w:rsidRDefault="00F158E7" w:rsidP="0090705F">
      <w:pPr>
        <w:pStyle w:val="H23GR"/>
      </w:pPr>
      <w:r w:rsidRPr="00F158E7">
        <w:lastRenderedPageBreak/>
        <w:tab/>
      </w:r>
      <w:r w:rsidRPr="00F158E7">
        <w:tab/>
      </w:r>
      <w:r w:rsidRPr="0090705F">
        <w:rPr>
          <w:b w:val="0"/>
        </w:rPr>
        <w:t>Рис. 1</w:t>
      </w:r>
      <w:r w:rsidRPr="00F158E7">
        <w:t xml:space="preserve"> </w:t>
      </w:r>
      <w:r w:rsidRPr="00F158E7">
        <w:br/>
        <w:t>Конфигурации стандартного ремня безопасности</w:t>
      </w:r>
    </w:p>
    <w:p w:rsidR="00F158E7" w:rsidRPr="00F158E7" w:rsidRDefault="00F158E7" w:rsidP="00F158E7">
      <w:pPr>
        <w:pStyle w:val="SingleTxtGR"/>
      </w:pPr>
      <w:r w:rsidRPr="00F158E7">
        <w:rPr>
          <w:noProof/>
          <w:lang w:val="en-GB" w:eastAsia="en-GB"/>
        </w:rPr>
        <w:drawing>
          <wp:inline distT="0" distB="0" distL="0" distR="0" wp14:anchorId="350DD2C3" wp14:editId="6E5B5F00">
            <wp:extent cx="4679950" cy="4324350"/>
            <wp:effectExtent l="0" t="0" r="6350" b="0"/>
            <wp:docPr id="69"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6">
                      <a:extLst>
                        <a:ext uri="{28A0092B-C50C-407E-A947-70E740481C1C}">
                          <a14:useLocalDpi xmlns:a14="http://schemas.microsoft.com/office/drawing/2010/main" val="0"/>
                        </a:ext>
                      </a:extLst>
                    </a:blip>
                    <a:srcRect t="5125"/>
                    <a:stretch>
                      <a:fillRect/>
                    </a:stretch>
                  </pic:blipFill>
                  <pic:spPr bwMode="auto">
                    <a:xfrm>
                      <a:off x="0" y="0"/>
                      <a:ext cx="4679950" cy="4324350"/>
                    </a:xfrm>
                    <a:prstGeom prst="rect">
                      <a:avLst/>
                    </a:prstGeom>
                    <a:noFill/>
                    <a:ln>
                      <a:noFill/>
                    </a:ln>
                  </pic:spPr>
                </pic:pic>
              </a:graphicData>
            </a:graphic>
          </wp:inline>
        </w:drawing>
      </w:r>
    </w:p>
    <w:p w:rsidR="00F158E7" w:rsidRPr="00981DCF" w:rsidRDefault="00F158E7" w:rsidP="0090705F">
      <w:pPr>
        <w:pStyle w:val="H23GR"/>
      </w:pPr>
      <w:r w:rsidRPr="00F158E7">
        <w:br w:type="page"/>
      </w:r>
      <w:r w:rsidR="0090705F">
        <w:lastRenderedPageBreak/>
        <w:tab/>
      </w:r>
      <w:r w:rsidR="0090705F">
        <w:tab/>
      </w:r>
      <w:r w:rsidRPr="0090705F">
        <w:rPr>
          <w:b w:val="0"/>
        </w:rPr>
        <w:t>Рис. 2</w:t>
      </w:r>
      <w:r w:rsidRPr="00F158E7">
        <w:t xml:space="preserve"> </w:t>
      </w:r>
      <w:r w:rsidRPr="00F158E7">
        <w:br/>
        <w:t>Типичная стандартная крепежная пластина</w:t>
      </w:r>
      <w:r w:rsidR="0090705F">
        <w:br/>
      </w:r>
      <w:r w:rsidRPr="00981DCF">
        <w:rPr>
          <w:b w:val="0"/>
        </w:rPr>
        <w:t>(Размеры в мм)</w:t>
      </w:r>
    </w:p>
    <w:p w:rsidR="00F158E7" w:rsidRPr="00F158E7" w:rsidRDefault="00F158E7" w:rsidP="00F158E7">
      <w:pPr>
        <w:pStyle w:val="SingleTxtGR"/>
      </w:pPr>
      <w:r w:rsidRPr="00F158E7">
        <w:rPr>
          <w:noProof/>
          <w:lang w:val="en-GB" w:eastAsia="en-GB"/>
        </w:rPr>
        <mc:AlternateContent>
          <mc:Choice Requires="wps">
            <w:drawing>
              <wp:anchor distT="0" distB="0" distL="114300" distR="114300" simplePos="0" relativeHeight="251720704" behindDoc="0" locked="0" layoutInCell="1" allowOverlap="1" wp14:anchorId="42586CE0" wp14:editId="55559A2D">
                <wp:simplePos x="0" y="0"/>
                <wp:positionH relativeFrom="column">
                  <wp:posOffset>4572619</wp:posOffset>
                </wp:positionH>
                <wp:positionV relativeFrom="paragraph">
                  <wp:posOffset>4718948</wp:posOffset>
                </wp:positionV>
                <wp:extent cx="891878" cy="228600"/>
                <wp:effectExtent l="0" t="0" r="3810" b="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87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65A1" w:rsidRPr="00B218CE" w:rsidRDefault="007065A1" w:rsidP="00F158E7">
                            <w:pPr>
                              <w:spacing w:line="240" w:lineRule="auto"/>
                            </w:pPr>
                            <w:r>
                              <w:t>Сечение А–А</w:t>
                            </w:r>
                            <w:r>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586CE0" id="Поле 71" o:spid="_x0000_s1072" type="#_x0000_t202" style="position:absolute;left:0;text-align:left;margin-left:360.05pt;margin-top:371.55pt;width:70.25pt;height:1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" stroked="f">
                <v:stroke joinstyle="round"/>
                <v:path arrowok="t"/>
                <v:textbox style="mso-fit-shape-to-text:t" inset="0,0,0,0">
                  <w:txbxContent>
                    <w:p w:rsidR="007065A1" w:rsidRPr="00B218CE" w:rsidRDefault="007065A1" w:rsidP="00F158E7">
                      <w:pPr>
                        <w:spacing w:line="240" w:lineRule="auto"/>
                      </w:pPr>
                      <w:r>
                        <w:t>Сечение А–А</w:t>
                      </w:r>
                      <w:r>
                        <w:rPr>
                          <w:lang w:val="en-US"/>
                        </w:rPr>
                        <w:t>’</w:t>
                      </w:r>
                    </w:p>
                  </w:txbxContent>
                </v:textbox>
              </v:shape>
            </w:pict>
          </mc:Fallback>
        </mc:AlternateContent>
      </w:r>
      <w:r w:rsidRPr="00F158E7">
        <w:rPr>
          <w:noProof/>
          <w:lang w:val="en-GB" w:eastAsia="en-GB"/>
        </w:rPr>
        <w:drawing>
          <wp:inline distT="0" distB="0" distL="0" distR="0" wp14:anchorId="50089128" wp14:editId="73B57914">
            <wp:extent cx="4674235" cy="6561455"/>
            <wp:effectExtent l="0" t="0" r="0" b="0"/>
            <wp:docPr id="70"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235" cy="6561455"/>
                    </a:xfrm>
                    <a:prstGeom prst="rect">
                      <a:avLst/>
                    </a:prstGeom>
                    <a:noFill/>
                    <a:ln>
                      <a:noFill/>
                    </a:ln>
                  </pic:spPr>
                </pic:pic>
              </a:graphicData>
            </a:graphic>
          </wp:inline>
        </w:drawing>
      </w:r>
    </w:p>
    <w:p w:rsidR="00F158E7" w:rsidRPr="00F158E7" w:rsidRDefault="00F158E7" w:rsidP="00981DCF">
      <w:pPr>
        <w:pStyle w:val="H23GR"/>
      </w:pPr>
      <w:r w:rsidRPr="00F158E7">
        <w:lastRenderedPageBreak/>
        <w:tab/>
      </w:r>
      <w:r w:rsidRPr="00F158E7">
        <w:tab/>
      </w:r>
      <w:r w:rsidRPr="00981DCF">
        <w:rPr>
          <w:b w:val="0"/>
        </w:rPr>
        <w:t>Рис. 3</w:t>
      </w:r>
      <w:r w:rsidRPr="00F158E7">
        <w:t xml:space="preserve"> </w:t>
      </w:r>
      <w:r w:rsidRPr="00F158E7">
        <w:br/>
        <w:t>Центральная часть конфигурации стандартного ремня безопасности</w:t>
      </w:r>
    </w:p>
    <w:p w:rsidR="00F158E7" w:rsidRPr="00F158E7" w:rsidRDefault="00F158E7" w:rsidP="00F158E7">
      <w:pPr>
        <w:pStyle w:val="SingleTxtGR"/>
      </w:pPr>
      <w:r w:rsidRPr="00F158E7">
        <w:rPr>
          <w:noProof/>
          <w:lang w:val="en-GB" w:eastAsia="en-GB"/>
        </w:rPr>
        <mc:AlternateContent>
          <mc:Choice Requires="wps">
            <w:drawing>
              <wp:anchor distT="0" distB="0" distL="114300" distR="114300" simplePos="0" relativeHeight="251722752" behindDoc="0" locked="0" layoutInCell="1" allowOverlap="1" wp14:anchorId="13F2F465" wp14:editId="6A96918B">
                <wp:simplePos x="0" y="0"/>
                <wp:positionH relativeFrom="column">
                  <wp:posOffset>2306320</wp:posOffset>
                </wp:positionH>
                <wp:positionV relativeFrom="paragraph">
                  <wp:posOffset>7679</wp:posOffset>
                </wp:positionV>
                <wp:extent cx="1202684" cy="228600"/>
                <wp:effectExtent l="0" t="0" r="0" b="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2684"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B218CE" w:rsidRDefault="007065A1" w:rsidP="00F158E7">
                            <w:pPr>
                              <w:spacing w:line="240" w:lineRule="auto"/>
                              <w:jc w:val="center"/>
                            </w:pPr>
                            <w: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F2F465" id="Поле 74" o:spid="_x0000_s1073" type="#_x0000_t202" style="position:absolute;left:0;text-align:left;margin-left:181.6pt;margin-top:.6pt;width:94.7pt;height:1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" stroked="f">
                <v:stroke joinstyle="round"/>
                <v:path arrowok="t"/>
                <v:textbox style="mso-fit-shape-to-text:t" inset="0,0,0,0">
                  <w:txbxContent>
                    <w:p w:rsidR="007065A1" w:rsidRPr="00B218CE" w:rsidRDefault="007065A1" w:rsidP="00F158E7">
                      <w:pPr>
                        <w:spacing w:line="240" w:lineRule="auto"/>
                        <w:jc w:val="center"/>
                      </w:pPr>
                      <w:r>
                        <w:t>Размеры в мм</w:t>
                      </w:r>
                    </w:p>
                  </w:txbxContent>
                </v:textbox>
              </v:shape>
            </w:pict>
          </mc:Fallback>
        </mc:AlternateContent>
      </w:r>
      <w:r w:rsidRPr="00F158E7">
        <w:rPr>
          <w:noProof/>
          <w:lang w:val="en-GB" w:eastAsia="en-GB"/>
        </w:rPr>
        <mc:AlternateContent>
          <mc:Choice Requires="wps">
            <w:drawing>
              <wp:anchor distT="0" distB="0" distL="114300" distR="114300" simplePos="0" relativeHeight="251721728" behindDoc="0" locked="0" layoutInCell="1" allowOverlap="1" wp14:anchorId="2D5A6CF2" wp14:editId="01124587">
                <wp:simplePos x="0" y="0"/>
                <wp:positionH relativeFrom="column">
                  <wp:posOffset>4634311</wp:posOffset>
                </wp:positionH>
                <wp:positionV relativeFrom="paragraph">
                  <wp:posOffset>5154865</wp:posOffset>
                </wp:positionV>
                <wp:extent cx="891878" cy="228600"/>
                <wp:effectExtent l="0" t="0" r="3810" b="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87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B218CE" w:rsidRDefault="007065A1" w:rsidP="00F158E7">
                            <w:pPr>
                              <w:spacing w:line="240" w:lineRule="auto"/>
                            </w:pPr>
                            <w:r>
                              <w:t>Сечение А–А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5A6CF2" id="Поле 73" o:spid="_x0000_s1074" type="#_x0000_t202" style="position:absolute;left:0;text-align:left;margin-left:364.9pt;margin-top:405.9pt;width:70.25pt;height:18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" stroked="f">
                <v:stroke joinstyle="round"/>
                <v:path arrowok="t"/>
                <v:textbox style="mso-fit-shape-to-text:t" inset="0,0,0,0">
                  <w:txbxContent>
                    <w:p w:rsidR="007065A1" w:rsidRPr="00B218CE" w:rsidRDefault="007065A1" w:rsidP="00F158E7">
                      <w:pPr>
                        <w:spacing w:line="240" w:lineRule="auto"/>
                      </w:pPr>
                      <w:r>
                        <w:t>Сечение А–А</w:t>
                      </w:r>
                    </w:p>
                  </w:txbxContent>
                </v:textbox>
              </v:shape>
            </w:pict>
          </mc:Fallback>
        </mc:AlternateContent>
      </w:r>
      <w:r w:rsidRPr="00F158E7">
        <w:rPr>
          <w:noProof/>
          <w:lang w:val="en-GB" w:eastAsia="en-GB"/>
        </w:rPr>
        <w:drawing>
          <wp:inline distT="0" distB="0" distL="0" distR="0" wp14:anchorId="3501F5B4" wp14:editId="273BD3EF">
            <wp:extent cx="4674235" cy="6115685"/>
            <wp:effectExtent l="0" t="0" r="0" b="0"/>
            <wp:docPr id="72"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235" cy="6115685"/>
                    </a:xfrm>
                    <a:prstGeom prst="rect">
                      <a:avLst/>
                    </a:prstGeom>
                    <a:noFill/>
                    <a:ln>
                      <a:noFill/>
                    </a:ln>
                  </pic:spPr>
                </pic:pic>
              </a:graphicData>
            </a:graphic>
          </wp:inline>
        </w:drawing>
      </w:r>
    </w:p>
    <w:p w:rsidR="00F158E7" w:rsidRPr="00F158E7" w:rsidRDefault="00F158E7" w:rsidP="00F158E7">
      <w:pPr>
        <w:pStyle w:val="SingleTxtGR"/>
      </w:pPr>
    </w:p>
    <w:p w:rsidR="00F158E7" w:rsidRPr="00F158E7" w:rsidRDefault="00F158E7" w:rsidP="00981DCF">
      <w:pPr>
        <w:pStyle w:val="H23GR"/>
      </w:pPr>
      <w:r w:rsidRPr="00F158E7">
        <w:lastRenderedPageBreak/>
        <w:tab/>
      </w:r>
      <w:r w:rsidRPr="00F158E7">
        <w:tab/>
      </w:r>
      <w:r w:rsidRPr="00981DCF">
        <w:rPr>
          <w:b w:val="0"/>
        </w:rPr>
        <w:t>Рис. 4</w:t>
      </w:r>
      <w:r w:rsidRPr="00F158E7">
        <w:br/>
        <w:t>Направляющая ремня безопасности</w:t>
      </w:r>
    </w:p>
    <w:p w:rsidR="00F158E7" w:rsidRPr="00F158E7" w:rsidRDefault="00F158E7" w:rsidP="00981DCF">
      <w:pPr>
        <w:pStyle w:val="SingleTxtGR"/>
        <w:keepNext/>
        <w:rPr>
          <w:bCs/>
        </w:rPr>
      </w:pPr>
      <w:r w:rsidRPr="00F158E7">
        <w:rPr>
          <w:bCs/>
        </w:rPr>
        <w:t>Отделка: хромированное покрытие</w:t>
      </w:r>
    </w:p>
    <w:p w:rsidR="00F158E7" w:rsidRPr="00F158E7" w:rsidRDefault="00F158E7" w:rsidP="00981DCF">
      <w:pPr>
        <w:pStyle w:val="SingleTxtGR"/>
        <w:keepNext/>
        <w:rPr>
          <w:bCs/>
        </w:rPr>
      </w:pPr>
      <w:r w:rsidRPr="00F158E7">
        <w:rPr>
          <w:bCs/>
        </w:rPr>
        <w:t>(Размеры в мм)</w:t>
      </w:r>
    </w:p>
    <w:p w:rsidR="00F158E7" w:rsidRPr="00F158E7" w:rsidRDefault="00F158E7" w:rsidP="00981DCF">
      <w:pPr>
        <w:pStyle w:val="SingleTxtGR"/>
        <w:ind w:right="991"/>
      </w:pPr>
      <w:r w:rsidRPr="00F158E7">
        <w:rPr>
          <w:noProof/>
          <w:lang w:val="en-GB" w:eastAsia="en-GB"/>
        </w:rPr>
        <mc:AlternateContent>
          <mc:Choice Requires="wps">
            <w:drawing>
              <wp:anchor distT="0" distB="0" distL="114300" distR="114300" simplePos="0" relativeHeight="251724800" behindDoc="0" locked="0" layoutInCell="1" allowOverlap="1" wp14:anchorId="3D3E3920" wp14:editId="172252C9">
                <wp:simplePos x="0" y="0"/>
                <wp:positionH relativeFrom="column">
                  <wp:posOffset>2860691</wp:posOffset>
                </wp:positionH>
                <wp:positionV relativeFrom="paragraph">
                  <wp:posOffset>1436010</wp:posOffset>
                </wp:positionV>
                <wp:extent cx="445939" cy="166664"/>
                <wp:effectExtent l="0" t="0" r="0" b="508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939" cy="16666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B218CE" w:rsidRDefault="007065A1" w:rsidP="00F158E7">
                            <w:pPr>
                              <w:spacing w:line="240" w:lineRule="auto"/>
                            </w:pPr>
                            <w:r>
                              <w:t>Гофр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3920" id="Поле 77" o:spid="_x0000_s1075" type="#_x0000_t202" style="position:absolute;left:0;text-align:left;margin-left:225.25pt;margin-top:113.05pt;width:35.1pt;height:1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" stroked="f">
                <v:stroke joinstyle="round"/>
                <v:path arrowok="t"/>
                <v:textbox inset="0,0,0,0">
                  <w:txbxContent>
                    <w:p w:rsidR="007065A1" w:rsidRPr="00B218CE" w:rsidRDefault="007065A1" w:rsidP="00F158E7">
                      <w:pPr>
                        <w:spacing w:line="240" w:lineRule="auto"/>
                      </w:pPr>
                      <w:r>
                        <w:t>Гофр</w:t>
                      </w:r>
                    </w:p>
                  </w:txbxContent>
                </v:textbox>
              </v:shape>
            </w:pict>
          </mc:Fallback>
        </mc:AlternateContent>
      </w:r>
      <w:r w:rsidRPr="00F158E7">
        <w:rPr>
          <w:noProof/>
          <w:lang w:val="en-GB" w:eastAsia="en-GB"/>
        </w:rPr>
        <mc:AlternateContent>
          <mc:Choice Requires="wps">
            <w:drawing>
              <wp:anchor distT="0" distB="0" distL="114300" distR="114300" simplePos="0" relativeHeight="251723776" behindDoc="0" locked="0" layoutInCell="1" allowOverlap="1" wp14:anchorId="1ACEB633" wp14:editId="07307974">
                <wp:simplePos x="0" y="0"/>
                <wp:positionH relativeFrom="column">
                  <wp:posOffset>2594610</wp:posOffset>
                </wp:positionH>
                <wp:positionV relativeFrom="paragraph">
                  <wp:posOffset>271086</wp:posOffset>
                </wp:positionV>
                <wp:extent cx="891878" cy="314741"/>
                <wp:effectExtent l="0" t="0" r="3810" b="952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878" cy="31474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65A1" w:rsidRPr="00B218CE" w:rsidRDefault="007065A1" w:rsidP="00F158E7">
                            <w:pPr>
                              <w:spacing w:line="240" w:lineRule="auto"/>
                            </w:pPr>
                            <w:r>
                              <w:t>Точечный сварной шов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EB633" id="Поле 76" o:spid="_x0000_s1076" type="#_x0000_t202" style="position:absolute;left:0;text-align:left;margin-left:204.3pt;margin-top:21.35pt;width:70.25pt;height:2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" stroked="f">
                <v:stroke joinstyle="round"/>
                <v:path arrowok="t"/>
                <v:textbox inset="0,0,0,0">
                  <w:txbxContent>
                    <w:p w:rsidR="007065A1" w:rsidRPr="00B218CE" w:rsidRDefault="007065A1" w:rsidP="00F158E7">
                      <w:pPr>
                        <w:spacing w:line="240" w:lineRule="auto"/>
                      </w:pPr>
                      <w:r>
                        <w:t>Точечный сварной шов</w:t>
                      </w:r>
                    </w:p>
                  </w:txbxContent>
                </v:textbox>
              </v:shape>
            </w:pict>
          </mc:Fallback>
        </mc:AlternateContent>
      </w:r>
      <w:r w:rsidRPr="00F158E7">
        <w:rPr>
          <w:noProof/>
          <w:lang w:val="en-GB" w:eastAsia="en-GB"/>
        </w:rPr>
        <w:drawing>
          <wp:inline distT="0" distB="0" distL="0" distR="0" wp14:anchorId="69B01015" wp14:editId="2265F7A2">
            <wp:extent cx="4674235" cy="3555365"/>
            <wp:effectExtent l="0" t="0" r="0" b="6985"/>
            <wp:docPr id="75"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4235" cy="3555365"/>
                    </a:xfrm>
                    <a:prstGeom prst="rect">
                      <a:avLst/>
                    </a:prstGeom>
                    <a:noFill/>
                    <a:ln>
                      <a:noFill/>
                    </a:ln>
                  </pic:spPr>
                </pic:pic>
              </a:graphicData>
            </a:graphic>
          </wp:inline>
        </w:drawing>
      </w:r>
      <w:r w:rsidR="00981DCF" w:rsidRPr="00F158E7">
        <w:rPr>
          <w:lang w:val="en-GB"/>
        </w:rPr>
        <w:t>»</w:t>
      </w:r>
    </w:p>
    <w:p w:rsidR="004D7C16" w:rsidRPr="00981DCF" w:rsidRDefault="00981DCF" w:rsidP="00981DCF">
      <w:pPr>
        <w:pStyle w:val="SingleTxtGR"/>
        <w:spacing w:before="240" w:after="0"/>
        <w:jc w:val="center"/>
        <w:rPr>
          <w:u w:val="single"/>
        </w:rPr>
      </w:pPr>
      <w:r>
        <w:rPr>
          <w:u w:val="single"/>
        </w:rPr>
        <w:tab/>
      </w:r>
      <w:r>
        <w:rPr>
          <w:u w:val="single"/>
        </w:rPr>
        <w:tab/>
      </w:r>
      <w:r>
        <w:rPr>
          <w:u w:val="single"/>
        </w:rPr>
        <w:tab/>
      </w:r>
    </w:p>
    <w:p w:rsidR="004D7C16" w:rsidRPr="00BC18B2" w:rsidRDefault="004D7C16" w:rsidP="002E5067"/>
    <w:sectPr w:rsidR="004D7C16" w:rsidRPr="00BC18B2" w:rsidSect="004D7C16">
      <w:headerReference w:type="even" r:id="rId30"/>
      <w:headerReference w:type="default" r:id="rId31"/>
      <w:footerReference w:type="even" r:id="rId32"/>
      <w:footerReference w:type="default" r:id="rId33"/>
      <w:footerReference w:type="first" r:id="rId3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A1" w:rsidRPr="00A312BC" w:rsidRDefault="007065A1" w:rsidP="00A312BC"/>
  </w:endnote>
  <w:endnote w:type="continuationSeparator" w:id="0">
    <w:p w:rsidR="007065A1" w:rsidRPr="00A312BC" w:rsidRDefault="007065A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A1" w:rsidRPr="004D7C16" w:rsidRDefault="007065A1">
    <w:pPr>
      <w:pStyle w:val="Footer"/>
    </w:pPr>
    <w:r w:rsidRPr="004D7C16">
      <w:rPr>
        <w:b/>
        <w:sz w:val="18"/>
      </w:rPr>
      <w:fldChar w:fldCharType="begin"/>
    </w:r>
    <w:r w:rsidRPr="004D7C16">
      <w:rPr>
        <w:b/>
        <w:sz w:val="18"/>
      </w:rPr>
      <w:instrText xml:space="preserve"> PAGE  \* MERGEFORMAT </w:instrText>
    </w:r>
    <w:r w:rsidRPr="004D7C16">
      <w:rPr>
        <w:b/>
        <w:sz w:val="18"/>
      </w:rPr>
      <w:fldChar w:fldCharType="separate"/>
    </w:r>
    <w:r w:rsidR="0000251E">
      <w:rPr>
        <w:b/>
        <w:noProof/>
        <w:sz w:val="18"/>
      </w:rPr>
      <w:t>2</w:t>
    </w:r>
    <w:r w:rsidRPr="004D7C16">
      <w:rPr>
        <w:b/>
        <w:sz w:val="18"/>
      </w:rPr>
      <w:fldChar w:fldCharType="end"/>
    </w:r>
    <w:r>
      <w:rPr>
        <w:b/>
        <w:sz w:val="18"/>
      </w:rPr>
      <w:tab/>
    </w:r>
    <w:r>
      <w:t>GE.17-11686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A1" w:rsidRPr="004D7C16" w:rsidRDefault="007065A1" w:rsidP="004D7C16">
    <w:pPr>
      <w:pStyle w:val="Footer"/>
      <w:tabs>
        <w:tab w:val="clear" w:pos="9639"/>
        <w:tab w:val="right" w:pos="9638"/>
      </w:tabs>
      <w:rPr>
        <w:b/>
        <w:sz w:val="18"/>
      </w:rPr>
    </w:pPr>
    <w:r>
      <w:t>GE.17-11686</w:t>
    </w:r>
    <w:r>
      <w:tab/>
    </w:r>
    <w:r w:rsidRPr="004D7C16">
      <w:rPr>
        <w:b/>
        <w:sz w:val="18"/>
      </w:rPr>
      <w:fldChar w:fldCharType="begin"/>
    </w:r>
    <w:r w:rsidRPr="004D7C16">
      <w:rPr>
        <w:b/>
        <w:sz w:val="18"/>
      </w:rPr>
      <w:instrText xml:space="preserve"> PAGE  \* MERGEFORMAT </w:instrText>
    </w:r>
    <w:r w:rsidRPr="004D7C16">
      <w:rPr>
        <w:b/>
        <w:sz w:val="18"/>
      </w:rPr>
      <w:fldChar w:fldCharType="separate"/>
    </w:r>
    <w:r w:rsidR="0000251E">
      <w:rPr>
        <w:b/>
        <w:noProof/>
        <w:sz w:val="18"/>
      </w:rPr>
      <w:t>21</w:t>
    </w:r>
    <w:r w:rsidRPr="004D7C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A1" w:rsidRPr="004D7C16" w:rsidRDefault="007065A1" w:rsidP="004D7C16">
    <w:pPr>
      <w:spacing w:before="120" w:line="240" w:lineRule="auto"/>
    </w:pPr>
    <w:r>
      <w:t>GE.</w:t>
    </w:r>
    <w:r>
      <w:rPr>
        <w:b/>
        <w:noProof/>
        <w:lang w:val="en-GB" w:eastAsia="en-GB"/>
      </w:rPr>
      <w:drawing>
        <wp:anchor distT="0" distB="0" distL="114300" distR="114300" simplePos="0" relativeHeight="251660288"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17-11686  (R)</w:t>
    </w:r>
    <w:r>
      <w:rPr>
        <w:lang w:val="en-US"/>
      </w:rPr>
      <w:t xml:space="preserve">   030817   140817</w:t>
    </w:r>
    <w:r>
      <w:br/>
    </w:r>
    <w:r w:rsidRPr="004D7C16">
      <w:rPr>
        <w:rFonts w:ascii="C39T30Lfz" w:hAnsi="C39T30Lfz"/>
        <w:spacing w:val="0"/>
        <w:w w:val="100"/>
        <w:sz w:val="56"/>
      </w:rPr>
      <w:t></w:t>
    </w:r>
    <w:r w:rsidRPr="004D7C16">
      <w:rPr>
        <w:rFonts w:ascii="C39T30Lfz" w:hAnsi="C39T30Lfz"/>
        <w:spacing w:val="0"/>
        <w:w w:val="100"/>
        <w:sz w:val="56"/>
      </w:rPr>
      <w:t></w:t>
    </w:r>
    <w:r w:rsidRPr="004D7C16">
      <w:rPr>
        <w:rFonts w:ascii="C39T30Lfz" w:hAnsi="C39T30Lfz"/>
        <w:spacing w:val="0"/>
        <w:w w:val="100"/>
        <w:sz w:val="56"/>
      </w:rPr>
      <w:t></w:t>
    </w:r>
    <w:r w:rsidRPr="004D7C16">
      <w:rPr>
        <w:rFonts w:ascii="C39T30Lfz" w:hAnsi="C39T30Lfz"/>
        <w:spacing w:val="0"/>
        <w:w w:val="100"/>
        <w:sz w:val="56"/>
      </w:rPr>
      <w:t></w:t>
    </w:r>
    <w:r w:rsidRPr="004D7C16">
      <w:rPr>
        <w:rFonts w:ascii="C39T30Lfz" w:hAnsi="C39T30Lfz"/>
        <w:spacing w:val="0"/>
        <w:w w:val="100"/>
        <w:sz w:val="56"/>
      </w:rPr>
      <w:t></w:t>
    </w:r>
    <w:r w:rsidRPr="004D7C16">
      <w:rPr>
        <w:rFonts w:ascii="C39T30Lfz" w:hAnsi="C39T30Lfz"/>
        <w:spacing w:val="0"/>
        <w:w w:val="100"/>
        <w:sz w:val="56"/>
      </w:rPr>
      <w:t></w:t>
    </w:r>
    <w:r w:rsidRPr="004D7C16">
      <w:rPr>
        <w:rFonts w:ascii="C39T30Lfz" w:hAnsi="C39T30Lfz"/>
        <w:spacing w:val="0"/>
        <w:w w:val="100"/>
        <w:sz w:val="56"/>
      </w:rPr>
      <w:t></w:t>
    </w:r>
    <w:r w:rsidRPr="004D7C16">
      <w:rPr>
        <w:rFonts w:ascii="C39T30Lfz" w:hAnsi="C39T30Lfz"/>
        <w:spacing w:val="0"/>
        <w:w w:val="100"/>
        <w:sz w:val="56"/>
      </w:rPr>
      <w:t></w:t>
    </w:r>
    <w:r w:rsidRPr="004D7C16">
      <w:rPr>
        <w:rFonts w:ascii="C39T30Lfz" w:hAnsi="C39T30Lfz"/>
        <w:spacing w:val="0"/>
        <w:w w:val="100"/>
        <w:sz w:val="56"/>
      </w:rPr>
      <w:t></w:t>
    </w:r>
    <w:r>
      <w:rPr>
        <w:noProof/>
        <w:w w:val="10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8/Rev.1/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1/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A1" w:rsidRPr="001075E9" w:rsidRDefault="007065A1" w:rsidP="001075E9">
      <w:pPr>
        <w:tabs>
          <w:tab w:val="right" w:pos="2155"/>
        </w:tabs>
        <w:spacing w:after="80" w:line="240" w:lineRule="auto"/>
        <w:ind w:left="680"/>
        <w:rPr>
          <w:u w:val="single"/>
        </w:rPr>
      </w:pPr>
      <w:r>
        <w:rPr>
          <w:u w:val="single"/>
        </w:rPr>
        <w:tab/>
      </w:r>
    </w:p>
  </w:footnote>
  <w:footnote w:type="continuationSeparator" w:id="0">
    <w:p w:rsidR="007065A1" w:rsidRDefault="007065A1" w:rsidP="00407B78">
      <w:pPr>
        <w:tabs>
          <w:tab w:val="right" w:pos="2155"/>
        </w:tabs>
        <w:spacing w:after="80"/>
        <w:ind w:left="680"/>
        <w:rPr>
          <w:u w:val="single"/>
        </w:rPr>
      </w:pPr>
      <w:r>
        <w:rPr>
          <w:u w:val="single"/>
        </w:rPr>
        <w:tab/>
      </w:r>
    </w:p>
  </w:footnote>
  <w:footnote w:id="1">
    <w:p w:rsidR="007065A1" w:rsidRPr="0081201B" w:rsidRDefault="007065A1" w:rsidP="00F158E7">
      <w:pPr>
        <w:pStyle w:val="FootnoteText"/>
        <w:rPr>
          <w:lang w:val="ru-RU"/>
        </w:rPr>
      </w:pPr>
      <w:r>
        <w:rPr>
          <w:lang w:val="ru-RU"/>
        </w:rPr>
        <w:tab/>
      </w:r>
      <w:r w:rsidRPr="007F5C95">
        <w:rPr>
          <w:rStyle w:val="FootnoteReference"/>
          <w:sz w:val="20"/>
          <w:vertAlign w:val="baseline"/>
          <w:lang w:val="ru-RU"/>
        </w:rPr>
        <w:t>*</w:t>
      </w:r>
      <w:r>
        <w:rPr>
          <w:lang w:val="ru-RU"/>
        </w:rPr>
        <w:tab/>
      </w:r>
      <w:r>
        <w:rPr>
          <w:szCs w:val="24"/>
          <w:lang w:val="ru-RU"/>
        </w:rPr>
        <w:t xml:space="preserve">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w:t>
      </w:r>
      <w:r>
        <w:rPr>
          <w:szCs w:val="24"/>
          <w:lang w:val="ru-RU"/>
        </w:rPr>
        <w:br/>
        <w:t>в 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A1" w:rsidRDefault="0000251E">
    <w:pPr>
      <w:pStyle w:val="Header"/>
    </w:pPr>
    <w:r>
      <w:fldChar w:fldCharType="begin"/>
    </w:r>
    <w:r>
      <w:instrText xml:space="preserve"> TITLE  \* MERGEFORMAT </w:instrText>
    </w:r>
    <w:r>
      <w:fldChar w:fldCharType="separate"/>
    </w:r>
    <w:r>
      <w:t>E/ECE/324/Rev.2/Add.128/Rev.1/Amend.2</w:t>
    </w:r>
    <w:r>
      <w:fldChar w:fldCharType="end"/>
    </w:r>
    <w:r w:rsidR="007065A1">
      <w:br/>
      <w:t>E/ECE/TRANS/505/Rev.2/Add.128/Rev.1/Amend.2</w:t>
    </w:r>
  </w:p>
  <w:p w:rsidR="007065A1" w:rsidRPr="004D7C16" w:rsidRDefault="007065A1" w:rsidP="004D7C16">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A1" w:rsidRDefault="0000251E" w:rsidP="004D7C16">
    <w:pPr>
      <w:pStyle w:val="Header"/>
      <w:jc w:val="right"/>
    </w:pPr>
    <w:r>
      <w:fldChar w:fldCharType="begin"/>
    </w:r>
    <w:r>
      <w:instrText xml:space="preserve"> TITLE  \* MERGEFORMAT </w:instrText>
    </w:r>
    <w:r>
      <w:fldChar w:fldCharType="separate"/>
    </w:r>
    <w:r>
      <w:t>E/ECE/324/Rev.2/Add.128/Rev.1/Amend.2</w:t>
    </w:r>
    <w:r>
      <w:fldChar w:fldCharType="end"/>
    </w:r>
    <w:r w:rsidR="007065A1">
      <w:br/>
      <w:t>E/ECE/TRANS/505/Rev.2/Add.128/Rev.1/Amend.2</w:t>
    </w:r>
  </w:p>
  <w:p w:rsidR="007065A1" w:rsidRPr="004D7C16" w:rsidRDefault="007065A1" w:rsidP="004D7C16">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582"/>
        </w:tabs>
        <w:ind w:left="142" w:firstLine="0"/>
      </w:pPr>
    </w:lvl>
    <w:lvl w:ilvl="1">
      <w:start w:val="1"/>
      <w:numFmt w:val="decimalZero"/>
      <w:isLgl/>
      <w:lvlText w:val="Section %1.%2"/>
      <w:lvlJc w:val="left"/>
      <w:pPr>
        <w:tabs>
          <w:tab w:val="num" w:pos="1222"/>
        </w:tabs>
        <w:ind w:left="142" w:firstLine="0"/>
      </w:pPr>
    </w:lvl>
    <w:lvl w:ilvl="2">
      <w:start w:val="1"/>
      <w:numFmt w:val="lowerLetter"/>
      <w:lvlText w:val="(%3)"/>
      <w:lvlJc w:val="left"/>
      <w:pPr>
        <w:tabs>
          <w:tab w:val="num" w:pos="862"/>
        </w:tabs>
        <w:ind w:left="862" w:hanging="432"/>
      </w:pPr>
    </w:lvl>
    <w:lvl w:ilvl="3">
      <w:start w:val="1"/>
      <w:numFmt w:val="lowerRoman"/>
      <w:lvlText w:val="(%4)"/>
      <w:lvlJc w:val="right"/>
      <w:pPr>
        <w:tabs>
          <w:tab w:val="num" w:pos="1006"/>
        </w:tabs>
        <w:ind w:left="1006" w:hanging="144"/>
      </w:pPr>
    </w:lvl>
    <w:lvl w:ilvl="4">
      <w:start w:val="1"/>
      <w:numFmt w:val="decimal"/>
      <w:lvlText w:val="%5)"/>
      <w:lvlJc w:val="left"/>
      <w:pPr>
        <w:tabs>
          <w:tab w:val="num" w:pos="1150"/>
        </w:tabs>
        <w:ind w:left="1150" w:hanging="432"/>
      </w:pPr>
    </w:lvl>
    <w:lvl w:ilvl="5">
      <w:start w:val="1"/>
      <w:numFmt w:val="lowerLetter"/>
      <w:lvlText w:val="%6)"/>
      <w:lvlJc w:val="left"/>
      <w:pPr>
        <w:tabs>
          <w:tab w:val="num" w:pos="1294"/>
        </w:tabs>
        <w:ind w:left="1294" w:hanging="432"/>
      </w:pPr>
    </w:lvl>
    <w:lvl w:ilvl="6">
      <w:start w:val="1"/>
      <w:numFmt w:val="lowerRoman"/>
      <w:lvlText w:val="%7)"/>
      <w:lvlJc w:val="right"/>
      <w:pPr>
        <w:tabs>
          <w:tab w:val="num" w:pos="1438"/>
        </w:tabs>
        <w:ind w:left="1438" w:hanging="288"/>
      </w:pPr>
    </w:lvl>
    <w:lvl w:ilvl="7">
      <w:start w:val="1"/>
      <w:numFmt w:val="lowerLetter"/>
      <w:lvlText w:val="%8."/>
      <w:lvlJc w:val="left"/>
      <w:pPr>
        <w:tabs>
          <w:tab w:val="num" w:pos="1582"/>
        </w:tabs>
        <w:ind w:left="1582" w:hanging="432"/>
      </w:pPr>
    </w:lvl>
    <w:lvl w:ilvl="8">
      <w:start w:val="1"/>
      <w:numFmt w:val="lowerRoman"/>
      <w:lvlText w:val="%9."/>
      <w:lvlJc w:val="right"/>
      <w:pPr>
        <w:tabs>
          <w:tab w:val="num" w:pos="1726"/>
        </w:tabs>
        <w:ind w:left="1726" w:hanging="144"/>
      </w:pPr>
    </w:lvl>
  </w:abstractNum>
  <w:abstractNum w:abstractNumId="2"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3"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7"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9"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0"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11"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15"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16"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0"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1"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2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2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0"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2"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24"/>
  </w:num>
  <w:num w:numId="2">
    <w:abstractNumId w:val="13"/>
  </w:num>
  <w:num w:numId="3">
    <w:abstractNumId w:val="17"/>
  </w:num>
  <w:num w:numId="4">
    <w:abstractNumId w:val="0"/>
  </w:num>
  <w:num w:numId="5">
    <w:abstractNumId w:val="25"/>
  </w:num>
  <w:num w:numId="6">
    <w:abstractNumId w:val="1"/>
  </w:num>
  <w:num w:numId="7">
    <w:abstractNumId w:val="22"/>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26"/>
  </w:num>
  <w:num w:numId="14">
    <w:abstractNumId w:val="11"/>
  </w:num>
  <w:num w:numId="15">
    <w:abstractNumId w:val="23"/>
  </w:num>
  <w:num w:numId="16">
    <w:abstractNumId w:val="16"/>
  </w:num>
  <w:num w:numId="17">
    <w:abstractNumId w:val="29"/>
  </w:num>
  <w:num w:numId="18">
    <w:abstractNumId w:val="33"/>
  </w:num>
  <w:num w:numId="1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6"/>
  </w:num>
  <w:num w:numId="22">
    <w:abstractNumId w:val="12"/>
  </w:num>
  <w:num w:numId="23">
    <w:abstractNumId w:va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1"/>
  </w:num>
  <w:num w:numId="27">
    <w:abstractNumId w:val="20"/>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18"/>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95"/>
    <w:rsid w:val="0000251E"/>
    <w:rsid w:val="00033EE1"/>
    <w:rsid w:val="00042B72"/>
    <w:rsid w:val="000558BD"/>
    <w:rsid w:val="000B57E7"/>
    <w:rsid w:val="000B6373"/>
    <w:rsid w:val="000F09DF"/>
    <w:rsid w:val="000F61B2"/>
    <w:rsid w:val="000F6F41"/>
    <w:rsid w:val="001075E9"/>
    <w:rsid w:val="001407E3"/>
    <w:rsid w:val="00180183"/>
    <w:rsid w:val="0018024D"/>
    <w:rsid w:val="00183B56"/>
    <w:rsid w:val="0018649F"/>
    <w:rsid w:val="00187708"/>
    <w:rsid w:val="00196389"/>
    <w:rsid w:val="001B3EF6"/>
    <w:rsid w:val="001C307B"/>
    <w:rsid w:val="001C7A89"/>
    <w:rsid w:val="0020092A"/>
    <w:rsid w:val="00205D9D"/>
    <w:rsid w:val="00245D02"/>
    <w:rsid w:val="0026068F"/>
    <w:rsid w:val="002A2EFC"/>
    <w:rsid w:val="002A7B4A"/>
    <w:rsid w:val="002B0558"/>
    <w:rsid w:val="002C0E18"/>
    <w:rsid w:val="002D5AAC"/>
    <w:rsid w:val="002E5067"/>
    <w:rsid w:val="002F405F"/>
    <w:rsid w:val="002F521C"/>
    <w:rsid w:val="002F7EEC"/>
    <w:rsid w:val="00301299"/>
    <w:rsid w:val="00307FB6"/>
    <w:rsid w:val="00317339"/>
    <w:rsid w:val="00322004"/>
    <w:rsid w:val="00330198"/>
    <w:rsid w:val="003402C2"/>
    <w:rsid w:val="00365042"/>
    <w:rsid w:val="00370B8E"/>
    <w:rsid w:val="00373BCE"/>
    <w:rsid w:val="00381C24"/>
    <w:rsid w:val="003958D0"/>
    <w:rsid w:val="003B00E5"/>
    <w:rsid w:val="003B658E"/>
    <w:rsid w:val="003B65A9"/>
    <w:rsid w:val="00407B78"/>
    <w:rsid w:val="00424203"/>
    <w:rsid w:val="00447764"/>
    <w:rsid w:val="00452493"/>
    <w:rsid w:val="00454E07"/>
    <w:rsid w:val="00471B10"/>
    <w:rsid w:val="00472C5C"/>
    <w:rsid w:val="00476953"/>
    <w:rsid w:val="00491047"/>
    <w:rsid w:val="004D541E"/>
    <w:rsid w:val="004D7C16"/>
    <w:rsid w:val="004E606D"/>
    <w:rsid w:val="0050108D"/>
    <w:rsid w:val="00513081"/>
    <w:rsid w:val="00517901"/>
    <w:rsid w:val="00526683"/>
    <w:rsid w:val="005709E0"/>
    <w:rsid w:val="00572E19"/>
    <w:rsid w:val="005961C8"/>
    <w:rsid w:val="005D7914"/>
    <w:rsid w:val="005E2B41"/>
    <w:rsid w:val="005F0875"/>
    <w:rsid w:val="005F0B42"/>
    <w:rsid w:val="0061078D"/>
    <w:rsid w:val="006218D8"/>
    <w:rsid w:val="00681A10"/>
    <w:rsid w:val="006A1ED8"/>
    <w:rsid w:val="006C2031"/>
    <w:rsid w:val="006D461A"/>
    <w:rsid w:val="006E004A"/>
    <w:rsid w:val="006E5645"/>
    <w:rsid w:val="006F35EE"/>
    <w:rsid w:val="007021FF"/>
    <w:rsid w:val="00702D3F"/>
    <w:rsid w:val="007065A1"/>
    <w:rsid w:val="00712895"/>
    <w:rsid w:val="0071415C"/>
    <w:rsid w:val="007309F9"/>
    <w:rsid w:val="00757357"/>
    <w:rsid w:val="007935CD"/>
    <w:rsid w:val="007F5C95"/>
    <w:rsid w:val="008061E0"/>
    <w:rsid w:val="00807C3F"/>
    <w:rsid w:val="00825F8D"/>
    <w:rsid w:val="008305DE"/>
    <w:rsid w:val="00834B71"/>
    <w:rsid w:val="0086445C"/>
    <w:rsid w:val="008662E3"/>
    <w:rsid w:val="00870BDA"/>
    <w:rsid w:val="00894693"/>
    <w:rsid w:val="008A08D7"/>
    <w:rsid w:val="008A697B"/>
    <w:rsid w:val="008B6909"/>
    <w:rsid w:val="008C1A9B"/>
    <w:rsid w:val="00906890"/>
    <w:rsid w:val="0090705F"/>
    <w:rsid w:val="00911BE4"/>
    <w:rsid w:val="00935687"/>
    <w:rsid w:val="00943923"/>
    <w:rsid w:val="00951972"/>
    <w:rsid w:val="009608F3"/>
    <w:rsid w:val="009642BE"/>
    <w:rsid w:val="00964CF5"/>
    <w:rsid w:val="00977CC4"/>
    <w:rsid w:val="00981DCF"/>
    <w:rsid w:val="009A24AC"/>
    <w:rsid w:val="009D084C"/>
    <w:rsid w:val="009F307A"/>
    <w:rsid w:val="00A0393F"/>
    <w:rsid w:val="00A04E47"/>
    <w:rsid w:val="00A312BC"/>
    <w:rsid w:val="00A84021"/>
    <w:rsid w:val="00A84D35"/>
    <w:rsid w:val="00A917B3"/>
    <w:rsid w:val="00AB4B51"/>
    <w:rsid w:val="00AC3DF0"/>
    <w:rsid w:val="00B0636A"/>
    <w:rsid w:val="00B10CC7"/>
    <w:rsid w:val="00B31B2E"/>
    <w:rsid w:val="00B539E7"/>
    <w:rsid w:val="00B56F23"/>
    <w:rsid w:val="00B612B6"/>
    <w:rsid w:val="00B62458"/>
    <w:rsid w:val="00B82E0A"/>
    <w:rsid w:val="00BC18B2"/>
    <w:rsid w:val="00BC6A3F"/>
    <w:rsid w:val="00BD33EE"/>
    <w:rsid w:val="00C106D6"/>
    <w:rsid w:val="00C60F0C"/>
    <w:rsid w:val="00C805C9"/>
    <w:rsid w:val="00C92939"/>
    <w:rsid w:val="00CA1679"/>
    <w:rsid w:val="00CA614C"/>
    <w:rsid w:val="00CB151C"/>
    <w:rsid w:val="00CE5A1A"/>
    <w:rsid w:val="00CF55F6"/>
    <w:rsid w:val="00D13C3D"/>
    <w:rsid w:val="00D33D63"/>
    <w:rsid w:val="00D90028"/>
    <w:rsid w:val="00D90138"/>
    <w:rsid w:val="00DF71B9"/>
    <w:rsid w:val="00E16204"/>
    <w:rsid w:val="00E73F76"/>
    <w:rsid w:val="00E74E9E"/>
    <w:rsid w:val="00EA0D95"/>
    <w:rsid w:val="00EA2C9F"/>
    <w:rsid w:val="00EB1EAF"/>
    <w:rsid w:val="00ED0BDA"/>
    <w:rsid w:val="00EF1360"/>
    <w:rsid w:val="00EF3220"/>
    <w:rsid w:val="00F158E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095D71-3C04-4BBE-90C3-65CB701F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Table_G"/>
    <w:basedOn w:val="Normal"/>
    <w:next w:val="Normal"/>
    <w:link w:val="Heading1Char"/>
    <w:qFormat/>
    <w:rsid w:val="00E74E9E"/>
    <w:pPr>
      <w:keepNext/>
      <w:tabs>
        <w:tab w:val="left" w:pos="567"/>
        <w:tab w:val="num" w:pos="1701"/>
      </w:tabs>
      <w:ind w:left="1701" w:hanging="170"/>
      <w:jc w:val="both"/>
      <w:outlineLvl w:val="0"/>
    </w:pPr>
    <w:rPr>
      <w:rFonts w:eastAsia="Times New Roman" w:cs="Arial"/>
      <w:b/>
      <w:bCs/>
      <w:szCs w:val="32"/>
      <w:lang w:eastAsia="ru-RU"/>
    </w:rPr>
  </w:style>
  <w:style w:type="paragraph" w:styleId="Heading2">
    <w:name w:val="heading 2"/>
    <w:aliases w:val="H2"/>
    <w:basedOn w:val="Normal"/>
    <w:next w:val="Normal"/>
    <w:link w:val="Heading2Char"/>
    <w:qFormat/>
    <w:rsid w:val="00E74E9E"/>
    <w:pPr>
      <w:keepNext/>
      <w:numPr>
        <w:ilvl w:val="1"/>
        <w:numId w:val="4"/>
      </w:numPr>
      <w:outlineLvl w:val="1"/>
    </w:pPr>
    <w:rPr>
      <w:rFonts w:cs="Arial"/>
      <w:bCs/>
      <w:iCs/>
      <w:szCs w:val="28"/>
    </w:rPr>
  </w:style>
  <w:style w:type="paragraph" w:styleId="Heading3">
    <w:name w:val="heading 3"/>
    <w:basedOn w:val="Normal"/>
    <w:next w:val="Normal"/>
    <w:link w:val="Heading3Char"/>
    <w:qFormat/>
    <w:rsid w:val="00E74E9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4E9E"/>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74E9E"/>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74E9E"/>
    <w:pPr>
      <w:numPr>
        <w:ilvl w:val="5"/>
        <w:numId w:val="4"/>
      </w:numPr>
      <w:spacing w:before="240" w:after="60"/>
      <w:outlineLvl w:val="5"/>
    </w:pPr>
    <w:rPr>
      <w:b/>
      <w:bCs/>
      <w:sz w:val="22"/>
    </w:rPr>
  </w:style>
  <w:style w:type="paragraph" w:styleId="Heading7">
    <w:name w:val="heading 7"/>
    <w:basedOn w:val="Normal"/>
    <w:next w:val="Normal"/>
    <w:link w:val="Heading7Char"/>
    <w:qFormat/>
    <w:rsid w:val="00E74E9E"/>
    <w:pPr>
      <w:numPr>
        <w:ilvl w:val="6"/>
        <w:numId w:val="4"/>
      </w:numPr>
      <w:spacing w:before="240" w:after="60"/>
      <w:outlineLvl w:val="6"/>
    </w:pPr>
    <w:rPr>
      <w:sz w:val="24"/>
      <w:szCs w:val="24"/>
    </w:rPr>
  </w:style>
  <w:style w:type="paragraph" w:styleId="Heading8">
    <w:name w:val="heading 8"/>
    <w:basedOn w:val="Normal"/>
    <w:next w:val="Normal"/>
    <w:link w:val="Heading8Char"/>
    <w:qFormat/>
    <w:rsid w:val="00E74E9E"/>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74E9E"/>
    <w:pPr>
      <w:numPr>
        <w:ilvl w:val="8"/>
        <w:numId w:val="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link w:val="H1GR0"/>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E74E9E"/>
    <w:rPr>
      <w:b/>
      <w:spacing w:val="4"/>
      <w:w w:val="103"/>
      <w:kern w:val="14"/>
      <w:sz w:val="18"/>
      <w:lang w:val="en-GB" w:eastAsia="ru-RU"/>
    </w:rPr>
  </w:style>
  <w:style w:type="character" w:styleId="PageNumber">
    <w:name w:val="page number"/>
    <w:aliases w:val="7_GR,7_G"/>
    <w:basedOn w:val="DefaultParagraphFont"/>
    <w:qFormat/>
    <w:rsid w:val="00E74E9E"/>
    <w:rPr>
      <w:rFonts w:ascii="Times New Roman" w:hAnsi="Times New Roman"/>
      <w:b/>
      <w:sz w:val="18"/>
    </w:rPr>
  </w:style>
  <w:style w:type="paragraph" w:styleId="Footer">
    <w:name w:val="footer"/>
    <w:aliases w:val="3_GR,3_G"/>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E74E9E"/>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E74E9E"/>
    <w:rPr>
      <w:rFonts w:ascii="Times New Roman" w:hAnsi="Times New Roman"/>
      <w:dstrike w:val="0"/>
      <w:sz w:val="18"/>
      <w:vertAlign w:val="superscript"/>
    </w:rPr>
  </w:style>
  <w:style w:type="character" w:styleId="EndnoteReference">
    <w:name w:val="endnote reference"/>
    <w:aliases w:val="1_GR,1_G"/>
    <w:basedOn w:val="FootnoteReference"/>
    <w:qFormat/>
    <w:rsid w:val="00E74E9E"/>
    <w:rPr>
      <w:rFonts w:ascii="Times New Roman" w:hAnsi="Times New Roman"/>
      <w:dstrike w:val="0"/>
      <w:sz w:val="18"/>
      <w:vertAlign w:val="superscript"/>
    </w:rPr>
  </w:style>
  <w:style w:type="table" w:styleId="TableGrid">
    <w:name w:val="Table Grid"/>
    <w:basedOn w:val="TableNormal"/>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_GR"/>
    <w:basedOn w:val="Normal"/>
    <w:link w:val="FootnoteTextChar"/>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_GR Char"/>
    <w:basedOn w:val="DefaultParagraphFont"/>
    <w:link w:val="FootnoteText"/>
    <w:rsid w:val="00E74E9E"/>
    <w:rPr>
      <w:spacing w:val="5"/>
      <w:w w:val="104"/>
      <w:kern w:val="14"/>
      <w:sz w:val="18"/>
      <w:lang w:val="en-GB" w:eastAsia="ru-RU"/>
    </w:rPr>
  </w:style>
  <w:style w:type="paragraph" w:styleId="EndnoteText">
    <w:name w:val="endnote text"/>
    <w:aliases w:val="2_GR,2_G"/>
    <w:basedOn w:val="FootnoteText"/>
    <w:link w:val="EndnoteTextChar"/>
    <w:qFormat/>
    <w:rsid w:val="00E74E9E"/>
  </w:style>
  <w:style w:type="character" w:customStyle="1" w:styleId="EndnoteTextChar">
    <w:name w:val="Endnote Text Char"/>
    <w:aliases w:val="2_GR Char,2_G Char1"/>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unhideWhenUsed/>
    <w:rsid w:val="00E74E9E"/>
    <w:rPr>
      <w:color w:val="800080" w:themeColor="followedHyperlink"/>
      <w:u w:val="none"/>
    </w:rPr>
  </w:style>
  <w:style w:type="character" w:styleId="Hyperlink">
    <w:name w:val="Hyperlink"/>
    <w:basedOn w:val="DefaultParagraphFont"/>
    <w:unhideWhenUsed/>
    <w:rsid w:val="00E74E9E"/>
    <w:rPr>
      <w:color w:val="0000FF" w:themeColor="hyperlink"/>
      <w:u w:val="none"/>
    </w:rPr>
  </w:style>
  <w:style w:type="character" w:customStyle="1" w:styleId="Heading2Char">
    <w:name w:val="Heading 2 Char"/>
    <w:aliases w:val="H2 Char1"/>
    <w:basedOn w:val="DefaultParagraphFont"/>
    <w:link w:val="Heading2"/>
    <w:rsid w:val="00F158E7"/>
    <w:rPr>
      <w:rFonts w:eastAsiaTheme="minorHAnsi" w:cs="Arial"/>
      <w:bCs/>
      <w:iCs/>
      <w:spacing w:val="4"/>
      <w:w w:val="103"/>
      <w:kern w:val="14"/>
      <w:szCs w:val="28"/>
      <w:lang w:val="ru-RU" w:eastAsia="en-US"/>
    </w:rPr>
  </w:style>
  <w:style w:type="character" w:customStyle="1" w:styleId="Heading3Char">
    <w:name w:val="Heading 3 Char"/>
    <w:basedOn w:val="DefaultParagraphFont"/>
    <w:link w:val="Heading3"/>
    <w:rsid w:val="00F158E7"/>
    <w:rPr>
      <w:rFonts w:ascii="Arial" w:eastAsiaTheme="minorHAnsi" w:hAnsi="Arial" w:cs="Arial"/>
      <w:b/>
      <w:bCs/>
      <w:spacing w:val="4"/>
      <w:w w:val="103"/>
      <w:kern w:val="14"/>
      <w:sz w:val="26"/>
      <w:szCs w:val="26"/>
      <w:lang w:val="ru-RU" w:eastAsia="en-US"/>
    </w:rPr>
  </w:style>
  <w:style w:type="character" w:customStyle="1" w:styleId="Heading4Char">
    <w:name w:val="Heading 4 Char"/>
    <w:basedOn w:val="DefaultParagraphFont"/>
    <w:link w:val="Heading4"/>
    <w:rsid w:val="00F158E7"/>
    <w:rPr>
      <w:rFonts w:eastAsiaTheme="minorHAnsi" w:cstheme="minorBidi"/>
      <w:b/>
      <w:bCs/>
      <w:spacing w:val="4"/>
      <w:w w:val="103"/>
      <w:kern w:val="14"/>
      <w:sz w:val="28"/>
      <w:szCs w:val="28"/>
      <w:lang w:val="ru-RU" w:eastAsia="en-US"/>
    </w:rPr>
  </w:style>
  <w:style w:type="character" w:customStyle="1" w:styleId="Heading5Char">
    <w:name w:val="Heading 5 Char"/>
    <w:basedOn w:val="DefaultParagraphFont"/>
    <w:link w:val="Heading5"/>
    <w:rsid w:val="00F158E7"/>
    <w:rPr>
      <w:rFonts w:eastAsiaTheme="minorHAnsi" w:cstheme="minorBidi"/>
      <w:b/>
      <w:bCs/>
      <w:i/>
      <w:iCs/>
      <w:spacing w:val="4"/>
      <w:w w:val="103"/>
      <w:kern w:val="14"/>
      <w:sz w:val="26"/>
      <w:szCs w:val="26"/>
      <w:lang w:val="ru-RU" w:eastAsia="en-US"/>
    </w:rPr>
  </w:style>
  <w:style w:type="character" w:customStyle="1" w:styleId="Heading6Char">
    <w:name w:val="Heading 6 Char"/>
    <w:basedOn w:val="DefaultParagraphFont"/>
    <w:link w:val="Heading6"/>
    <w:rsid w:val="00F158E7"/>
    <w:rPr>
      <w:rFonts w:eastAsiaTheme="minorHAnsi" w:cstheme="minorBidi"/>
      <w:b/>
      <w:bCs/>
      <w:spacing w:val="4"/>
      <w:w w:val="103"/>
      <w:kern w:val="14"/>
      <w:sz w:val="22"/>
      <w:szCs w:val="22"/>
      <w:lang w:val="ru-RU" w:eastAsia="en-US"/>
    </w:rPr>
  </w:style>
  <w:style w:type="character" w:customStyle="1" w:styleId="Heading7Char">
    <w:name w:val="Heading 7 Char"/>
    <w:basedOn w:val="DefaultParagraphFont"/>
    <w:link w:val="Heading7"/>
    <w:rsid w:val="00F158E7"/>
    <w:rPr>
      <w:rFonts w:eastAsiaTheme="minorHAnsi" w:cstheme="minorBidi"/>
      <w:spacing w:val="4"/>
      <w:w w:val="103"/>
      <w:kern w:val="14"/>
      <w:sz w:val="24"/>
      <w:szCs w:val="24"/>
      <w:lang w:val="ru-RU" w:eastAsia="en-US"/>
    </w:rPr>
  </w:style>
  <w:style w:type="character" w:customStyle="1" w:styleId="Heading8Char">
    <w:name w:val="Heading 8 Char"/>
    <w:basedOn w:val="DefaultParagraphFont"/>
    <w:link w:val="Heading8"/>
    <w:rsid w:val="00F158E7"/>
    <w:rPr>
      <w:rFonts w:eastAsiaTheme="minorHAnsi" w:cstheme="minorBidi"/>
      <w:i/>
      <w:iCs/>
      <w:spacing w:val="4"/>
      <w:w w:val="103"/>
      <w:kern w:val="14"/>
      <w:sz w:val="24"/>
      <w:szCs w:val="24"/>
      <w:lang w:val="ru-RU" w:eastAsia="en-US"/>
    </w:rPr>
  </w:style>
  <w:style w:type="character" w:customStyle="1" w:styleId="Heading9Char">
    <w:name w:val="Heading 9 Char"/>
    <w:basedOn w:val="DefaultParagraphFont"/>
    <w:link w:val="Heading9"/>
    <w:rsid w:val="00F158E7"/>
    <w:rPr>
      <w:rFonts w:ascii="Arial" w:eastAsiaTheme="minorHAnsi" w:hAnsi="Arial" w:cs="Arial"/>
      <w:spacing w:val="4"/>
      <w:w w:val="103"/>
      <w:kern w:val="14"/>
      <w:sz w:val="22"/>
      <w:szCs w:val="22"/>
      <w:lang w:val="ru-RU" w:eastAsia="en-US"/>
    </w:rPr>
  </w:style>
  <w:style w:type="paragraph" w:customStyle="1" w:styleId="SingleTxtG">
    <w:name w:val="_ Single Txt_G"/>
    <w:basedOn w:val="Normal"/>
    <w:link w:val="SingleTxtGChar"/>
    <w:qFormat/>
    <w:rsid w:val="00F158E7"/>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Normal"/>
    <w:next w:val="Normal"/>
    <w:rsid w:val="00F158E7"/>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Normal"/>
    <w:next w:val="Normal"/>
    <w:link w:val="HChGChar"/>
    <w:qFormat/>
    <w:rsid w:val="00F158E7"/>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SMG">
    <w:name w:val="__S_M_G"/>
    <w:basedOn w:val="Normal"/>
    <w:next w:val="Normal"/>
    <w:rsid w:val="00F158E7"/>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Normal"/>
    <w:next w:val="Normal"/>
    <w:rsid w:val="00F158E7"/>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Normal"/>
    <w:next w:val="Normal"/>
    <w:rsid w:val="00F158E7"/>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Normal"/>
    <w:next w:val="Normal"/>
    <w:rsid w:val="00F158E7"/>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Normal"/>
    <w:qFormat/>
    <w:rsid w:val="00F158E7"/>
    <w:pPr>
      <w:numPr>
        <w:numId w:val="4"/>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Normal"/>
    <w:qFormat/>
    <w:rsid w:val="00F158E7"/>
    <w:pPr>
      <w:numPr>
        <w:numId w:val="5"/>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Normal"/>
    <w:next w:val="Normal"/>
    <w:link w:val="H1GChar"/>
    <w:qFormat/>
    <w:rsid w:val="00F158E7"/>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Normal"/>
    <w:next w:val="Normal"/>
    <w:link w:val="H23GChar"/>
    <w:qFormat/>
    <w:rsid w:val="00F158E7"/>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Normal"/>
    <w:next w:val="Normal"/>
    <w:rsid w:val="00F158E7"/>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Normal"/>
    <w:next w:val="Normal"/>
    <w:rsid w:val="00F158E7"/>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character" w:customStyle="1" w:styleId="H1GChar">
    <w:name w:val="_ H_1_G Char"/>
    <w:link w:val="H1G"/>
    <w:rsid w:val="00F158E7"/>
    <w:rPr>
      <w:b/>
      <w:sz w:val="24"/>
      <w:lang w:val="en-GB" w:eastAsia="en-US"/>
    </w:rPr>
  </w:style>
  <w:style w:type="character" w:customStyle="1" w:styleId="SingleTxtGChar">
    <w:name w:val="_ Single Txt_G Char"/>
    <w:link w:val="SingleTxtG"/>
    <w:rsid w:val="00F158E7"/>
    <w:rPr>
      <w:lang w:val="en-GB" w:eastAsia="en-US"/>
    </w:rPr>
  </w:style>
  <w:style w:type="character" w:customStyle="1" w:styleId="HChGChar">
    <w:name w:val="_ H _Ch_G Char"/>
    <w:link w:val="HChG"/>
    <w:rsid w:val="00F158E7"/>
    <w:rPr>
      <w:b/>
      <w:sz w:val="28"/>
      <w:lang w:val="en-GB" w:eastAsia="en-US"/>
    </w:rPr>
  </w:style>
  <w:style w:type="paragraph" w:customStyle="1" w:styleId="para">
    <w:name w:val="para"/>
    <w:basedOn w:val="SingleTxtG"/>
    <w:link w:val="paraChar"/>
    <w:qFormat/>
    <w:rsid w:val="00F158E7"/>
    <w:pPr>
      <w:ind w:left="2268" w:hanging="1134"/>
    </w:pPr>
  </w:style>
  <w:style w:type="character" w:styleId="Emphasis">
    <w:name w:val="Emphasis"/>
    <w:qFormat/>
    <w:rsid w:val="00F158E7"/>
    <w:rPr>
      <w:i/>
      <w:iCs/>
    </w:rPr>
  </w:style>
  <w:style w:type="paragraph" w:customStyle="1" w:styleId="a">
    <w:name w:val="(a)"/>
    <w:basedOn w:val="para"/>
    <w:qFormat/>
    <w:rsid w:val="00F158E7"/>
    <w:pPr>
      <w:ind w:left="2835" w:hanging="567"/>
    </w:pPr>
  </w:style>
  <w:style w:type="paragraph" w:customStyle="1" w:styleId="i">
    <w:name w:val="(i)"/>
    <w:basedOn w:val="a"/>
    <w:qFormat/>
    <w:rsid w:val="00F158E7"/>
    <w:pPr>
      <w:ind w:left="3402"/>
    </w:pPr>
  </w:style>
  <w:style w:type="paragraph" w:customStyle="1" w:styleId="bloc">
    <w:name w:val="bloc"/>
    <w:basedOn w:val="para"/>
    <w:qFormat/>
    <w:rsid w:val="00F158E7"/>
    <w:pPr>
      <w:ind w:firstLine="0"/>
    </w:pPr>
  </w:style>
  <w:style w:type="character" w:styleId="CommentReference">
    <w:name w:val="annotation reference"/>
    <w:rsid w:val="00F158E7"/>
    <w:rPr>
      <w:sz w:val="16"/>
      <w:szCs w:val="16"/>
    </w:rPr>
  </w:style>
  <w:style w:type="paragraph" w:styleId="CommentText">
    <w:name w:val="annotation text"/>
    <w:basedOn w:val="Normal"/>
    <w:link w:val="CommentTextChar"/>
    <w:rsid w:val="00F158E7"/>
    <w:pPr>
      <w:suppressAutoHyphens/>
    </w:pPr>
    <w:rPr>
      <w:rFonts w:eastAsia="Times New Roman" w:cs="Times New Roman"/>
      <w:spacing w:val="0"/>
      <w:w w:val="100"/>
      <w:kern w:val="0"/>
      <w:szCs w:val="20"/>
      <w:lang w:val="en-GB"/>
    </w:rPr>
  </w:style>
  <w:style w:type="character" w:customStyle="1" w:styleId="CommentTextChar">
    <w:name w:val="Comment Text Char"/>
    <w:basedOn w:val="DefaultParagraphFont"/>
    <w:link w:val="CommentText"/>
    <w:rsid w:val="00F158E7"/>
    <w:rPr>
      <w:lang w:val="en-GB" w:eastAsia="en-US"/>
    </w:rPr>
  </w:style>
  <w:style w:type="paragraph" w:styleId="CommentSubject">
    <w:name w:val="annotation subject"/>
    <w:basedOn w:val="CommentText"/>
    <w:next w:val="CommentText"/>
    <w:link w:val="CommentSubjectChar"/>
    <w:rsid w:val="00F158E7"/>
    <w:rPr>
      <w:b/>
      <w:bCs/>
    </w:rPr>
  </w:style>
  <w:style w:type="character" w:customStyle="1" w:styleId="CommentSubjectChar">
    <w:name w:val="Comment Subject Char"/>
    <w:basedOn w:val="CommentTextChar"/>
    <w:link w:val="CommentSubject"/>
    <w:rsid w:val="00F158E7"/>
    <w:rPr>
      <w:b/>
      <w:bCs/>
      <w:lang w:val="en-GB" w:eastAsia="en-US"/>
    </w:rPr>
  </w:style>
  <w:style w:type="character" w:customStyle="1" w:styleId="paraChar">
    <w:name w:val="para Char"/>
    <w:link w:val="para"/>
    <w:locked/>
    <w:rsid w:val="00F158E7"/>
    <w:rPr>
      <w:lang w:val="en-GB" w:eastAsia="en-US"/>
    </w:rPr>
  </w:style>
  <w:style w:type="paragraph" w:styleId="ListParagraph">
    <w:name w:val="List Paragraph"/>
    <w:basedOn w:val="Normal"/>
    <w:uiPriority w:val="34"/>
    <w:qFormat/>
    <w:rsid w:val="00F158E7"/>
    <w:pPr>
      <w:suppressAutoHyphens/>
      <w:ind w:left="720"/>
      <w:contextualSpacing/>
    </w:pPr>
    <w:rPr>
      <w:rFonts w:eastAsia="Times New Roman" w:cs="Times New Roman"/>
      <w:spacing w:val="0"/>
      <w:w w:val="100"/>
      <w:kern w:val="0"/>
      <w:szCs w:val="20"/>
      <w:lang w:val="fr-CH"/>
    </w:rPr>
  </w:style>
  <w:style w:type="numbering" w:styleId="ArticleSection">
    <w:name w:val="Outline List 3"/>
    <w:basedOn w:val="NoList"/>
    <w:rsid w:val="00F158E7"/>
    <w:pPr>
      <w:numPr>
        <w:numId w:val="6"/>
      </w:numPr>
    </w:pPr>
  </w:style>
  <w:style w:type="paragraph" w:styleId="PlainText">
    <w:name w:val="Plain Text"/>
    <w:basedOn w:val="Normal"/>
    <w:link w:val="PlainTextChar"/>
    <w:rsid w:val="00F158E7"/>
    <w:pPr>
      <w:suppressAutoHyphens/>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F158E7"/>
    <w:rPr>
      <w:rFonts w:cs="Courier New"/>
      <w:lang w:val="en-GB" w:eastAsia="en-US"/>
    </w:rPr>
  </w:style>
  <w:style w:type="paragraph" w:styleId="BodyText">
    <w:name w:val="Body Text"/>
    <w:basedOn w:val="Normal"/>
    <w:next w:val="Normal"/>
    <w:link w:val="BodyTextChar"/>
    <w:rsid w:val="00F158E7"/>
    <w:pPr>
      <w:suppressAutoHyphens/>
    </w:pPr>
    <w:rPr>
      <w:rFonts w:eastAsia="Times New Roman" w:cs="Times New Roman"/>
      <w:spacing w:val="0"/>
      <w:w w:val="100"/>
      <w:kern w:val="0"/>
      <w:szCs w:val="20"/>
      <w:lang w:val="en-GB"/>
    </w:rPr>
  </w:style>
  <w:style w:type="character" w:customStyle="1" w:styleId="BodyTextChar">
    <w:name w:val="Body Text Char"/>
    <w:basedOn w:val="DefaultParagraphFont"/>
    <w:link w:val="BodyText"/>
    <w:rsid w:val="00F158E7"/>
    <w:rPr>
      <w:lang w:val="en-GB" w:eastAsia="en-US"/>
    </w:rPr>
  </w:style>
  <w:style w:type="paragraph" w:styleId="BodyTextIndent">
    <w:name w:val="Body Text Indent"/>
    <w:basedOn w:val="Normal"/>
    <w:link w:val="BodyTextIndentChar"/>
    <w:rsid w:val="00F158E7"/>
    <w:pPr>
      <w:suppressAutoHyphens/>
      <w:spacing w:after="120"/>
      <w:ind w:left="283"/>
    </w:pPr>
    <w:rPr>
      <w:rFonts w:eastAsia="Times New Roman" w:cs="Times New Roman"/>
      <w:spacing w:val="0"/>
      <w:w w:val="100"/>
      <w:kern w:val="0"/>
      <w:szCs w:val="20"/>
      <w:lang w:val="en-GB"/>
    </w:rPr>
  </w:style>
  <w:style w:type="character" w:customStyle="1" w:styleId="BodyTextIndentChar">
    <w:name w:val="Body Text Indent Char"/>
    <w:basedOn w:val="DefaultParagraphFont"/>
    <w:link w:val="BodyTextIndent"/>
    <w:rsid w:val="00F158E7"/>
    <w:rPr>
      <w:lang w:val="en-GB" w:eastAsia="en-US"/>
    </w:rPr>
  </w:style>
  <w:style w:type="paragraph" w:styleId="BlockText">
    <w:name w:val="Block Text"/>
    <w:basedOn w:val="Normal"/>
    <w:rsid w:val="00F158E7"/>
    <w:pPr>
      <w:suppressAutoHyphens/>
      <w:ind w:left="1440" w:right="1440"/>
    </w:pPr>
    <w:rPr>
      <w:rFonts w:eastAsia="Times New Roman" w:cs="Times New Roman"/>
      <w:spacing w:val="0"/>
      <w:w w:val="100"/>
      <w:kern w:val="0"/>
      <w:szCs w:val="20"/>
      <w:lang w:val="en-GB"/>
    </w:rPr>
  </w:style>
  <w:style w:type="character" w:styleId="LineNumber">
    <w:name w:val="line number"/>
    <w:rsid w:val="00F158E7"/>
    <w:rPr>
      <w:sz w:val="14"/>
    </w:rPr>
  </w:style>
  <w:style w:type="numbering" w:styleId="111111">
    <w:name w:val="Outline List 2"/>
    <w:aliases w:val="1.1.1"/>
    <w:basedOn w:val="NoList"/>
    <w:rsid w:val="00F158E7"/>
    <w:pPr>
      <w:numPr>
        <w:numId w:val="7"/>
      </w:numPr>
    </w:pPr>
  </w:style>
  <w:style w:type="numbering" w:styleId="1ai">
    <w:name w:val="Outline List 1"/>
    <w:basedOn w:val="NoList"/>
    <w:rsid w:val="00F158E7"/>
    <w:pPr>
      <w:numPr>
        <w:numId w:val="8"/>
      </w:numPr>
    </w:pPr>
  </w:style>
  <w:style w:type="paragraph" w:styleId="BodyText2">
    <w:name w:val="Body Text 2"/>
    <w:aliases w:val="double line spacing, double line spacing"/>
    <w:basedOn w:val="Normal"/>
    <w:link w:val="BodyText2Char"/>
    <w:rsid w:val="00F158E7"/>
    <w:pPr>
      <w:suppressAutoHyphens/>
      <w:spacing w:after="120" w:line="480" w:lineRule="auto"/>
    </w:pPr>
    <w:rPr>
      <w:rFonts w:eastAsia="Times New Roman" w:cs="Times New Roman"/>
      <w:spacing w:val="0"/>
      <w:w w:val="100"/>
      <w:kern w:val="0"/>
      <w:szCs w:val="20"/>
      <w:lang w:val="en-GB"/>
    </w:rPr>
  </w:style>
  <w:style w:type="character" w:customStyle="1" w:styleId="BodyText2Char">
    <w:name w:val="Body Text 2 Char"/>
    <w:aliases w:val="double line spacing Char, double line spacing Char"/>
    <w:basedOn w:val="DefaultParagraphFont"/>
    <w:link w:val="BodyText2"/>
    <w:rsid w:val="00F158E7"/>
    <w:rPr>
      <w:lang w:val="en-GB" w:eastAsia="en-US"/>
    </w:rPr>
  </w:style>
  <w:style w:type="paragraph" w:styleId="BodyText3">
    <w:name w:val="Body Text 3"/>
    <w:basedOn w:val="Normal"/>
    <w:link w:val="BodyText3Char"/>
    <w:rsid w:val="00F158E7"/>
    <w:pPr>
      <w:suppressAutoHyphens/>
      <w:spacing w:after="120"/>
    </w:pPr>
    <w:rPr>
      <w:rFonts w:eastAsia="Times New Roman" w:cs="Times New Roman"/>
      <w:spacing w:val="0"/>
      <w:w w:val="100"/>
      <w:kern w:val="0"/>
      <w:sz w:val="16"/>
      <w:szCs w:val="16"/>
      <w:lang w:val="en-GB"/>
    </w:rPr>
  </w:style>
  <w:style w:type="character" w:customStyle="1" w:styleId="BodyText3Char">
    <w:name w:val="Body Text 3 Char"/>
    <w:basedOn w:val="DefaultParagraphFont"/>
    <w:link w:val="BodyText3"/>
    <w:rsid w:val="00F158E7"/>
    <w:rPr>
      <w:sz w:val="16"/>
      <w:szCs w:val="16"/>
      <w:lang w:val="en-GB" w:eastAsia="en-US"/>
    </w:rPr>
  </w:style>
  <w:style w:type="paragraph" w:styleId="BodyTextFirstIndent">
    <w:name w:val="Body Text First Indent"/>
    <w:basedOn w:val="BodyText"/>
    <w:link w:val="BodyTextFirstIndentChar"/>
    <w:rsid w:val="00F158E7"/>
    <w:pPr>
      <w:spacing w:after="120"/>
      <w:ind w:firstLine="210"/>
    </w:pPr>
  </w:style>
  <w:style w:type="character" w:customStyle="1" w:styleId="BodyTextFirstIndentChar">
    <w:name w:val="Body Text First Indent Char"/>
    <w:basedOn w:val="BodyTextChar"/>
    <w:link w:val="BodyTextFirstIndent"/>
    <w:rsid w:val="00F158E7"/>
    <w:rPr>
      <w:lang w:val="en-GB" w:eastAsia="en-US"/>
    </w:rPr>
  </w:style>
  <w:style w:type="paragraph" w:styleId="BodyTextFirstIndent2">
    <w:name w:val="Body Text First Indent 2"/>
    <w:basedOn w:val="BodyTextIndent"/>
    <w:link w:val="BodyTextFirstIndent2Char"/>
    <w:rsid w:val="00F158E7"/>
    <w:pPr>
      <w:ind w:firstLine="210"/>
    </w:pPr>
  </w:style>
  <w:style w:type="character" w:customStyle="1" w:styleId="BodyTextFirstIndent2Char">
    <w:name w:val="Body Text First Indent 2 Char"/>
    <w:basedOn w:val="BodyTextIndentChar"/>
    <w:link w:val="BodyTextFirstIndent2"/>
    <w:rsid w:val="00F158E7"/>
    <w:rPr>
      <w:lang w:val="en-GB" w:eastAsia="en-US"/>
    </w:rPr>
  </w:style>
  <w:style w:type="paragraph" w:styleId="BodyTextIndent2">
    <w:name w:val="Body Text Indent 2"/>
    <w:basedOn w:val="Normal"/>
    <w:link w:val="BodyTextIndent2Char"/>
    <w:rsid w:val="00F158E7"/>
    <w:pPr>
      <w:suppressAutoHyphens/>
      <w:spacing w:after="120" w:line="480" w:lineRule="auto"/>
      <w:ind w:left="283"/>
    </w:pPr>
    <w:rPr>
      <w:rFonts w:eastAsia="Times New Roman" w:cs="Times New Roman"/>
      <w:spacing w:val="0"/>
      <w:w w:val="100"/>
      <w:kern w:val="0"/>
      <w:szCs w:val="20"/>
      <w:lang w:val="en-GB"/>
    </w:rPr>
  </w:style>
  <w:style w:type="character" w:customStyle="1" w:styleId="BodyTextIndent2Char">
    <w:name w:val="Body Text Indent 2 Char"/>
    <w:basedOn w:val="DefaultParagraphFont"/>
    <w:link w:val="BodyTextIndent2"/>
    <w:rsid w:val="00F158E7"/>
    <w:rPr>
      <w:lang w:val="en-GB" w:eastAsia="en-US"/>
    </w:rPr>
  </w:style>
  <w:style w:type="paragraph" w:styleId="BodyTextIndent3">
    <w:name w:val="Body Text Indent 3"/>
    <w:basedOn w:val="Normal"/>
    <w:link w:val="BodyTextIndent3Char"/>
    <w:rsid w:val="00F158E7"/>
    <w:pPr>
      <w:suppressAutoHyphens/>
      <w:spacing w:after="120"/>
      <w:ind w:left="283"/>
    </w:pPr>
    <w:rPr>
      <w:rFonts w:eastAsia="Times New Roman" w:cs="Times New Roman"/>
      <w:spacing w:val="0"/>
      <w:w w:val="100"/>
      <w:kern w:val="0"/>
      <w:sz w:val="16"/>
      <w:szCs w:val="16"/>
      <w:lang w:val="en-GB"/>
    </w:rPr>
  </w:style>
  <w:style w:type="character" w:customStyle="1" w:styleId="BodyTextIndent3Char">
    <w:name w:val="Body Text Indent 3 Char"/>
    <w:basedOn w:val="DefaultParagraphFont"/>
    <w:link w:val="BodyTextIndent3"/>
    <w:rsid w:val="00F158E7"/>
    <w:rPr>
      <w:sz w:val="16"/>
      <w:szCs w:val="16"/>
      <w:lang w:val="en-GB" w:eastAsia="en-US"/>
    </w:rPr>
  </w:style>
  <w:style w:type="paragraph" w:styleId="Closing">
    <w:name w:val="Closing"/>
    <w:basedOn w:val="Normal"/>
    <w:link w:val="ClosingChar"/>
    <w:rsid w:val="00F158E7"/>
    <w:pPr>
      <w:suppressAutoHyphens/>
      <w:ind w:left="4252"/>
    </w:pPr>
    <w:rPr>
      <w:rFonts w:eastAsia="Times New Roman" w:cs="Times New Roman"/>
      <w:spacing w:val="0"/>
      <w:w w:val="100"/>
      <w:kern w:val="0"/>
      <w:szCs w:val="20"/>
      <w:lang w:val="en-GB"/>
    </w:rPr>
  </w:style>
  <w:style w:type="character" w:customStyle="1" w:styleId="ClosingChar">
    <w:name w:val="Closing Char"/>
    <w:basedOn w:val="DefaultParagraphFont"/>
    <w:link w:val="Closing"/>
    <w:rsid w:val="00F158E7"/>
    <w:rPr>
      <w:lang w:val="en-GB" w:eastAsia="en-US"/>
    </w:rPr>
  </w:style>
  <w:style w:type="paragraph" w:styleId="Date">
    <w:name w:val="Date"/>
    <w:basedOn w:val="Normal"/>
    <w:next w:val="Normal"/>
    <w:link w:val="DateChar"/>
    <w:rsid w:val="00F158E7"/>
    <w:pPr>
      <w:suppressAutoHyphens/>
    </w:pPr>
    <w:rPr>
      <w:rFonts w:eastAsia="Times New Roman" w:cs="Times New Roman"/>
      <w:spacing w:val="0"/>
      <w:w w:val="100"/>
      <w:kern w:val="0"/>
      <w:szCs w:val="20"/>
      <w:lang w:val="en-GB"/>
    </w:rPr>
  </w:style>
  <w:style w:type="character" w:customStyle="1" w:styleId="DateChar">
    <w:name w:val="Date Char"/>
    <w:basedOn w:val="DefaultParagraphFont"/>
    <w:link w:val="Date"/>
    <w:rsid w:val="00F158E7"/>
    <w:rPr>
      <w:lang w:val="en-GB" w:eastAsia="en-US"/>
    </w:rPr>
  </w:style>
  <w:style w:type="paragraph" w:styleId="E-mailSignature">
    <w:name w:val="E-mail Signature"/>
    <w:basedOn w:val="Normal"/>
    <w:link w:val="E-mailSignatureChar"/>
    <w:rsid w:val="00F158E7"/>
    <w:pPr>
      <w:suppressAutoHyphens/>
    </w:pPr>
    <w:rPr>
      <w:rFonts w:eastAsia="Times New Roman" w:cs="Times New Roman"/>
      <w:spacing w:val="0"/>
      <w:w w:val="100"/>
      <w:kern w:val="0"/>
      <w:szCs w:val="20"/>
      <w:lang w:val="en-GB"/>
    </w:rPr>
  </w:style>
  <w:style w:type="character" w:customStyle="1" w:styleId="E-mailSignatureChar">
    <w:name w:val="E-mail Signature Char"/>
    <w:basedOn w:val="DefaultParagraphFont"/>
    <w:link w:val="E-mailSignature"/>
    <w:rsid w:val="00F158E7"/>
    <w:rPr>
      <w:lang w:val="en-GB" w:eastAsia="en-US"/>
    </w:rPr>
  </w:style>
  <w:style w:type="paragraph" w:styleId="EnvelopeReturn">
    <w:name w:val="envelope return"/>
    <w:basedOn w:val="Normal"/>
    <w:rsid w:val="00F158E7"/>
    <w:pPr>
      <w:suppressAutoHyphens/>
    </w:pPr>
    <w:rPr>
      <w:rFonts w:ascii="Arial" w:eastAsia="Times New Roman" w:hAnsi="Arial" w:cs="Arial"/>
      <w:spacing w:val="0"/>
      <w:w w:val="100"/>
      <w:kern w:val="0"/>
      <w:szCs w:val="20"/>
      <w:lang w:val="en-GB"/>
    </w:rPr>
  </w:style>
  <w:style w:type="character" w:styleId="HTMLAcronym">
    <w:name w:val="HTML Acronym"/>
    <w:basedOn w:val="DefaultParagraphFont"/>
    <w:rsid w:val="00F158E7"/>
  </w:style>
  <w:style w:type="paragraph" w:styleId="HTMLAddress">
    <w:name w:val="HTML Address"/>
    <w:basedOn w:val="Normal"/>
    <w:link w:val="HTMLAddressChar"/>
    <w:rsid w:val="00F158E7"/>
    <w:pPr>
      <w:suppressAutoHyphens/>
    </w:pPr>
    <w:rPr>
      <w:rFonts w:eastAsia="Times New Roman" w:cs="Times New Roman"/>
      <w:i/>
      <w:iCs/>
      <w:spacing w:val="0"/>
      <w:w w:val="100"/>
      <w:kern w:val="0"/>
      <w:szCs w:val="20"/>
      <w:lang w:val="en-GB"/>
    </w:rPr>
  </w:style>
  <w:style w:type="character" w:customStyle="1" w:styleId="HTMLAddressChar">
    <w:name w:val="HTML Address Char"/>
    <w:basedOn w:val="DefaultParagraphFont"/>
    <w:link w:val="HTMLAddress"/>
    <w:rsid w:val="00F158E7"/>
    <w:rPr>
      <w:i/>
      <w:iCs/>
      <w:lang w:val="en-GB" w:eastAsia="en-US"/>
    </w:rPr>
  </w:style>
  <w:style w:type="character" w:styleId="HTMLCite">
    <w:name w:val="HTML Cite"/>
    <w:rsid w:val="00F158E7"/>
    <w:rPr>
      <w:i/>
      <w:iCs/>
    </w:rPr>
  </w:style>
  <w:style w:type="character" w:styleId="HTMLCode">
    <w:name w:val="HTML Code"/>
    <w:rsid w:val="00F158E7"/>
    <w:rPr>
      <w:rFonts w:ascii="Courier New" w:hAnsi="Courier New" w:cs="Courier New"/>
      <w:sz w:val="20"/>
      <w:szCs w:val="20"/>
    </w:rPr>
  </w:style>
  <w:style w:type="character" w:styleId="HTMLDefinition">
    <w:name w:val="HTML Definition"/>
    <w:rsid w:val="00F158E7"/>
    <w:rPr>
      <w:i/>
      <w:iCs/>
    </w:rPr>
  </w:style>
  <w:style w:type="character" w:styleId="HTMLKeyboard">
    <w:name w:val="HTML Keyboard"/>
    <w:rsid w:val="00F158E7"/>
    <w:rPr>
      <w:rFonts w:ascii="Courier New" w:hAnsi="Courier New" w:cs="Courier New"/>
      <w:sz w:val="20"/>
      <w:szCs w:val="20"/>
    </w:rPr>
  </w:style>
  <w:style w:type="paragraph" w:styleId="HTMLPreformatted">
    <w:name w:val="HTML Preformatted"/>
    <w:basedOn w:val="Normal"/>
    <w:link w:val="HTMLPreformattedChar"/>
    <w:rsid w:val="00F158E7"/>
    <w:pPr>
      <w:suppressAutoHyphens/>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F158E7"/>
    <w:rPr>
      <w:rFonts w:ascii="Courier New" w:hAnsi="Courier New" w:cs="Courier New"/>
      <w:lang w:val="en-GB" w:eastAsia="en-US"/>
    </w:rPr>
  </w:style>
  <w:style w:type="character" w:styleId="HTMLSample">
    <w:name w:val="HTML Sample"/>
    <w:rsid w:val="00F158E7"/>
    <w:rPr>
      <w:rFonts w:ascii="Courier New" w:hAnsi="Courier New" w:cs="Courier New"/>
    </w:rPr>
  </w:style>
  <w:style w:type="character" w:styleId="HTMLTypewriter">
    <w:name w:val="HTML Typewriter"/>
    <w:rsid w:val="00F158E7"/>
    <w:rPr>
      <w:rFonts w:ascii="Courier New" w:hAnsi="Courier New" w:cs="Courier New"/>
      <w:sz w:val="20"/>
      <w:szCs w:val="20"/>
    </w:rPr>
  </w:style>
  <w:style w:type="character" w:styleId="HTMLVariable">
    <w:name w:val="HTML Variable"/>
    <w:rsid w:val="00F158E7"/>
    <w:rPr>
      <w:i/>
      <w:iCs/>
    </w:rPr>
  </w:style>
  <w:style w:type="paragraph" w:styleId="List">
    <w:name w:val="List"/>
    <w:basedOn w:val="Normal"/>
    <w:rsid w:val="00F158E7"/>
    <w:pPr>
      <w:suppressAutoHyphens/>
      <w:ind w:left="283" w:hanging="283"/>
    </w:pPr>
    <w:rPr>
      <w:rFonts w:eastAsia="Times New Roman" w:cs="Times New Roman"/>
      <w:spacing w:val="0"/>
      <w:w w:val="100"/>
      <w:kern w:val="0"/>
      <w:szCs w:val="20"/>
      <w:lang w:val="en-GB"/>
    </w:rPr>
  </w:style>
  <w:style w:type="paragraph" w:styleId="List2">
    <w:name w:val="List 2"/>
    <w:basedOn w:val="Normal"/>
    <w:rsid w:val="00F158E7"/>
    <w:pPr>
      <w:suppressAutoHyphens/>
      <w:ind w:left="566" w:hanging="283"/>
    </w:pPr>
    <w:rPr>
      <w:rFonts w:eastAsia="Times New Roman" w:cs="Times New Roman"/>
      <w:spacing w:val="0"/>
      <w:w w:val="100"/>
      <w:kern w:val="0"/>
      <w:szCs w:val="20"/>
      <w:lang w:val="en-GB"/>
    </w:rPr>
  </w:style>
  <w:style w:type="paragraph" w:styleId="List3">
    <w:name w:val="List 3"/>
    <w:basedOn w:val="Normal"/>
    <w:rsid w:val="00F158E7"/>
    <w:pPr>
      <w:suppressAutoHyphens/>
      <w:ind w:left="849" w:hanging="283"/>
    </w:pPr>
    <w:rPr>
      <w:rFonts w:eastAsia="Times New Roman" w:cs="Times New Roman"/>
      <w:spacing w:val="0"/>
      <w:w w:val="100"/>
      <w:kern w:val="0"/>
      <w:szCs w:val="20"/>
      <w:lang w:val="en-GB"/>
    </w:rPr>
  </w:style>
  <w:style w:type="paragraph" w:styleId="List4">
    <w:name w:val="List 4"/>
    <w:basedOn w:val="Normal"/>
    <w:rsid w:val="00F158E7"/>
    <w:pPr>
      <w:suppressAutoHyphens/>
      <w:ind w:left="1132" w:hanging="283"/>
    </w:pPr>
    <w:rPr>
      <w:rFonts w:eastAsia="Times New Roman" w:cs="Times New Roman"/>
      <w:spacing w:val="0"/>
      <w:w w:val="100"/>
      <w:kern w:val="0"/>
      <w:szCs w:val="20"/>
      <w:lang w:val="en-GB"/>
    </w:rPr>
  </w:style>
  <w:style w:type="paragraph" w:styleId="List5">
    <w:name w:val="List 5"/>
    <w:basedOn w:val="Normal"/>
    <w:rsid w:val="00F158E7"/>
    <w:pPr>
      <w:suppressAutoHyphens/>
      <w:ind w:left="1415" w:hanging="283"/>
    </w:pPr>
    <w:rPr>
      <w:rFonts w:eastAsia="Times New Roman" w:cs="Times New Roman"/>
      <w:spacing w:val="0"/>
      <w:w w:val="100"/>
      <w:kern w:val="0"/>
      <w:szCs w:val="20"/>
      <w:lang w:val="en-GB"/>
    </w:rPr>
  </w:style>
  <w:style w:type="paragraph" w:styleId="ListBullet">
    <w:name w:val="List Bullet"/>
    <w:basedOn w:val="Normal"/>
    <w:rsid w:val="00F158E7"/>
    <w:pPr>
      <w:tabs>
        <w:tab w:val="num" w:pos="360"/>
      </w:tabs>
      <w:suppressAutoHyphens/>
      <w:ind w:left="360" w:hanging="360"/>
    </w:pPr>
    <w:rPr>
      <w:rFonts w:eastAsia="Times New Roman" w:cs="Times New Roman"/>
      <w:spacing w:val="0"/>
      <w:w w:val="100"/>
      <w:kern w:val="0"/>
      <w:szCs w:val="20"/>
      <w:lang w:val="en-GB"/>
    </w:rPr>
  </w:style>
  <w:style w:type="paragraph" w:styleId="ListBullet2">
    <w:name w:val="List Bullet 2"/>
    <w:basedOn w:val="Normal"/>
    <w:rsid w:val="00F158E7"/>
    <w:pPr>
      <w:tabs>
        <w:tab w:val="num" w:pos="643"/>
      </w:tabs>
      <w:suppressAutoHyphens/>
      <w:ind w:left="643" w:hanging="360"/>
    </w:pPr>
    <w:rPr>
      <w:rFonts w:eastAsia="Times New Roman" w:cs="Times New Roman"/>
      <w:spacing w:val="0"/>
      <w:w w:val="100"/>
      <w:kern w:val="0"/>
      <w:szCs w:val="20"/>
      <w:lang w:val="en-GB"/>
    </w:rPr>
  </w:style>
  <w:style w:type="paragraph" w:styleId="ListBullet3">
    <w:name w:val="List Bullet 3"/>
    <w:basedOn w:val="Normal"/>
    <w:rsid w:val="00F158E7"/>
    <w:pPr>
      <w:tabs>
        <w:tab w:val="num" w:pos="926"/>
      </w:tabs>
      <w:suppressAutoHyphens/>
      <w:ind w:left="926" w:hanging="360"/>
    </w:pPr>
    <w:rPr>
      <w:rFonts w:eastAsia="Times New Roman" w:cs="Times New Roman"/>
      <w:spacing w:val="0"/>
      <w:w w:val="100"/>
      <w:kern w:val="0"/>
      <w:szCs w:val="20"/>
      <w:lang w:val="en-GB"/>
    </w:rPr>
  </w:style>
  <w:style w:type="paragraph" w:styleId="ListBullet4">
    <w:name w:val="List Bullet 4"/>
    <w:basedOn w:val="Normal"/>
    <w:rsid w:val="00F158E7"/>
    <w:pPr>
      <w:tabs>
        <w:tab w:val="num" w:pos="1209"/>
      </w:tabs>
      <w:suppressAutoHyphens/>
      <w:ind w:left="1209" w:hanging="360"/>
    </w:pPr>
    <w:rPr>
      <w:rFonts w:eastAsia="Times New Roman" w:cs="Times New Roman"/>
      <w:spacing w:val="0"/>
      <w:w w:val="100"/>
      <w:kern w:val="0"/>
      <w:szCs w:val="20"/>
      <w:lang w:val="en-GB"/>
    </w:rPr>
  </w:style>
  <w:style w:type="paragraph" w:styleId="ListBullet5">
    <w:name w:val="List Bullet 5"/>
    <w:basedOn w:val="Normal"/>
    <w:rsid w:val="00F158E7"/>
    <w:pPr>
      <w:tabs>
        <w:tab w:val="num" w:pos="1492"/>
      </w:tabs>
      <w:suppressAutoHyphens/>
      <w:ind w:left="1492" w:hanging="360"/>
    </w:pPr>
    <w:rPr>
      <w:rFonts w:eastAsia="Times New Roman" w:cs="Times New Roman"/>
      <w:spacing w:val="0"/>
      <w:w w:val="100"/>
      <w:kern w:val="0"/>
      <w:szCs w:val="20"/>
      <w:lang w:val="en-GB"/>
    </w:rPr>
  </w:style>
  <w:style w:type="paragraph" w:styleId="ListContinue">
    <w:name w:val="List Continue"/>
    <w:aliases w:val="list-1"/>
    <w:basedOn w:val="Normal"/>
    <w:rsid w:val="00F158E7"/>
    <w:pPr>
      <w:suppressAutoHyphens/>
      <w:spacing w:after="120"/>
      <w:ind w:left="283"/>
    </w:pPr>
    <w:rPr>
      <w:rFonts w:eastAsia="Times New Roman" w:cs="Times New Roman"/>
      <w:spacing w:val="0"/>
      <w:w w:val="100"/>
      <w:kern w:val="0"/>
      <w:szCs w:val="20"/>
      <w:lang w:val="en-GB"/>
    </w:rPr>
  </w:style>
  <w:style w:type="paragraph" w:styleId="ListContinue2">
    <w:name w:val="List Continue 2"/>
    <w:basedOn w:val="Normal"/>
    <w:rsid w:val="00F158E7"/>
    <w:pPr>
      <w:suppressAutoHyphens/>
      <w:spacing w:after="120"/>
      <w:ind w:left="566"/>
    </w:pPr>
    <w:rPr>
      <w:rFonts w:eastAsia="Times New Roman" w:cs="Times New Roman"/>
      <w:spacing w:val="0"/>
      <w:w w:val="100"/>
      <w:kern w:val="0"/>
      <w:szCs w:val="20"/>
      <w:lang w:val="en-GB"/>
    </w:rPr>
  </w:style>
  <w:style w:type="paragraph" w:styleId="ListContinue3">
    <w:name w:val="List Continue 3"/>
    <w:basedOn w:val="Normal"/>
    <w:rsid w:val="00F158E7"/>
    <w:pPr>
      <w:suppressAutoHyphens/>
      <w:spacing w:after="120"/>
      <w:ind w:left="849"/>
    </w:pPr>
    <w:rPr>
      <w:rFonts w:eastAsia="Times New Roman" w:cs="Times New Roman"/>
      <w:spacing w:val="0"/>
      <w:w w:val="100"/>
      <w:kern w:val="0"/>
      <w:szCs w:val="20"/>
      <w:lang w:val="en-GB"/>
    </w:rPr>
  </w:style>
  <w:style w:type="paragraph" w:styleId="ListContinue4">
    <w:name w:val="List Continue 4"/>
    <w:basedOn w:val="Normal"/>
    <w:rsid w:val="00F158E7"/>
    <w:pPr>
      <w:suppressAutoHyphens/>
      <w:spacing w:after="120"/>
      <w:ind w:left="1132"/>
    </w:pPr>
    <w:rPr>
      <w:rFonts w:eastAsia="Times New Roman" w:cs="Times New Roman"/>
      <w:spacing w:val="0"/>
      <w:w w:val="100"/>
      <w:kern w:val="0"/>
      <w:szCs w:val="20"/>
      <w:lang w:val="en-GB"/>
    </w:rPr>
  </w:style>
  <w:style w:type="paragraph" w:styleId="ListContinue5">
    <w:name w:val="List Continue 5"/>
    <w:basedOn w:val="Normal"/>
    <w:rsid w:val="00F158E7"/>
    <w:pPr>
      <w:suppressAutoHyphens/>
      <w:spacing w:after="120"/>
      <w:ind w:left="1415"/>
    </w:pPr>
    <w:rPr>
      <w:rFonts w:eastAsia="Times New Roman" w:cs="Times New Roman"/>
      <w:spacing w:val="0"/>
      <w:w w:val="100"/>
      <w:kern w:val="0"/>
      <w:szCs w:val="20"/>
      <w:lang w:val="en-GB"/>
    </w:rPr>
  </w:style>
  <w:style w:type="paragraph" w:styleId="ListNumber">
    <w:name w:val="List Number"/>
    <w:basedOn w:val="Normal"/>
    <w:rsid w:val="00F158E7"/>
    <w:pPr>
      <w:tabs>
        <w:tab w:val="num" w:pos="360"/>
      </w:tabs>
      <w:suppressAutoHyphens/>
      <w:ind w:left="360" w:hanging="360"/>
    </w:pPr>
    <w:rPr>
      <w:rFonts w:eastAsia="Times New Roman" w:cs="Times New Roman"/>
      <w:spacing w:val="0"/>
      <w:w w:val="100"/>
      <w:kern w:val="0"/>
      <w:szCs w:val="20"/>
      <w:lang w:val="en-GB"/>
    </w:rPr>
  </w:style>
  <w:style w:type="paragraph" w:styleId="ListNumber2">
    <w:name w:val="List Number 2"/>
    <w:basedOn w:val="Normal"/>
    <w:rsid w:val="00F158E7"/>
    <w:pPr>
      <w:tabs>
        <w:tab w:val="num" w:pos="643"/>
      </w:tabs>
      <w:suppressAutoHyphens/>
      <w:ind w:left="643" w:hanging="360"/>
    </w:pPr>
    <w:rPr>
      <w:rFonts w:eastAsia="Times New Roman" w:cs="Times New Roman"/>
      <w:spacing w:val="0"/>
      <w:w w:val="100"/>
      <w:kern w:val="0"/>
      <w:szCs w:val="20"/>
      <w:lang w:val="en-GB"/>
    </w:rPr>
  </w:style>
  <w:style w:type="paragraph" w:styleId="ListNumber3">
    <w:name w:val="List Number 3"/>
    <w:basedOn w:val="Normal"/>
    <w:rsid w:val="00F158E7"/>
    <w:pPr>
      <w:tabs>
        <w:tab w:val="num" w:pos="926"/>
      </w:tabs>
      <w:suppressAutoHyphens/>
      <w:ind w:left="926" w:hanging="360"/>
    </w:pPr>
    <w:rPr>
      <w:rFonts w:eastAsia="Times New Roman" w:cs="Times New Roman"/>
      <w:spacing w:val="0"/>
      <w:w w:val="100"/>
      <w:kern w:val="0"/>
      <w:szCs w:val="20"/>
      <w:lang w:val="en-GB"/>
    </w:rPr>
  </w:style>
  <w:style w:type="paragraph" w:styleId="ListNumber4">
    <w:name w:val="List Number 4"/>
    <w:basedOn w:val="Normal"/>
    <w:rsid w:val="00F158E7"/>
    <w:pPr>
      <w:tabs>
        <w:tab w:val="num" w:pos="1209"/>
      </w:tabs>
      <w:suppressAutoHyphens/>
      <w:ind w:left="1209" w:hanging="360"/>
    </w:pPr>
    <w:rPr>
      <w:rFonts w:eastAsia="Times New Roman" w:cs="Times New Roman"/>
      <w:spacing w:val="0"/>
      <w:w w:val="100"/>
      <w:kern w:val="0"/>
      <w:szCs w:val="20"/>
      <w:lang w:val="en-GB"/>
    </w:rPr>
  </w:style>
  <w:style w:type="paragraph" w:styleId="ListNumber5">
    <w:name w:val="List Number 5"/>
    <w:basedOn w:val="Normal"/>
    <w:rsid w:val="00F158E7"/>
    <w:pPr>
      <w:tabs>
        <w:tab w:val="num" w:pos="1492"/>
      </w:tabs>
      <w:suppressAutoHyphens/>
      <w:ind w:left="1492" w:hanging="360"/>
    </w:pPr>
    <w:rPr>
      <w:rFonts w:eastAsia="Times New Roman" w:cs="Times New Roman"/>
      <w:spacing w:val="0"/>
      <w:w w:val="100"/>
      <w:kern w:val="0"/>
      <w:szCs w:val="20"/>
      <w:lang w:val="en-GB"/>
    </w:rPr>
  </w:style>
  <w:style w:type="paragraph" w:styleId="MessageHeader">
    <w:name w:val="Message Header"/>
    <w:basedOn w:val="Normal"/>
    <w:link w:val="MessageHeaderChar"/>
    <w:rsid w:val="00F158E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F158E7"/>
    <w:rPr>
      <w:rFonts w:ascii="Arial" w:hAnsi="Arial" w:cs="Arial"/>
      <w:sz w:val="24"/>
      <w:szCs w:val="24"/>
      <w:shd w:val="pct20" w:color="auto" w:fill="auto"/>
      <w:lang w:val="en-GB" w:eastAsia="en-US"/>
    </w:rPr>
  </w:style>
  <w:style w:type="paragraph" w:styleId="NormalWeb">
    <w:name w:val="Normal (Web)"/>
    <w:basedOn w:val="Normal"/>
    <w:link w:val="NormalWebChar"/>
    <w:rsid w:val="00F158E7"/>
    <w:pPr>
      <w:suppressAutoHyphens/>
    </w:pPr>
    <w:rPr>
      <w:rFonts w:eastAsia="Times New Roman" w:cs="Times New Roman"/>
      <w:spacing w:val="0"/>
      <w:w w:val="100"/>
      <w:kern w:val="0"/>
      <w:sz w:val="24"/>
      <w:szCs w:val="24"/>
      <w:lang w:val="en-GB"/>
    </w:rPr>
  </w:style>
  <w:style w:type="paragraph" w:styleId="NormalIndent">
    <w:name w:val="Normal Indent"/>
    <w:basedOn w:val="Normal"/>
    <w:rsid w:val="00F158E7"/>
    <w:pPr>
      <w:suppressAutoHyphens/>
      <w:ind w:left="567"/>
    </w:pPr>
    <w:rPr>
      <w:rFonts w:eastAsia="Times New Roman" w:cs="Times New Roman"/>
      <w:spacing w:val="0"/>
      <w:w w:val="100"/>
      <w:kern w:val="0"/>
      <w:szCs w:val="20"/>
      <w:lang w:val="en-GB"/>
    </w:rPr>
  </w:style>
  <w:style w:type="paragraph" w:styleId="NoteHeading">
    <w:name w:val="Note Heading"/>
    <w:basedOn w:val="Normal"/>
    <w:next w:val="Normal"/>
    <w:link w:val="NoteHeadingChar"/>
    <w:rsid w:val="00F158E7"/>
    <w:pPr>
      <w:suppressAutoHyphens/>
    </w:pPr>
    <w:rPr>
      <w:rFonts w:eastAsia="Times New Roman" w:cs="Times New Roman"/>
      <w:spacing w:val="0"/>
      <w:w w:val="100"/>
      <w:kern w:val="0"/>
      <w:szCs w:val="20"/>
      <w:lang w:val="en-GB"/>
    </w:rPr>
  </w:style>
  <w:style w:type="character" w:customStyle="1" w:styleId="NoteHeadingChar">
    <w:name w:val="Note Heading Char"/>
    <w:basedOn w:val="DefaultParagraphFont"/>
    <w:link w:val="NoteHeading"/>
    <w:rsid w:val="00F158E7"/>
    <w:rPr>
      <w:lang w:val="en-GB" w:eastAsia="en-US"/>
    </w:rPr>
  </w:style>
  <w:style w:type="paragraph" w:styleId="Salutation">
    <w:name w:val="Salutation"/>
    <w:basedOn w:val="Normal"/>
    <w:next w:val="Normal"/>
    <w:link w:val="SalutationChar"/>
    <w:rsid w:val="00F158E7"/>
    <w:pPr>
      <w:suppressAutoHyphens/>
    </w:pPr>
    <w:rPr>
      <w:rFonts w:eastAsia="Times New Roman" w:cs="Times New Roman"/>
      <w:spacing w:val="0"/>
      <w:w w:val="100"/>
      <w:kern w:val="0"/>
      <w:szCs w:val="20"/>
      <w:lang w:val="en-GB"/>
    </w:rPr>
  </w:style>
  <w:style w:type="character" w:customStyle="1" w:styleId="SalutationChar">
    <w:name w:val="Salutation Char"/>
    <w:basedOn w:val="DefaultParagraphFont"/>
    <w:link w:val="Salutation"/>
    <w:rsid w:val="00F158E7"/>
    <w:rPr>
      <w:lang w:val="en-GB" w:eastAsia="en-US"/>
    </w:rPr>
  </w:style>
  <w:style w:type="paragraph" w:styleId="Signature">
    <w:name w:val="Signature"/>
    <w:basedOn w:val="Normal"/>
    <w:link w:val="SignatureChar"/>
    <w:rsid w:val="00F158E7"/>
    <w:pPr>
      <w:suppressAutoHyphens/>
      <w:ind w:left="4252"/>
    </w:pPr>
    <w:rPr>
      <w:rFonts w:eastAsia="Times New Roman" w:cs="Times New Roman"/>
      <w:spacing w:val="0"/>
      <w:w w:val="100"/>
      <w:kern w:val="0"/>
      <w:szCs w:val="20"/>
      <w:lang w:val="en-GB"/>
    </w:rPr>
  </w:style>
  <w:style w:type="character" w:customStyle="1" w:styleId="SignatureChar">
    <w:name w:val="Signature Char"/>
    <w:basedOn w:val="DefaultParagraphFont"/>
    <w:link w:val="Signature"/>
    <w:rsid w:val="00F158E7"/>
    <w:rPr>
      <w:lang w:val="en-GB" w:eastAsia="en-US"/>
    </w:rPr>
  </w:style>
  <w:style w:type="character" w:styleId="Strong">
    <w:name w:val="Strong"/>
    <w:qFormat/>
    <w:rsid w:val="00F158E7"/>
    <w:rPr>
      <w:b/>
      <w:bCs/>
    </w:rPr>
  </w:style>
  <w:style w:type="paragraph" w:styleId="Subtitle">
    <w:name w:val="Subtitle"/>
    <w:basedOn w:val="Normal"/>
    <w:link w:val="SubtitleChar"/>
    <w:qFormat/>
    <w:rsid w:val="00F158E7"/>
    <w:pPr>
      <w:suppressAutoHyphens/>
      <w:spacing w:after="60"/>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F158E7"/>
    <w:rPr>
      <w:rFonts w:ascii="Arial" w:hAnsi="Arial" w:cs="Arial"/>
      <w:sz w:val="24"/>
      <w:szCs w:val="24"/>
      <w:lang w:val="en-GB" w:eastAsia="en-US"/>
    </w:rPr>
  </w:style>
  <w:style w:type="table" w:styleId="Table3Deffects1">
    <w:name w:val="Table 3D effects 1"/>
    <w:basedOn w:val="TableNormal"/>
    <w:rsid w:val="00F158E7"/>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58E7"/>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58E7"/>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58E7"/>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58E7"/>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58E7"/>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58E7"/>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58E7"/>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58E7"/>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58E7"/>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58E7"/>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58E7"/>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58E7"/>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58E7"/>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58E7"/>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58E7"/>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58E7"/>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158E7"/>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58E7"/>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58E7"/>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58E7"/>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58E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58E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58E7"/>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58E7"/>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58E7"/>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58E7"/>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58E7"/>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58E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58E7"/>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58E7"/>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58E7"/>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58E7"/>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58E7"/>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58E7"/>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58E7"/>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58E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58E7"/>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58E7"/>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58E7"/>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58E7"/>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58E7"/>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58E7"/>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158E7"/>
    <w:pPr>
      <w:suppressAutoHyphens/>
      <w:spacing w:before="240" w:after="60"/>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F158E7"/>
    <w:rPr>
      <w:rFonts w:ascii="Arial" w:hAnsi="Arial" w:cs="Arial"/>
      <w:b/>
      <w:bCs/>
      <w:kern w:val="28"/>
      <w:sz w:val="32"/>
      <w:szCs w:val="32"/>
      <w:lang w:val="en-GB" w:eastAsia="en-US"/>
    </w:rPr>
  </w:style>
  <w:style w:type="paragraph" w:styleId="EnvelopeAddress">
    <w:name w:val="envelope address"/>
    <w:basedOn w:val="Normal"/>
    <w:rsid w:val="00F158E7"/>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rPr>
  </w:style>
  <w:style w:type="character" w:customStyle="1" w:styleId="11">
    <w:name w:val="11"/>
    <w:uiPriority w:val="99"/>
    <w:rsid w:val="00F158E7"/>
  </w:style>
  <w:style w:type="character" w:customStyle="1" w:styleId="Heading2Char1">
    <w:name w:val="Heading 2 Char1"/>
    <w:aliases w:val="H2 Char"/>
    <w:semiHidden/>
    <w:rsid w:val="00F158E7"/>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F158E7"/>
    <w:rPr>
      <w:sz w:val="24"/>
      <w:szCs w:val="24"/>
      <w:lang w:val="en-GB" w:eastAsia="en-US"/>
    </w:rPr>
  </w:style>
  <w:style w:type="paragraph" w:styleId="Index1">
    <w:name w:val="index 1"/>
    <w:basedOn w:val="Normal"/>
    <w:next w:val="Normal"/>
    <w:autoRedefine/>
    <w:unhideWhenUsed/>
    <w:rsid w:val="00F158E7"/>
    <w:pPr>
      <w:suppressAutoHyphens/>
      <w:ind w:left="200" w:hanging="200"/>
    </w:pPr>
    <w:rPr>
      <w:rFonts w:eastAsia="Times New Roman" w:cs="Times New Roman"/>
      <w:spacing w:val="0"/>
      <w:w w:val="100"/>
      <w:kern w:val="0"/>
      <w:szCs w:val="20"/>
      <w:lang w:val="en-GB"/>
    </w:rPr>
  </w:style>
  <w:style w:type="paragraph" w:styleId="Index2">
    <w:name w:val="index 2"/>
    <w:basedOn w:val="Normal"/>
    <w:next w:val="Normal"/>
    <w:autoRedefine/>
    <w:unhideWhenUsed/>
    <w:rsid w:val="00F158E7"/>
    <w:pPr>
      <w:spacing w:after="240" w:line="240" w:lineRule="auto"/>
      <w:ind w:left="480" w:hanging="240"/>
      <w:jc w:val="both"/>
    </w:pPr>
    <w:rPr>
      <w:rFonts w:eastAsia="Times New Roman" w:cs="Times New Roman"/>
      <w:spacing w:val="0"/>
      <w:w w:val="100"/>
      <w:kern w:val="0"/>
      <w:sz w:val="24"/>
      <w:szCs w:val="20"/>
      <w:lang w:val="en-GB"/>
    </w:rPr>
  </w:style>
  <w:style w:type="paragraph" w:styleId="Index3">
    <w:name w:val="index 3"/>
    <w:basedOn w:val="Normal"/>
    <w:next w:val="Normal"/>
    <w:autoRedefine/>
    <w:unhideWhenUsed/>
    <w:rsid w:val="00F158E7"/>
    <w:pPr>
      <w:spacing w:after="240" w:line="240" w:lineRule="auto"/>
      <w:ind w:left="720" w:hanging="240"/>
      <w:jc w:val="both"/>
    </w:pPr>
    <w:rPr>
      <w:rFonts w:eastAsia="Times New Roman" w:cs="Times New Roman"/>
      <w:spacing w:val="0"/>
      <w:w w:val="100"/>
      <w:kern w:val="0"/>
      <w:sz w:val="24"/>
      <w:szCs w:val="20"/>
      <w:lang w:val="en-GB"/>
    </w:rPr>
  </w:style>
  <w:style w:type="paragraph" w:styleId="Index4">
    <w:name w:val="index 4"/>
    <w:basedOn w:val="Normal"/>
    <w:next w:val="Normal"/>
    <w:autoRedefine/>
    <w:unhideWhenUsed/>
    <w:rsid w:val="00F158E7"/>
    <w:pPr>
      <w:spacing w:after="240" w:line="240" w:lineRule="auto"/>
      <w:ind w:left="960" w:hanging="240"/>
      <w:jc w:val="both"/>
    </w:pPr>
    <w:rPr>
      <w:rFonts w:eastAsia="Times New Roman" w:cs="Times New Roman"/>
      <w:spacing w:val="0"/>
      <w:w w:val="100"/>
      <w:kern w:val="0"/>
      <w:sz w:val="24"/>
      <w:szCs w:val="20"/>
      <w:lang w:val="en-GB"/>
    </w:rPr>
  </w:style>
  <w:style w:type="paragraph" w:styleId="Index5">
    <w:name w:val="index 5"/>
    <w:basedOn w:val="Normal"/>
    <w:next w:val="Normal"/>
    <w:autoRedefine/>
    <w:unhideWhenUsed/>
    <w:rsid w:val="00F158E7"/>
    <w:pPr>
      <w:spacing w:after="240" w:line="240" w:lineRule="auto"/>
      <w:ind w:left="1200" w:hanging="240"/>
      <w:jc w:val="both"/>
    </w:pPr>
    <w:rPr>
      <w:rFonts w:eastAsia="Times New Roman" w:cs="Times New Roman"/>
      <w:spacing w:val="0"/>
      <w:w w:val="100"/>
      <w:kern w:val="0"/>
      <w:sz w:val="24"/>
      <w:szCs w:val="20"/>
      <w:lang w:val="en-GB"/>
    </w:rPr>
  </w:style>
  <w:style w:type="paragraph" w:styleId="Index6">
    <w:name w:val="index 6"/>
    <w:basedOn w:val="Normal"/>
    <w:next w:val="Normal"/>
    <w:autoRedefine/>
    <w:unhideWhenUsed/>
    <w:rsid w:val="00F158E7"/>
    <w:pPr>
      <w:spacing w:after="240" w:line="240" w:lineRule="auto"/>
      <w:ind w:left="1440" w:hanging="240"/>
      <w:jc w:val="both"/>
    </w:pPr>
    <w:rPr>
      <w:rFonts w:eastAsia="Times New Roman" w:cs="Times New Roman"/>
      <w:spacing w:val="0"/>
      <w:w w:val="100"/>
      <w:kern w:val="0"/>
      <w:sz w:val="24"/>
      <w:szCs w:val="20"/>
      <w:lang w:val="en-GB"/>
    </w:rPr>
  </w:style>
  <w:style w:type="paragraph" w:styleId="Index7">
    <w:name w:val="index 7"/>
    <w:basedOn w:val="Normal"/>
    <w:next w:val="Normal"/>
    <w:autoRedefine/>
    <w:unhideWhenUsed/>
    <w:rsid w:val="00F158E7"/>
    <w:pPr>
      <w:spacing w:after="240" w:line="240" w:lineRule="auto"/>
      <w:ind w:left="1680" w:hanging="240"/>
      <w:jc w:val="both"/>
    </w:pPr>
    <w:rPr>
      <w:rFonts w:eastAsia="Times New Roman" w:cs="Times New Roman"/>
      <w:spacing w:val="0"/>
      <w:w w:val="100"/>
      <w:kern w:val="0"/>
      <w:sz w:val="24"/>
      <w:szCs w:val="20"/>
      <w:lang w:val="en-GB"/>
    </w:rPr>
  </w:style>
  <w:style w:type="paragraph" w:styleId="Index8">
    <w:name w:val="index 8"/>
    <w:basedOn w:val="Normal"/>
    <w:next w:val="Normal"/>
    <w:autoRedefine/>
    <w:unhideWhenUsed/>
    <w:rsid w:val="00F158E7"/>
    <w:pPr>
      <w:spacing w:after="240" w:line="240" w:lineRule="auto"/>
      <w:ind w:left="1920" w:hanging="240"/>
      <w:jc w:val="both"/>
    </w:pPr>
    <w:rPr>
      <w:rFonts w:eastAsia="Times New Roman" w:cs="Times New Roman"/>
      <w:spacing w:val="0"/>
      <w:w w:val="100"/>
      <w:kern w:val="0"/>
      <w:sz w:val="24"/>
      <w:szCs w:val="20"/>
      <w:lang w:val="en-GB"/>
    </w:rPr>
  </w:style>
  <w:style w:type="paragraph" w:styleId="Index9">
    <w:name w:val="index 9"/>
    <w:basedOn w:val="Normal"/>
    <w:next w:val="Normal"/>
    <w:autoRedefine/>
    <w:unhideWhenUsed/>
    <w:rsid w:val="00F158E7"/>
    <w:pPr>
      <w:spacing w:after="240" w:line="240" w:lineRule="auto"/>
      <w:ind w:left="2160" w:hanging="240"/>
      <w:jc w:val="both"/>
    </w:pPr>
    <w:rPr>
      <w:rFonts w:eastAsia="Times New Roman" w:cs="Times New Roman"/>
      <w:spacing w:val="0"/>
      <w:w w:val="100"/>
      <w:kern w:val="0"/>
      <w:sz w:val="24"/>
      <w:szCs w:val="20"/>
      <w:lang w:val="en-GB"/>
    </w:rPr>
  </w:style>
  <w:style w:type="paragraph" w:styleId="TOC1">
    <w:name w:val="toc 1"/>
    <w:next w:val="Normal"/>
    <w:autoRedefine/>
    <w:unhideWhenUsed/>
    <w:rsid w:val="00F158E7"/>
    <w:pPr>
      <w:suppressAutoHyphens/>
      <w:spacing w:before="240" w:after="120" w:line="240" w:lineRule="atLeast"/>
    </w:pPr>
    <w:rPr>
      <w:bCs/>
      <w:lang w:val="en-GB" w:eastAsia="en-US"/>
    </w:rPr>
  </w:style>
  <w:style w:type="paragraph" w:styleId="TOC2">
    <w:name w:val="toc 2"/>
    <w:basedOn w:val="Normal"/>
    <w:next w:val="Normal"/>
    <w:autoRedefine/>
    <w:unhideWhenUsed/>
    <w:rsid w:val="00F158E7"/>
    <w:pPr>
      <w:suppressAutoHyphens/>
      <w:spacing w:before="120"/>
      <w:ind w:left="200"/>
    </w:pPr>
    <w:rPr>
      <w:rFonts w:eastAsia="Times New Roman" w:cs="Times New Roman"/>
      <w:i/>
      <w:iCs/>
      <w:spacing w:val="0"/>
      <w:w w:val="100"/>
      <w:kern w:val="0"/>
      <w:szCs w:val="20"/>
      <w:lang w:val="en-GB"/>
    </w:rPr>
  </w:style>
  <w:style w:type="paragraph" w:styleId="TOC3">
    <w:name w:val="toc 3"/>
    <w:basedOn w:val="Normal"/>
    <w:next w:val="Normal"/>
    <w:autoRedefine/>
    <w:unhideWhenUsed/>
    <w:rsid w:val="00F158E7"/>
    <w:pPr>
      <w:suppressAutoHyphens/>
      <w:ind w:left="400"/>
    </w:pPr>
    <w:rPr>
      <w:rFonts w:eastAsia="Times New Roman" w:cs="Times New Roman"/>
      <w:spacing w:val="0"/>
      <w:w w:val="100"/>
      <w:kern w:val="0"/>
      <w:szCs w:val="20"/>
      <w:lang w:val="en-GB"/>
    </w:rPr>
  </w:style>
  <w:style w:type="paragraph" w:styleId="TOC4">
    <w:name w:val="toc 4"/>
    <w:basedOn w:val="Normal"/>
    <w:next w:val="Normal"/>
    <w:autoRedefine/>
    <w:unhideWhenUsed/>
    <w:rsid w:val="00F158E7"/>
    <w:pPr>
      <w:suppressAutoHyphens/>
      <w:ind w:left="600"/>
    </w:pPr>
    <w:rPr>
      <w:rFonts w:eastAsia="Times New Roman" w:cs="Times New Roman"/>
      <w:spacing w:val="0"/>
      <w:w w:val="100"/>
      <w:kern w:val="0"/>
      <w:szCs w:val="20"/>
      <w:lang w:val="en-GB"/>
    </w:rPr>
  </w:style>
  <w:style w:type="paragraph" w:styleId="TOC5">
    <w:name w:val="toc 5"/>
    <w:basedOn w:val="Normal"/>
    <w:next w:val="Normal"/>
    <w:autoRedefine/>
    <w:unhideWhenUsed/>
    <w:rsid w:val="00F158E7"/>
    <w:pPr>
      <w:suppressAutoHyphens/>
      <w:ind w:left="800"/>
    </w:pPr>
    <w:rPr>
      <w:rFonts w:eastAsia="Times New Roman" w:cs="Times New Roman"/>
      <w:spacing w:val="0"/>
      <w:w w:val="100"/>
      <w:kern w:val="0"/>
      <w:szCs w:val="20"/>
      <w:lang w:val="en-GB"/>
    </w:rPr>
  </w:style>
  <w:style w:type="paragraph" w:styleId="TOC6">
    <w:name w:val="toc 6"/>
    <w:basedOn w:val="Normal"/>
    <w:next w:val="Normal"/>
    <w:autoRedefine/>
    <w:unhideWhenUsed/>
    <w:rsid w:val="00F158E7"/>
    <w:pPr>
      <w:suppressAutoHyphens/>
      <w:ind w:left="1000"/>
    </w:pPr>
    <w:rPr>
      <w:rFonts w:eastAsia="Times New Roman" w:cs="Times New Roman"/>
      <w:spacing w:val="0"/>
      <w:w w:val="100"/>
      <w:kern w:val="0"/>
      <w:szCs w:val="20"/>
      <w:lang w:val="en-GB"/>
    </w:rPr>
  </w:style>
  <w:style w:type="paragraph" w:styleId="TOC7">
    <w:name w:val="toc 7"/>
    <w:basedOn w:val="Normal"/>
    <w:next w:val="Normal"/>
    <w:autoRedefine/>
    <w:unhideWhenUsed/>
    <w:rsid w:val="00F158E7"/>
    <w:pPr>
      <w:suppressAutoHyphens/>
      <w:ind w:left="1200"/>
    </w:pPr>
    <w:rPr>
      <w:rFonts w:eastAsia="Times New Roman" w:cs="Times New Roman"/>
      <w:spacing w:val="0"/>
      <w:w w:val="100"/>
      <w:kern w:val="0"/>
      <w:szCs w:val="20"/>
      <w:lang w:val="en-GB"/>
    </w:rPr>
  </w:style>
  <w:style w:type="paragraph" w:styleId="TOC8">
    <w:name w:val="toc 8"/>
    <w:basedOn w:val="Normal"/>
    <w:next w:val="Normal"/>
    <w:autoRedefine/>
    <w:unhideWhenUsed/>
    <w:rsid w:val="00F158E7"/>
    <w:pPr>
      <w:suppressAutoHyphens/>
      <w:ind w:left="1400"/>
    </w:pPr>
    <w:rPr>
      <w:rFonts w:eastAsia="Times New Roman" w:cs="Times New Roman"/>
      <w:spacing w:val="0"/>
      <w:w w:val="100"/>
      <w:kern w:val="0"/>
      <w:szCs w:val="20"/>
      <w:lang w:val="en-GB"/>
    </w:rPr>
  </w:style>
  <w:style w:type="paragraph" w:styleId="TOC9">
    <w:name w:val="toc 9"/>
    <w:basedOn w:val="Normal"/>
    <w:next w:val="Normal"/>
    <w:autoRedefine/>
    <w:unhideWhenUsed/>
    <w:rsid w:val="00F158E7"/>
    <w:pPr>
      <w:suppressAutoHyphens/>
      <w:ind w:left="1600"/>
    </w:pPr>
    <w:rPr>
      <w:rFonts w:eastAsia="Times New Roman" w:cs="Times New Roman"/>
      <w:spacing w:val="0"/>
      <w:w w:val="100"/>
      <w:kern w:val="0"/>
      <w:szCs w:val="20"/>
      <w:lang w:val="en-GB"/>
    </w:rPr>
  </w:style>
  <w:style w:type="character" w:customStyle="1" w:styleId="HeaderChar1">
    <w:name w:val="Header Char1"/>
    <w:aliases w:val="6_G Char1"/>
    <w:uiPriority w:val="99"/>
    <w:semiHidden/>
    <w:rsid w:val="00F158E7"/>
    <w:rPr>
      <w:lang w:eastAsia="en-US"/>
    </w:rPr>
  </w:style>
  <w:style w:type="character" w:customStyle="1" w:styleId="FooterChar1">
    <w:name w:val="Footer Char1"/>
    <w:aliases w:val="3_G Char1"/>
    <w:semiHidden/>
    <w:rsid w:val="00F158E7"/>
    <w:rPr>
      <w:lang w:eastAsia="en-US"/>
    </w:rPr>
  </w:style>
  <w:style w:type="paragraph" w:styleId="IndexHeading">
    <w:name w:val="index heading"/>
    <w:basedOn w:val="Normal"/>
    <w:next w:val="Index1"/>
    <w:unhideWhenUsed/>
    <w:rsid w:val="00F158E7"/>
    <w:pPr>
      <w:keepNext/>
      <w:overflowPunct w:val="0"/>
      <w:autoSpaceDE w:val="0"/>
      <w:autoSpaceDN w:val="0"/>
      <w:adjustRightInd w:val="0"/>
      <w:spacing w:before="480" w:after="210" w:line="228" w:lineRule="auto"/>
      <w:jc w:val="center"/>
    </w:pPr>
    <w:rPr>
      <w:rFonts w:ascii="Arial" w:eastAsia="MS Mincho" w:hAnsi="Arial" w:cs="Times New Roman"/>
      <w:spacing w:val="0"/>
      <w:w w:val="100"/>
      <w:kern w:val="0"/>
      <w:szCs w:val="20"/>
      <w:lang w:val="en-GB" w:eastAsia="ja-JP"/>
    </w:rPr>
  </w:style>
  <w:style w:type="paragraph" w:styleId="Caption">
    <w:name w:val="caption"/>
    <w:basedOn w:val="Normal"/>
    <w:next w:val="Normal"/>
    <w:qFormat/>
    <w:rsid w:val="00F158E7"/>
    <w:pPr>
      <w:spacing w:before="120" w:after="120" w:line="240" w:lineRule="auto"/>
      <w:jc w:val="both"/>
    </w:pPr>
    <w:rPr>
      <w:rFonts w:ascii="Arial" w:eastAsia="MS Mincho" w:hAnsi="Arial" w:cs="Times New Roman"/>
      <w:b/>
      <w:bCs/>
      <w:spacing w:val="0"/>
      <w:w w:val="100"/>
      <w:kern w:val="0"/>
      <w:sz w:val="22"/>
      <w:szCs w:val="20"/>
      <w:lang w:val="en-GB" w:eastAsia="de-DE"/>
    </w:rPr>
  </w:style>
  <w:style w:type="paragraph" w:styleId="TableofFigures">
    <w:name w:val="table of figures"/>
    <w:basedOn w:val="Normal"/>
    <w:next w:val="Normal"/>
    <w:unhideWhenUsed/>
    <w:rsid w:val="00F158E7"/>
    <w:pPr>
      <w:spacing w:after="240" w:line="240" w:lineRule="auto"/>
      <w:ind w:left="480" w:hanging="480"/>
      <w:jc w:val="both"/>
    </w:pPr>
    <w:rPr>
      <w:rFonts w:eastAsia="Times New Roman" w:cs="Times New Roman"/>
      <w:spacing w:val="0"/>
      <w:w w:val="100"/>
      <w:kern w:val="0"/>
      <w:sz w:val="24"/>
      <w:szCs w:val="20"/>
      <w:lang w:val="en-GB"/>
    </w:rPr>
  </w:style>
  <w:style w:type="character" w:customStyle="1" w:styleId="EndnoteTextChar1">
    <w:name w:val="Endnote Text Char1"/>
    <w:aliases w:val="2_G Char"/>
    <w:semiHidden/>
    <w:rsid w:val="00F158E7"/>
    <w:rPr>
      <w:lang w:eastAsia="en-US"/>
    </w:rPr>
  </w:style>
  <w:style w:type="paragraph" w:styleId="TableofAuthorities">
    <w:name w:val="table of authorities"/>
    <w:basedOn w:val="Normal"/>
    <w:next w:val="Normal"/>
    <w:unhideWhenUsed/>
    <w:rsid w:val="00F158E7"/>
    <w:pPr>
      <w:spacing w:after="240" w:line="240" w:lineRule="auto"/>
      <w:ind w:left="240" w:hanging="240"/>
      <w:jc w:val="both"/>
    </w:pPr>
    <w:rPr>
      <w:rFonts w:eastAsia="Times New Roman" w:cs="Times New Roman"/>
      <w:spacing w:val="0"/>
      <w:w w:val="100"/>
      <w:kern w:val="0"/>
      <w:sz w:val="24"/>
      <w:szCs w:val="20"/>
      <w:lang w:val="en-GB"/>
    </w:rPr>
  </w:style>
  <w:style w:type="paragraph" w:styleId="MacroText">
    <w:name w:val="macro"/>
    <w:link w:val="MacroTextChar"/>
    <w:unhideWhenUsed/>
    <w:rsid w:val="00F158E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MacroTextChar">
    <w:name w:val="Macro Text Char"/>
    <w:basedOn w:val="DefaultParagraphFont"/>
    <w:link w:val="MacroText"/>
    <w:rsid w:val="00F158E7"/>
    <w:rPr>
      <w:rFonts w:ascii="Courier New" w:hAnsi="Courier New"/>
      <w:lang w:val="en-GB" w:eastAsia="en-US"/>
    </w:rPr>
  </w:style>
  <w:style w:type="paragraph" w:styleId="TOAHeading">
    <w:name w:val="toa heading"/>
    <w:basedOn w:val="Normal"/>
    <w:next w:val="Normal"/>
    <w:unhideWhenUsed/>
    <w:rsid w:val="00F158E7"/>
    <w:pPr>
      <w:spacing w:before="120" w:after="120" w:line="240" w:lineRule="auto"/>
      <w:jc w:val="both"/>
    </w:pPr>
    <w:rPr>
      <w:rFonts w:ascii="Arial" w:eastAsia="Times New Roman" w:hAnsi="Arial" w:cs="Times New Roman"/>
      <w:b/>
      <w:spacing w:val="0"/>
      <w:w w:val="100"/>
      <w:kern w:val="0"/>
      <w:sz w:val="24"/>
      <w:szCs w:val="20"/>
      <w:lang w:val="en-GB" w:eastAsia="en-GB"/>
    </w:rPr>
  </w:style>
  <w:style w:type="character" w:customStyle="1" w:styleId="BodyText2Char1">
    <w:name w:val="Body Text 2 Char1"/>
    <w:aliases w:val="double line spacing Char1"/>
    <w:semiHidden/>
    <w:rsid w:val="00F158E7"/>
    <w:rPr>
      <w:lang w:eastAsia="en-US"/>
    </w:rPr>
  </w:style>
  <w:style w:type="paragraph" w:styleId="DocumentMap">
    <w:name w:val="Document Map"/>
    <w:basedOn w:val="Normal"/>
    <w:link w:val="DocumentMapChar"/>
    <w:unhideWhenUsed/>
    <w:rsid w:val="00F158E7"/>
    <w:pPr>
      <w:shd w:val="clear" w:color="auto" w:fill="000080"/>
      <w:spacing w:before="120" w:after="120" w:line="240" w:lineRule="auto"/>
      <w:jc w:val="both"/>
    </w:pPr>
    <w:rPr>
      <w:rFonts w:eastAsia="Times New Roman" w:cs="Times New Roman"/>
      <w:spacing w:val="0"/>
      <w:w w:val="100"/>
      <w:kern w:val="0"/>
      <w:sz w:val="24"/>
      <w:szCs w:val="24"/>
      <w:lang w:val="it-IT" w:eastAsia="it-IT"/>
    </w:rPr>
  </w:style>
  <w:style w:type="character" w:customStyle="1" w:styleId="DocumentMapChar">
    <w:name w:val="Document Map Char"/>
    <w:basedOn w:val="DefaultParagraphFont"/>
    <w:link w:val="DocumentMap"/>
    <w:rsid w:val="00F158E7"/>
    <w:rPr>
      <w:sz w:val="24"/>
      <w:szCs w:val="24"/>
      <w:shd w:val="clear" w:color="auto" w:fill="000080"/>
      <w:lang w:val="it-IT" w:eastAsia="it-IT"/>
    </w:rPr>
  </w:style>
  <w:style w:type="paragraph" w:styleId="Revision">
    <w:name w:val="Revision"/>
    <w:uiPriority w:val="99"/>
    <w:semiHidden/>
    <w:rsid w:val="00F158E7"/>
    <w:rPr>
      <w:lang w:val="en-GB" w:eastAsia="en-US"/>
    </w:rPr>
  </w:style>
  <w:style w:type="paragraph" w:styleId="TOCHeading">
    <w:name w:val="TOC Heading"/>
    <w:basedOn w:val="Normal"/>
    <w:next w:val="Normal"/>
    <w:qFormat/>
    <w:rsid w:val="00F158E7"/>
    <w:pPr>
      <w:spacing w:before="120" w:after="240" w:line="240" w:lineRule="auto"/>
      <w:jc w:val="center"/>
    </w:pPr>
    <w:rPr>
      <w:rFonts w:eastAsia="Times New Roman" w:cs="Times New Roman"/>
      <w:b/>
      <w:spacing w:val="0"/>
      <w:w w:val="100"/>
      <w:kern w:val="0"/>
      <w:sz w:val="28"/>
      <w:szCs w:val="24"/>
      <w:lang w:val="en-GB" w:eastAsia="de-DE"/>
    </w:rPr>
  </w:style>
  <w:style w:type="character" w:customStyle="1" w:styleId="SingleTxtGChar1">
    <w:name w:val="_ Single Txt_G Char1"/>
    <w:locked/>
    <w:rsid w:val="00F158E7"/>
    <w:rPr>
      <w:lang w:eastAsia="en-US"/>
    </w:rPr>
  </w:style>
  <w:style w:type="character" w:customStyle="1" w:styleId="H23GChar">
    <w:name w:val="_ H_2/3_G Char"/>
    <w:link w:val="H23G"/>
    <w:locked/>
    <w:rsid w:val="00F158E7"/>
    <w:rPr>
      <w:b/>
      <w:lang w:val="en-GB" w:eastAsia="en-US"/>
    </w:rPr>
  </w:style>
  <w:style w:type="paragraph" w:customStyle="1" w:styleId="SITA">
    <w:name w:val="SITA"/>
    <w:basedOn w:val="Normal"/>
    <w:rsid w:val="00F158E7"/>
    <w:pPr>
      <w:widowControl w:val="0"/>
      <w:tabs>
        <w:tab w:val="left" w:pos="1380"/>
      </w:tabs>
      <w:autoSpaceDE w:val="0"/>
      <w:autoSpaceDN w:val="0"/>
      <w:adjustRightInd w:val="0"/>
      <w:spacing w:line="240" w:lineRule="exact"/>
      <w:ind w:left="1247" w:hanging="1247"/>
      <w:jc w:val="center"/>
    </w:pPr>
    <w:rPr>
      <w:rFonts w:eastAsia="MS Mincho" w:cs="Times New Roman"/>
      <w:color w:val="000000"/>
      <w:spacing w:val="0"/>
      <w:w w:val="100"/>
      <w:kern w:val="0"/>
      <w:sz w:val="24"/>
      <w:szCs w:val="20"/>
      <w:vertAlign w:val="subscript"/>
      <w:lang w:val="en-GB" w:eastAsia="ja-JP"/>
    </w:rPr>
  </w:style>
  <w:style w:type="paragraph" w:customStyle="1" w:styleId="Address">
    <w:name w:val="Address"/>
    <w:basedOn w:val="Normal"/>
    <w:rsid w:val="00F158E7"/>
    <w:pPr>
      <w:spacing w:line="240" w:lineRule="auto"/>
    </w:pPr>
    <w:rPr>
      <w:rFonts w:eastAsia="MS Mincho" w:cs="Times New Roman"/>
      <w:spacing w:val="0"/>
      <w:w w:val="100"/>
      <w:kern w:val="0"/>
      <w:sz w:val="24"/>
      <w:szCs w:val="20"/>
      <w:lang w:val="en-GB"/>
    </w:rPr>
  </w:style>
  <w:style w:type="paragraph" w:customStyle="1" w:styleId="CharChar1CarCar">
    <w:name w:val="Char Char1 Car Car"/>
    <w:basedOn w:val="Normal"/>
    <w:rsid w:val="00F158E7"/>
    <w:pPr>
      <w:spacing w:after="160" w:line="240" w:lineRule="exact"/>
    </w:pPr>
    <w:rPr>
      <w:rFonts w:ascii="Arial" w:eastAsia="Times New Roman" w:hAnsi="Arial" w:cs="Times New Roman"/>
      <w:spacing w:val="0"/>
      <w:w w:val="100"/>
      <w:kern w:val="0"/>
      <w:szCs w:val="24"/>
      <w:lang w:val="en-US"/>
    </w:rPr>
  </w:style>
  <w:style w:type="paragraph" w:customStyle="1" w:styleId="Text1">
    <w:name w:val="Text 1"/>
    <w:basedOn w:val="Normal"/>
    <w:rsid w:val="00F158E7"/>
    <w:pPr>
      <w:spacing w:before="120" w:after="120" w:line="240" w:lineRule="auto"/>
      <w:ind w:left="850"/>
      <w:jc w:val="both"/>
    </w:pPr>
    <w:rPr>
      <w:rFonts w:eastAsia="Times New Roman" w:cs="Times New Roman"/>
      <w:spacing w:val="0"/>
      <w:w w:val="100"/>
      <w:kern w:val="0"/>
      <w:sz w:val="24"/>
      <w:szCs w:val="20"/>
      <w:lang w:val="en-GB" w:eastAsia="en-GB"/>
    </w:rPr>
  </w:style>
  <w:style w:type="paragraph" w:customStyle="1" w:styleId="PointDouble1">
    <w:name w:val="PointDouble 1"/>
    <w:basedOn w:val="Normal"/>
    <w:rsid w:val="00F158E7"/>
    <w:pPr>
      <w:spacing w:before="120" w:after="120" w:line="240" w:lineRule="auto"/>
      <w:ind w:left="1985" w:hanging="1134"/>
      <w:jc w:val="both"/>
    </w:pPr>
    <w:rPr>
      <w:rFonts w:eastAsia="SimSun" w:cs="Times New Roman"/>
      <w:spacing w:val="0"/>
      <w:w w:val="100"/>
      <w:kern w:val="0"/>
      <w:sz w:val="24"/>
      <w:szCs w:val="24"/>
      <w:lang w:val="en-GB" w:eastAsia="zh-CN"/>
    </w:rPr>
  </w:style>
  <w:style w:type="paragraph" w:customStyle="1" w:styleId="Regelungneu0">
    <w:name w:val="Regelung neu 0"/>
    <w:basedOn w:val="Normal"/>
    <w:next w:val="Normal"/>
    <w:rsid w:val="00F158E7"/>
    <w:pPr>
      <w:tabs>
        <w:tab w:val="left" w:pos="1418"/>
      </w:tabs>
      <w:spacing w:line="240" w:lineRule="auto"/>
    </w:pPr>
    <w:rPr>
      <w:rFonts w:ascii="Courier" w:eastAsia="Times New Roman" w:hAnsi="Courier" w:cs="Times New Roman"/>
      <w:spacing w:val="0"/>
      <w:w w:val="100"/>
      <w:kern w:val="0"/>
      <w:szCs w:val="24"/>
      <w:lang w:val="en-GB" w:eastAsia="de-DE"/>
    </w:rPr>
  </w:style>
  <w:style w:type="paragraph" w:customStyle="1" w:styleId="NormalCentered">
    <w:name w:val="Normal Centered"/>
    <w:basedOn w:val="Normal"/>
    <w:rsid w:val="00F158E7"/>
    <w:pPr>
      <w:spacing w:before="120" w:after="120" w:line="240" w:lineRule="auto"/>
      <w:jc w:val="center"/>
    </w:pPr>
    <w:rPr>
      <w:rFonts w:eastAsia="MS Mincho" w:cs="Times New Roman"/>
      <w:spacing w:val="0"/>
      <w:w w:val="100"/>
      <w:kern w:val="0"/>
      <w:sz w:val="24"/>
      <w:szCs w:val="20"/>
      <w:lang w:val="en-GB"/>
    </w:rPr>
  </w:style>
  <w:style w:type="paragraph" w:customStyle="1" w:styleId="Rom2">
    <w:name w:val="Rom2"/>
    <w:basedOn w:val="Normal"/>
    <w:rsid w:val="00F158E7"/>
    <w:pPr>
      <w:tabs>
        <w:tab w:val="num" w:pos="2160"/>
      </w:tabs>
      <w:spacing w:after="240" w:line="240" w:lineRule="auto"/>
      <w:ind w:left="2160" w:hanging="516"/>
    </w:pPr>
    <w:rPr>
      <w:rFonts w:eastAsia="Times New Roman" w:cs="Times New Roman"/>
      <w:spacing w:val="0"/>
      <w:w w:val="100"/>
      <w:kern w:val="0"/>
      <w:sz w:val="24"/>
      <w:szCs w:val="20"/>
      <w:lang w:val="en-GB"/>
    </w:rPr>
  </w:style>
  <w:style w:type="paragraph" w:customStyle="1" w:styleId="NormalLeft">
    <w:name w:val="Normal Left"/>
    <w:basedOn w:val="Normal"/>
    <w:rsid w:val="00F158E7"/>
    <w:pPr>
      <w:spacing w:before="120" w:after="120" w:line="240" w:lineRule="auto"/>
    </w:pPr>
    <w:rPr>
      <w:rFonts w:eastAsia="Times New Roman" w:cs="Times New Roman"/>
      <w:spacing w:val="0"/>
      <w:w w:val="100"/>
      <w:kern w:val="0"/>
      <w:sz w:val="24"/>
      <w:szCs w:val="20"/>
      <w:lang w:val="en-GB" w:eastAsia="ko-KR"/>
    </w:rPr>
  </w:style>
  <w:style w:type="paragraph" w:customStyle="1" w:styleId="GTRnormal">
    <w:name w:val="GTR normal"/>
    <w:basedOn w:val="Normal"/>
    <w:rsid w:val="00F158E7"/>
    <w:pPr>
      <w:widowControl w:val="0"/>
      <w:autoSpaceDE w:val="0"/>
      <w:autoSpaceDN w:val="0"/>
      <w:adjustRightInd w:val="0"/>
      <w:spacing w:line="240" w:lineRule="auto"/>
      <w:ind w:left="1134"/>
    </w:pPr>
    <w:rPr>
      <w:rFonts w:ascii="Courier New" w:eastAsia="Times New Roman" w:hAnsi="Courier New" w:cs="Courier New"/>
      <w:spacing w:val="0"/>
      <w:w w:val="100"/>
      <w:kern w:val="0"/>
      <w:szCs w:val="24"/>
      <w:lang w:val="en-GB"/>
    </w:rPr>
  </w:style>
  <w:style w:type="paragraph" w:customStyle="1" w:styleId="gtrtitre3">
    <w:name w:val="gtrtitre3"/>
    <w:basedOn w:val="Normal"/>
    <w:rsid w:val="00F158E7"/>
    <w:pPr>
      <w:spacing w:before="100" w:beforeAutospacing="1" w:after="100" w:afterAutospacing="1" w:line="240" w:lineRule="auto"/>
    </w:pPr>
    <w:rPr>
      <w:rFonts w:eastAsia="MS Mincho" w:cs="Times New Roman"/>
      <w:spacing w:val="0"/>
      <w:w w:val="100"/>
      <w:kern w:val="0"/>
      <w:sz w:val="24"/>
      <w:szCs w:val="24"/>
      <w:lang w:val="fr-FR" w:eastAsia="ja-JP"/>
    </w:rPr>
  </w:style>
  <w:style w:type="paragraph" w:customStyle="1" w:styleId="normal1ajfr">
    <w:name w:val="normal1a_jfr"/>
    <w:basedOn w:val="Normal"/>
    <w:rsid w:val="00F158E7"/>
    <w:pPr>
      <w:tabs>
        <w:tab w:val="left" w:pos="1701"/>
      </w:tabs>
      <w:overflowPunct w:val="0"/>
      <w:autoSpaceDE w:val="0"/>
      <w:autoSpaceDN w:val="0"/>
      <w:adjustRightInd w:val="0"/>
      <w:spacing w:line="240" w:lineRule="auto"/>
      <w:ind w:left="851" w:right="589"/>
    </w:pPr>
    <w:rPr>
      <w:rFonts w:eastAsia="Times New Roman" w:cs="Times New Roman"/>
      <w:spacing w:val="0"/>
      <w:w w:val="100"/>
      <w:kern w:val="0"/>
      <w:sz w:val="22"/>
      <w:szCs w:val="20"/>
      <w:lang w:val="en-GB"/>
    </w:rPr>
  </w:style>
  <w:style w:type="paragraph" w:customStyle="1" w:styleId="GTRnormalCarCarCar1">
    <w:name w:val="GTR normal Car Car Car1"/>
    <w:basedOn w:val="Normal"/>
    <w:rsid w:val="00F158E7"/>
    <w:pPr>
      <w:widowControl w:val="0"/>
      <w:autoSpaceDE w:val="0"/>
      <w:autoSpaceDN w:val="0"/>
      <w:adjustRightInd w:val="0"/>
      <w:spacing w:line="240" w:lineRule="auto"/>
      <w:ind w:left="1134"/>
    </w:pPr>
    <w:rPr>
      <w:rFonts w:ascii="Courier New" w:eastAsia="Times New Roman" w:hAnsi="Courier New" w:cs="Courier New"/>
      <w:spacing w:val="0"/>
      <w:w w:val="100"/>
      <w:kern w:val="0"/>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F158E7"/>
    <w:pPr>
      <w:numPr>
        <w:numId w:val="9"/>
      </w:numPr>
      <w:tabs>
        <w:tab w:val="clear" w:pos="1420"/>
        <w:tab w:val="num" w:pos="1701"/>
      </w:tabs>
      <w:ind w:left="1701" w:hanging="170"/>
    </w:pPr>
  </w:style>
  <w:style w:type="paragraph" w:customStyle="1" w:styleId="HChG0">
    <w:name w:val="_H_Ch_G"/>
    <w:basedOn w:val="HChGTNR14ptboldindentionleft0cm"/>
    <w:rsid w:val="00F158E7"/>
    <w:rPr>
      <w:lang w:eastAsia="de-DE"/>
    </w:rPr>
  </w:style>
  <w:style w:type="paragraph" w:customStyle="1" w:styleId="GRPEfootnote">
    <w:name w:val="GRPE footnote"/>
    <w:basedOn w:val="Normal"/>
    <w:rsid w:val="00F158E7"/>
    <w:pPr>
      <w:tabs>
        <w:tab w:val="left" w:pos="567"/>
      </w:tabs>
      <w:spacing w:line="240" w:lineRule="auto"/>
      <w:ind w:left="567" w:hanging="567"/>
    </w:pPr>
    <w:rPr>
      <w:rFonts w:eastAsia="MS Mincho" w:cs="Times New Roman"/>
      <w:spacing w:val="0"/>
      <w:w w:val="100"/>
      <w:kern w:val="0"/>
      <w:szCs w:val="20"/>
      <w:lang w:val="en-US" w:eastAsia="ja-JP"/>
    </w:rPr>
  </w:style>
  <w:style w:type="paragraph" w:customStyle="1" w:styleId="GRPEnormal1">
    <w:name w:val="GRPE normal 1"/>
    <w:basedOn w:val="Normal"/>
    <w:uiPriority w:val="99"/>
    <w:rsid w:val="00F158E7"/>
    <w:pPr>
      <w:tabs>
        <w:tab w:val="left" w:pos="1701"/>
      </w:tabs>
      <w:spacing w:line="240" w:lineRule="auto"/>
      <w:ind w:left="1134"/>
      <w:jc w:val="both"/>
    </w:pPr>
    <w:rPr>
      <w:rFonts w:eastAsia="Times New Roman" w:cs="Times New Roman"/>
      <w:spacing w:val="0"/>
      <w:w w:val="100"/>
      <w:kern w:val="0"/>
      <w:sz w:val="24"/>
      <w:szCs w:val="24"/>
      <w:lang w:val="en-GB"/>
    </w:rPr>
  </w:style>
  <w:style w:type="paragraph" w:customStyle="1" w:styleId="GRPEfauxtitre1">
    <w:name w:val="GRPE faux titre 1"/>
    <w:basedOn w:val="Normal"/>
    <w:next w:val="GRPEnormal1"/>
    <w:rsid w:val="00F158E7"/>
    <w:pPr>
      <w:tabs>
        <w:tab w:val="left" w:pos="1134"/>
      </w:tabs>
      <w:spacing w:line="240" w:lineRule="auto"/>
      <w:ind w:left="1134" w:hanging="1134"/>
      <w:jc w:val="both"/>
      <w:outlineLvl w:val="0"/>
    </w:pPr>
    <w:rPr>
      <w:rFonts w:ascii="(Utiliser une police de caractè" w:eastAsia="MS Mincho" w:hAnsi="(Utiliser une police de caractè" w:cs="Times New Roman"/>
      <w:spacing w:val="0"/>
      <w:w w:val="100"/>
      <w:kern w:val="0"/>
      <w:sz w:val="24"/>
      <w:szCs w:val="24"/>
      <w:lang w:val="en-GB" w:eastAsia="ja-JP"/>
    </w:rPr>
  </w:style>
  <w:style w:type="paragraph" w:customStyle="1" w:styleId="Point0">
    <w:name w:val="Point 0"/>
    <w:basedOn w:val="Normal"/>
    <w:rsid w:val="00F158E7"/>
    <w:pPr>
      <w:spacing w:before="120" w:after="120" w:line="240" w:lineRule="auto"/>
      <w:ind w:left="850" w:hanging="850"/>
      <w:jc w:val="both"/>
    </w:pPr>
    <w:rPr>
      <w:rFonts w:eastAsia="Times New Roman" w:cs="Times New Roman"/>
      <w:spacing w:val="0"/>
      <w:w w:val="100"/>
      <w:kern w:val="0"/>
      <w:sz w:val="24"/>
      <w:szCs w:val="20"/>
      <w:lang w:val="en-GB" w:eastAsia="en-GB"/>
    </w:rPr>
  </w:style>
  <w:style w:type="paragraph" w:customStyle="1" w:styleId="remjfr">
    <w:name w:val="rem_jfr"/>
    <w:basedOn w:val="Normal"/>
    <w:next w:val="Normal"/>
    <w:semiHidden/>
    <w:rsid w:val="00F158E7"/>
    <w:pPr>
      <w:tabs>
        <w:tab w:val="left" w:pos="1701"/>
        <w:tab w:val="left" w:pos="3686"/>
      </w:tabs>
      <w:spacing w:line="240" w:lineRule="auto"/>
      <w:ind w:left="1985" w:right="589" w:hanging="1134"/>
    </w:pPr>
    <w:rPr>
      <w:rFonts w:eastAsia="Times New Roman" w:cs="Times New Roman"/>
      <w:i/>
      <w:spacing w:val="0"/>
      <w:w w:val="100"/>
      <w:kern w:val="0"/>
      <w:sz w:val="22"/>
      <w:szCs w:val="20"/>
      <w:lang w:val="fr-FR"/>
    </w:rPr>
  </w:style>
  <w:style w:type="paragraph" w:customStyle="1" w:styleId="ManualNumPar1">
    <w:name w:val="Manual NumPar 1"/>
    <w:basedOn w:val="Normal"/>
    <w:next w:val="Text1"/>
    <w:rsid w:val="00F158E7"/>
    <w:pPr>
      <w:spacing w:before="120" w:after="120" w:line="240" w:lineRule="auto"/>
      <w:ind w:left="851" w:hanging="851"/>
      <w:jc w:val="both"/>
    </w:pPr>
    <w:rPr>
      <w:rFonts w:eastAsia="Times New Roman" w:cs="Times New Roman"/>
      <w:spacing w:val="0"/>
      <w:w w:val="100"/>
      <w:kern w:val="0"/>
      <w:sz w:val="24"/>
      <w:szCs w:val="20"/>
      <w:lang w:val="en-GB"/>
    </w:rPr>
  </w:style>
  <w:style w:type="paragraph" w:customStyle="1" w:styleId="Point1">
    <w:name w:val="Point 1"/>
    <w:basedOn w:val="Normal"/>
    <w:rsid w:val="00F158E7"/>
    <w:pPr>
      <w:spacing w:before="120" w:after="120" w:line="240" w:lineRule="auto"/>
      <w:ind w:left="1417" w:hanging="567"/>
      <w:jc w:val="both"/>
    </w:pPr>
    <w:rPr>
      <w:rFonts w:eastAsia="Times New Roman" w:cs="Times New Roman"/>
      <w:spacing w:val="0"/>
      <w:w w:val="100"/>
      <w:kern w:val="0"/>
      <w:sz w:val="24"/>
      <w:szCs w:val="20"/>
      <w:lang w:val="en-GB" w:eastAsia="en-GB"/>
    </w:rPr>
  </w:style>
  <w:style w:type="paragraph" w:customStyle="1" w:styleId="a0">
    <w:name w:val="a)"/>
    <w:basedOn w:val="Normal"/>
    <w:rsid w:val="00F158E7"/>
    <w:pPr>
      <w:tabs>
        <w:tab w:val="decimal" w:pos="567"/>
      </w:tabs>
      <w:suppressAutoHyphens/>
      <w:spacing w:after="120"/>
      <w:ind w:left="2835" w:right="1134" w:hanging="567"/>
      <w:jc w:val="both"/>
    </w:pPr>
    <w:rPr>
      <w:rFonts w:eastAsia="Times New Roman" w:cs="Times New Roman"/>
      <w:spacing w:val="0"/>
      <w:w w:val="100"/>
      <w:kern w:val="0"/>
      <w:szCs w:val="20"/>
      <w:lang w:val="fr-CH"/>
    </w:rPr>
  </w:style>
  <w:style w:type="paragraph" w:customStyle="1" w:styleId="Titrearticle">
    <w:name w:val="Titre article"/>
    <w:basedOn w:val="Normal"/>
    <w:next w:val="Normal"/>
    <w:rsid w:val="00F158E7"/>
    <w:pPr>
      <w:keepNext/>
      <w:spacing w:before="360" w:after="120" w:line="240" w:lineRule="auto"/>
      <w:jc w:val="center"/>
    </w:pPr>
    <w:rPr>
      <w:rFonts w:eastAsia="Times New Roman" w:cs="Times New Roman"/>
      <w:i/>
      <w:spacing w:val="0"/>
      <w:w w:val="100"/>
      <w:kern w:val="0"/>
      <w:sz w:val="24"/>
      <w:szCs w:val="24"/>
      <w:lang w:val="en-GB" w:eastAsia="de-DE"/>
    </w:rPr>
  </w:style>
  <w:style w:type="paragraph" w:customStyle="1" w:styleId="StyleH23GLeft078">
    <w:name w:val="Style _ H_2/3_G + Left:  0.78&quot;"/>
    <w:basedOn w:val="H23G"/>
    <w:autoRedefine/>
    <w:rsid w:val="00F158E7"/>
    <w:pPr>
      <w:ind w:left="2304" w:right="1138" w:hanging="1166"/>
    </w:pPr>
    <w:rPr>
      <w:bCs/>
    </w:rPr>
  </w:style>
  <w:style w:type="paragraph" w:customStyle="1" w:styleId="StyleH23GLeft075Hanging082">
    <w:name w:val="Style _ H_2/3_G + Left:  0.75&quot; Hanging:  0.82&quot;"/>
    <w:basedOn w:val="H23G"/>
    <w:autoRedefine/>
    <w:rsid w:val="00F158E7"/>
    <w:pPr>
      <w:ind w:left="2304" w:right="1138" w:hanging="1166"/>
    </w:pPr>
    <w:rPr>
      <w:bCs/>
    </w:rPr>
  </w:style>
  <w:style w:type="paragraph" w:customStyle="1" w:styleId="StyleH23GLeft0781">
    <w:name w:val="Style _ H_2/3_G + Left:  0.78&quot;1"/>
    <w:basedOn w:val="H23G"/>
    <w:rsid w:val="00F158E7"/>
    <w:pPr>
      <w:ind w:left="2304" w:right="1138" w:hanging="1166"/>
    </w:pPr>
    <w:rPr>
      <w:bCs/>
    </w:rPr>
  </w:style>
  <w:style w:type="paragraph" w:customStyle="1" w:styleId="ParaNo">
    <w:name w:val="ParaNo."/>
    <w:basedOn w:val="Normal"/>
    <w:rsid w:val="00F158E7"/>
    <w:pPr>
      <w:tabs>
        <w:tab w:val="num" w:pos="1440"/>
      </w:tabs>
      <w:spacing w:line="240" w:lineRule="auto"/>
    </w:pPr>
    <w:rPr>
      <w:rFonts w:eastAsia="Times New Roman" w:cs="Times New Roman"/>
      <w:spacing w:val="0"/>
      <w:w w:val="100"/>
      <w:kern w:val="0"/>
      <w:sz w:val="24"/>
      <w:szCs w:val="20"/>
      <w:lang w:val="fr-FR"/>
    </w:rPr>
  </w:style>
  <w:style w:type="paragraph" w:customStyle="1" w:styleId="Rom1">
    <w:name w:val="Rom1"/>
    <w:basedOn w:val="Normal"/>
    <w:rsid w:val="00F158E7"/>
    <w:pPr>
      <w:tabs>
        <w:tab w:val="num" w:pos="1701"/>
      </w:tabs>
      <w:spacing w:line="240" w:lineRule="auto"/>
      <w:ind w:left="1145" w:hanging="465"/>
    </w:pPr>
    <w:rPr>
      <w:rFonts w:eastAsia="Times New Roman" w:cs="Times New Roman"/>
      <w:spacing w:val="0"/>
      <w:w w:val="100"/>
      <w:kern w:val="0"/>
      <w:sz w:val="24"/>
      <w:szCs w:val="20"/>
      <w:lang w:val="fr-FR"/>
    </w:rPr>
  </w:style>
  <w:style w:type="paragraph" w:customStyle="1" w:styleId="Heading51">
    <w:name w:val="Heading 51"/>
    <w:semiHidden/>
    <w:rsid w:val="00F158E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F158E7"/>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F158E7"/>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F158E7"/>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F158E7"/>
    <w:pPr>
      <w:tabs>
        <w:tab w:val="clear" w:pos="567"/>
        <w:tab w:val="clear" w:pos="1701"/>
        <w:tab w:val="num" w:pos="368"/>
      </w:tabs>
      <w:spacing w:before="240" w:after="240" w:line="240" w:lineRule="auto"/>
      <w:ind w:left="368" w:hanging="255"/>
    </w:pPr>
    <w:rPr>
      <w:rFonts w:ascii="Arial" w:eastAsia="MS Mincho" w:hAnsi="Arial" w:cs="Times New Roman"/>
      <w:bCs w:val="0"/>
      <w:spacing w:val="0"/>
      <w:w w:val="100"/>
      <w:kern w:val="0"/>
      <w:sz w:val="22"/>
      <w:szCs w:val="20"/>
      <w:lang w:val="en-GB" w:eastAsia="en-US"/>
    </w:rPr>
  </w:style>
  <w:style w:type="paragraph" w:customStyle="1" w:styleId="berschrift4n">
    <w:name w:val="Überschrift4n"/>
    <w:basedOn w:val="Normal"/>
    <w:autoRedefine/>
    <w:rsid w:val="00F158E7"/>
    <w:pPr>
      <w:widowControl w:val="0"/>
      <w:tabs>
        <w:tab w:val="num" w:pos="360"/>
        <w:tab w:val="num" w:pos="2394"/>
      </w:tabs>
      <w:autoSpaceDE w:val="0"/>
      <w:autoSpaceDN w:val="0"/>
      <w:adjustRightInd w:val="0"/>
      <w:spacing w:before="120" w:after="120" w:line="240" w:lineRule="auto"/>
      <w:ind w:left="2394" w:hanging="432"/>
      <w:jc w:val="both"/>
    </w:pPr>
    <w:rPr>
      <w:rFonts w:ascii="Arial" w:eastAsia="MS Mincho" w:hAnsi="Arial" w:cs="Times New Roman"/>
      <w:b/>
      <w:spacing w:val="0"/>
      <w:w w:val="100"/>
      <w:kern w:val="0"/>
      <w:sz w:val="22"/>
      <w:szCs w:val="24"/>
      <w:lang w:val="en-US"/>
    </w:rPr>
  </w:style>
  <w:style w:type="paragraph" w:customStyle="1" w:styleId="Document5">
    <w:name w:val="Document[5]"/>
    <w:basedOn w:val="Normal"/>
    <w:rsid w:val="00F158E7"/>
    <w:pPr>
      <w:widowControl w:val="0"/>
      <w:tabs>
        <w:tab w:val="num" w:pos="643"/>
      </w:tabs>
      <w:spacing w:line="240" w:lineRule="auto"/>
    </w:pPr>
    <w:rPr>
      <w:rFonts w:eastAsia="Times New Roman" w:cs="Times New Roman"/>
      <w:spacing w:val="0"/>
      <w:w w:val="100"/>
      <w:kern w:val="0"/>
      <w:sz w:val="24"/>
      <w:szCs w:val="20"/>
      <w:lang w:val="en-US"/>
    </w:rPr>
  </w:style>
  <w:style w:type="paragraph" w:customStyle="1" w:styleId="Text2">
    <w:name w:val="Text 2"/>
    <w:basedOn w:val="Normal"/>
    <w:semiHidden/>
    <w:rsid w:val="00F158E7"/>
    <w:pPr>
      <w:spacing w:before="120" w:after="120" w:line="240" w:lineRule="auto"/>
      <w:ind w:left="850"/>
      <w:jc w:val="both"/>
    </w:pPr>
    <w:rPr>
      <w:rFonts w:eastAsia="Times New Roman" w:cs="Times New Roman"/>
      <w:spacing w:val="0"/>
      <w:w w:val="100"/>
      <w:kern w:val="0"/>
      <w:sz w:val="24"/>
      <w:szCs w:val="20"/>
      <w:lang w:val="en-GB" w:eastAsia="en-GB"/>
    </w:rPr>
  </w:style>
  <w:style w:type="paragraph" w:customStyle="1" w:styleId="NumPar2">
    <w:name w:val="NumPar 2"/>
    <w:basedOn w:val="Normal"/>
    <w:next w:val="Text2"/>
    <w:rsid w:val="00F158E7"/>
    <w:pPr>
      <w:tabs>
        <w:tab w:val="num" w:pos="360"/>
        <w:tab w:val="num" w:pos="1134"/>
      </w:tabs>
      <w:spacing w:before="120" w:after="120" w:line="240" w:lineRule="auto"/>
      <w:ind w:left="1134" w:hanging="283"/>
      <w:jc w:val="both"/>
    </w:pPr>
    <w:rPr>
      <w:rFonts w:eastAsia="Times New Roman" w:cs="Times New Roman"/>
      <w:spacing w:val="0"/>
      <w:w w:val="100"/>
      <w:kern w:val="0"/>
      <w:sz w:val="24"/>
      <w:szCs w:val="20"/>
      <w:lang w:val="en-GB" w:eastAsia="zh-CN"/>
    </w:rPr>
  </w:style>
  <w:style w:type="paragraph" w:customStyle="1" w:styleId="Text3">
    <w:name w:val="Text 3"/>
    <w:basedOn w:val="Normal"/>
    <w:semiHidden/>
    <w:rsid w:val="00F158E7"/>
    <w:pPr>
      <w:spacing w:before="120" w:after="120" w:line="240" w:lineRule="auto"/>
      <w:ind w:left="850"/>
      <w:jc w:val="both"/>
    </w:pPr>
    <w:rPr>
      <w:rFonts w:eastAsia="Times New Roman" w:cs="Times New Roman"/>
      <w:spacing w:val="0"/>
      <w:w w:val="100"/>
      <w:kern w:val="0"/>
      <w:sz w:val="24"/>
      <w:szCs w:val="20"/>
      <w:lang w:val="en-GB" w:eastAsia="en-GB"/>
    </w:rPr>
  </w:style>
  <w:style w:type="paragraph" w:customStyle="1" w:styleId="Tiret1">
    <w:name w:val="Tiret 1"/>
    <w:basedOn w:val="Point1"/>
    <w:semiHidden/>
    <w:rsid w:val="00F158E7"/>
    <w:pPr>
      <w:tabs>
        <w:tab w:val="num" w:pos="709"/>
      </w:tabs>
      <w:ind w:left="709" w:hanging="709"/>
    </w:pPr>
  </w:style>
  <w:style w:type="paragraph" w:customStyle="1" w:styleId="Point2">
    <w:name w:val="Point 2"/>
    <w:basedOn w:val="Normal"/>
    <w:rsid w:val="00F158E7"/>
    <w:pPr>
      <w:spacing w:before="120" w:after="120" w:line="240" w:lineRule="auto"/>
      <w:ind w:left="1984" w:hanging="567"/>
      <w:jc w:val="both"/>
    </w:pPr>
    <w:rPr>
      <w:rFonts w:eastAsia="Times New Roman" w:cs="Times New Roman"/>
      <w:spacing w:val="0"/>
      <w:w w:val="100"/>
      <w:kern w:val="0"/>
      <w:sz w:val="24"/>
      <w:szCs w:val="20"/>
      <w:lang w:val="en-GB" w:eastAsia="en-GB"/>
    </w:rPr>
  </w:style>
  <w:style w:type="paragraph" w:customStyle="1" w:styleId="ManualHeading3">
    <w:name w:val="Manual Heading 3"/>
    <w:basedOn w:val="Normal"/>
    <w:next w:val="Text3"/>
    <w:semiHidden/>
    <w:rsid w:val="00F158E7"/>
    <w:pPr>
      <w:keepNext/>
      <w:tabs>
        <w:tab w:val="left" w:pos="850"/>
      </w:tabs>
      <w:spacing w:before="120" w:after="120" w:line="240" w:lineRule="auto"/>
      <w:ind w:left="850" w:hanging="850"/>
      <w:jc w:val="both"/>
      <w:outlineLvl w:val="2"/>
    </w:pPr>
    <w:rPr>
      <w:rFonts w:eastAsia="Times New Roman" w:cs="Times New Roman"/>
      <w:i/>
      <w:spacing w:val="0"/>
      <w:w w:val="100"/>
      <w:kern w:val="0"/>
      <w:sz w:val="24"/>
      <w:szCs w:val="20"/>
      <w:lang w:val="en-GB" w:eastAsia="en-GB"/>
    </w:rPr>
  </w:style>
  <w:style w:type="paragraph" w:customStyle="1" w:styleId="Fait">
    <w:name w:val="Fait à"/>
    <w:basedOn w:val="Normal"/>
    <w:next w:val="Institutionquisigne"/>
    <w:rsid w:val="00F158E7"/>
    <w:pPr>
      <w:keepNext/>
      <w:spacing w:before="120" w:line="240" w:lineRule="auto"/>
      <w:jc w:val="both"/>
    </w:pPr>
    <w:rPr>
      <w:rFonts w:eastAsia="Times New Roman" w:cs="Times New Roman"/>
      <w:spacing w:val="0"/>
      <w:w w:val="100"/>
      <w:kern w:val="0"/>
      <w:sz w:val="24"/>
      <w:szCs w:val="20"/>
      <w:lang w:val="en-GB" w:eastAsia="en-GB"/>
    </w:rPr>
  </w:style>
  <w:style w:type="paragraph" w:customStyle="1" w:styleId="Applicationdirecte">
    <w:name w:val="Application directe"/>
    <w:basedOn w:val="Normal"/>
    <w:next w:val="Fait"/>
    <w:semiHidden/>
    <w:rsid w:val="00F158E7"/>
    <w:pPr>
      <w:spacing w:before="480" w:after="120" w:line="240" w:lineRule="auto"/>
      <w:jc w:val="both"/>
    </w:pPr>
    <w:rPr>
      <w:rFonts w:eastAsia="Times New Roman" w:cs="Times New Roman"/>
      <w:spacing w:val="0"/>
      <w:w w:val="100"/>
      <w:kern w:val="0"/>
      <w:sz w:val="24"/>
      <w:szCs w:val="20"/>
      <w:lang w:val="en-GB" w:eastAsia="en-GB"/>
    </w:rPr>
  </w:style>
  <w:style w:type="paragraph" w:customStyle="1" w:styleId="Institutionquisigne">
    <w:name w:val="Institution qui signe"/>
    <w:basedOn w:val="Normal"/>
    <w:next w:val="Personnequisigne"/>
    <w:rsid w:val="00F158E7"/>
    <w:pPr>
      <w:keepNext/>
      <w:tabs>
        <w:tab w:val="left" w:pos="4252"/>
      </w:tabs>
      <w:spacing w:before="720" w:line="240" w:lineRule="auto"/>
      <w:jc w:val="both"/>
    </w:pPr>
    <w:rPr>
      <w:rFonts w:eastAsia="Times New Roman" w:cs="Times New Roman"/>
      <w:i/>
      <w:spacing w:val="0"/>
      <w:w w:val="100"/>
      <w:kern w:val="0"/>
      <w:sz w:val="24"/>
      <w:szCs w:val="20"/>
      <w:lang w:val="en-GB" w:eastAsia="en-GB"/>
    </w:rPr>
  </w:style>
  <w:style w:type="paragraph" w:customStyle="1" w:styleId="Personnequisigne">
    <w:name w:val="Personne qui signe"/>
    <w:basedOn w:val="Normal"/>
    <w:next w:val="Institutionquisigne"/>
    <w:rsid w:val="00F158E7"/>
    <w:pPr>
      <w:tabs>
        <w:tab w:val="left" w:pos="4252"/>
      </w:tabs>
      <w:spacing w:line="240" w:lineRule="auto"/>
    </w:pPr>
    <w:rPr>
      <w:rFonts w:eastAsia="Times New Roman" w:cs="Times New Roman"/>
      <w:i/>
      <w:spacing w:val="0"/>
      <w:w w:val="100"/>
      <w:kern w:val="0"/>
      <w:sz w:val="24"/>
      <w:szCs w:val="20"/>
      <w:lang w:val="en-GB" w:eastAsia="en-GB"/>
    </w:rPr>
  </w:style>
  <w:style w:type="paragraph" w:customStyle="1" w:styleId="ManualHeading1">
    <w:name w:val="Manual Heading 1"/>
    <w:basedOn w:val="Normal"/>
    <w:next w:val="Text1"/>
    <w:semiHidden/>
    <w:rsid w:val="00F158E7"/>
    <w:pPr>
      <w:keepNext/>
      <w:tabs>
        <w:tab w:val="left" w:pos="850"/>
      </w:tabs>
      <w:spacing w:before="360" w:after="120" w:line="240" w:lineRule="auto"/>
      <w:ind w:left="850" w:hanging="850"/>
      <w:jc w:val="both"/>
      <w:outlineLvl w:val="0"/>
    </w:pPr>
    <w:rPr>
      <w:rFonts w:eastAsia="Times New Roman" w:cs="Times New Roman"/>
      <w:b/>
      <w:smallCaps/>
      <w:spacing w:val="0"/>
      <w:w w:val="100"/>
      <w:kern w:val="0"/>
      <w:sz w:val="24"/>
      <w:szCs w:val="20"/>
      <w:lang w:val="en-GB" w:eastAsia="en-GB"/>
    </w:rPr>
  </w:style>
  <w:style w:type="paragraph" w:customStyle="1" w:styleId="ManualHeading2">
    <w:name w:val="Manual Heading 2"/>
    <w:basedOn w:val="Normal"/>
    <w:next w:val="Text2"/>
    <w:semiHidden/>
    <w:rsid w:val="00F158E7"/>
    <w:pPr>
      <w:keepNext/>
      <w:tabs>
        <w:tab w:val="left" w:pos="850"/>
      </w:tabs>
      <w:spacing w:before="120" w:after="120" w:line="240" w:lineRule="auto"/>
      <w:ind w:left="850" w:hanging="850"/>
      <w:jc w:val="both"/>
      <w:outlineLvl w:val="1"/>
    </w:pPr>
    <w:rPr>
      <w:rFonts w:eastAsia="Times New Roman" w:cs="Times New Roman"/>
      <w:b/>
      <w:spacing w:val="0"/>
      <w:w w:val="100"/>
      <w:kern w:val="0"/>
      <w:sz w:val="24"/>
      <w:szCs w:val="20"/>
      <w:lang w:val="en-GB" w:eastAsia="en-GB"/>
    </w:rPr>
  </w:style>
  <w:style w:type="paragraph" w:customStyle="1" w:styleId="References">
    <w:name w:val="References"/>
    <w:rsid w:val="00F158E7"/>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F158E7"/>
    <w:pPr>
      <w:spacing w:before="120" w:after="120" w:line="240" w:lineRule="auto"/>
      <w:jc w:val="right"/>
    </w:pPr>
    <w:rPr>
      <w:rFonts w:eastAsia="Times New Roman" w:cs="Times New Roman"/>
      <w:spacing w:val="0"/>
      <w:w w:val="100"/>
      <w:kern w:val="0"/>
      <w:sz w:val="24"/>
      <w:szCs w:val="20"/>
      <w:lang w:val="en-GB" w:eastAsia="en-GB"/>
    </w:rPr>
  </w:style>
  <w:style w:type="paragraph" w:customStyle="1" w:styleId="PointDouble0">
    <w:name w:val="PointDouble 0"/>
    <w:basedOn w:val="Normal"/>
    <w:semiHidden/>
    <w:rsid w:val="00F158E7"/>
    <w:pPr>
      <w:tabs>
        <w:tab w:val="left" w:pos="850"/>
      </w:tabs>
      <w:spacing w:before="120" w:after="120" w:line="240" w:lineRule="auto"/>
      <w:ind w:left="1417" w:hanging="1417"/>
      <w:jc w:val="both"/>
    </w:pPr>
    <w:rPr>
      <w:rFonts w:eastAsia="Times New Roman" w:cs="Times New Roman"/>
      <w:spacing w:val="0"/>
      <w:w w:val="100"/>
      <w:kern w:val="0"/>
      <w:sz w:val="24"/>
      <w:szCs w:val="20"/>
      <w:lang w:val="en-GB" w:eastAsia="en-GB"/>
    </w:rPr>
  </w:style>
  <w:style w:type="paragraph" w:customStyle="1" w:styleId="p5">
    <w:name w:val="p5"/>
    <w:basedOn w:val="Normal"/>
    <w:semiHidden/>
    <w:rsid w:val="00F158E7"/>
    <w:pPr>
      <w:widowControl w:val="0"/>
      <w:tabs>
        <w:tab w:val="left" w:pos="737"/>
      </w:tabs>
      <w:snapToGrid w:val="0"/>
      <w:spacing w:line="277" w:lineRule="atLeast"/>
      <w:ind w:left="703" w:hanging="737"/>
    </w:pPr>
    <w:rPr>
      <w:rFonts w:eastAsia="Times New Roman" w:cs="Times New Roman"/>
      <w:spacing w:val="0"/>
      <w:w w:val="100"/>
      <w:kern w:val="0"/>
      <w:sz w:val="24"/>
      <w:szCs w:val="20"/>
      <w:lang w:val="en-GB"/>
    </w:rPr>
  </w:style>
  <w:style w:type="paragraph" w:customStyle="1" w:styleId="SectionTitle">
    <w:name w:val="SectionTitle"/>
    <w:basedOn w:val="Normal"/>
    <w:next w:val="Heading1"/>
    <w:semiHidden/>
    <w:rsid w:val="00F158E7"/>
    <w:pPr>
      <w:keepNext/>
      <w:numPr>
        <w:numId w:val="10"/>
      </w:numPr>
      <w:spacing w:before="120" w:after="360" w:line="240" w:lineRule="auto"/>
      <w:ind w:left="0" w:firstLine="0"/>
      <w:jc w:val="center"/>
    </w:pPr>
    <w:rPr>
      <w:rFonts w:eastAsia="Times New Roman" w:cs="Times New Roman"/>
      <w:b/>
      <w:smallCaps/>
      <w:spacing w:val="0"/>
      <w:w w:val="100"/>
      <w:kern w:val="0"/>
      <w:sz w:val="28"/>
      <w:szCs w:val="20"/>
      <w:lang w:val="en-GB" w:eastAsia="en-GB"/>
    </w:rPr>
  </w:style>
  <w:style w:type="paragraph" w:customStyle="1" w:styleId="QuotedText">
    <w:name w:val="Quoted Text"/>
    <w:basedOn w:val="Normal"/>
    <w:semiHidden/>
    <w:rsid w:val="00F158E7"/>
    <w:pPr>
      <w:spacing w:before="120" w:after="120" w:line="240" w:lineRule="auto"/>
      <w:ind w:left="1417"/>
      <w:jc w:val="both"/>
    </w:pPr>
    <w:rPr>
      <w:rFonts w:eastAsia="Times New Roman" w:cs="Times New Roman"/>
      <w:spacing w:val="0"/>
      <w:w w:val="100"/>
      <w:kern w:val="0"/>
      <w:sz w:val="24"/>
      <w:szCs w:val="20"/>
      <w:lang w:val="en-GB" w:eastAsia="en-GB"/>
    </w:rPr>
  </w:style>
  <w:style w:type="paragraph" w:customStyle="1" w:styleId="GTRtitre4">
    <w:name w:val="GTR titre4"/>
    <w:basedOn w:val="Normal"/>
    <w:next w:val="GTRnormalCarCarCar1"/>
    <w:rsid w:val="00F158E7"/>
    <w:pPr>
      <w:widowControl w:val="0"/>
      <w:tabs>
        <w:tab w:val="num" w:pos="643"/>
        <w:tab w:val="num" w:pos="1440"/>
        <w:tab w:val="left" w:pos="1985"/>
      </w:tabs>
      <w:autoSpaceDE w:val="0"/>
      <w:autoSpaceDN w:val="0"/>
      <w:adjustRightInd w:val="0"/>
      <w:spacing w:line="240" w:lineRule="auto"/>
      <w:ind w:left="1440" w:right="90" w:hanging="360"/>
    </w:pPr>
    <w:rPr>
      <w:rFonts w:ascii="Courier New" w:eastAsia="Times New Roman" w:hAnsi="Courier New" w:cs="Courier New"/>
      <w:i/>
      <w:iCs/>
      <w:spacing w:val="0"/>
      <w:w w:val="100"/>
      <w:kern w:val="0"/>
      <w:szCs w:val="24"/>
      <w:u w:val="single"/>
      <w:lang w:val="en-GB"/>
    </w:rPr>
  </w:style>
  <w:style w:type="paragraph" w:customStyle="1" w:styleId="i0">
    <w:name w:val="i)"/>
    <w:basedOn w:val="a0"/>
    <w:rsid w:val="00F158E7"/>
    <w:pPr>
      <w:ind w:left="3402"/>
    </w:pPr>
    <w:rPr>
      <w:lang w:val="fr-FR"/>
    </w:rPr>
  </w:style>
  <w:style w:type="paragraph" w:customStyle="1" w:styleId="StyletableautexteBefore2lineAfter6line1">
    <w:name w:val="Style tableau texte + Before:  2 line After:  6 line1"/>
    <w:basedOn w:val="Normal"/>
    <w:rsid w:val="00F158E7"/>
    <w:pPr>
      <w:spacing w:before="40" w:after="120" w:line="240" w:lineRule="exact"/>
    </w:pPr>
    <w:rPr>
      <w:rFonts w:eastAsia="Times New Roman" w:cs="Times New Roman"/>
      <w:spacing w:val="0"/>
      <w:w w:val="100"/>
      <w:kern w:val="0"/>
      <w:szCs w:val="20"/>
      <w:lang w:val="en-GB" w:eastAsia="ko-KR"/>
    </w:rPr>
  </w:style>
  <w:style w:type="paragraph" w:customStyle="1" w:styleId="tableen-tte">
    <w:name w:val="table en-tête"/>
    <w:basedOn w:val="Text1"/>
    <w:autoRedefine/>
    <w:rsid w:val="00F158E7"/>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F158E7"/>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F158E7"/>
    <w:pPr>
      <w:spacing w:before="40" w:after="120" w:line="240" w:lineRule="auto"/>
    </w:pPr>
    <w:rPr>
      <w:rFonts w:eastAsia="Times New Roman" w:cs="Times New Roman"/>
      <w:spacing w:val="0"/>
      <w:w w:val="100"/>
      <w:kern w:val="0"/>
      <w:szCs w:val="20"/>
      <w:lang w:val="en-GB" w:eastAsia="ko-KR"/>
    </w:rPr>
  </w:style>
  <w:style w:type="paragraph" w:customStyle="1" w:styleId="StyletableauchiffresBefore2lineAfter2line">
    <w:name w:val="Style tableau chiffres + Before:  2 line After:  2 line"/>
    <w:basedOn w:val="Normal"/>
    <w:rsid w:val="00F158E7"/>
    <w:pPr>
      <w:spacing w:before="40" w:after="80"/>
      <w:jc w:val="center"/>
    </w:pPr>
    <w:rPr>
      <w:rFonts w:eastAsia="Times New Roman" w:cs="Times New Roman"/>
      <w:spacing w:val="0"/>
      <w:w w:val="100"/>
      <w:kern w:val="0"/>
      <w:sz w:val="18"/>
      <w:szCs w:val="20"/>
      <w:lang w:val="en-GB" w:eastAsia="ko-KR"/>
    </w:rPr>
  </w:style>
  <w:style w:type="paragraph" w:customStyle="1" w:styleId="Terms">
    <w:name w:val="Term(s)"/>
    <w:basedOn w:val="Normal"/>
    <w:next w:val="Definition"/>
    <w:semiHidden/>
    <w:rsid w:val="00F158E7"/>
    <w:pPr>
      <w:keepNext/>
      <w:suppressAutoHyphens/>
      <w:overflowPunct w:val="0"/>
      <w:autoSpaceDE w:val="0"/>
      <w:autoSpaceDN w:val="0"/>
      <w:adjustRightInd w:val="0"/>
      <w:spacing w:after="240" w:line="228" w:lineRule="auto"/>
      <w:jc w:val="both"/>
    </w:pPr>
    <w:rPr>
      <w:rFonts w:ascii="Arial" w:eastAsia="MS Mincho" w:hAnsi="Arial" w:cs="Times New Roman"/>
      <w:b/>
      <w:spacing w:val="0"/>
      <w:w w:val="100"/>
      <w:kern w:val="0"/>
      <w:szCs w:val="20"/>
      <w:lang w:val="en-GB" w:eastAsia="ja-JP"/>
    </w:rPr>
  </w:style>
  <w:style w:type="paragraph" w:customStyle="1" w:styleId="TermNum">
    <w:name w:val="TermNum"/>
    <w:basedOn w:val="Normal"/>
    <w:next w:val="Terms"/>
    <w:semiHidden/>
    <w:rsid w:val="00F158E7"/>
    <w:pPr>
      <w:keepNext/>
      <w:overflowPunct w:val="0"/>
      <w:autoSpaceDE w:val="0"/>
      <w:autoSpaceDN w:val="0"/>
      <w:adjustRightInd w:val="0"/>
      <w:spacing w:after="240" w:line="228" w:lineRule="auto"/>
      <w:jc w:val="both"/>
    </w:pPr>
    <w:rPr>
      <w:rFonts w:ascii="Arial" w:eastAsia="MS Mincho" w:hAnsi="Arial" w:cs="Times New Roman"/>
      <w:b/>
      <w:spacing w:val="0"/>
      <w:w w:val="100"/>
      <w:kern w:val="0"/>
      <w:szCs w:val="20"/>
      <w:lang w:val="en-GB" w:eastAsia="ja-JP"/>
    </w:rPr>
  </w:style>
  <w:style w:type="paragraph" w:customStyle="1" w:styleId="Definition">
    <w:name w:val="Definition"/>
    <w:basedOn w:val="Normal"/>
    <w:next w:val="Normal"/>
    <w:semiHidden/>
    <w:rsid w:val="00F158E7"/>
    <w:pPr>
      <w:overflowPunct w:val="0"/>
      <w:autoSpaceDE w:val="0"/>
      <w:autoSpaceDN w:val="0"/>
      <w:adjustRightInd w:val="0"/>
      <w:spacing w:after="240" w:line="228" w:lineRule="auto"/>
      <w:jc w:val="both"/>
    </w:pPr>
    <w:rPr>
      <w:rFonts w:ascii="Arial" w:eastAsia="MS Mincho" w:hAnsi="Arial" w:cs="Times New Roman"/>
      <w:spacing w:val="0"/>
      <w:w w:val="100"/>
      <w:kern w:val="0"/>
      <w:szCs w:val="20"/>
      <w:lang w:val="en-GB" w:eastAsia="ja-JP"/>
    </w:rPr>
  </w:style>
  <w:style w:type="paragraph" w:customStyle="1" w:styleId="Formula">
    <w:name w:val="Formula"/>
    <w:basedOn w:val="Normal"/>
    <w:next w:val="Normal"/>
    <w:semiHidden/>
    <w:rsid w:val="00F158E7"/>
    <w:pPr>
      <w:tabs>
        <w:tab w:val="right" w:pos="10206"/>
      </w:tabs>
      <w:overflowPunct w:val="0"/>
      <w:autoSpaceDE w:val="0"/>
      <w:autoSpaceDN w:val="0"/>
      <w:adjustRightInd w:val="0"/>
      <w:spacing w:after="220" w:line="240" w:lineRule="auto"/>
      <w:ind w:left="400"/>
      <w:jc w:val="both"/>
    </w:pPr>
    <w:rPr>
      <w:rFonts w:ascii="Arial" w:eastAsia="MS Mincho" w:hAnsi="Arial" w:cs="Times New Roman"/>
      <w:spacing w:val="0"/>
      <w:w w:val="100"/>
      <w:kern w:val="0"/>
      <w:szCs w:val="20"/>
      <w:lang w:val="en-GB" w:eastAsia="ja-JP"/>
    </w:rPr>
  </w:style>
  <w:style w:type="paragraph" w:customStyle="1" w:styleId="ANNEX">
    <w:name w:val="ANNEX"/>
    <w:basedOn w:val="Normal"/>
    <w:next w:val="Normal"/>
    <w:semiHidden/>
    <w:rsid w:val="00F158E7"/>
    <w:pPr>
      <w:keepNext/>
      <w:keepLines/>
      <w:pageBreakBefore/>
      <w:overflowPunct w:val="0"/>
      <w:autoSpaceDE w:val="0"/>
      <w:autoSpaceDN w:val="0"/>
      <w:adjustRightInd w:val="0"/>
      <w:spacing w:after="480" w:line="240" w:lineRule="auto"/>
      <w:jc w:val="center"/>
      <w:outlineLvl w:val="0"/>
    </w:pPr>
    <w:rPr>
      <w:rFonts w:ascii="Arial" w:eastAsia="MS Mincho" w:hAnsi="Arial" w:cs="Times New Roman"/>
      <w:b/>
      <w:spacing w:val="0"/>
      <w:w w:val="100"/>
      <w:kern w:val="0"/>
      <w:sz w:val="28"/>
      <w:szCs w:val="20"/>
      <w:lang w:val="en-GB" w:eastAsia="ja-JP"/>
    </w:rPr>
  </w:style>
  <w:style w:type="paragraph" w:customStyle="1" w:styleId="Special">
    <w:name w:val="Special"/>
    <w:basedOn w:val="Normal"/>
    <w:next w:val="Normal"/>
    <w:semiHidden/>
    <w:rsid w:val="00F158E7"/>
    <w:pPr>
      <w:overflowPunct w:val="0"/>
      <w:autoSpaceDE w:val="0"/>
      <w:autoSpaceDN w:val="0"/>
      <w:adjustRightInd w:val="0"/>
      <w:spacing w:after="240" w:line="228" w:lineRule="auto"/>
      <w:jc w:val="both"/>
    </w:pPr>
    <w:rPr>
      <w:rFonts w:ascii="Arial" w:eastAsia="MS Mincho" w:hAnsi="Arial" w:cs="Times New Roman"/>
      <w:spacing w:val="0"/>
      <w:w w:val="100"/>
      <w:kern w:val="0"/>
      <w:szCs w:val="20"/>
      <w:lang w:val="en-GB" w:eastAsia="ja-JP"/>
    </w:rPr>
  </w:style>
  <w:style w:type="paragraph" w:customStyle="1" w:styleId="zzLc5">
    <w:name w:val="zzLc5"/>
    <w:basedOn w:val="Normal"/>
    <w:next w:val="Normal"/>
    <w:semiHidden/>
    <w:rsid w:val="00F158E7"/>
    <w:pPr>
      <w:spacing w:after="240" w:line="230" w:lineRule="atLeast"/>
    </w:pPr>
    <w:rPr>
      <w:rFonts w:ascii="Arial" w:eastAsia="Times New Roman" w:hAnsi="Arial" w:cs="Times New Roman"/>
      <w:spacing w:val="0"/>
      <w:w w:val="100"/>
      <w:kern w:val="0"/>
      <w:szCs w:val="20"/>
      <w:lang w:val="en-GB"/>
    </w:rPr>
  </w:style>
  <w:style w:type="paragraph" w:customStyle="1" w:styleId="BodyText31">
    <w:name w:val="Body Text 31"/>
    <w:basedOn w:val="Normal"/>
    <w:semiHidden/>
    <w:rsid w:val="00F158E7"/>
    <w:pPr>
      <w:spacing w:before="60" w:after="60" w:line="189" w:lineRule="auto"/>
      <w:jc w:val="both"/>
    </w:pPr>
    <w:rPr>
      <w:rFonts w:ascii="Arial" w:eastAsia="Times New Roman" w:hAnsi="Arial" w:cs="Times New Roman"/>
      <w:spacing w:val="0"/>
      <w:w w:val="100"/>
      <w:kern w:val="0"/>
      <w:sz w:val="16"/>
      <w:szCs w:val="20"/>
      <w:lang w:val="en-GB"/>
    </w:rPr>
  </w:style>
  <w:style w:type="paragraph" w:customStyle="1" w:styleId="Figuretitle">
    <w:name w:val="Figure title"/>
    <w:basedOn w:val="Normal"/>
    <w:next w:val="Normal"/>
    <w:semiHidden/>
    <w:rsid w:val="00F158E7"/>
    <w:pPr>
      <w:suppressAutoHyphens/>
      <w:overflowPunct w:val="0"/>
      <w:autoSpaceDE w:val="0"/>
      <w:autoSpaceDN w:val="0"/>
      <w:adjustRightInd w:val="0"/>
      <w:spacing w:before="220" w:after="220" w:line="228" w:lineRule="auto"/>
      <w:jc w:val="center"/>
    </w:pPr>
    <w:rPr>
      <w:rFonts w:ascii="Arial" w:eastAsia="MS Mincho" w:hAnsi="Arial" w:cs="Times New Roman"/>
      <w:b/>
      <w:spacing w:val="0"/>
      <w:w w:val="100"/>
      <w:kern w:val="0"/>
      <w:szCs w:val="20"/>
      <w:lang w:val="en-GB" w:eastAsia="ja-JP"/>
    </w:rPr>
  </w:style>
  <w:style w:type="paragraph" w:customStyle="1" w:styleId="TableHeading">
    <w:name w:val="Table Heading"/>
    <w:basedOn w:val="Normal"/>
    <w:rsid w:val="00F158E7"/>
    <w:pPr>
      <w:tabs>
        <w:tab w:val="left" w:pos="1134"/>
      </w:tabs>
      <w:spacing w:before="40" w:after="20" w:line="240" w:lineRule="auto"/>
      <w:ind w:left="1134"/>
    </w:pPr>
    <w:rPr>
      <w:rFonts w:eastAsia="Times New Roman" w:cs="Arial"/>
      <w:b/>
      <w:bCs/>
      <w:spacing w:val="0"/>
      <w:w w:val="100"/>
      <w:kern w:val="0"/>
      <w:sz w:val="24"/>
      <w:szCs w:val="32"/>
      <w:lang w:val="en-GB"/>
    </w:rPr>
  </w:style>
  <w:style w:type="paragraph" w:customStyle="1" w:styleId="Tabletext">
    <w:name w:val="Table text"/>
    <w:basedOn w:val="Normal"/>
    <w:rsid w:val="00F158E7"/>
    <w:pPr>
      <w:tabs>
        <w:tab w:val="left" w:pos="1134"/>
      </w:tabs>
      <w:spacing w:before="40" w:after="20" w:line="240" w:lineRule="auto"/>
      <w:ind w:left="1134"/>
    </w:pPr>
    <w:rPr>
      <w:rFonts w:eastAsia="Times New Roman" w:cs="Arial"/>
      <w:bCs/>
      <w:spacing w:val="0"/>
      <w:w w:val="100"/>
      <w:kern w:val="0"/>
      <w:sz w:val="24"/>
      <w:szCs w:val="32"/>
      <w:lang w:val="en-GB"/>
    </w:rPr>
  </w:style>
  <w:style w:type="paragraph" w:customStyle="1" w:styleId="Title2">
    <w:name w:val="Title 2"/>
    <w:basedOn w:val="Title"/>
    <w:semiHidden/>
    <w:rsid w:val="00F158E7"/>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F158E7"/>
    <w:rPr>
      <w:rFonts w:ascii="Arial" w:hAnsi="Arial"/>
      <w:b/>
      <w:sz w:val="22"/>
      <w:lang w:val="en-GB" w:eastAsia="en-US"/>
    </w:rPr>
  </w:style>
  <w:style w:type="paragraph" w:customStyle="1" w:styleId="Frontpagetitle">
    <w:name w:val="Front page title"/>
    <w:semiHidden/>
    <w:rsid w:val="00F158E7"/>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F158E7"/>
    <w:pPr>
      <w:tabs>
        <w:tab w:val="num" w:pos="926"/>
      </w:tabs>
    </w:pPr>
    <w:rPr>
      <w:sz w:val="24"/>
    </w:rPr>
  </w:style>
  <w:style w:type="paragraph" w:customStyle="1" w:styleId="Frontpagetext">
    <w:name w:val="Front page text"/>
    <w:basedOn w:val="Frontpage"/>
    <w:semiHidden/>
    <w:rsid w:val="00F158E7"/>
    <w:pPr>
      <w:tabs>
        <w:tab w:val="num" w:pos="1209"/>
      </w:tabs>
      <w:spacing w:line="264" w:lineRule="auto"/>
    </w:pPr>
    <w:rPr>
      <w:b w:val="0"/>
    </w:rPr>
  </w:style>
  <w:style w:type="paragraph" w:customStyle="1" w:styleId="Level2">
    <w:name w:val="Level 2"/>
    <w:basedOn w:val="Normal"/>
    <w:semiHidden/>
    <w:rsid w:val="00F158E7"/>
    <w:pPr>
      <w:widowControl w:val="0"/>
      <w:tabs>
        <w:tab w:val="left" w:pos="1134"/>
      </w:tabs>
      <w:autoSpaceDE w:val="0"/>
      <w:autoSpaceDN w:val="0"/>
      <w:adjustRightInd w:val="0"/>
      <w:spacing w:line="240" w:lineRule="auto"/>
      <w:ind w:left="1813" w:hanging="399"/>
    </w:pPr>
    <w:rPr>
      <w:rFonts w:ascii="CG Times" w:eastAsia="Times New Roman" w:hAnsi="CG Times" w:cs="Times New Roman"/>
      <w:spacing w:val="0"/>
      <w:w w:val="100"/>
      <w:kern w:val="0"/>
      <w:szCs w:val="24"/>
      <w:lang w:val="en-US"/>
    </w:rPr>
  </w:style>
  <w:style w:type="paragraph" w:customStyle="1" w:styleId="Level1">
    <w:name w:val="Level 1"/>
    <w:basedOn w:val="Normal"/>
    <w:semiHidden/>
    <w:rsid w:val="00F158E7"/>
    <w:pPr>
      <w:widowControl w:val="0"/>
      <w:tabs>
        <w:tab w:val="num" w:pos="926"/>
        <w:tab w:val="left" w:pos="1134"/>
      </w:tabs>
      <w:autoSpaceDE w:val="0"/>
      <w:autoSpaceDN w:val="0"/>
      <w:adjustRightInd w:val="0"/>
      <w:spacing w:line="240" w:lineRule="auto"/>
      <w:ind w:left="1248" w:hanging="1248"/>
      <w:outlineLvl w:val="0"/>
    </w:pPr>
    <w:rPr>
      <w:rFonts w:ascii="CG Times" w:eastAsia="Times New Roman" w:hAnsi="CG Times" w:cs="Times New Roman"/>
      <w:spacing w:val="0"/>
      <w:w w:val="100"/>
      <w:kern w:val="0"/>
      <w:szCs w:val="24"/>
      <w:lang w:val="en-US"/>
    </w:rPr>
  </w:style>
  <w:style w:type="paragraph" w:customStyle="1" w:styleId="HeaderA1">
    <w:name w:val="Header A1"/>
    <w:next w:val="Normal"/>
    <w:semiHidden/>
    <w:rsid w:val="00F158E7"/>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F158E7"/>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F158E7"/>
  </w:style>
  <w:style w:type="paragraph" w:customStyle="1" w:styleId="HeaderA3">
    <w:name w:val="Header A3"/>
    <w:basedOn w:val="HeaderA2"/>
    <w:next w:val="Normal"/>
    <w:semiHidden/>
    <w:rsid w:val="00F158E7"/>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F158E7"/>
  </w:style>
  <w:style w:type="paragraph" w:customStyle="1" w:styleId="HeaderA5">
    <w:name w:val="Header A5"/>
    <w:basedOn w:val="HeaderA4"/>
    <w:semiHidden/>
    <w:rsid w:val="00F158E7"/>
  </w:style>
  <w:style w:type="paragraph" w:customStyle="1" w:styleId="FootnoteTex">
    <w:name w:val="Footnote Tex"/>
    <w:basedOn w:val="Normal"/>
    <w:rsid w:val="00F158E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auto"/>
    </w:pPr>
    <w:rPr>
      <w:rFonts w:ascii="Courier" w:eastAsia="Times New Roman" w:hAnsi="Courier" w:cs="Times New Roman"/>
      <w:color w:val="000000"/>
      <w:spacing w:val="0"/>
      <w:w w:val="100"/>
      <w:kern w:val="0"/>
      <w:szCs w:val="20"/>
      <w:lang w:val="en-GB"/>
    </w:rPr>
  </w:style>
  <w:style w:type="paragraph" w:customStyle="1" w:styleId="GTRtitre30">
    <w:name w:val="GTR titre3"/>
    <w:basedOn w:val="Normal"/>
    <w:next w:val="GTRnormalCarCarCar1"/>
    <w:semiHidden/>
    <w:rsid w:val="00F158E7"/>
    <w:pPr>
      <w:widowControl w:val="0"/>
      <w:tabs>
        <w:tab w:val="num" w:pos="2934"/>
      </w:tabs>
      <w:autoSpaceDE w:val="0"/>
      <w:autoSpaceDN w:val="0"/>
      <w:adjustRightInd w:val="0"/>
      <w:spacing w:line="240" w:lineRule="auto"/>
      <w:ind w:left="2934" w:right="90" w:hanging="360"/>
    </w:pPr>
    <w:rPr>
      <w:rFonts w:ascii="Courier New" w:eastAsia="Times New Roman" w:hAnsi="Courier New" w:cs="Courier New"/>
      <w:i/>
      <w:iCs/>
      <w:spacing w:val="0"/>
      <w:w w:val="100"/>
      <w:kern w:val="0"/>
      <w:szCs w:val="24"/>
      <w:u w:val="single"/>
      <w:lang w:val="en-GB"/>
    </w:rPr>
  </w:style>
  <w:style w:type="paragraph" w:customStyle="1" w:styleId="GTRnormal2CarCar1Car">
    <w:name w:val="GTR normal 2 Car Car1 Car"/>
    <w:basedOn w:val="GTRnormalCarCarCar1"/>
    <w:rsid w:val="00F158E7"/>
    <w:pPr>
      <w:tabs>
        <w:tab w:val="num" w:pos="1494"/>
      </w:tabs>
      <w:spacing w:after="240"/>
      <w:ind w:left="1494" w:hanging="360"/>
    </w:pPr>
    <w:rPr>
      <w:color w:val="000000"/>
      <w:szCs w:val="20"/>
    </w:rPr>
  </w:style>
  <w:style w:type="paragraph" w:customStyle="1" w:styleId="normaljfr">
    <w:name w:val="normal_jfr"/>
    <w:basedOn w:val="Normal"/>
    <w:semiHidden/>
    <w:rsid w:val="00F158E7"/>
    <w:pPr>
      <w:tabs>
        <w:tab w:val="left" w:pos="1701"/>
      </w:tabs>
      <w:spacing w:line="240" w:lineRule="auto"/>
      <w:ind w:left="851" w:right="589"/>
    </w:pPr>
    <w:rPr>
      <w:rFonts w:eastAsia="Times New Roman" w:cs="Times New Roman"/>
      <w:spacing w:val="0"/>
      <w:w w:val="100"/>
      <w:kern w:val="0"/>
      <w:sz w:val="22"/>
      <w:szCs w:val="20"/>
      <w:lang w:val="fr-FR"/>
    </w:rPr>
  </w:style>
  <w:style w:type="paragraph" w:customStyle="1" w:styleId="Notebasdepagejfr">
    <w:name w:val="Note bas de page_jfr"/>
    <w:basedOn w:val="FootnoteText"/>
    <w:semiHidden/>
    <w:rsid w:val="00F158E7"/>
    <w:pPr>
      <w:tabs>
        <w:tab w:val="clear" w:pos="1021"/>
        <w:tab w:val="left" w:pos="426"/>
      </w:tabs>
      <w:suppressAutoHyphens w:val="0"/>
      <w:spacing w:after="240" w:line="240" w:lineRule="auto"/>
      <w:ind w:left="426" w:right="249" w:hanging="426"/>
    </w:pPr>
    <w:rPr>
      <w:spacing w:val="0"/>
      <w:w w:val="100"/>
      <w:kern w:val="0"/>
      <w:lang w:val="fr-FR" w:eastAsia="en-US"/>
    </w:rPr>
  </w:style>
  <w:style w:type="paragraph" w:customStyle="1" w:styleId="grasjfr">
    <w:name w:val="gras_jfr"/>
    <w:basedOn w:val="normaljfr"/>
    <w:next w:val="normaljfr"/>
    <w:semiHidden/>
    <w:rsid w:val="00F158E7"/>
    <w:pPr>
      <w:ind w:left="1134" w:hanging="283"/>
    </w:pPr>
    <w:rPr>
      <w:b/>
    </w:rPr>
  </w:style>
  <w:style w:type="paragraph" w:customStyle="1" w:styleId="normal2jfr">
    <w:name w:val="normal2_jfr"/>
    <w:basedOn w:val="normaljfr"/>
    <w:semiHidden/>
    <w:rsid w:val="00F158E7"/>
    <w:pPr>
      <w:ind w:left="1134" w:hanging="283"/>
    </w:pPr>
  </w:style>
  <w:style w:type="paragraph" w:customStyle="1" w:styleId="notejfr">
    <w:name w:val="note_jfr"/>
    <w:basedOn w:val="normaljfr"/>
    <w:next w:val="normaljfr"/>
    <w:semiHidden/>
    <w:rsid w:val="00F158E7"/>
    <w:pPr>
      <w:tabs>
        <w:tab w:val="clear" w:pos="1701"/>
      </w:tabs>
      <w:ind w:left="1843" w:hanging="992"/>
    </w:pPr>
    <w:rPr>
      <w:i/>
    </w:rPr>
  </w:style>
  <w:style w:type="paragraph" w:customStyle="1" w:styleId="t2jfr">
    <w:name w:val="t2_jfr"/>
    <w:basedOn w:val="Normal"/>
    <w:next w:val="normaljfr"/>
    <w:semiHidden/>
    <w:rsid w:val="00F158E7"/>
    <w:pPr>
      <w:spacing w:line="240" w:lineRule="auto"/>
      <w:ind w:left="567" w:right="731"/>
    </w:pPr>
    <w:rPr>
      <w:rFonts w:eastAsia="Times New Roman" w:cs="Times New Roman"/>
      <w:i/>
      <w:spacing w:val="0"/>
      <w:w w:val="100"/>
      <w:kern w:val="0"/>
      <w:sz w:val="22"/>
      <w:szCs w:val="20"/>
      <w:u w:val="single"/>
      <w:lang w:val="fr-FR"/>
    </w:rPr>
  </w:style>
  <w:style w:type="paragraph" w:customStyle="1" w:styleId="t1jfr">
    <w:name w:val="t1_jfr"/>
    <w:basedOn w:val="Normal"/>
    <w:next w:val="normaljfr"/>
    <w:semiHidden/>
    <w:rsid w:val="00F158E7"/>
    <w:pPr>
      <w:spacing w:line="240" w:lineRule="auto"/>
      <w:ind w:left="567" w:right="731"/>
    </w:pPr>
    <w:rPr>
      <w:rFonts w:eastAsia="Times New Roman" w:cs="Times New Roman"/>
      <w:b/>
      <w:spacing w:val="0"/>
      <w:w w:val="100"/>
      <w:kern w:val="0"/>
      <w:sz w:val="22"/>
      <w:szCs w:val="20"/>
      <w:u w:val="single"/>
      <w:lang w:val="fr-FR"/>
    </w:rPr>
  </w:style>
  <w:style w:type="paragraph" w:customStyle="1" w:styleId="normal3ajfr">
    <w:name w:val="normal3a_jfr"/>
    <w:basedOn w:val="normal2jfr"/>
    <w:semiHidden/>
    <w:rsid w:val="00F158E7"/>
    <w:pPr>
      <w:ind w:left="1418"/>
    </w:pPr>
    <w:rPr>
      <w:lang w:val="en-GB"/>
    </w:rPr>
  </w:style>
  <w:style w:type="paragraph" w:customStyle="1" w:styleId="normal2ajfr">
    <w:name w:val="normal2a_jfr"/>
    <w:basedOn w:val="normal2jfr"/>
    <w:semiHidden/>
    <w:rsid w:val="00F158E7"/>
    <w:rPr>
      <w:lang w:val="en-GB"/>
    </w:rPr>
  </w:style>
  <w:style w:type="paragraph" w:customStyle="1" w:styleId="t1ajfr">
    <w:name w:val="t1a_jfr"/>
    <w:basedOn w:val="Heading1"/>
    <w:next w:val="normal1ajfr"/>
    <w:semiHidden/>
    <w:rsid w:val="00F158E7"/>
    <w:pPr>
      <w:tabs>
        <w:tab w:val="clear" w:pos="567"/>
        <w:tab w:val="clear" w:pos="1701"/>
      </w:tabs>
      <w:spacing w:before="240" w:after="60" w:line="240" w:lineRule="auto"/>
      <w:ind w:left="0" w:right="448" w:firstLine="0"/>
      <w:outlineLvl w:val="9"/>
    </w:pPr>
    <w:rPr>
      <w:rFonts w:cs="Times New Roman"/>
      <w:bCs w:val="0"/>
      <w:spacing w:val="0"/>
      <w:w w:val="100"/>
      <w:kern w:val="28"/>
      <w:sz w:val="24"/>
      <w:szCs w:val="20"/>
      <w:u w:val="single"/>
      <w:lang w:val="en-GB" w:eastAsia="en-US"/>
    </w:rPr>
  </w:style>
  <w:style w:type="paragraph" w:customStyle="1" w:styleId="t2ajfr">
    <w:name w:val="t2a_jfr"/>
    <w:basedOn w:val="Heading2"/>
    <w:next w:val="normal1ajfr"/>
    <w:semiHidden/>
    <w:rsid w:val="00F158E7"/>
    <w:pPr>
      <w:numPr>
        <w:ilvl w:val="0"/>
        <w:numId w:val="0"/>
      </w:numPr>
      <w:spacing w:line="240" w:lineRule="auto"/>
      <w:ind w:left="567"/>
      <w:outlineLvl w:val="9"/>
    </w:pPr>
    <w:rPr>
      <w:rFonts w:eastAsia="Times New Roman" w:cs="Times New Roman"/>
      <w:bCs w:val="0"/>
      <w:i/>
      <w:iCs w:val="0"/>
      <w:spacing w:val="0"/>
      <w:w w:val="100"/>
      <w:kern w:val="0"/>
      <w:sz w:val="24"/>
      <w:szCs w:val="20"/>
      <w:u w:val="single"/>
      <w:lang w:val="en-GB"/>
    </w:rPr>
  </w:style>
  <w:style w:type="paragraph" w:customStyle="1" w:styleId="t3ajfr">
    <w:name w:val="t3a_jfr"/>
    <w:basedOn w:val="t2ajfr"/>
    <w:next w:val="normal1ajfr"/>
    <w:semiHidden/>
    <w:rsid w:val="00F158E7"/>
    <w:pPr>
      <w:ind w:left="851"/>
    </w:pPr>
    <w:rPr>
      <w:i w:val="0"/>
    </w:rPr>
  </w:style>
  <w:style w:type="paragraph" w:customStyle="1" w:styleId="t3jfr">
    <w:name w:val="t3_jfr"/>
    <w:basedOn w:val="t3ajfr"/>
    <w:next w:val="normaljfr"/>
    <w:semiHidden/>
    <w:rsid w:val="00F158E7"/>
    <w:rPr>
      <w:lang w:val="fr-FR"/>
    </w:rPr>
  </w:style>
  <w:style w:type="paragraph" w:customStyle="1" w:styleId="GTRnormal3">
    <w:name w:val="GTR normal 3"/>
    <w:basedOn w:val="GTRnormalCarCarCar1"/>
    <w:rsid w:val="00F158E7"/>
    <w:pPr>
      <w:spacing w:after="240"/>
      <w:ind w:left="1418"/>
    </w:pPr>
    <w:rPr>
      <w:szCs w:val="20"/>
    </w:rPr>
  </w:style>
  <w:style w:type="paragraph" w:customStyle="1" w:styleId="GTRnormal2Car">
    <w:name w:val="GTR normal 2 Car"/>
    <w:basedOn w:val="GTRnormalCarCarCar1"/>
    <w:rsid w:val="00F158E7"/>
    <w:pPr>
      <w:tabs>
        <w:tab w:val="num" w:pos="595"/>
      </w:tabs>
      <w:spacing w:after="240"/>
      <w:ind w:left="595" w:hanging="420"/>
    </w:pPr>
    <w:rPr>
      <w:color w:val="000000"/>
      <w:szCs w:val="20"/>
    </w:rPr>
  </w:style>
  <w:style w:type="paragraph" w:customStyle="1" w:styleId="GTRappendix">
    <w:name w:val="GTR appendix"/>
    <w:basedOn w:val="Normal"/>
    <w:next w:val="GTRnormal"/>
    <w:rsid w:val="00F158E7"/>
    <w:pPr>
      <w:widowControl w:val="0"/>
      <w:autoSpaceDE w:val="0"/>
      <w:autoSpaceDN w:val="0"/>
      <w:adjustRightInd w:val="0"/>
      <w:spacing w:line="240" w:lineRule="auto"/>
      <w:ind w:right="90"/>
    </w:pPr>
    <w:rPr>
      <w:rFonts w:ascii="Courier New" w:eastAsia="Times New Roman" w:hAnsi="Courier New" w:cs="Courier New"/>
      <w:i/>
      <w:iCs/>
      <w:spacing w:val="0"/>
      <w:w w:val="100"/>
      <w:kern w:val="0"/>
      <w:szCs w:val="20"/>
      <w:lang w:val="en-GB"/>
    </w:rPr>
  </w:style>
  <w:style w:type="paragraph" w:customStyle="1" w:styleId="Style">
    <w:name w:val="Style"/>
    <w:semiHidden/>
    <w:rsid w:val="00F158E7"/>
    <w:pPr>
      <w:widowControl w:val="0"/>
      <w:autoSpaceDE w:val="0"/>
      <w:autoSpaceDN w:val="0"/>
      <w:adjustRightInd w:val="0"/>
    </w:pPr>
    <w:rPr>
      <w:sz w:val="24"/>
      <w:szCs w:val="24"/>
      <w:lang w:val="en-US" w:eastAsia="en-US"/>
    </w:rPr>
  </w:style>
  <w:style w:type="paragraph" w:customStyle="1" w:styleId="Heading61">
    <w:name w:val="Heading 61"/>
    <w:semiHidden/>
    <w:rsid w:val="00F158E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F158E7"/>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pacing w:line="240" w:lineRule="auto"/>
      <w:ind w:left="1360" w:hanging="1360"/>
    </w:pPr>
    <w:rPr>
      <w:rFonts w:ascii="Courier" w:eastAsia="Times New Roman" w:hAnsi="Courier" w:cs="Times New Roman"/>
      <w:spacing w:val="0"/>
      <w:w w:val="100"/>
      <w:kern w:val="0"/>
      <w:sz w:val="24"/>
      <w:szCs w:val="20"/>
      <w:lang w:val="en-GB"/>
    </w:rPr>
  </w:style>
  <w:style w:type="paragraph" w:customStyle="1" w:styleId="hobtext">
    <w:name w:val="hobtext"/>
    <w:semiHidden/>
    <w:rsid w:val="00F158E7"/>
    <w:pPr>
      <w:jc w:val="both"/>
    </w:pPr>
    <w:rPr>
      <w:rFonts w:ascii="Arial" w:eastAsia="MS Mincho" w:hAnsi="Arial"/>
      <w:color w:val="000000"/>
      <w:lang w:val="en-US" w:eastAsia="en-US"/>
    </w:rPr>
  </w:style>
  <w:style w:type="paragraph" w:customStyle="1" w:styleId="Zakltextodsazeny">
    <w:name w:val="Zakl text odsazeny"/>
    <w:basedOn w:val="Normal"/>
    <w:semiHidden/>
    <w:rsid w:val="00F158E7"/>
    <w:pPr>
      <w:tabs>
        <w:tab w:val="left" w:pos="284"/>
        <w:tab w:val="left" w:pos="567"/>
      </w:tabs>
      <w:overflowPunct w:val="0"/>
      <w:autoSpaceDE w:val="0"/>
      <w:autoSpaceDN w:val="0"/>
      <w:adjustRightInd w:val="0"/>
      <w:spacing w:line="240" w:lineRule="auto"/>
      <w:ind w:left="567"/>
      <w:jc w:val="both"/>
    </w:pPr>
    <w:rPr>
      <w:rFonts w:eastAsia="MS Mincho" w:cs="Times New Roman"/>
      <w:spacing w:val="0"/>
      <w:w w:val="100"/>
      <w:kern w:val="0"/>
      <w:sz w:val="24"/>
      <w:szCs w:val="20"/>
      <w:lang w:val="en-GB" w:eastAsia="cs-CZ"/>
    </w:rPr>
  </w:style>
  <w:style w:type="paragraph" w:customStyle="1" w:styleId="Tiret3">
    <w:name w:val="Tiret 3"/>
    <w:basedOn w:val="Normal"/>
    <w:semiHidden/>
    <w:rsid w:val="00F158E7"/>
    <w:pPr>
      <w:spacing w:before="120" w:after="120" w:line="240" w:lineRule="auto"/>
      <w:ind w:left="2552" w:hanging="567"/>
      <w:jc w:val="both"/>
    </w:pPr>
    <w:rPr>
      <w:rFonts w:eastAsia="Times New Roman" w:cs="Times New Roman"/>
      <w:spacing w:val="0"/>
      <w:w w:val="100"/>
      <w:kern w:val="0"/>
      <w:sz w:val="24"/>
      <w:szCs w:val="20"/>
      <w:lang w:val="en-GB"/>
    </w:rPr>
  </w:style>
  <w:style w:type="paragraph" w:customStyle="1" w:styleId="berschrift5n">
    <w:name w:val="Überschrift 5n"/>
    <w:basedOn w:val="Normal"/>
    <w:next w:val="Normal"/>
    <w:semiHidden/>
    <w:rsid w:val="00F158E7"/>
    <w:pPr>
      <w:widowControl w:val="0"/>
      <w:tabs>
        <w:tab w:val="num" w:pos="1140"/>
        <w:tab w:val="left" w:pos="2552"/>
      </w:tabs>
      <w:autoSpaceDE w:val="0"/>
      <w:autoSpaceDN w:val="0"/>
      <w:adjustRightInd w:val="0"/>
      <w:spacing w:after="120" w:line="240" w:lineRule="auto"/>
      <w:ind w:left="1140" w:hanging="1140"/>
      <w:jc w:val="both"/>
    </w:pPr>
    <w:rPr>
      <w:rFonts w:ascii="Arial" w:eastAsia="MS Mincho" w:hAnsi="Arial" w:cs="Arial"/>
      <w:spacing w:val="0"/>
      <w:w w:val="100"/>
      <w:kern w:val="0"/>
      <w:szCs w:val="20"/>
      <w:lang w:val="en-US"/>
    </w:rPr>
  </w:style>
  <w:style w:type="paragraph" w:customStyle="1" w:styleId="Formatvorlage1">
    <w:name w:val="Formatvorlage1"/>
    <w:basedOn w:val="Heading4"/>
    <w:next w:val="Normal"/>
    <w:semiHidden/>
    <w:rsid w:val="00F158E7"/>
    <w:pPr>
      <w:keepNext w:val="0"/>
      <w:widowControl w:val="0"/>
      <w:numPr>
        <w:ilvl w:val="0"/>
        <w:numId w:val="0"/>
      </w:numPr>
      <w:tabs>
        <w:tab w:val="num" w:pos="1140"/>
        <w:tab w:val="num" w:pos="1854"/>
        <w:tab w:val="left" w:pos="2552"/>
      </w:tabs>
      <w:autoSpaceDE w:val="0"/>
      <w:autoSpaceDN w:val="0"/>
      <w:adjustRightInd w:val="0"/>
      <w:spacing w:before="120" w:after="120" w:line="240" w:lineRule="auto"/>
      <w:ind w:left="1782" w:hanging="648"/>
    </w:pPr>
    <w:rPr>
      <w:rFonts w:ascii="Arial" w:eastAsia="MS Mincho" w:hAnsi="Arial" w:cs="Arial"/>
      <w:b w:val="0"/>
      <w:bCs w:val="0"/>
      <w:spacing w:val="0"/>
      <w:w w:val="100"/>
      <w:kern w:val="0"/>
      <w:sz w:val="20"/>
      <w:szCs w:val="20"/>
      <w:lang w:val="en-GB"/>
    </w:rPr>
  </w:style>
  <w:style w:type="paragraph" w:customStyle="1" w:styleId="berschriftA">
    <w:name w:val="Überschrift A"/>
    <w:basedOn w:val="Heading1"/>
    <w:semiHidden/>
    <w:rsid w:val="00F158E7"/>
    <w:pPr>
      <w:tabs>
        <w:tab w:val="clear" w:pos="567"/>
        <w:tab w:val="clear" w:pos="1701"/>
        <w:tab w:val="num" w:pos="1695"/>
      </w:tabs>
      <w:spacing w:before="120" w:after="240" w:line="240" w:lineRule="auto"/>
      <w:ind w:left="1695" w:hanging="555"/>
    </w:pPr>
    <w:rPr>
      <w:rFonts w:ascii="Arial" w:eastAsia="MS Mincho" w:hAnsi="Arial" w:cs="Times New Roman"/>
      <w:bCs w:val="0"/>
      <w:spacing w:val="0"/>
      <w:w w:val="100"/>
      <w:kern w:val="0"/>
      <w:sz w:val="24"/>
      <w:szCs w:val="20"/>
      <w:u w:val="single"/>
      <w:lang w:val="en-GB" w:eastAsia="en-US"/>
    </w:rPr>
  </w:style>
  <w:style w:type="paragraph" w:customStyle="1" w:styleId="berschriftA2">
    <w:name w:val="Überschrift A2"/>
    <w:basedOn w:val="Normal"/>
    <w:semiHidden/>
    <w:rsid w:val="00F158E7"/>
    <w:pPr>
      <w:widowControl w:val="0"/>
      <w:tabs>
        <w:tab w:val="left" w:pos="340"/>
      </w:tabs>
      <w:autoSpaceDE w:val="0"/>
      <w:autoSpaceDN w:val="0"/>
      <w:adjustRightInd w:val="0"/>
      <w:spacing w:before="240" w:after="240" w:line="240" w:lineRule="auto"/>
      <w:ind w:left="340" w:hanging="340"/>
      <w:jc w:val="both"/>
    </w:pPr>
    <w:rPr>
      <w:rFonts w:ascii="Arial" w:eastAsia="MS Mincho" w:hAnsi="Arial" w:cs="Times New Roman"/>
      <w:b/>
      <w:spacing w:val="0"/>
      <w:w w:val="100"/>
      <w:kern w:val="0"/>
      <w:sz w:val="24"/>
      <w:szCs w:val="24"/>
      <w:lang w:val="en-GB"/>
    </w:rPr>
  </w:style>
  <w:style w:type="paragraph" w:customStyle="1" w:styleId="AufzhlungE2">
    <w:name w:val="Aufzählung E2"/>
    <w:basedOn w:val="Normal"/>
    <w:semiHidden/>
    <w:rsid w:val="00F158E7"/>
    <w:pPr>
      <w:widowControl w:val="0"/>
      <w:tabs>
        <w:tab w:val="num" w:pos="360"/>
        <w:tab w:val="num" w:pos="2127"/>
      </w:tabs>
      <w:autoSpaceDE w:val="0"/>
      <w:autoSpaceDN w:val="0"/>
      <w:adjustRightInd w:val="0"/>
      <w:spacing w:after="120" w:line="240" w:lineRule="auto"/>
      <w:ind w:left="2127" w:hanging="360"/>
      <w:jc w:val="both"/>
    </w:pPr>
    <w:rPr>
      <w:rFonts w:ascii="Arial" w:eastAsia="MS Mincho" w:hAnsi="Arial" w:cs="Times New Roman"/>
      <w:spacing w:val="0"/>
      <w:w w:val="100"/>
      <w:kern w:val="0"/>
      <w:szCs w:val="24"/>
      <w:lang w:val="en-GB"/>
    </w:rPr>
  </w:style>
  <w:style w:type="paragraph" w:customStyle="1" w:styleId="Standard1">
    <w:name w:val="Standard 1"/>
    <w:basedOn w:val="BodyText"/>
    <w:semiHidden/>
    <w:rsid w:val="00F158E7"/>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F158E7"/>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F158E7"/>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F158E7"/>
    <w:pPr>
      <w:widowControl w:val="0"/>
      <w:tabs>
        <w:tab w:val="left" w:pos="1418"/>
      </w:tabs>
      <w:autoSpaceDE w:val="0"/>
      <w:autoSpaceDN w:val="0"/>
      <w:adjustRightInd w:val="0"/>
      <w:spacing w:after="120" w:line="240" w:lineRule="auto"/>
      <w:ind w:left="1418" w:hanging="567"/>
      <w:jc w:val="both"/>
    </w:pPr>
    <w:rPr>
      <w:rFonts w:ascii="Arial" w:eastAsia="MS Mincho" w:hAnsi="Arial" w:cs="Times New Roman"/>
      <w:spacing w:val="0"/>
      <w:w w:val="100"/>
      <w:kern w:val="0"/>
      <w:szCs w:val="24"/>
      <w:lang w:val="en-GB"/>
    </w:rPr>
  </w:style>
  <w:style w:type="paragraph" w:customStyle="1" w:styleId="Standard4">
    <w:name w:val="Standard 4"/>
    <w:basedOn w:val="Normal"/>
    <w:rsid w:val="00F158E7"/>
    <w:pPr>
      <w:widowControl w:val="0"/>
      <w:autoSpaceDE w:val="0"/>
      <w:autoSpaceDN w:val="0"/>
      <w:adjustRightInd w:val="0"/>
      <w:spacing w:before="120" w:after="120" w:line="240" w:lineRule="auto"/>
      <w:ind w:left="851"/>
      <w:jc w:val="both"/>
    </w:pPr>
    <w:rPr>
      <w:rFonts w:ascii="Arial" w:eastAsia="MS Mincho" w:hAnsi="Arial" w:cs="Times New Roman"/>
      <w:spacing w:val="0"/>
      <w:w w:val="100"/>
      <w:kern w:val="0"/>
      <w:szCs w:val="24"/>
      <w:lang w:val="en-GB"/>
    </w:rPr>
  </w:style>
  <w:style w:type="paragraph" w:customStyle="1" w:styleId="standard5">
    <w:name w:val="standard 5"/>
    <w:basedOn w:val="Normal"/>
    <w:autoRedefine/>
    <w:rsid w:val="00F158E7"/>
    <w:pPr>
      <w:widowControl w:val="0"/>
      <w:autoSpaceDE w:val="0"/>
      <w:autoSpaceDN w:val="0"/>
      <w:adjustRightInd w:val="0"/>
      <w:spacing w:before="120" w:after="120" w:line="240" w:lineRule="auto"/>
      <w:ind w:left="964"/>
      <w:jc w:val="both"/>
    </w:pPr>
    <w:rPr>
      <w:rFonts w:ascii="Arial" w:eastAsia="MS Mincho" w:hAnsi="Arial" w:cs="Times New Roman"/>
      <w:spacing w:val="0"/>
      <w:w w:val="100"/>
      <w:kern w:val="0"/>
      <w:szCs w:val="24"/>
      <w:lang w:val="en-GB"/>
    </w:rPr>
  </w:style>
  <w:style w:type="paragraph" w:customStyle="1" w:styleId="Numerierung1">
    <w:name w:val="Numerierung 1"/>
    <w:basedOn w:val="Normal"/>
    <w:semiHidden/>
    <w:rsid w:val="00F158E7"/>
    <w:pPr>
      <w:widowControl w:val="0"/>
      <w:tabs>
        <w:tab w:val="num" w:pos="1140"/>
        <w:tab w:val="left" w:pos="1491"/>
      </w:tabs>
      <w:autoSpaceDE w:val="0"/>
      <w:autoSpaceDN w:val="0"/>
      <w:adjustRightInd w:val="0"/>
      <w:spacing w:after="120" w:line="240" w:lineRule="auto"/>
      <w:ind w:left="1140" w:hanging="1140"/>
      <w:jc w:val="both"/>
    </w:pPr>
    <w:rPr>
      <w:rFonts w:ascii="Arial" w:eastAsia="MS Mincho" w:hAnsi="Arial" w:cs="Times New Roman"/>
      <w:spacing w:val="0"/>
      <w:w w:val="100"/>
      <w:kern w:val="0"/>
      <w:szCs w:val="24"/>
      <w:lang w:val="en-GB"/>
    </w:rPr>
  </w:style>
  <w:style w:type="paragraph" w:customStyle="1" w:styleId="Note5">
    <w:name w:val="Note 5"/>
    <w:basedOn w:val="Note4"/>
    <w:semiHidden/>
    <w:rsid w:val="00F158E7"/>
    <w:pPr>
      <w:ind w:left="1701"/>
    </w:pPr>
  </w:style>
  <w:style w:type="paragraph" w:customStyle="1" w:styleId="Table">
    <w:name w:val="Table"/>
    <w:basedOn w:val="Caption"/>
    <w:semiHidden/>
    <w:rsid w:val="00F158E7"/>
    <w:pPr>
      <w:tabs>
        <w:tab w:val="left" w:pos="993"/>
      </w:tabs>
      <w:spacing w:after="240"/>
      <w:jc w:val="center"/>
    </w:pPr>
  </w:style>
  <w:style w:type="paragraph" w:customStyle="1" w:styleId="standard6">
    <w:name w:val="standard 6"/>
    <w:basedOn w:val="Normal"/>
    <w:semiHidden/>
    <w:rsid w:val="00F158E7"/>
    <w:pPr>
      <w:widowControl w:val="0"/>
      <w:autoSpaceDE w:val="0"/>
      <w:autoSpaceDN w:val="0"/>
      <w:adjustRightInd w:val="0"/>
      <w:spacing w:before="120" w:after="120" w:line="240" w:lineRule="auto"/>
      <w:ind w:left="1134"/>
      <w:jc w:val="both"/>
    </w:pPr>
    <w:rPr>
      <w:rFonts w:ascii="Arial" w:eastAsia="MS Mincho" w:hAnsi="Arial" w:cs="Times New Roman"/>
      <w:spacing w:val="0"/>
      <w:w w:val="100"/>
      <w:kern w:val="0"/>
      <w:szCs w:val="24"/>
      <w:lang w:val="en-GB"/>
    </w:rPr>
  </w:style>
  <w:style w:type="paragraph" w:customStyle="1" w:styleId="Numerierung0">
    <w:name w:val="Numerierung 0"/>
    <w:basedOn w:val="Numerierung1"/>
    <w:semiHidden/>
    <w:rsid w:val="00F158E7"/>
    <w:pPr>
      <w:tabs>
        <w:tab w:val="clear" w:pos="1140"/>
        <w:tab w:val="clear" w:pos="1491"/>
        <w:tab w:val="num" w:pos="360"/>
      </w:tabs>
      <w:ind w:left="360" w:hanging="360"/>
    </w:pPr>
  </w:style>
  <w:style w:type="paragraph" w:customStyle="1" w:styleId="Note6">
    <w:name w:val="Note 6"/>
    <w:basedOn w:val="Note5"/>
    <w:semiHidden/>
    <w:rsid w:val="00F158E7"/>
    <w:pPr>
      <w:tabs>
        <w:tab w:val="clear" w:pos="1418"/>
        <w:tab w:val="left" w:pos="1985"/>
      </w:tabs>
      <w:ind w:left="1985"/>
    </w:pPr>
  </w:style>
  <w:style w:type="paragraph" w:customStyle="1" w:styleId="main">
    <w:name w:val="main"/>
    <w:basedOn w:val="Normal"/>
    <w:rsid w:val="00F158E7"/>
    <w:pPr>
      <w:widowControl w:val="0"/>
      <w:jc w:val="both"/>
    </w:pPr>
    <w:rPr>
      <w:rFonts w:ascii="Arial" w:eastAsia="MS Gothic" w:hAnsi="Arial" w:cs="Times New Roman"/>
      <w:spacing w:val="0"/>
      <w:w w:val="100"/>
      <w:kern w:val="2"/>
      <w:sz w:val="21"/>
      <w:szCs w:val="20"/>
      <w:lang w:val="en-US" w:eastAsia="ja-JP"/>
    </w:rPr>
  </w:style>
  <w:style w:type="paragraph" w:customStyle="1" w:styleId="berschrift2-2">
    <w:name w:val="Überschrift2-2"/>
    <w:basedOn w:val="Heading2"/>
    <w:semiHidden/>
    <w:rsid w:val="00F158E7"/>
    <w:pPr>
      <w:widowControl w:val="0"/>
      <w:numPr>
        <w:ilvl w:val="0"/>
        <w:numId w:val="0"/>
      </w:numPr>
      <w:tabs>
        <w:tab w:val="num" w:pos="570"/>
        <w:tab w:val="num" w:pos="1557"/>
      </w:tabs>
      <w:autoSpaceDE w:val="0"/>
      <w:autoSpaceDN w:val="0"/>
      <w:adjustRightInd w:val="0"/>
      <w:spacing w:before="120" w:after="120" w:line="240" w:lineRule="auto"/>
      <w:ind w:left="1557" w:hanging="576"/>
      <w:jc w:val="both"/>
    </w:pPr>
    <w:rPr>
      <w:rFonts w:ascii="Arial" w:eastAsia="MS Mincho" w:hAnsi="Arial" w:cs="Times New Roman"/>
      <w:b/>
      <w:bCs w:val="0"/>
      <w:spacing w:val="0"/>
      <w:w w:val="100"/>
      <w:kern w:val="0"/>
      <w:szCs w:val="24"/>
      <w:lang w:val="en-GB"/>
    </w:rPr>
  </w:style>
  <w:style w:type="paragraph" w:customStyle="1" w:styleId="Tabletitle">
    <w:name w:val="Table title"/>
    <w:basedOn w:val="Normal"/>
    <w:next w:val="Normal"/>
    <w:rsid w:val="00F158E7"/>
    <w:pPr>
      <w:keepNext/>
      <w:suppressAutoHyphens/>
      <w:overflowPunct w:val="0"/>
      <w:autoSpaceDE w:val="0"/>
      <w:autoSpaceDN w:val="0"/>
      <w:adjustRightInd w:val="0"/>
      <w:spacing w:before="120" w:after="120" w:line="-228" w:lineRule="auto"/>
      <w:jc w:val="center"/>
    </w:pPr>
    <w:rPr>
      <w:rFonts w:ascii="Arial" w:eastAsia="MS Mincho" w:hAnsi="Arial" w:cs="Times New Roman"/>
      <w:b/>
      <w:spacing w:val="0"/>
      <w:w w:val="100"/>
      <w:kern w:val="0"/>
      <w:szCs w:val="20"/>
      <w:lang w:val="en-GB" w:eastAsia="ja-JP"/>
    </w:rPr>
  </w:style>
  <w:style w:type="paragraph" w:customStyle="1" w:styleId="a3">
    <w:name w:val="a3"/>
    <w:basedOn w:val="Heading3"/>
    <w:next w:val="Normal"/>
    <w:semiHidden/>
    <w:rsid w:val="00F158E7"/>
    <w:pPr>
      <w:numPr>
        <w:ilvl w:val="0"/>
        <w:numId w:val="0"/>
      </w:numPr>
      <w:tabs>
        <w:tab w:val="left" w:pos="640"/>
        <w:tab w:val="left" w:pos="880"/>
      </w:tabs>
      <w:suppressAutoHyphens/>
      <w:overflowPunct w:val="0"/>
      <w:autoSpaceDE w:val="0"/>
      <w:autoSpaceDN w:val="0"/>
      <w:adjustRightInd w:val="0"/>
      <w:spacing w:before="60" w:after="240" w:line="-249" w:lineRule="auto"/>
      <w:jc w:val="both"/>
      <w:outlineLvl w:val="9"/>
    </w:pPr>
    <w:rPr>
      <w:rFonts w:eastAsia="MS Mincho" w:cs="Times New Roman"/>
      <w:b w:val="0"/>
      <w:bCs w:val="0"/>
      <w:spacing w:val="0"/>
      <w:w w:val="100"/>
      <w:kern w:val="0"/>
      <w:sz w:val="22"/>
      <w:szCs w:val="20"/>
      <w:lang w:val="en-GB" w:eastAsia="ja-JP"/>
    </w:rPr>
  </w:style>
  <w:style w:type="paragraph" w:customStyle="1" w:styleId="p3">
    <w:name w:val="p3"/>
    <w:basedOn w:val="Normal"/>
    <w:next w:val="Normal"/>
    <w:semiHidden/>
    <w:rsid w:val="00F158E7"/>
    <w:pPr>
      <w:tabs>
        <w:tab w:val="left" w:pos="720"/>
      </w:tabs>
      <w:overflowPunct w:val="0"/>
      <w:autoSpaceDE w:val="0"/>
      <w:autoSpaceDN w:val="0"/>
      <w:adjustRightInd w:val="0"/>
      <w:spacing w:after="120" w:line="228" w:lineRule="auto"/>
      <w:jc w:val="both"/>
    </w:pPr>
    <w:rPr>
      <w:rFonts w:ascii="Arial" w:eastAsia="MS Mincho" w:hAnsi="Arial" w:cs="Times New Roman"/>
      <w:spacing w:val="0"/>
      <w:w w:val="100"/>
      <w:kern w:val="0"/>
      <w:szCs w:val="20"/>
      <w:lang w:val="en-GB" w:eastAsia="ja-JP"/>
    </w:rPr>
  </w:style>
  <w:style w:type="paragraph" w:customStyle="1" w:styleId="zzHelp">
    <w:name w:val="zzHelp"/>
    <w:basedOn w:val="Normal"/>
    <w:semiHidden/>
    <w:rsid w:val="00F158E7"/>
    <w:pPr>
      <w:overflowPunct w:val="0"/>
      <w:autoSpaceDE w:val="0"/>
      <w:autoSpaceDN w:val="0"/>
      <w:adjustRightInd w:val="0"/>
      <w:spacing w:after="240" w:line="228" w:lineRule="auto"/>
      <w:jc w:val="both"/>
    </w:pPr>
    <w:rPr>
      <w:rFonts w:ascii="Arial" w:eastAsia="MS Mincho" w:hAnsi="Arial" w:cs="Times New Roman"/>
      <w:color w:val="008000"/>
      <w:spacing w:val="0"/>
      <w:w w:val="100"/>
      <w:kern w:val="0"/>
      <w:szCs w:val="20"/>
      <w:lang w:val="en-GB" w:eastAsia="ja-JP"/>
    </w:rPr>
  </w:style>
  <w:style w:type="paragraph" w:customStyle="1" w:styleId="text">
    <w:name w:val="text"/>
    <w:basedOn w:val="Normal"/>
    <w:semiHidden/>
    <w:rsid w:val="00F158E7"/>
    <w:pPr>
      <w:widowControl w:val="0"/>
      <w:adjustRightInd w:val="0"/>
      <w:spacing w:line="240" w:lineRule="auto"/>
      <w:ind w:firstLine="426"/>
    </w:pPr>
    <w:rPr>
      <w:rFonts w:ascii="Arial" w:eastAsia="MS PGothic" w:hAnsi="Arial" w:cs="Times New Roman"/>
      <w:spacing w:val="0"/>
      <w:w w:val="100"/>
      <w:kern w:val="0"/>
      <w:sz w:val="18"/>
      <w:szCs w:val="20"/>
      <w:lang w:val="en-US" w:eastAsia="ja-JP"/>
    </w:rPr>
  </w:style>
  <w:style w:type="paragraph" w:customStyle="1" w:styleId="berschrift1-4">
    <w:name w:val="Überschrift1-4"/>
    <w:next w:val="BodyText"/>
    <w:autoRedefine/>
    <w:semiHidden/>
    <w:rsid w:val="00F158E7"/>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F158E7"/>
    <w:pPr>
      <w:tabs>
        <w:tab w:val="num" w:pos="570"/>
        <w:tab w:val="num" w:pos="1080"/>
      </w:tabs>
      <w:spacing w:after="120" w:line="240" w:lineRule="auto"/>
      <w:ind w:left="1080" w:hanging="1080"/>
      <w:jc w:val="both"/>
    </w:pPr>
    <w:rPr>
      <w:rFonts w:ascii="Arial" w:eastAsia="MS Mincho" w:hAnsi="Arial" w:cs="Times New Roman"/>
      <w:spacing w:val="0"/>
      <w:w w:val="100"/>
      <w:kern w:val="0"/>
      <w:szCs w:val="20"/>
      <w:lang w:val="en-GB"/>
    </w:rPr>
  </w:style>
  <w:style w:type="paragraph" w:customStyle="1" w:styleId="EuropeanDirective2">
    <w:name w:val="European Directive 2"/>
    <w:semiHidden/>
    <w:rsid w:val="00F158E7"/>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F158E7"/>
    <w:pPr>
      <w:tabs>
        <w:tab w:val="num" w:pos="1140"/>
        <w:tab w:val="num" w:pos="1440"/>
      </w:tabs>
      <w:spacing w:after="120" w:line="240" w:lineRule="auto"/>
      <w:ind w:left="1140" w:hanging="1140"/>
      <w:jc w:val="both"/>
    </w:pPr>
    <w:rPr>
      <w:rFonts w:ascii="Arial" w:eastAsia="MS Mincho" w:hAnsi="Arial" w:cs="Times New Roman"/>
      <w:spacing w:val="0"/>
      <w:w w:val="100"/>
      <w:kern w:val="0"/>
      <w:szCs w:val="20"/>
      <w:lang w:val="en-GB"/>
    </w:rPr>
  </w:style>
  <w:style w:type="paragraph" w:customStyle="1" w:styleId="TxBrp4">
    <w:name w:val="TxBr_p4"/>
    <w:basedOn w:val="Normal"/>
    <w:semiHidden/>
    <w:rsid w:val="00F158E7"/>
    <w:pPr>
      <w:widowControl w:val="0"/>
      <w:tabs>
        <w:tab w:val="left" w:pos="204"/>
      </w:tabs>
      <w:spacing w:after="120"/>
      <w:jc w:val="both"/>
    </w:pPr>
    <w:rPr>
      <w:rFonts w:eastAsia="MS Mincho" w:cs="Times New Roman"/>
      <w:spacing w:val="0"/>
      <w:w w:val="100"/>
      <w:kern w:val="0"/>
      <w:szCs w:val="20"/>
      <w:lang w:val="fr-FR"/>
    </w:rPr>
  </w:style>
  <w:style w:type="paragraph" w:customStyle="1" w:styleId="a2">
    <w:name w:val="a2"/>
    <w:basedOn w:val="Heading2"/>
    <w:next w:val="Normal"/>
    <w:semiHidden/>
    <w:rsid w:val="00F158E7"/>
    <w:pPr>
      <w:numPr>
        <w:ilvl w:val="0"/>
        <w:numId w:val="0"/>
      </w:numPr>
      <w:tabs>
        <w:tab w:val="left" w:pos="500"/>
        <w:tab w:val="left" w:pos="720"/>
      </w:tabs>
      <w:suppressAutoHyphens/>
      <w:overflowPunct w:val="0"/>
      <w:autoSpaceDE w:val="0"/>
      <w:autoSpaceDN w:val="0"/>
      <w:adjustRightInd w:val="0"/>
      <w:spacing w:before="270" w:after="240" w:line="-268" w:lineRule="auto"/>
      <w:jc w:val="both"/>
      <w:outlineLvl w:val="9"/>
    </w:pPr>
    <w:rPr>
      <w:rFonts w:ascii="Arial" w:eastAsia="MS Mincho" w:hAnsi="Arial" w:cs="Times New Roman"/>
      <w:b/>
      <w:bCs w:val="0"/>
      <w:iCs w:val="0"/>
      <w:spacing w:val="0"/>
      <w:w w:val="100"/>
      <w:kern w:val="0"/>
      <w:sz w:val="24"/>
      <w:szCs w:val="20"/>
      <w:lang w:val="en-GB" w:eastAsia="ja-JP"/>
    </w:rPr>
  </w:style>
  <w:style w:type="paragraph" w:customStyle="1" w:styleId="a6">
    <w:name w:val="a6"/>
    <w:basedOn w:val="Heading6"/>
    <w:next w:val="Normal"/>
    <w:semiHidden/>
    <w:rsid w:val="00F158E7"/>
    <w:pPr>
      <w:keepNext/>
      <w:numPr>
        <w:ilvl w:val="0"/>
        <w:numId w:val="0"/>
      </w:numPr>
      <w:tabs>
        <w:tab w:val="left" w:pos="360"/>
        <w:tab w:val="left" w:pos="1140"/>
        <w:tab w:val="left" w:pos="1360"/>
      </w:tabs>
      <w:suppressAutoHyphens/>
      <w:overflowPunct w:val="0"/>
      <w:autoSpaceDE w:val="0"/>
      <w:autoSpaceDN w:val="0"/>
      <w:adjustRightInd w:val="0"/>
      <w:spacing w:before="60" w:after="240" w:line="-228" w:lineRule="auto"/>
      <w:ind w:left="360" w:hanging="360"/>
      <w:jc w:val="both"/>
      <w:outlineLvl w:val="9"/>
    </w:pPr>
    <w:rPr>
      <w:rFonts w:ascii="Arial" w:eastAsia="MS Mincho" w:hAnsi="Arial" w:cs="Times New Roman"/>
      <w:b w:val="0"/>
      <w:bCs w:val="0"/>
      <w:i/>
      <w:spacing w:val="0"/>
      <w:w w:val="100"/>
      <w:kern w:val="0"/>
      <w:sz w:val="20"/>
      <w:szCs w:val="20"/>
      <w:lang w:val="en-GB" w:eastAsia="ja-JP"/>
    </w:rPr>
  </w:style>
  <w:style w:type="paragraph" w:customStyle="1" w:styleId="a4">
    <w:name w:val="a4"/>
    <w:basedOn w:val="Heading4"/>
    <w:next w:val="Normal"/>
    <w:semiHidden/>
    <w:rsid w:val="00F158E7"/>
    <w:pPr>
      <w:keepNext w:val="0"/>
      <w:numPr>
        <w:ilvl w:val="0"/>
        <w:numId w:val="0"/>
      </w:numPr>
      <w:tabs>
        <w:tab w:val="left" w:pos="860"/>
        <w:tab w:val="left" w:pos="1060"/>
      </w:tabs>
      <w:suppressAutoHyphens/>
      <w:overflowPunct w:val="0"/>
      <w:autoSpaceDE w:val="0"/>
      <w:autoSpaceDN w:val="0"/>
      <w:adjustRightInd w:val="0"/>
      <w:spacing w:before="60" w:after="240" w:line="-228" w:lineRule="auto"/>
      <w:jc w:val="both"/>
      <w:outlineLvl w:val="9"/>
    </w:pPr>
    <w:rPr>
      <w:rFonts w:ascii="Arial" w:eastAsia="MS Mincho" w:hAnsi="Arial" w:cs="Times New Roman"/>
      <w:b w:val="0"/>
      <w:spacing w:val="0"/>
      <w:w w:val="100"/>
      <w:kern w:val="0"/>
      <w:sz w:val="20"/>
      <w:szCs w:val="20"/>
      <w:lang w:val="en-GB" w:eastAsia="ja-JP"/>
    </w:rPr>
  </w:style>
  <w:style w:type="paragraph" w:customStyle="1" w:styleId="a5">
    <w:name w:val="a5"/>
    <w:basedOn w:val="Heading5"/>
    <w:next w:val="Normal"/>
    <w:semiHidden/>
    <w:rsid w:val="00F158E7"/>
    <w:pPr>
      <w:keepNext/>
      <w:numPr>
        <w:ilvl w:val="0"/>
        <w:numId w:val="0"/>
      </w:numPr>
      <w:tabs>
        <w:tab w:val="left" w:pos="1140"/>
        <w:tab w:val="left" w:pos="1360"/>
      </w:tabs>
      <w:suppressAutoHyphens/>
      <w:overflowPunct w:val="0"/>
      <w:autoSpaceDE w:val="0"/>
      <w:autoSpaceDN w:val="0"/>
      <w:adjustRightInd w:val="0"/>
      <w:spacing w:before="60" w:after="240" w:line="-228" w:lineRule="auto"/>
      <w:jc w:val="both"/>
      <w:outlineLvl w:val="9"/>
    </w:pPr>
    <w:rPr>
      <w:rFonts w:ascii="Arial" w:eastAsia="MS Mincho" w:hAnsi="Arial" w:cs="Times New Roman"/>
      <w:b w:val="0"/>
      <w:i w:val="0"/>
      <w:iCs w:val="0"/>
      <w:spacing w:val="0"/>
      <w:w w:val="100"/>
      <w:kern w:val="0"/>
      <w:sz w:val="20"/>
      <w:szCs w:val="20"/>
      <w:lang w:val="en-GB" w:eastAsia="ja-JP"/>
    </w:rPr>
  </w:style>
  <w:style w:type="paragraph" w:customStyle="1" w:styleId="Bibliography1">
    <w:name w:val="Bibliography1"/>
    <w:basedOn w:val="Normal"/>
    <w:semiHidden/>
    <w:rsid w:val="00F158E7"/>
    <w:pPr>
      <w:tabs>
        <w:tab w:val="left" w:pos="660"/>
      </w:tabs>
      <w:overflowPunct w:val="0"/>
      <w:autoSpaceDE w:val="0"/>
      <w:autoSpaceDN w:val="0"/>
      <w:adjustRightInd w:val="0"/>
      <w:spacing w:after="240" w:line="228" w:lineRule="auto"/>
      <w:ind w:left="658" w:hanging="658"/>
      <w:jc w:val="both"/>
    </w:pPr>
    <w:rPr>
      <w:rFonts w:ascii="Arial" w:eastAsia="MS Mincho" w:hAnsi="Arial" w:cs="Times New Roman"/>
      <w:spacing w:val="0"/>
      <w:w w:val="100"/>
      <w:kern w:val="0"/>
      <w:szCs w:val="20"/>
      <w:lang w:val="en-GB" w:eastAsia="ja-JP"/>
    </w:rPr>
  </w:style>
  <w:style w:type="paragraph" w:customStyle="1" w:styleId="Example">
    <w:name w:val="Example"/>
    <w:basedOn w:val="Normal"/>
    <w:next w:val="Normal"/>
    <w:semiHidden/>
    <w:rsid w:val="00F158E7"/>
    <w:pPr>
      <w:tabs>
        <w:tab w:val="left" w:pos="1360"/>
      </w:tabs>
      <w:overflowPunct w:val="0"/>
      <w:autoSpaceDE w:val="0"/>
      <w:autoSpaceDN w:val="0"/>
      <w:adjustRightInd w:val="0"/>
      <w:spacing w:after="240" w:line="208" w:lineRule="auto"/>
      <w:jc w:val="both"/>
    </w:pPr>
    <w:rPr>
      <w:rFonts w:ascii="Arial" w:eastAsia="MS Mincho" w:hAnsi="Arial" w:cs="Times New Roman"/>
      <w:spacing w:val="0"/>
      <w:w w:val="100"/>
      <w:kern w:val="0"/>
      <w:sz w:val="18"/>
      <w:szCs w:val="20"/>
      <w:lang w:val="en-GB" w:eastAsia="ja-JP"/>
    </w:rPr>
  </w:style>
  <w:style w:type="paragraph" w:customStyle="1" w:styleId="Figurefootnote">
    <w:name w:val="Figure footnote"/>
    <w:basedOn w:val="Normal"/>
    <w:rsid w:val="00F158E7"/>
    <w:pPr>
      <w:keepNext/>
      <w:tabs>
        <w:tab w:val="left" w:pos="340"/>
      </w:tabs>
      <w:overflowPunct w:val="0"/>
      <w:autoSpaceDE w:val="0"/>
      <w:autoSpaceDN w:val="0"/>
      <w:adjustRightInd w:val="0"/>
      <w:spacing w:after="60" w:line="208" w:lineRule="auto"/>
      <w:jc w:val="both"/>
    </w:pPr>
    <w:rPr>
      <w:rFonts w:ascii="Arial" w:eastAsia="MS Mincho" w:hAnsi="Arial" w:cs="Times New Roman"/>
      <w:spacing w:val="0"/>
      <w:w w:val="100"/>
      <w:kern w:val="0"/>
      <w:sz w:val="18"/>
      <w:szCs w:val="20"/>
      <w:lang w:val="en-GB" w:eastAsia="ja-JP"/>
    </w:rPr>
  </w:style>
  <w:style w:type="paragraph" w:customStyle="1" w:styleId="Foreword">
    <w:name w:val="Foreword"/>
    <w:basedOn w:val="Normal"/>
    <w:next w:val="Normal"/>
    <w:semiHidden/>
    <w:rsid w:val="00F158E7"/>
    <w:pPr>
      <w:overflowPunct w:val="0"/>
      <w:autoSpaceDE w:val="0"/>
      <w:autoSpaceDN w:val="0"/>
      <w:adjustRightInd w:val="0"/>
      <w:spacing w:after="240" w:line="228" w:lineRule="auto"/>
      <w:jc w:val="both"/>
    </w:pPr>
    <w:rPr>
      <w:rFonts w:ascii="Arial" w:eastAsia="MS Mincho" w:hAnsi="Arial" w:cs="Times New Roman"/>
      <w:color w:val="0000FF"/>
      <w:spacing w:val="0"/>
      <w:w w:val="100"/>
      <w:kern w:val="0"/>
      <w:szCs w:val="20"/>
      <w:lang w:val="en-GB" w:eastAsia="ja-JP"/>
    </w:rPr>
  </w:style>
  <w:style w:type="paragraph" w:customStyle="1" w:styleId="Introduction">
    <w:name w:val="Introduction"/>
    <w:basedOn w:val="Normal"/>
    <w:next w:val="Normal"/>
    <w:semiHidden/>
    <w:rsid w:val="00F158E7"/>
    <w:pPr>
      <w:pageBreakBefore/>
      <w:tabs>
        <w:tab w:val="left" w:pos="400"/>
      </w:tabs>
      <w:overflowPunct w:val="0"/>
      <w:autoSpaceDE w:val="0"/>
      <w:autoSpaceDN w:val="0"/>
      <w:adjustRightInd w:val="0"/>
      <w:spacing w:before="960" w:after="310" w:line="-309" w:lineRule="auto"/>
      <w:jc w:val="both"/>
    </w:pPr>
    <w:rPr>
      <w:rFonts w:ascii="Arial" w:eastAsia="MS Mincho" w:hAnsi="Arial" w:cs="Times New Roman"/>
      <w:b/>
      <w:spacing w:val="0"/>
      <w:w w:val="100"/>
      <w:kern w:val="0"/>
      <w:sz w:val="28"/>
      <w:szCs w:val="20"/>
      <w:lang w:val="en-GB" w:eastAsia="ja-JP"/>
    </w:rPr>
  </w:style>
  <w:style w:type="paragraph" w:customStyle="1" w:styleId="Note">
    <w:name w:val="Note"/>
    <w:basedOn w:val="Normal"/>
    <w:next w:val="Normal"/>
    <w:rsid w:val="00F158E7"/>
    <w:pPr>
      <w:tabs>
        <w:tab w:val="left" w:pos="960"/>
      </w:tabs>
      <w:overflowPunct w:val="0"/>
      <w:autoSpaceDE w:val="0"/>
      <w:autoSpaceDN w:val="0"/>
      <w:adjustRightInd w:val="0"/>
      <w:spacing w:after="240" w:line="208" w:lineRule="auto"/>
      <w:jc w:val="both"/>
    </w:pPr>
    <w:rPr>
      <w:rFonts w:ascii="Arial" w:eastAsia="MS Mincho" w:hAnsi="Arial" w:cs="Times New Roman"/>
      <w:spacing w:val="0"/>
      <w:w w:val="100"/>
      <w:kern w:val="0"/>
      <w:sz w:val="18"/>
      <w:szCs w:val="20"/>
      <w:lang w:val="en-GB" w:eastAsia="ja-JP"/>
    </w:rPr>
  </w:style>
  <w:style w:type="paragraph" w:customStyle="1" w:styleId="p2">
    <w:name w:val="p2"/>
    <w:basedOn w:val="Normal"/>
    <w:next w:val="Normal"/>
    <w:semiHidden/>
    <w:rsid w:val="00F158E7"/>
    <w:pPr>
      <w:tabs>
        <w:tab w:val="left" w:pos="560"/>
      </w:tabs>
      <w:overflowPunct w:val="0"/>
      <w:autoSpaceDE w:val="0"/>
      <w:autoSpaceDN w:val="0"/>
      <w:adjustRightInd w:val="0"/>
      <w:spacing w:after="240" w:line="228" w:lineRule="auto"/>
      <w:jc w:val="both"/>
    </w:pPr>
    <w:rPr>
      <w:rFonts w:ascii="Arial" w:eastAsia="MS Mincho" w:hAnsi="Arial" w:cs="Times New Roman"/>
      <w:spacing w:val="0"/>
      <w:w w:val="100"/>
      <w:kern w:val="0"/>
      <w:szCs w:val="20"/>
      <w:lang w:val="en-GB" w:eastAsia="ja-JP"/>
    </w:rPr>
  </w:style>
  <w:style w:type="paragraph" w:customStyle="1" w:styleId="p4">
    <w:name w:val="p4"/>
    <w:basedOn w:val="Normal"/>
    <w:next w:val="Normal"/>
    <w:semiHidden/>
    <w:rsid w:val="00F158E7"/>
    <w:pPr>
      <w:tabs>
        <w:tab w:val="left" w:pos="1100"/>
      </w:tabs>
      <w:overflowPunct w:val="0"/>
      <w:autoSpaceDE w:val="0"/>
      <w:autoSpaceDN w:val="0"/>
      <w:adjustRightInd w:val="0"/>
      <w:spacing w:after="240" w:line="228" w:lineRule="auto"/>
      <w:jc w:val="both"/>
    </w:pPr>
    <w:rPr>
      <w:rFonts w:ascii="Arial" w:eastAsia="MS Mincho" w:hAnsi="Arial" w:cs="Times New Roman"/>
      <w:spacing w:val="0"/>
      <w:w w:val="100"/>
      <w:kern w:val="0"/>
      <w:szCs w:val="20"/>
      <w:lang w:val="en-GB" w:eastAsia="ja-JP"/>
    </w:rPr>
  </w:style>
  <w:style w:type="paragraph" w:customStyle="1" w:styleId="p6">
    <w:name w:val="p6"/>
    <w:basedOn w:val="Normal"/>
    <w:next w:val="Normal"/>
    <w:semiHidden/>
    <w:rsid w:val="00F158E7"/>
    <w:pPr>
      <w:tabs>
        <w:tab w:val="left" w:pos="1440"/>
      </w:tabs>
      <w:overflowPunct w:val="0"/>
      <w:autoSpaceDE w:val="0"/>
      <w:autoSpaceDN w:val="0"/>
      <w:adjustRightInd w:val="0"/>
      <w:spacing w:after="240" w:line="228" w:lineRule="auto"/>
      <w:jc w:val="both"/>
    </w:pPr>
    <w:rPr>
      <w:rFonts w:ascii="Arial" w:eastAsia="MS Mincho" w:hAnsi="Arial" w:cs="Times New Roman"/>
      <w:spacing w:val="0"/>
      <w:w w:val="100"/>
      <w:kern w:val="0"/>
      <w:szCs w:val="20"/>
      <w:lang w:val="en-GB" w:eastAsia="ja-JP"/>
    </w:rPr>
  </w:style>
  <w:style w:type="paragraph" w:customStyle="1" w:styleId="RefNorm">
    <w:name w:val="RefNorm"/>
    <w:basedOn w:val="Normal"/>
    <w:next w:val="Normal"/>
    <w:semiHidden/>
    <w:rsid w:val="00F158E7"/>
    <w:pPr>
      <w:overflowPunct w:val="0"/>
      <w:autoSpaceDE w:val="0"/>
      <w:autoSpaceDN w:val="0"/>
      <w:adjustRightInd w:val="0"/>
      <w:spacing w:after="240" w:line="228" w:lineRule="auto"/>
      <w:jc w:val="both"/>
    </w:pPr>
    <w:rPr>
      <w:rFonts w:ascii="Arial" w:eastAsia="MS Mincho" w:hAnsi="Arial" w:cs="Times New Roman"/>
      <w:spacing w:val="0"/>
      <w:w w:val="100"/>
      <w:kern w:val="0"/>
      <w:szCs w:val="20"/>
      <w:lang w:val="en-GB" w:eastAsia="ja-JP"/>
    </w:rPr>
  </w:style>
  <w:style w:type="paragraph" w:customStyle="1" w:styleId="Tablefootnote">
    <w:name w:val="Table footnote"/>
    <w:basedOn w:val="Normal"/>
    <w:rsid w:val="00F158E7"/>
    <w:pPr>
      <w:tabs>
        <w:tab w:val="left" w:pos="340"/>
      </w:tabs>
      <w:overflowPunct w:val="0"/>
      <w:autoSpaceDE w:val="0"/>
      <w:autoSpaceDN w:val="0"/>
      <w:adjustRightInd w:val="0"/>
      <w:spacing w:before="60" w:after="60" w:line="208" w:lineRule="auto"/>
      <w:jc w:val="both"/>
    </w:pPr>
    <w:rPr>
      <w:rFonts w:ascii="Arial" w:eastAsia="MS Mincho" w:hAnsi="Arial" w:cs="Times New Roman"/>
      <w:spacing w:val="0"/>
      <w:w w:val="100"/>
      <w:kern w:val="0"/>
      <w:sz w:val="18"/>
      <w:szCs w:val="20"/>
      <w:lang w:val="en-GB" w:eastAsia="ja-JP"/>
    </w:rPr>
  </w:style>
  <w:style w:type="paragraph" w:customStyle="1" w:styleId="zzBiblio">
    <w:name w:val="zzBiblio"/>
    <w:basedOn w:val="Normal"/>
    <w:next w:val="Bibliography1"/>
    <w:semiHidden/>
    <w:rsid w:val="00F158E7"/>
    <w:pPr>
      <w:pageBreakBefore/>
      <w:overflowPunct w:val="0"/>
      <w:autoSpaceDE w:val="0"/>
      <w:autoSpaceDN w:val="0"/>
      <w:adjustRightInd w:val="0"/>
      <w:spacing w:after="760" w:line="-309" w:lineRule="auto"/>
      <w:jc w:val="center"/>
    </w:pPr>
    <w:rPr>
      <w:rFonts w:ascii="Arial" w:eastAsia="MS Mincho" w:hAnsi="Arial" w:cs="Times New Roman"/>
      <w:b/>
      <w:spacing w:val="0"/>
      <w:w w:val="100"/>
      <w:kern w:val="0"/>
      <w:sz w:val="28"/>
      <w:szCs w:val="20"/>
      <w:lang w:val="en-GB" w:eastAsia="ja-JP"/>
    </w:rPr>
  </w:style>
  <w:style w:type="paragraph" w:customStyle="1" w:styleId="zzContents">
    <w:name w:val="zzContents"/>
    <w:basedOn w:val="Introduction"/>
    <w:next w:val="TOC1"/>
    <w:semiHidden/>
    <w:rsid w:val="00F158E7"/>
  </w:style>
  <w:style w:type="paragraph" w:customStyle="1" w:styleId="zzCopyright">
    <w:name w:val="zzCopyright"/>
    <w:basedOn w:val="Normal"/>
    <w:next w:val="Normal"/>
    <w:semiHidden/>
    <w:rsid w:val="00F158E7"/>
    <w:pPr>
      <w:pBdr>
        <w:top w:val="single" w:sz="6" w:space="1" w:color="auto"/>
        <w:left w:val="single" w:sz="6" w:space="4" w:color="auto"/>
        <w:bottom w:val="single" w:sz="6" w:space="1" w:color="auto"/>
        <w:right w:val="single" w:sz="6" w:space="4" w:color="auto"/>
      </w:pBdr>
      <w:tabs>
        <w:tab w:val="left" w:pos="514"/>
        <w:tab w:val="left" w:pos="9623"/>
      </w:tabs>
      <w:overflowPunct w:val="0"/>
      <w:autoSpaceDE w:val="0"/>
      <w:autoSpaceDN w:val="0"/>
      <w:adjustRightInd w:val="0"/>
      <w:spacing w:after="240" w:line="228" w:lineRule="auto"/>
      <w:ind w:left="284" w:right="284"/>
      <w:jc w:val="both"/>
    </w:pPr>
    <w:rPr>
      <w:rFonts w:ascii="Arial" w:eastAsia="MS Mincho" w:hAnsi="Arial" w:cs="Times New Roman"/>
      <w:color w:val="0000FF"/>
      <w:spacing w:val="0"/>
      <w:w w:val="100"/>
      <w:kern w:val="0"/>
      <w:szCs w:val="20"/>
      <w:lang w:val="en-GB" w:eastAsia="ja-JP"/>
    </w:rPr>
  </w:style>
  <w:style w:type="paragraph" w:customStyle="1" w:styleId="zzCover">
    <w:name w:val="zzCover"/>
    <w:basedOn w:val="Normal"/>
    <w:semiHidden/>
    <w:rsid w:val="00F158E7"/>
    <w:pPr>
      <w:overflowPunct w:val="0"/>
      <w:autoSpaceDE w:val="0"/>
      <w:autoSpaceDN w:val="0"/>
      <w:adjustRightInd w:val="0"/>
      <w:spacing w:after="220" w:line="228" w:lineRule="auto"/>
      <w:jc w:val="right"/>
    </w:pPr>
    <w:rPr>
      <w:rFonts w:ascii="Arial" w:eastAsia="MS Mincho" w:hAnsi="Arial" w:cs="Times New Roman"/>
      <w:b/>
      <w:color w:val="000000"/>
      <w:spacing w:val="0"/>
      <w:w w:val="100"/>
      <w:kern w:val="0"/>
      <w:sz w:val="24"/>
      <w:szCs w:val="20"/>
      <w:lang w:val="en-GB" w:eastAsia="ja-JP"/>
    </w:rPr>
  </w:style>
  <w:style w:type="paragraph" w:customStyle="1" w:styleId="zzForeword">
    <w:name w:val="zzForeword"/>
    <w:basedOn w:val="Introduction"/>
    <w:next w:val="Normal"/>
    <w:semiHidden/>
    <w:rsid w:val="00F158E7"/>
    <w:rPr>
      <w:color w:val="0000FF"/>
    </w:rPr>
  </w:style>
  <w:style w:type="paragraph" w:customStyle="1" w:styleId="zzIndex">
    <w:name w:val="zzIndex"/>
    <w:basedOn w:val="zzBiblio"/>
    <w:next w:val="Normal"/>
    <w:semiHidden/>
    <w:rsid w:val="00F158E7"/>
  </w:style>
  <w:style w:type="paragraph" w:customStyle="1" w:styleId="zzSTDTitle">
    <w:name w:val="zzSTDTitle"/>
    <w:basedOn w:val="Normal"/>
    <w:next w:val="Normal"/>
    <w:semiHidden/>
    <w:rsid w:val="00F158E7"/>
    <w:pPr>
      <w:suppressAutoHyphens/>
      <w:overflowPunct w:val="0"/>
      <w:autoSpaceDE w:val="0"/>
      <w:autoSpaceDN w:val="0"/>
      <w:adjustRightInd w:val="0"/>
      <w:spacing w:before="400" w:after="760" w:line="-348" w:lineRule="auto"/>
      <w:jc w:val="both"/>
    </w:pPr>
    <w:rPr>
      <w:rFonts w:ascii="Arial" w:eastAsia="MS Mincho" w:hAnsi="Arial" w:cs="Times New Roman"/>
      <w:b/>
      <w:color w:val="0000FF"/>
      <w:spacing w:val="0"/>
      <w:w w:val="100"/>
      <w:kern w:val="0"/>
      <w:sz w:val="32"/>
      <w:szCs w:val="20"/>
      <w:lang w:val="en-GB" w:eastAsia="ja-JP"/>
    </w:rPr>
  </w:style>
  <w:style w:type="paragraph" w:customStyle="1" w:styleId="table45">
    <w:name w:val="table45"/>
    <w:semiHidden/>
    <w:rsid w:val="00F158E7"/>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F158E7"/>
    <w:pPr>
      <w:spacing w:before="40" w:after="40" w:line="210" w:lineRule="exact"/>
    </w:pPr>
    <w:rPr>
      <w:rFonts w:ascii="Helvetica" w:eastAsia="Times New Roman" w:hAnsi="Helvetica" w:cs="Times New Roman"/>
      <w:spacing w:val="0"/>
      <w:w w:val="100"/>
      <w:kern w:val="0"/>
      <w:sz w:val="18"/>
      <w:szCs w:val="20"/>
      <w:lang w:val="fr-FR" w:eastAsia="de-DE"/>
    </w:rPr>
  </w:style>
  <w:style w:type="paragraph" w:customStyle="1" w:styleId="Default">
    <w:name w:val="Default"/>
    <w:rsid w:val="00F158E7"/>
    <w:pPr>
      <w:autoSpaceDE w:val="0"/>
      <w:autoSpaceDN w:val="0"/>
      <w:adjustRightInd w:val="0"/>
    </w:pPr>
    <w:rPr>
      <w:color w:val="000000"/>
      <w:sz w:val="24"/>
      <w:szCs w:val="24"/>
      <w:lang w:val="sv-SE" w:eastAsia="sv-SE"/>
    </w:rPr>
  </w:style>
  <w:style w:type="paragraph" w:customStyle="1" w:styleId="PointTriple1">
    <w:name w:val="PointTriple 1"/>
    <w:basedOn w:val="Normal"/>
    <w:rsid w:val="00F158E7"/>
    <w:pPr>
      <w:tabs>
        <w:tab w:val="left" w:pos="1417"/>
        <w:tab w:val="left" w:pos="1984"/>
      </w:tabs>
      <w:spacing w:before="120" w:after="120" w:line="240" w:lineRule="auto"/>
      <w:ind w:left="2551" w:hanging="1701"/>
      <w:jc w:val="both"/>
    </w:pPr>
    <w:rPr>
      <w:rFonts w:eastAsia="Times New Roman" w:cs="Times New Roman"/>
      <w:spacing w:val="0"/>
      <w:w w:val="100"/>
      <w:kern w:val="0"/>
      <w:sz w:val="24"/>
      <w:szCs w:val="20"/>
      <w:lang w:val="en-GB" w:eastAsia="en-GB"/>
    </w:rPr>
  </w:style>
  <w:style w:type="paragraph" w:customStyle="1" w:styleId="PointDouble2">
    <w:name w:val="PointDouble 2"/>
    <w:basedOn w:val="Normal"/>
    <w:rsid w:val="00F158E7"/>
    <w:pPr>
      <w:tabs>
        <w:tab w:val="left" w:pos="1984"/>
      </w:tabs>
      <w:spacing w:before="120" w:after="120" w:line="240" w:lineRule="auto"/>
      <w:ind w:left="2551" w:hanging="1134"/>
      <w:jc w:val="both"/>
    </w:pPr>
    <w:rPr>
      <w:rFonts w:eastAsia="Times New Roman" w:cs="Times New Roman"/>
      <w:spacing w:val="0"/>
      <w:w w:val="100"/>
      <w:kern w:val="0"/>
      <w:sz w:val="24"/>
      <w:szCs w:val="20"/>
      <w:lang w:val="en-GB" w:eastAsia="en-GB"/>
    </w:rPr>
  </w:style>
  <w:style w:type="paragraph" w:customStyle="1" w:styleId="PointTriple2">
    <w:name w:val="PointTriple 2"/>
    <w:basedOn w:val="Normal"/>
    <w:rsid w:val="00F158E7"/>
    <w:pPr>
      <w:tabs>
        <w:tab w:val="left" w:pos="1984"/>
        <w:tab w:val="left" w:pos="2551"/>
      </w:tabs>
      <w:spacing w:before="120" w:after="120" w:line="240" w:lineRule="auto"/>
      <w:ind w:left="3118" w:hanging="1701"/>
      <w:jc w:val="both"/>
    </w:pPr>
    <w:rPr>
      <w:rFonts w:eastAsia="Times New Roman" w:cs="Times New Roman"/>
      <w:spacing w:val="0"/>
      <w:w w:val="100"/>
      <w:kern w:val="0"/>
      <w:sz w:val="24"/>
      <w:szCs w:val="20"/>
      <w:lang w:val="en-GB" w:eastAsia="en-GB"/>
    </w:rPr>
  </w:style>
  <w:style w:type="paragraph" w:customStyle="1" w:styleId="StyleHeading1TableGBoldAfter6pt">
    <w:name w:val="Style Heading 1Table_G + Bold After:  6 pt"/>
    <w:basedOn w:val="Heading1"/>
    <w:rsid w:val="00F158E7"/>
    <w:pPr>
      <w:keepNext w:val="0"/>
      <w:tabs>
        <w:tab w:val="clear" w:pos="567"/>
        <w:tab w:val="clear" w:pos="1701"/>
      </w:tabs>
      <w:suppressAutoHyphens/>
      <w:spacing w:line="240" w:lineRule="auto"/>
      <w:ind w:left="1138" w:firstLine="0"/>
      <w:jc w:val="left"/>
    </w:pPr>
    <w:rPr>
      <w:rFonts w:cs="Times New Roman"/>
      <w:spacing w:val="0"/>
      <w:w w:val="100"/>
      <w:kern w:val="0"/>
      <w:szCs w:val="20"/>
      <w:lang w:val="en-GB" w:eastAsia="en-US"/>
    </w:rPr>
  </w:style>
  <w:style w:type="paragraph" w:customStyle="1" w:styleId="Tiret0">
    <w:name w:val="Tiret 0"/>
    <w:basedOn w:val="Point0"/>
    <w:rsid w:val="00F158E7"/>
    <w:pPr>
      <w:numPr>
        <w:numId w:val="11"/>
      </w:numPr>
    </w:pPr>
    <w:rPr>
      <w:szCs w:val="24"/>
      <w:lang w:eastAsia="de-DE"/>
    </w:rPr>
  </w:style>
  <w:style w:type="paragraph" w:customStyle="1" w:styleId="CM4">
    <w:name w:val="CM4"/>
    <w:basedOn w:val="Normal"/>
    <w:next w:val="Normal"/>
    <w:rsid w:val="00F158E7"/>
    <w:pPr>
      <w:autoSpaceDE w:val="0"/>
      <w:autoSpaceDN w:val="0"/>
      <w:adjustRightInd w:val="0"/>
      <w:spacing w:line="240" w:lineRule="auto"/>
    </w:pPr>
    <w:rPr>
      <w:rFonts w:ascii="EUAlbertina" w:eastAsia="Times New Roman" w:hAnsi="EUAlbertina" w:cs="Times New Roman"/>
      <w:spacing w:val="0"/>
      <w:w w:val="100"/>
      <w:kern w:val="0"/>
      <w:sz w:val="24"/>
      <w:szCs w:val="24"/>
      <w:lang w:val="en-GB" w:eastAsia="en-GB"/>
    </w:rPr>
  </w:style>
  <w:style w:type="paragraph" w:customStyle="1" w:styleId="ListNumber2Level2">
    <w:name w:val="List Number 2 (Level 2)"/>
    <w:basedOn w:val="Text2"/>
    <w:rsid w:val="00F158E7"/>
    <w:pPr>
      <w:tabs>
        <w:tab w:val="num" w:pos="2268"/>
      </w:tabs>
      <w:ind w:left="2268" w:hanging="708"/>
    </w:pPr>
    <w:rPr>
      <w:szCs w:val="24"/>
      <w:lang w:eastAsia="de-DE"/>
    </w:rPr>
  </w:style>
  <w:style w:type="paragraph" w:customStyle="1" w:styleId="ListNumber2Level3">
    <w:name w:val="List Number 2 (Level 3)"/>
    <w:basedOn w:val="Text2"/>
    <w:rsid w:val="00F158E7"/>
    <w:pPr>
      <w:tabs>
        <w:tab w:val="num" w:pos="2977"/>
      </w:tabs>
      <w:ind w:left="2977" w:hanging="709"/>
    </w:pPr>
    <w:rPr>
      <w:szCs w:val="24"/>
      <w:lang w:eastAsia="de-DE"/>
    </w:rPr>
  </w:style>
  <w:style w:type="paragraph" w:customStyle="1" w:styleId="ListNumber2Level4">
    <w:name w:val="List Number 2 (Level 4)"/>
    <w:basedOn w:val="Text2"/>
    <w:rsid w:val="00F158E7"/>
    <w:pPr>
      <w:tabs>
        <w:tab w:val="num" w:pos="3686"/>
      </w:tabs>
      <w:ind w:left="3686" w:hanging="709"/>
    </w:pPr>
    <w:rPr>
      <w:szCs w:val="24"/>
      <w:lang w:eastAsia="de-DE"/>
    </w:rPr>
  </w:style>
  <w:style w:type="paragraph" w:customStyle="1" w:styleId="HeaderLandscape">
    <w:name w:val="HeaderLandscape"/>
    <w:basedOn w:val="Normal"/>
    <w:rsid w:val="00F158E7"/>
    <w:pPr>
      <w:tabs>
        <w:tab w:val="right" w:pos="14003"/>
      </w:tabs>
      <w:spacing w:before="120" w:after="120" w:line="240" w:lineRule="auto"/>
      <w:jc w:val="both"/>
    </w:pPr>
    <w:rPr>
      <w:rFonts w:eastAsia="Times New Roman" w:cs="Times New Roman"/>
      <w:spacing w:val="0"/>
      <w:w w:val="100"/>
      <w:kern w:val="0"/>
      <w:sz w:val="24"/>
      <w:szCs w:val="24"/>
      <w:lang w:val="en-GB" w:eastAsia="de-DE"/>
    </w:rPr>
  </w:style>
  <w:style w:type="paragraph" w:customStyle="1" w:styleId="FooterLandscape">
    <w:name w:val="FooterLandscape"/>
    <w:basedOn w:val="Normal"/>
    <w:rsid w:val="00F158E7"/>
    <w:pPr>
      <w:tabs>
        <w:tab w:val="center" w:pos="7285"/>
        <w:tab w:val="center" w:pos="10913"/>
        <w:tab w:val="right" w:pos="15137"/>
      </w:tabs>
      <w:spacing w:before="360" w:line="240" w:lineRule="auto"/>
      <w:ind w:left="-567" w:right="-567"/>
    </w:pPr>
    <w:rPr>
      <w:rFonts w:eastAsia="Times New Roman" w:cs="Times New Roman"/>
      <w:spacing w:val="0"/>
      <w:w w:val="100"/>
      <w:kern w:val="0"/>
      <w:sz w:val="24"/>
      <w:szCs w:val="24"/>
      <w:lang w:val="en-GB" w:eastAsia="de-DE"/>
    </w:rPr>
  </w:style>
  <w:style w:type="paragraph" w:customStyle="1" w:styleId="Text4">
    <w:name w:val="Text 4"/>
    <w:basedOn w:val="Normal"/>
    <w:rsid w:val="00F158E7"/>
    <w:pPr>
      <w:spacing w:before="120" w:after="120" w:line="240" w:lineRule="auto"/>
      <w:ind w:left="850"/>
      <w:jc w:val="both"/>
    </w:pPr>
    <w:rPr>
      <w:rFonts w:eastAsia="Times New Roman" w:cs="Times New Roman"/>
      <w:spacing w:val="0"/>
      <w:w w:val="100"/>
      <w:kern w:val="0"/>
      <w:sz w:val="24"/>
      <w:szCs w:val="24"/>
      <w:lang w:val="en-GB" w:eastAsia="de-DE"/>
    </w:rPr>
  </w:style>
  <w:style w:type="paragraph" w:customStyle="1" w:styleId="Point3">
    <w:name w:val="Point 3"/>
    <w:basedOn w:val="Normal"/>
    <w:rsid w:val="00F158E7"/>
    <w:pPr>
      <w:spacing w:before="120" w:after="120" w:line="240" w:lineRule="auto"/>
      <w:ind w:left="2551" w:hanging="567"/>
      <w:jc w:val="both"/>
    </w:pPr>
    <w:rPr>
      <w:rFonts w:eastAsia="Times New Roman" w:cs="Times New Roman"/>
      <w:spacing w:val="0"/>
      <w:w w:val="100"/>
      <w:kern w:val="0"/>
      <w:sz w:val="24"/>
      <w:szCs w:val="24"/>
      <w:lang w:val="en-GB" w:eastAsia="de-DE"/>
    </w:rPr>
  </w:style>
  <w:style w:type="paragraph" w:customStyle="1" w:styleId="Point4">
    <w:name w:val="Point 4"/>
    <w:basedOn w:val="Normal"/>
    <w:rsid w:val="00F158E7"/>
    <w:pPr>
      <w:spacing w:before="120" w:after="120" w:line="240" w:lineRule="auto"/>
      <w:ind w:left="3118" w:hanging="567"/>
      <w:jc w:val="both"/>
    </w:pPr>
    <w:rPr>
      <w:rFonts w:eastAsia="Times New Roman" w:cs="Times New Roman"/>
      <w:spacing w:val="0"/>
      <w:w w:val="100"/>
      <w:kern w:val="0"/>
      <w:sz w:val="24"/>
      <w:szCs w:val="24"/>
      <w:lang w:val="en-GB" w:eastAsia="de-DE"/>
    </w:rPr>
  </w:style>
  <w:style w:type="paragraph" w:customStyle="1" w:styleId="Tiret4">
    <w:name w:val="Tiret 4"/>
    <w:basedOn w:val="Point4"/>
    <w:rsid w:val="00F158E7"/>
    <w:pPr>
      <w:numPr>
        <w:numId w:val="12"/>
      </w:numPr>
    </w:pPr>
  </w:style>
  <w:style w:type="paragraph" w:customStyle="1" w:styleId="PointDouble3">
    <w:name w:val="PointDouble 3"/>
    <w:basedOn w:val="Normal"/>
    <w:rsid w:val="00F158E7"/>
    <w:pPr>
      <w:tabs>
        <w:tab w:val="left" w:pos="2551"/>
      </w:tabs>
      <w:spacing w:before="120" w:after="120" w:line="240" w:lineRule="auto"/>
      <w:ind w:left="3118" w:hanging="1134"/>
      <w:jc w:val="both"/>
    </w:pPr>
    <w:rPr>
      <w:rFonts w:eastAsia="Times New Roman" w:cs="Times New Roman"/>
      <w:spacing w:val="0"/>
      <w:w w:val="100"/>
      <w:kern w:val="0"/>
      <w:sz w:val="24"/>
      <w:szCs w:val="24"/>
      <w:lang w:val="en-GB" w:eastAsia="de-DE"/>
    </w:rPr>
  </w:style>
  <w:style w:type="paragraph" w:customStyle="1" w:styleId="PointDouble4">
    <w:name w:val="PointDouble 4"/>
    <w:basedOn w:val="Normal"/>
    <w:rsid w:val="00F158E7"/>
    <w:pPr>
      <w:tabs>
        <w:tab w:val="left" w:pos="3118"/>
      </w:tabs>
      <w:spacing w:before="120" w:after="120" w:line="240" w:lineRule="auto"/>
      <w:ind w:left="3685" w:hanging="1134"/>
      <w:jc w:val="both"/>
    </w:pPr>
    <w:rPr>
      <w:rFonts w:eastAsia="Times New Roman" w:cs="Times New Roman"/>
      <w:spacing w:val="0"/>
      <w:w w:val="100"/>
      <w:kern w:val="0"/>
      <w:sz w:val="24"/>
      <w:szCs w:val="24"/>
      <w:lang w:val="en-GB" w:eastAsia="de-DE"/>
    </w:rPr>
  </w:style>
  <w:style w:type="paragraph" w:customStyle="1" w:styleId="PointTriple0">
    <w:name w:val="PointTriple 0"/>
    <w:basedOn w:val="Normal"/>
    <w:rsid w:val="00F158E7"/>
    <w:pPr>
      <w:tabs>
        <w:tab w:val="left" w:pos="850"/>
        <w:tab w:val="left" w:pos="1417"/>
      </w:tabs>
      <w:spacing w:before="120" w:after="120" w:line="240" w:lineRule="auto"/>
      <w:ind w:left="1984" w:hanging="1984"/>
      <w:jc w:val="both"/>
    </w:pPr>
    <w:rPr>
      <w:rFonts w:eastAsia="Times New Roman" w:cs="Times New Roman"/>
      <w:spacing w:val="0"/>
      <w:w w:val="100"/>
      <w:kern w:val="0"/>
      <w:sz w:val="24"/>
      <w:szCs w:val="24"/>
      <w:lang w:val="en-GB" w:eastAsia="de-DE"/>
    </w:rPr>
  </w:style>
  <w:style w:type="paragraph" w:customStyle="1" w:styleId="PointTriple3">
    <w:name w:val="PointTriple 3"/>
    <w:basedOn w:val="Normal"/>
    <w:rsid w:val="00F158E7"/>
    <w:pPr>
      <w:tabs>
        <w:tab w:val="left" w:pos="2551"/>
        <w:tab w:val="left" w:pos="3118"/>
      </w:tabs>
      <w:spacing w:before="120" w:after="120" w:line="240" w:lineRule="auto"/>
      <w:ind w:left="3685" w:hanging="1701"/>
      <w:jc w:val="both"/>
    </w:pPr>
    <w:rPr>
      <w:rFonts w:eastAsia="Times New Roman" w:cs="Times New Roman"/>
      <w:spacing w:val="0"/>
      <w:w w:val="100"/>
      <w:kern w:val="0"/>
      <w:sz w:val="24"/>
      <w:szCs w:val="24"/>
      <w:lang w:val="en-GB" w:eastAsia="de-DE"/>
    </w:rPr>
  </w:style>
  <w:style w:type="paragraph" w:customStyle="1" w:styleId="PointTriple4">
    <w:name w:val="PointTriple 4"/>
    <w:basedOn w:val="Normal"/>
    <w:rsid w:val="00F158E7"/>
    <w:pPr>
      <w:tabs>
        <w:tab w:val="left" w:pos="3118"/>
        <w:tab w:val="left" w:pos="3685"/>
      </w:tabs>
      <w:spacing w:before="120" w:after="120" w:line="240" w:lineRule="auto"/>
      <w:ind w:left="4252" w:hanging="1701"/>
      <w:jc w:val="both"/>
    </w:pPr>
    <w:rPr>
      <w:rFonts w:eastAsia="Times New Roman" w:cs="Times New Roman"/>
      <w:spacing w:val="0"/>
      <w:w w:val="100"/>
      <w:kern w:val="0"/>
      <w:sz w:val="24"/>
      <w:szCs w:val="24"/>
      <w:lang w:val="en-GB" w:eastAsia="de-DE"/>
    </w:rPr>
  </w:style>
  <w:style w:type="paragraph" w:customStyle="1" w:styleId="NumPar1">
    <w:name w:val="NumPar 1"/>
    <w:basedOn w:val="Normal"/>
    <w:next w:val="Text1"/>
    <w:rsid w:val="00F158E7"/>
    <w:pPr>
      <w:tabs>
        <w:tab w:val="num" w:pos="3118"/>
      </w:tabs>
      <w:spacing w:before="120" w:after="120" w:line="240" w:lineRule="auto"/>
      <w:ind w:left="3118" w:hanging="567"/>
      <w:jc w:val="both"/>
    </w:pPr>
    <w:rPr>
      <w:rFonts w:eastAsia="Times New Roman" w:cs="Times New Roman"/>
      <w:spacing w:val="0"/>
      <w:w w:val="100"/>
      <w:kern w:val="0"/>
      <w:sz w:val="24"/>
      <w:szCs w:val="24"/>
      <w:lang w:val="en-GB" w:eastAsia="de-DE"/>
    </w:rPr>
  </w:style>
  <w:style w:type="paragraph" w:customStyle="1" w:styleId="NumPar3">
    <w:name w:val="NumPar 3"/>
    <w:basedOn w:val="Normal"/>
    <w:next w:val="Text3"/>
    <w:rsid w:val="00F158E7"/>
    <w:pPr>
      <w:tabs>
        <w:tab w:val="num" w:pos="850"/>
      </w:tabs>
      <w:spacing w:before="120" w:after="120" w:line="240" w:lineRule="auto"/>
      <w:ind w:left="850" w:hanging="850"/>
      <w:jc w:val="both"/>
    </w:pPr>
    <w:rPr>
      <w:rFonts w:eastAsia="Times New Roman" w:cs="Times New Roman"/>
      <w:spacing w:val="0"/>
      <w:w w:val="100"/>
      <w:kern w:val="0"/>
      <w:sz w:val="24"/>
      <w:szCs w:val="24"/>
      <w:lang w:val="en-GB" w:eastAsia="de-DE"/>
    </w:rPr>
  </w:style>
  <w:style w:type="paragraph" w:customStyle="1" w:styleId="NumPar4">
    <w:name w:val="NumPar 4"/>
    <w:basedOn w:val="Normal"/>
    <w:next w:val="Text4"/>
    <w:rsid w:val="00F158E7"/>
    <w:pPr>
      <w:tabs>
        <w:tab w:val="num" w:pos="850"/>
      </w:tabs>
      <w:spacing w:before="120" w:after="120" w:line="240" w:lineRule="auto"/>
      <w:ind w:left="850" w:hanging="850"/>
      <w:jc w:val="both"/>
    </w:pPr>
    <w:rPr>
      <w:rFonts w:eastAsia="Times New Roman" w:cs="Times New Roman"/>
      <w:spacing w:val="0"/>
      <w:w w:val="100"/>
      <w:kern w:val="0"/>
      <w:sz w:val="24"/>
      <w:szCs w:val="24"/>
      <w:lang w:val="en-GB" w:eastAsia="de-DE"/>
    </w:rPr>
  </w:style>
  <w:style w:type="paragraph" w:customStyle="1" w:styleId="ManualNumPar2">
    <w:name w:val="Manual NumPar 2"/>
    <w:basedOn w:val="Normal"/>
    <w:next w:val="Text2"/>
    <w:rsid w:val="00F158E7"/>
    <w:pPr>
      <w:spacing w:before="120" w:after="120" w:line="240" w:lineRule="auto"/>
      <w:ind w:left="850" w:hanging="850"/>
      <w:jc w:val="both"/>
    </w:pPr>
    <w:rPr>
      <w:rFonts w:eastAsia="Times New Roman" w:cs="Times New Roman"/>
      <w:spacing w:val="0"/>
      <w:w w:val="100"/>
      <w:kern w:val="0"/>
      <w:sz w:val="24"/>
      <w:szCs w:val="24"/>
      <w:lang w:val="en-GB" w:eastAsia="de-DE"/>
    </w:rPr>
  </w:style>
  <w:style w:type="paragraph" w:customStyle="1" w:styleId="ManualNumPar3">
    <w:name w:val="Manual NumPar 3"/>
    <w:basedOn w:val="Normal"/>
    <w:next w:val="Text3"/>
    <w:rsid w:val="00F158E7"/>
    <w:pPr>
      <w:spacing w:before="120" w:after="120" w:line="240" w:lineRule="auto"/>
      <w:ind w:left="850" w:hanging="850"/>
      <w:jc w:val="both"/>
    </w:pPr>
    <w:rPr>
      <w:rFonts w:eastAsia="Times New Roman" w:cs="Times New Roman"/>
      <w:spacing w:val="0"/>
      <w:w w:val="100"/>
      <w:kern w:val="0"/>
      <w:sz w:val="24"/>
      <w:szCs w:val="24"/>
      <w:lang w:val="en-GB" w:eastAsia="de-DE"/>
    </w:rPr>
  </w:style>
  <w:style w:type="paragraph" w:customStyle="1" w:styleId="ManualNumPar4">
    <w:name w:val="Manual NumPar 4"/>
    <w:basedOn w:val="Normal"/>
    <w:next w:val="Text4"/>
    <w:rsid w:val="00F158E7"/>
    <w:pPr>
      <w:spacing w:before="120" w:after="120" w:line="240" w:lineRule="auto"/>
      <w:ind w:left="850" w:hanging="850"/>
      <w:jc w:val="both"/>
    </w:pPr>
    <w:rPr>
      <w:rFonts w:eastAsia="Times New Roman" w:cs="Times New Roman"/>
      <w:spacing w:val="0"/>
      <w:w w:val="100"/>
      <w:kern w:val="0"/>
      <w:sz w:val="24"/>
      <w:szCs w:val="24"/>
      <w:lang w:val="en-GB" w:eastAsia="de-DE"/>
    </w:rPr>
  </w:style>
  <w:style w:type="paragraph" w:customStyle="1" w:styleId="QuotedNumPar">
    <w:name w:val="Quoted NumPar"/>
    <w:basedOn w:val="Normal"/>
    <w:rsid w:val="00F158E7"/>
    <w:pPr>
      <w:spacing w:before="120" w:after="120" w:line="240" w:lineRule="auto"/>
      <w:ind w:left="1417" w:hanging="567"/>
      <w:jc w:val="both"/>
    </w:pPr>
    <w:rPr>
      <w:rFonts w:eastAsia="Times New Roman" w:cs="Times New Roman"/>
      <w:spacing w:val="0"/>
      <w:w w:val="100"/>
      <w:kern w:val="0"/>
      <w:sz w:val="24"/>
      <w:szCs w:val="24"/>
      <w:lang w:val="en-GB" w:eastAsia="de-DE"/>
    </w:rPr>
  </w:style>
  <w:style w:type="paragraph" w:customStyle="1" w:styleId="ManualHeading4">
    <w:name w:val="Manual Heading 4"/>
    <w:basedOn w:val="Normal"/>
    <w:next w:val="Text4"/>
    <w:rsid w:val="00F158E7"/>
    <w:pPr>
      <w:keepNext/>
      <w:tabs>
        <w:tab w:val="left" w:pos="850"/>
      </w:tabs>
      <w:spacing w:before="120" w:after="120" w:line="240" w:lineRule="auto"/>
      <w:ind w:left="850" w:hanging="850"/>
      <w:jc w:val="both"/>
      <w:outlineLvl w:val="3"/>
    </w:pPr>
    <w:rPr>
      <w:rFonts w:eastAsia="Times New Roman" w:cs="Times New Roman"/>
      <w:spacing w:val="0"/>
      <w:w w:val="100"/>
      <w:kern w:val="0"/>
      <w:sz w:val="24"/>
      <w:szCs w:val="24"/>
      <w:lang w:val="en-GB" w:eastAsia="de-DE"/>
    </w:rPr>
  </w:style>
  <w:style w:type="paragraph" w:customStyle="1" w:styleId="ChapterTitle">
    <w:name w:val="ChapterTitle"/>
    <w:basedOn w:val="Normal"/>
    <w:next w:val="Normal"/>
    <w:rsid w:val="00F158E7"/>
    <w:pPr>
      <w:keepNext/>
      <w:spacing w:before="120" w:after="360" w:line="240" w:lineRule="auto"/>
      <w:jc w:val="center"/>
    </w:pPr>
    <w:rPr>
      <w:rFonts w:eastAsia="Times New Roman" w:cs="Times New Roman"/>
      <w:b/>
      <w:spacing w:val="0"/>
      <w:w w:val="100"/>
      <w:kern w:val="0"/>
      <w:sz w:val="32"/>
      <w:szCs w:val="24"/>
      <w:lang w:val="en-GB" w:eastAsia="de-DE"/>
    </w:rPr>
  </w:style>
  <w:style w:type="paragraph" w:customStyle="1" w:styleId="PartTitle">
    <w:name w:val="PartTitle"/>
    <w:basedOn w:val="Normal"/>
    <w:next w:val="ChapterTitle"/>
    <w:rsid w:val="00F158E7"/>
    <w:pPr>
      <w:keepNext/>
      <w:pageBreakBefore/>
      <w:spacing w:before="120" w:after="360" w:line="240" w:lineRule="auto"/>
      <w:jc w:val="center"/>
    </w:pPr>
    <w:rPr>
      <w:rFonts w:eastAsia="Times New Roman" w:cs="Times New Roman"/>
      <w:b/>
      <w:spacing w:val="0"/>
      <w:w w:val="100"/>
      <w:kern w:val="0"/>
      <w:sz w:val="36"/>
      <w:szCs w:val="24"/>
      <w:lang w:val="en-GB" w:eastAsia="de-DE"/>
    </w:rPr>
  </w:style>
  <w:style w:type="paragraph" w:customStyle="1" w:styleId="ListBullet1">
    <w:name w:val="List Bullet 1"/>
    <w:basedOn w:val="Normal"/>
    <w:rsid w:val="00F158E7"/>
    <w:pPr>
      <w:numPr>
        <w:numId w:val="13"/>
      </w:numPr>
      <w:spacing w:before="120" w:after="120" w:line="240" w:lineRule="auto"/>
      <w:jc w:val="both"/>
    </w:pPr>
    <w:rPr>
      <w:rFonts w:eastAsia="Times New Roman" w:cs="Times New Roman"/>
      <w:spacing w:val="0"/>
      <w:w w:val="100"/>
      <w:kern w:val="0"/>
      <w:sz w:val="24"/>
      <w:szCs w:val="24"/>
      <w:lang w:val="en-GB" w:eastAsia="de-DE"/>
    </w:rPr>
  </w:style>
  <w:style w:type="paragraph" w:customStyle="1" w:styleId="ListDash">
    <w:name w:val="List Dash"/>
    <w:basedOn w:val="Normal"/>
    <w:rsid w:val="00F158E7"/>
    <w:pPr>
      <w:numPr>
        <w:numId w:val="14"/>
      </w:numPr>
      <w:spacing w:before="120" w:after="120" w:line="240" w:lineRule="auto"/>
      <w:jc w:val="both"/>
    </w:pPr>
    <w:rPr>
      <w:rFonts w:eastAsia="Times New Roman" w:cs="Times New Roman"/>
      <w:spacing w:val="0"/>
      <w:w w:val="100"/>
      <w:kern w:val="0"/>
      <w:sz w:val="24"/>
      <w:szCs w:val="24"/>
      <w:lang w:val="en-GB" w:eastAsia="de-DE"/>
    </w:rPr>
  </w:style>
  <w:style w:type="paragraph" w:customStyle="1" w:styleId="ListDash1">
    <w:name w:val="List Dash 1"/>
    <w:basedOn w:val="Normal"/>
    <w:rsid w:val="00F158E7"/>
    <w:pPr>
      <w:numPr>
        <w:numId w:val="15"/>
      </w:numPr>
      <w:spacing w:before="120" w:after="120" w:line="240" w:lineRule="auto"/>
      <w:jc w:val="both"/>
    </w:pPr>
    <w:rPr>
      <w:rFonts w:eastAsia="Times New Roman" w:cs="Times New Roman"/>
      <w:spacing w:val="0"/>
      <w:w w:val="100"/>
      <w:kern w:val="0"/>
      <w:sz w:val="24"/>
      <w:szCs w:val="24"/>
      <w:lang w:val="en-GB" w:eastAsia="de-DE"/>
    </w:rPr>
  </w:style>
  <w:style w:type="paragraph" w:customStyle="1" w:styleId="ListDash2">
    <w:name w:val="List Dash 2"/>
    <w:basedOn w:val="Normal"/>
    <w:rsid w:val="00F158E7"/>
    <w:pPr>
      <w:numPr>
        <w:numId w:val="16"/>
      </w:numPr>
      <w:spacing w:before="120" w:after="120" w:line="240" w:lineRule="auto"/>
      <w:jc w:val="both"/>
    </w:pPr>
    <w:rPr>
      <w:rFonts w:eastAsia="Times New Roman" w:cs="Times New Roman"/>
      <w:spacing w:val="0"/>
      <w:w w:val="100"/>
      <w:kern w:val="0"/>
      <w:sz w:val="24"/>
      <w:szCs w:val="24"/>
      <w:lang w:val="en-GB" w:eastAsia="de-DE"/>
    </w:rPr>
  </w:style>
  <w:style w:type="paragraph" w:customStyle="1" w:styleId="ListDash3">
    <w:name w:val="List Dash 3"/>
    <w:basedOn w:val="Normal"/>
    <w:rsid w:val="00F158E7"/>
    <w:pPr>
      <w:numPr>
        <w:numId w:val="17"/>
      </w:numPr>
      <w:spacing w:before="120" w:after="120" w:line="240" w:lineRule="auto"/>
      <w:jc w:val="both"/>
    </w:pPr>
    <w:rPr>
      <w:rFonts w:eastAsia="Times New Roman" w:cs="Times New Roman"/>
      <w:spacing w:val="0"/>
      <w:w w:val="100"/>
      <w:kern w:val="0"/>
      <w:sz w:val="24"/>
      <w:szCs w:val="24"/>
      <w:lang w:val="en-GB" w:eastAsia="de-DE"/>
    </w:rPr>
  </w:style>
  <w:style w:type="paragraph" w:customStyle="1" w:styleId="ListDash4">
    <w:name w:val="List Dash 4"/>
    <w:basedOn w:val="Normal"/>
    <w:rsid w:val="00F158E7"/>
    <w:pPr>
      <w:numPr>
        <w:numId w:val="18"/>
      </w:numPr>
      <w:spacing w:before="120" w:after="120" w:line="240" w:lineRule="auto"/>
      <w:jc w:val="both"/>
    </w:pPr>
    <w:rPr>
      <w:rFonts w:eastAsia="Times New Roman" w:cs="Times New Roman"/>
      <w:spacing w:val="0"/>
      <w:w w:val="100"/>
      <w:kern w:val="0"/>
      <w:sz w:val="24"/>
      <w:szCs w:val="24"/>
      <w:lang w:val="en-GB" w:eastAsia="de-DE"/>
    </w:rPr>
  </w:style>
  <w:style w:type="paragraph" w:customStyle="1" w:styleId="ListNumber1">
    <w:name w:val="List Number 1"/>
    <w:basedOn w:val="Text1"/>
    <w:rsid w:val="00F158E7"/>
    <w:pPr>
      <w:numPr>
        <w:numId w:val="19"/>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F158E7"/>
    <w:pPr>
      <w:tabs>
        <w:tab w:val="num" w:pos="1417"/>
      </w:tabs>
      <w:spacing w:before="120" w:after="120" w:line="240" w:lineRule="auto"/>
      <w:ind w:left="1417" w:hanging="708"/>
      <w:jc w:val="both"/>
    </w:pPr>
    <w:rPr>
      <w:rFonts w:eastAsia="Times New Roman" w:cs="Times New Roman"/>
      <w:spacing w:val="0"/>
      <w:w w:val="100"/>
      <w:kern w:val="0"/>
      <w:sz w:val="24"/>
      <w:szCs w:val="24"/>
      <w:lang w:val="en-GB" w:eastAsia="de-DE"/>
    </w:rPr>
  </w:style>
  <w:style w:type="paragraph" w:customStyle="1" w:styleId="ListNumber1Level2">
    <w:name w:val="List Number 1 (Level 2)"/>
    <w:basedOn w:val="Text1"/>
    <w:rsid w:val="00F158E7"/>
    <w:pPr>
      <w:numPr>
        <w:ilvl w:val="1"/>
        <w:numId w:val="19"/>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F158E7"/>
    <w:pPr>
      <w:spacing w:before="0"/>
      <w:ind w:left="283"/>
      <w:jc w:val="left"/>
    </w:pPr>
    <w:rPr>
      <w:szCs w:val="24"/>
      <w:lang w:eastAsia="en-US"/>
    </w:rPr>
  </w:style>
  <w:style w:type="paragraph" w:customStyle="1" w:styleId="ListNumber4Level2">
    <w:name w:val="List Number 4 (Level 2)"/>
    <w:basedOn w:val="Text4"/>
    <w:rsid w:val="00F158E7"/>
    <w:pPr>
      <w:tabs>
        <w:tab w:val="num" w:pos="2268"/>
      </w:tabs>
      <w:ind w:left="2268" w:hanging="708"/>
    </w:pPr>
  </w:style>
  <w:style w:type="paragraph" w:customStyle="1" w:styleId="ListNumberLevel3">
    <w:name w:val="List Number (Level 3)"/>
    <w:basedOn w:val="Normal"/>
    <w:rsid w:val="00F158E7"/>
    <w:pPr>
      <w:tabs>
        <w:tab w:val="num" w:pos="2126"/>
      </w:tabs>
      <w:spacing w:before="120" w:after="120" w:line="240" w:lineRule="auto"/>
      <w:ind w:left="2126" w:hanging="709"/>
      <w:jc w:val="both"/>
    </w:pPr>
    <w:rPr>
      <w:rFonts w:eastAsia="Times New Roman" w:cs="Times New Roman"/>
      <w:spacing w:val="0"/>
      <w:w w:val="100"/>
      <w:kern w:val="0"/>
      <w:sz w:val="24"/>
      <w:szCs w:val="24"/>
      <w:lang w:val="en-GB" w:eastAsia="de-DE"/>
    </w:rPr>
  </w:style>
  <w:style w:type="paragraph" w:customStyle="1" w:styleId="ListNumber1Level3">
    <w:name w:val="List Number 1 (Level 3)"/>
    <w:basedOn w:val="Text1"/>
    <w:rsid w:val="00F158E7"/>
    <w:pPr>
      <w:numPr>
        <w:ilvl w:val="2"/>
        <w:numId w:val="19"/>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F158E7"/>
    <w:pPr>
      <w:spacing w:before="0"/>
      <w:ind w:left="283"/>
      <w:jc w:val="left"/>
    </w:pPr>
    <w:rPr>
      <w:szCs w:val="24"/>
      <w:lang w:eastAsia="en-US"/>
    </w:rPr>
  </w:style>
  <w:style w:type="paragraph" w:customStyle="1" w:styleId="ListNumber4Level3">
    <w:name w:val="List Number 4 (Level 3)"/>
    <w:basedOn w:val="Text4"/>
    <w:rsid w:val="00F158E7"/>
    <w:pPr>
      <w:tabs>
        <w:tab w:val="num" w:pos="2977"/>
      </w:tabs>
      <w:ind w:left="2977" w:hanging="709"/>
    </w:pPr>
  </w:style>
  <w:style w:type="paragraph" w:customStyle="1" w:styleId="ListNumberLevel4">
    <w:name w:val="List Number (Level 4)"/>
    <w:basedOn w:val="Normal"/>
    <w:rsid w:val="00F158E7"/>
    <w:pPr>
      <w:tabs>
        <w:tab w:val="num" w:pos="2835"/>
      </w:tabs>
      <w:spacing w:before="120" w:after="120" w:line="240" w:lineRule="auto"/>
      <w:ind w:left="2835" w:hanging="709"/>
      <w:jc w:val="both"/>
    </w:pPr>
    <w:rPr>
      <w:rFonts w:eastAsia="Times New Roman" w:cs="Times New Roman"/>
      <w:spacing w:val="0"/>
      <w:w w:val="100"/>
      <w:kern w:val="0"/>
      <w:sz w:val="24"/>
      <w:szCs w:val="24"/>
      <w:lang w:val="en-GB" w:eastAsia="de-DE"/>
    </w:rPr>
  </w:style>
  <w:style w:type="paragraph" w:customStyle="1" w:styleId="ListNumber1Level4">
    <w:name w:val="List Number 1 (Level 4)"/>
    <w:basedOn w:val="Text1"/>
    <w:rsid w:val="00F158E7"/>
    <w:pPr>
      <w:numPr>
        <w:ilvl w:val="3"/>
        <w:numId w:val="19"/>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F158E7"/>
    <w:pPr>
      <w:spacing w:before="0"/>
      <w:ind w:left="283"/>
      <w:jc w:val="left"/>
    </w:pPr>
    <w:rPr>
      <w:szCs w:val="24"/>
      <w:lang w:eastAsia="en-US"/>
    </w:rPr>
  </w:style>
  <w:style w:type="paragraph" w:customStyle="1" w:styleId="ListNumber4Level4">
    <w:name w:val="List Number 4 (Level 4)"/>
    <w:basedOn w:val="Text4"/>
    <w:rsid w:val="00F158E7"/>
    <w:pPr>
      <w:tabs>
        <w:tab w:val="num" w:pos="3686"/>
      </w:tabs>
      <w:ind w:left="3686" w:hanging="709"/>
    </w:pPr>
  </w:style>
  <w:style w:type="paragraph" w:customStyle="1" w:styleId="TableTitle0">
    <w:name w:val="Table Title"/>
    <w:basedOn w:val="Normal"/>
    <w:next w:val="Normal"/>
    <w:rsid w:val="00F158E7"/>
    <w:pPr>
      <w:spacing w:before="120" w:after="120" w:line="240" w:lineRule="auto"/>
      <w:jc w:val="center"/>
    </w:pPr>
    <w:rPr>
      <w:rFonts w:eastAsia="Times New Roman" w:cs="Times New Roman"/>
      <w:b/>
      <w:spacing w:val="0"/>
      <w:w w:val="100"/>
      <w:kern w:val="0"/>
      <w:sz w:val="24"/>
      <w:szCs w:val="24"/>
      <w:lang w:val="en-GB" w:eastAsia="de-DE"/>
    </w:rPr>
  </w:style>
  <w:style w:type="paragraph" w:customStyle="1" w:styleId="Annexetitreacte">
    <w:name w:val="Annexe titre (act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Annexetitreexposglobal">
    <w:name w:val="Annexe titre (exposé global)"/>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Annexetitreexpos">
    <w:name w:val="Annexe titre (exposé)"/>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Annexetitrefichefinacte">
    <w:name w:val="Annexe titre (fiche fin. act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Annexetitrefichefinglobale">
    <w:name w:val="Annexe titre (fiche fin. global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Annexetitreglobale">
    <w:name w:val="Annexe titre (global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Avertissementtitre">
    <w:name w:val="Avertissement titre"/>
    <w:basedOn w:val="Normal"/>
    <w:next w:val="Normal"/>
    <w:rsid w:val="00F158E7"/>
    <w:pPr>
      <w:keepNext/>
      <w:spacing w:before="480" w:after="120" w:line="240" w:lineRule="auto"/>
      <w:jc w:val="both"/>
    </w:pPr>
    <w:rPr>
      <w:rFonts w:eastAsia="Times New Roman" w:cs="Times New Roman"/>
      <w:spacing w:val="0"/>
      <w:w w:val="100"/>
      <w:kern w:val="0"/>
      <w:sz w:val="24"/>
      <w:szCs w:val="24"/>
      <w:u w:val="single"/>
      <w:lang w:val="en-GB" w:eastAsia="de-DE"/>
    </w:rPr>
  </w:style>
  <w:style w:type="paragraph" w:customStyle="1" w:styleId="Confidence">
    <w:name w:val="Confidence"/>
    <w:basedOn w:val="Normal"/>
    <w:next w:val="Normal"/>
    <w:rsid w:val="00F158E7"/>
    <w:pPr>
      <w:spacing w:before="360" w:after="120" w:line="240" w:lineRule="auto"/>
      <w:jc w:val="center"/>
    </w:pPr>
    <w:rPr>
      <w:rFonts w:eastAsia="Times New Roman" w:cs="Times New Roman"/>
      <w:spacing w:val="0"/>
      <w:w w:val="100"/>
      <w:kern w:val="0"/>
      <w:sz w:val="24"/>
      <w:szCs w:val="24"/>
      <w:lang w:val="en-GB" w:eastAsia="de-DE"/>
    </w:rPr>
  </w:style>
  <w:style w:type="paragraph" w:customStyle="1" w:styleId="Statut">
    <w:name w:val="Statut"/>
    <w:basedOn w:val="Normal"/>
    <w:next w:val="Typedudocument"/>
    <w:rsid w:val="00F158E7"/>
    <w:pPr>
      <w:spacing w:before="360" w:line="240" w:lineRule="auto"/>
      <w:jc w:val="center"/>
    </w:pPr>
    <w:rPr>
      <w:rFonts w:eastAsia="Times New Roman" w:cs="Times New Roman"/>
      <w:spacing w:val="0"/>
      <w:w w:val="100"/>
      <w:kern w:val="0"/>
      <w:sz w:val="24"/>
      <w:szCs w:val="24"/>
      <w:lang w:val="en-GB" w:eastAsia="de-DE"/>
    </w:rPr>
  </w:style>
  <w:style w:type="paragraph" w:customStyle="1" w:styleId="Confidentialit">
    <w:name w:val="Confidentialité"/>
    <w:basedOn w:val="Normal"/>
    <w:next w:val="Statut"/>
    <w:rsid w:val="00F158E7"/>
    <w:pPr>
      <w:spacing w:before="240" w:after="240" w:line="240" w:lineRule="auto"/>
      <w:ind w:left="5103"/>
      <w:jc w:val="both"/>
    </w:pPr>
    <w:rPr>
      <w:rFonts w:eastAsia="Times New Roman" w:cs="Times New Roman"/>
      <w:spacing w:val="0"/>
      <w:w w:val="100"/>
      <w:kern w:val="0"/>
      <w:sz w:val="24"/>
      <w:szCs w:val="24"/>
      <w:u w:val="single"/>
      <w:lang w:val="en-GB" w:eastAsia="de-DE"/>
    </w:rPr>
  </w:style>
  <w:style w:type="paragraph" w:customStyle="1" w:styleId="Considrant">
    <w:name w:val="Considérant"/>
    <w:basedOn w:val="Normal"/>
    <w:rsid w:val="00F158E7"/>
    <w:pPr>
      <w:numPr>
        <w:numId w:val="20"/>
      </w:numPr>
      <w:spacing w:before="120" w:after="120" w:line="240" w:lineRule="auto"/>
      <w:jc w:val="both"/>
    </w:pPr>
    <w:rPr>
      <w:rFonts w:eastAsia="Times New Roman" w:cs="Times New Roman"/>
      <w:spacing w:val="0"/>
      <w:w w:val="100"/>
      <w:kern w:val="0"/>
      <w:sz w:val="24"/>
      <w:szCs w:val="24"/>
      <w:lang w:val="en-GB" w:eastAsia="de-DE"/>
    </w:rPr>
  </w:style>
  <w:style w:type="paragraph" w:customStyle="1" w:styleId="Corrigendum">
    <w:name w:val="Corrigendum"/>
    <w:basedOn w:val="Normal"/>
    <w:next w:val="Normal"/>
    <w:rsid w:val="00F158E7"/>
    <w:pPr>
      <w:spacing w:after="240" w:line="240" w:lineRule="auto"/>
    </w:pPr>
    <w:rPr>
      <w:rFonts w:eastAsia="Times New Roman" w:cs="Times New Roman"/>
      <w:spacing w:val="0"/>
      <w:w w:val="100"/>
      <w:kern w:val="0"/>
      <w:sz w:val="24"/>
      <w:szCs w:val="24"/>
      <w:lang w:val="en-GB" w:eastAsia="de-DE"/>
    </w:rPr>
  </w:style>
  <w:style w:type="paragraph" w:customStyle="1" w:styleId="Titreobjet">
    <w:name w:val="Titre objet"/>
    <w:basedOn w:val="Normal"/>
    <w:next w:val="Sous-titreobjet"/>
    <w:rsid w:val="00F158E7"/>
    <w:pPr>
      <w:spacing w:before="360" w:after="360" w:line="240" w:lineRule="auto"/>
      <w:jc w:val="center"/>
    </w:pPr>
    <w:rPr>
      <w:rFonts w:eastAsia="Times New Roman" w:cs="Times New Roman"/>
      <w:b/>
      <w:spacing w:val="0"/>
      <w:w w:val="100"/>
      <w:kern w:val="0"/>
      <w:sz w:val="24"/>
      <w:szCs w:val="24"/>
      <w:lang w:val="en-GB" w:eastAsia="de-DE"/>
    </w:rPr>
  </w:style>
  <w:style w:type="paragraph" w:customStyle="1" w:styleId="Datedadoption">
    <w:name w:val="Date d'adoption"/>
    <w:basedOn w:val="Normal"/>
    <w:next w:val="Titreobjet"/>
    <w:rsid w:val="00F158E7"/>
    <w:pPr>
      <w:spacing w:before="360" w:line="240" w:lineRule="auto"/>
      <w:jc w:val="center"/>
    </w:pPr>
    <w:rPr>
      <w:rFonts w:eastAsia="Times New Roman" w:cs="Times New Roman"/>
      <w:b/>
      <w:spacing w:val="0"/>
      <w:w w:val="100"/>
      <w:kern w:val="0"/>
      <w:sz w:val="24"/>
      <w:szCs w:val="24"/>
      <w:lang w:val="en-GB" w:eastAsia="de-DE"/>
    </w:rPr>
  </w:style>
  <w:style w:type="paragraph" w:customStyle="1" w:styleId="Rfrenceinstitutionelle">
    <w:name w:val="Référence institutionelle"/>
    <w:basedOn w:val="Normal"/>
    <w:next w:val="Statut"/>
    <w:rsid w:val="00F158E7"/>
    <w:pPr>
      <w:spacing w:after="240" w:line="240" w:lineRule="auto"/>
      <w:ind w:left="5103"/>
    </w:pPr>
    <w:rPr>
      <w:rFonts w:eastAsia="Times New Roman" w:cs="Times New Roman"/>
      <w:spacing w:val="0"/>
      <w:w w:val="100"/>
      <w:kern w:val="0"/>
      <w:sz w:val="24"/>
      <w:szCs w:val="24"/>
      <w:lang w:val="en-GB" w:eastAsia="de-DE"/>
    </w:rPr>
  </w:style>
  <w:style w:type="paragraph" w:customStyle="1" w:styleId="Emission">
    <w:name w:val="Emission"/>
    <w:basedOn w:val="Normal"/>
    <w:next w:val="Rfrenceinstitutionelle"/>
    <w:rsid w:val="00F158E7"/>
    <w:pPr>
      <w:spacing w:line="240" w:lineRule="auto"/>
      <w:ind w:left="5103"/>
    </w:pPr>
    <w:rPr>
      <w:rFonts w:eastAsia="Times New Roman" w:cs="Times New Roman"/>
      <w:spacing w:val="0"/>
      <w:w w:val="100"/>
      <w:kern w:val="0"/>
      <w:sz w:val="24"/>
      <w:szCs w:val="24"/>
      <w:lang w:val="en-GB" w:eastAsia="de-DE"/>
    </w:rPr>
  </w:style>
  <w:style w:type="paragraph" w:customStyle="1" w:styleId="Exposdesmotifstitre">
    <w:name w:val="Exposé des motifs titr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Exposdesmotifstitreglobal">
    <w:name w:val="Exposé des motifs titre (global)"/>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Formuledadoption">
    <w:name w:val="Formule d'adoption"/>
    <w:basedOn w:val="Normal"/>
    <w:next w:val="Titrearticle"/>
    <w:rsid w:val="00F158E7"/>
    <w:pPr>
      <w:keepNext/>
      <w:spacing w:before="120" w:after="120" w:line="240" w:lineRule="auto"/>
      <w:jc w:val="both"/>
    </w:pPr>
    <w:rPr>
      <w:rFonts w:eastAsia="Times New Roman" w:cs="Times New Roman"/>
      <w:spacing w:val="0"/>
      <w:w w:val="100"/>
      <w:kern w:val="0"/>
      <w:sz w:val="24"/>
      <w:szCs w:val="24"/>
      <w:lang w:val="en-GB" w:eastAsia="de-DE"/>
    </w:rPr>
  </w:style>
  <w:style w:type="paragraph" w:customStyle="1" w:styleId="Institutionquiagit">
    <w:name w:val="Institution qui agit"/>
    <w:basedOn w:val="Normal"/>
    <w:next w:val="Normal"/>
    <w:rsid w:val="00F158E7"/>
    <w:pPr>
      <w:keepNext/>
      <w:spacing w:before="600" w:after="120" w:line="240" w:lineRule="auto"/>
      <w:jc w:val="both"/>
    </w:pPr>
    <w:rPr>
      <w:rFonts w:eastAsia="Times New Roman" w:cs="Times New Roman"/>
      <w:spacing w:val="0"/>
      <w:w w:val="100"/>
      <w:kern w:val="0"/>
      <w:sz w:val="24"/>
      <w:szCs w:val="24"/>
      <w:lang w:val="en-GB" w:eastAsia="de-DE"/>
    </w:rPr>
  </w:style>
  <w:style w:type="paragraph" w:customStyle="1" w:styleId="Rfrenceinterne">
    <w:name w:val="Référence interne"/>
    <w:basedOn w:val="Normal"/>
    <w:next w:val="Nomdelinstitution"/>
    <w:rsid w:val="00F158E7"/>
    <w:pPr>
      <w:spacing w:after="600" w:line="240" w:lineRule="auto"/>
      <w:jc w:val="center"/>
    </w:pPr>
    <w:rPr>
      <w:rFonts w:eastAsia="Times New Roman" w:cs="Times New Roman"/>
      <w:b/>
      <w:spacing w:val="0"/>
      <w:w w:val="100"/>
      <w:kern w:val="0"/>
      <w:sz w:val="24"/>
      <w:szCs w:val="24"/>
      <w:lang w:val="en-GB" w:eastAsia="de-DE"/>
    </w:rPr>
  </w:style>
  <w:style w:type="paragraph" w:customStyle="1" w:styleId="Langue">
    <w:name w:val="Langue"/>
    <w:basedOn w:val="Normal"/>
    <w:next w:val="Rfrenceinterne"/>
    <w:rsid w:val="00F158E7"/>
    <w:pPr>
      <w:spacing w:after="600" w:line="240" w:lineRule="auto"/>
      <w:jc w:val="center"/>
    </w:pPr>
    <w:rPr>
      <w:rFonts w:eastAsia="Times New Roman" w:cs="Times New Roman"/>
      <w:b/>
      <w:caps/>
      <w:spacing w:val="0"/>
      <w:w w:val="100"/>
      <w:kern w:val="0"/>
      <w:sz w:val="24"/>
      <w:szCs w:val="24"/>
      <w:lang w:val="en-GB" w:eastAsia="de-DE"/>
    </w:rPr>
  </w:style>
  <w:style w:type="paragraph" w:customStyle="1" w:styleId="Phrasefinale">
    <w:name w:val="Phrase finale"/>
    <w:basedOn w:val="Normal"/>
    <w:next w:val="Normal"/>
    <w:rsid w:val="00F158E7"/>
    <w:pPr>
      <w:spacing w:before="360" w:line="240" w:lineRule="auto"/>
      <w:jc w:val="center"/>
    </w:pPr>
    <w:rPr>
      <w:rFonts w:eastAsia="Times New Roman" w:cs="Times New Roman"/>
      <w:spacing w:val="0"/>
      <w:w w:val="100"/>
      <w:kern w:val="0"/>
      <w:sz w:val="24"/>
      <w:szCs w:val="24"/>
      <w:lang w:val="en-GB" w:eastAsia="de-DE"/>
    </w:rPr>
  </w:style>
  <w:style w:type="paragraph" w:customStyle="1" w:styleId="Langueoriginale">
    <w:name w:val="Langue originale"/>
    <w:basedOn w:val="Normal"/>
    <w:next w:val="Phrasefinale"/>
    <w:rsid w:val="00F158E7"/>
    <w:pPr>
      <w:spacing w:before="360" w:after="120" w:line="240" w:lineRule="auto"/>
      <w:jc w:val="center"/>
    </w:pPr>
    <w:rPr>
      <w:rFonts w:eastAsia="Times New Roman" w:cs="Times New Roman"/>
      <w:caps/>
      <w:spacing w:val="0"/>
      <w:w w:val="100"/>
      <w:kern w:val="0"/>
      <w:sz w:val="24"/>
      <w:szCs w:val="24"/>
      <w:lang w:val="en-GB" w:eastAsia="de-DE"/>
    </w:rPr>
  </w:style>
  <w:style w:type="paragraph" w:customStyle="1" w:styleId="ManualConsidrant">
    <w:name w:val="Manual Considérant"/>
    <w:basedOn w:val="Normal"/>
    <w:rsid w:val="00F158E7"/>
    <w:pPr>
      <w:spacing w:before="120" w:after="120" w:line="240" w:lineRule="auto"/>
      <w:ind w:left="709" w:hanging="709"/>
      <w:jc w:val="both"/>
    </w:pPr>
    <w:rPr>
      <w:rFonts w:eastAsia="Times New Roman" w:cs="Times New Roman"/>
      <w:spacing w:val="0"/>
      <w:w w:val="100"/>
      <w:kern w:val="0"/>
      <w:sz w:val="24"/>
      <w:szCs w:val="24"/>
      <w:lang w:val="en-GB" w:eastAsia="de-DE"/>
    </w:rPr>
  </w:style>
  <w:style w:type="paragraph" w:customStyle="1" w:styleId="Nomdelinstitution">
    <w:name w:val="Nom de l'institution"/>
    <w:basedOn w:val="Normal"/>
    <w:next w:val="Emission"/>
    <w:rsid w:val="00F158E7"/>
    <w:pPr>
      <w:spacing w:line="240" w:lineRule="auto"/>
    </w:pPr>
    <w:rPr>
      <w:rFonts w:ascii="Arial" w:eastAsia="Times New Roman" w:hAnsi="Arial" w:cs="Arial"/>
      <w:spacing w:val="0"/>
      <w:w w:val="100"/>
      <w:kern w:val="0"/>
      <w:sz w:val="24"/>
      <w:szCs w:val="24"/>
      <w:lang w:val="en-GB" w:eastAsia="de-DE"/>
    </w:rPr>
  </w:style>
  <w:style w:type="paragraph" w:customStyle="1" w:styleId="Prliminairetitre">
    <w:name w:val="Préliminaire titre"/>
    <w:basedOn w:val="Normal"/>
    <w:next w:val="Normal"/>
    <w:rsid w:val="00F158E7"/>
    <w:pPr>
      <w:spacing w:before="360" w:after="360" w:line="240" w:lineRule="auto"/>
      <w:jc w:val="center"/>
    </w:pPr>
    <w:rPr>
      <w:rFonts w:eastAsia="Times New Roman" w:cs="Times New Roman"/>
      <w:b/>
      <w:spacing w:val="0"/>
      <w:w w:val="100"/>
      <w:kern w:val="0"/>
      <w:sz w:val="24"/>
      <w:szCs w:val="24"/>
      <w:lang w:val="en-GB" w:eastAsia="de-DE"/>
    </w:rPr>
  </w:style>
  <w:style w:type="paragraph" w:customStyle="1" w:styleId="Prliminairetype">
    <w:name w:val="Préliminaire type"/>
    <w:basedOn w:val="Normal"/>
    <w:next w:val="Normal"/>
    <w:rsid w:val="00F158E7"/>
    <w:pPr>
      <w:spacing w:before="360" w:line="240" w:lineRule="auto"/>
      <w:jc w:val="center"/>
    </w:pPr>
    <w:rPr>
      <w:rFonts w:eastAsia="Times New Roman" w:cs="Times New Roman"/>
      <w:b/>
      <w:spacing w:val="0"/>
      <w:w w:val="100"/>
      <w:kern w:val="0"/>
      <w:sz w:val="24"/>
      <w:szCs w:val="24"/>
      <w:lang w:val="en-GB" w:eastAsia="de-DE"/>
    </w:rPr>
  </w:style>
  <w:style w:type="paragraph" w:customStyle="1" w:styleId="Rfrenceinterinstitutionelle">
    <w:name w:val="Référence interinstitutionelle"/>
    <w:basedOn w:val="Normal"/>
    <w:next w:val="Statut"/>
    <w:rsid w:val="00F158E7"/>
    <w:pPr>
      <w:spacing w:line="240" w:lineRule="auto"/>
      <w:ind w:left="5103"/>
    </w:pPr>
    <w:rPr>
      <w:rFonts w:eastAsia="Times New Roman" w:cs="Times New Roman"/>
      <w:spacing w:val="0"/>
      <w:w w:val="100"/>
      <w:kern w:val="0"/>
      <w:sz w:val="24"/>
      <w:szCs w:val="24"/>
      <w:lang w:val="en-GB" w:eastAsia="de-DE"/>
    </w:rPr>
  </w:style>
  <w:style w:type="paragraph" w:customStyle="1" w:styleId="Rfrenceinterinstitutionelleprliminaire">
    <w:name w:val="Référence interinstitutionelle (préliminaire)"/>
    <w:basedOn w:val="Normal"/>
    <w:next w:val="Normal"/>
    <w:rsid w:val="00F158E7"/>
    <w:pPr>
      <w:spacing w:line="240" w:lineRule="auto"/>
      <w:ind w:left="5103"/>
    </w:pPr>
    <w:rPr>
      <w:rFonts w:eastAsia="Times New Roman" w:cs="Times New Roman"/>
      <w:spacing w:val="0"/>
      <w:w w:val="100"/>
      <w:kern w:val="0"/>
      <w:sz w:val="24"/>
      <w:szCs w:val="24"/>
      <w:lang w:val="en-GB" w:eastAsia="de-DE"/>
    </w:rPr>
  </w:style>
  <w:style w:type="paragraph" w:customStyle="1" w:styleId="Sous-titreobjet">
    <w:name w:val="Sous-titre objet"/>
    <w:basedOn w:val="Normal"/>
    <w:rsid w:val="00F158E7"/>
    <w:pPr>
      <w:spacing w:line="240" w:lineRule="auto"/>
      <w:jc w:val="center"/>
    </w:pPr>
    <w:rPr>
      <w:rFonts w:eastAsia="Times New Roman" w:cs="Times New Roman"/>
      <w:b/>
      <w:spacing w:val="0"/>
      <w:w w:val="100"/>
      <w:kern w:val="0"/>
      <w:sz w:val="24"/>
      <w:szCs w:val="24"/>
      <w:lang w:val="en-GB" w:eastAsia="de-DE"/>
    </w:rPr>
  </w:style>
  <w:style w:type="paragraph" w:customStyle="1" w:styleId="Sous-titreobjetprliminaire">
    <w:name w:val="Sous-titre objet (préliminaire)"/>
    <w:basedOn w:val="Normal"/>
    <w:rsid w:val="00F158E7"/>
    <w:pPr>
      <w:spacing w:line="240" w:lineRule="auto"/>
      <w:jc w:val="center"/>
    </w:pPr>
    <w:rPr>
      <w:rFonts w:eastAsia="Times New Roman" w:cs="Times New Roman"/>
      <w:b/>
      <w:spacing w:val="0"/>
      <w:w w:val="100"/>
      <w:kern w:val="0"/>
      <w:sz w:val="24"/>
      <w:szCs w:val="24"/>
      <w:lang w:val="en-GB" w:eastAsia="de-DE"/>
    </w:rPr>
  </w:style>
  <w:style w:type="paragraph" w:customStyle="1" w:styleId="Typedudocument">
    <w:name w:val="Type du document"/>
    <w:basedOn w:val="Normal"/>
    <w:next w:val="Datedadoption"/>
    <w:rsid w:val="00F158E7"/>
    <w:pPr>
      <w:spacing w:before="360" w:line="240" w:lineRule="auto"/>
      <w:jc w:val="center"/>
    </w:pPr>
    <w:rPr>
      <w:rFonts w:eastAsia="Times New Roman" w:cs="Times New Roman"/>
      <w:b/>
      <w:spacing w:val="0"/>
      <w:w w:val="100"/>
      <w:kern w:val="0"/>
      <w:sz w:val="24"/>
      <w:szCs w:val="24"/>
      <w:lang w:val="en-GB" w:eastAsia="de-DE"/>
    </w:rPr>
  </w:style>
  <w:style w:type="paragraph" w:customStyle="1" w:styleId="Statutprliminaire">
    <w:name w:val="Statut (préliminaire)"/>
    <w:basedOn w:val="Normal"/>
    <w:next w:val="Normal"/>
    <w:rsid w:val="00F158E7"/>
    <w:pPr>
      <w:spacing w:before="360" w:line="240" w:lineRule="auto"/>
      <w:jc w:val="center"/>
    </w:pPr>
    <w:rPr>
      <w:rFonts w:eastAsia="Times New Roman" w:cs="Times New Roman"/>
      <w:spacing w:val="0"/>
      <w:w w:val="100"/>
      <w:kern w:val="0"/>
      <w:sz w:val="24"/>
      <w:szCs w:val="24"/>
      <w:lang w:val="en-GB" w:eastAsia="de-DE"/>
    </w:rPr>
  </w:style>
  <w:style w:type="paragraph" w:customStyle="1" w:styleId="Titreobjetprliminaire">
    <w:name w:val="Titre objet (préliminaire)"/>
    <w:basedOn w:val="Normal"/>
    <w:next w:val="Normal"/>
    <w:rsid w:val="00F158E7"/>
    <w:pPr>
      <w:spacing w:before="360" w:after="360" w:line="240" w:lineRule="auto"/>
      <w:jc w:val="center"/>
    </w:pPr>
    <w:rPr>
      <w:rFonts w:eastAsia="Times New Roman" w:cs="Times New Roman"/>
      <w:b/>
      <w:spacing w:val="0"/>
      <w:w w:val="100"/>
      <w:kern w:val="0"/>
      <w:sz w:val="24"/>
      <w:szCs w:val="24"/>
      <w:lang w:val="en-GB" w:eastAsia="de-DE"/>
    </w:rPr>
  </w:style>
  <w:style w:type="paragraph" w:customStyle="1" w:styleId="Typedudocumentprliminaire">
    <w:name w:val="Type du document (préliminaire)"/>
    <w:basedOn w:val="Normal"/>
    <w:next w:val="Normal"/>
    <w:rsid w:val="00F158E7"/>
    <w:pPr>
      <w:spacing w:before="360" w:line="240" w:lineRule="auto"/>
      <w:jc w:val="center"/>
    </w:pPr>
    <w:rPr>
      <w:rFonts w:eastAsia="Times New Roman" w:cs="Times New Roman"/>
      <w:b/>
      <w:spacing w:val="0"/>
      <w:w w:val="100"/>
      <w:kern w:val="0"/>
      <w:sz w:val="24"/>
      <w:szCs w:val="24"/>
      <w:lang w:val="en-GB" w:eastAsia="de-DE"/>
    </w:rPr>
  </w:style>
  <w:style w:type="paragraph" w:customStyle="1" w:styleId="Fichefinancirestandardtitre">
    <w:name w:val="Fiche financière (standard) titr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Fichefinancirestandardtitreacte">
    <w:name w:val="Fiche financière (standard) titre (act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Fichefinanciretravailtitre">
    <w:name w:val="Fiche financière (travail) titr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Fichefinanciretravailtitreacte">
    <w:name w:val="Fiche financière (travail) titre (act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Fichefinancireattributiontitre">
    <w:name w:val="Fiche financière (attribution) titr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Fichefinancireattributiontitreacte">
    <w:name w:val="Fiche financière (attribution) titre (act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eastAsia="de-DE"/>
    </w:rPr>
  </w:style>
  <w:style w:type="paragraph" w:customStyle="1" w:styleId="Objetexterne">
    <w:name w:val="Objet externe"/>
    <w:basedOn w:val="Normal"/>
    <w:next w:val="Normal"/>
    <w:rsid w:val="00F158E7"/>
    <w:pPr>
      <w:spacing w:before="120" w:after="120" w:line="240" w:lineRule="auto"/>
      <w:jc w:val="both"/>
    </w:pPr>
    <w:rPr>
      <w:rFonts w:eastAsia="Times New Roman" w:cs="Times New Roman"/>
      <w:i/>
      <w:caps/>
      <w:spacing w:val="0"/>
      <w:w w:val="100"/>
      <w:kern w:val="0"/>
      <w:sz w:val="24"/>
      <w:szCs w:val="24"/>
      <w:lang w:val="en-GB" w:eastAsia="de-DE"/>
    </w:rPr>
  </w:style>
  <w:style w:type="paragraph" w:customStyle="1" w:styleId="FichedimpactPMEtitre">
    <w:name w:val="Fiche d'impact PME titre"/>
    <w:basedOn w:val="Normal"/>
    <w:next w:val="Normal"/>
    <w:rsid w:val="00F158E7"/>
    <w:pPr>
      <w:spacing w:before="120" w:after="120" w:line="240" w:lineRule="auto"/>
      <w:jc w:val="center"/>
    </w:pPr>
    <w:rPr>
      <w:rFonts w:eastAsia="Times New Roman" w:cs="Times New Roman"/>
      <w:b/>
      <w:spacing w:val="0"/>
      <w:w w:val="100"/>
      <w:kern w:val="0"/>
      <w:sz w:val="24"/>
      <w:szCs w:val="20"/>
      <w:lang w:val="en-GB" w:eastAsia="en-GB"/>
    </w:rPr>
  </w:style>
  <w:style w:type="paragraph" w:customStyle="1" w:styleId="Fichefinanciretextetable">
    <w:name w:val="Fiche financière texte (table)"/>
    <w:basedOn w:val="Normal"/>
    <w:rsid w:val="00F158E7"/>
    <w:pPr>
      <w:spacing w:line="240" w:lineRule="auto"/>
    </w:pPr>
    <w:rPr>
      <w:rFonts w:eastAsia="Times New Roman" w:cs="Times New Roman"/>
      <w:spacing w:val="0"/>
      <w:w w:val="100"/>
      <w:kern w:val="0"/>
      <w:szCs w:val="20"/>
      <w:lang w:val="en-GB" w:eastAsia="en-GB"/>
    </w:rPr>
  </w:style>
  <w:style w:type="paragraph" w:customStyle="1" w:styleId="Fichefinanciretitre">
    <w:name w:val="Fiche financière titre"/>
    <w:basedOn w:val="Normal"/>
    <w:next w:val="Normal"/>
    <w:rsid w:val="00F158E7"/>
    <w:pPr>
      <w:spacing w:before="120" w:after="120" w:line="240" w:lineRule="auto"/>
      <w:jc w:val="center"/>
    </w:pPr>
    <w:rPr>
      <w:rFonts w:eastAsia="Times New Roman" w:cs="Times New Roman"/>
      <w:b/>
      <w:spacing w:val="0"/>
      <w:w w:val="100"/>
      <w:kern w:val="0"/>
      <w:sz w:val="24"/>
      <w:szCs w:val="20"/>
      <w:u w:val="single"/>
      <w:lang w:val="en-GB" w:eastAsia="en-GB"/>
    </w:rPr>
  </w:style>
  <w:style w:type="paragraph" w:customStyle="1" w:styleId="Fichefinanciretitreactetable">
    <w:name w:val="Fiche financière titre (acte table)"/>
    <w:basedOn w:val="Normal"/>
    <w:next w:val="Normal"/>
    <w:rsid w:val="00F158E7"/>
    <w:pPr>
      <w:spacing w:before="120" w:after="120" w:line="240" w:lineRule="auto"/>
      <w:jc w:val="center"/>
    </w:pPr>
    <w:rPr>
      <w:rFonts w:eastAsia="Times New Roman" w:cs="Times New Roman"/>
      <w:b/>
      <w:spacing w:val="0"/>
      <w:w w:val="100"/>
      <w:kern w:val="0"/>
      <w:sz w:val="40"/>
      <w:szCs w:val="20"/>
      <w:lang w:val="en-GB" w:eastAsia="en-GB"/>
    </w:rPr>
  </w:style>
  <w:style w:type="paragraph" w:customStyle="1" w:styleId="Fichefinanciretitreacte">
    <w:name w:val="Fiche financière titre (acte)"/>
    <w:basedOn w:val="Normal"/>
    <w:next w:val="Normal"/>
    <w:rsid w:val="00F158E7"/>
    <w:pPr>
      <w:spacing w:before="120" w:after="120" w:line="240" w:lineRule="auto"/>
      <w:jc w:val="center"/>
    </w:pPr>
    <w:rPr>
      <w:rFonts w:eastAsia="Times New Roman" w:cs="Times New Roman"/>
      <w:b/>
      <w:spacing w:val="0"/>
      <w:w w:val="100"/>
      <w:kern w:val="0"/>
      <w:sz w:val="24"/>
      <w:szCs w:val="20"/>
      <w:u w:val="single"/>
      <w:lang w:val="en-GB" w:eastAsia="en-GB"/>
    </w:rPr>
  </w:style>
  <w:style w:type="paragraph" w:customStyle="1" w:styleId="Fichefinanciretitretable">
    <w:name w:val="Fiche financière titre (table)"/>
    <w:basedOn w:val="Normal"/>
    <w:rsid w:val="00F158E7"/>
    <w:pPr>
      <w:spacing w:before="120" w:after="120" w:line="240" w:lineRule="auto"/>
      <w:jc w:val="center"/>
    </w:pPr>
    <w:rPr>
      <w:rFonts w:eastAsia="Times New Roman" w:cs="Times New Roman"/>
      <w:b/>
      <w:spacing w:val="0"/>
      <w:w w:val="100"/>
      <w:kern w:val="0"/>
      <w:sz w:val="40"/>
      <w:szCs w:val="20"/>
      <w:lang w:val="en-GB" w:eastAsia="en-GB"/>
    </w:rPr>
  </w:style>
  <w:style w:type="paragraph" w:customStyle="1" w:styleId="CRReference">
    <w:name w:val="CR Reference"/>
    <w:basedOn w:val="Normal"/>
    <w:rsid w:val="00F158E7"/>
    <w:pPr>
      <w:keepNext/>
      <w:pBdr>
        <w:top w:val="single" w:sz="4" w:space="1" w:color="auto"/>
        <w:left w:val="single" w:sz="4" w:space="2" w:color="auto"/>
        <w:bottom w:val="single" w:sz="4" w:space="1" w:color="auto"/>
        <w:right w:val="single" w:sz="4" w:space="0" w:color="auto"/>
      </w:pBdr>
      <w:spacing w:line="240" w:lineRule="auto"/>
      <w:ind w:left="5669" w:right="40"/>
    </w:pPr>
    <w:rPr>
      <w:rFonts w:eastAsia="Times New Roman" w:cs="Times New Roman"/>
      <w:spacing w:val="0"/>
      <w:w w:val="100"/>
      <w:kern w:val="0"/>
      <w:sz w:val="24"/>
      <w:szCs w:val="20"/>
      <w:lang w:val="fr-FR"/>
    </w:rPr>
  </w:style>
  <w:style w:type="paragraph" w:customStyle="1" w:styleId="CRSeparator">
    <w:name w:val="CR Separator"/>
    <w:basedOn w:val="Normal"/>
    <w:next w:val="CRReference"/>
    <w:rsid w:val="00F158E7"/>
    <w:pPr>
      <w:keepNext/>
      <w:pBdr>
        <w:top w:val="single" w:sz="4" w:space="1" w:color="auto"/>
      </w:pBdr>
      <w:spacing w:before="240" w:line="240" w:lineRule="auto"/>
      <w:ind w:right="40"/>
      <w:jc w:val="both"/>
    </w:pPr>
    <w:rPr>
      <w:rFonts w:eastAsia="Times New Roman" w:cs="Times New Roman"/>
      <w:spacing w:val="0"/>
      <w:w w:val="100"/>
      <w:kern w:val="0"/>
      <w:sz w:val="24"/>
      <w:szCs w:val="20"/>
      <w:lang w:val="fr-FR"/>
    </w:rPr>
  </w:style>
  <w:style w:type="paragraph" w:customStyle="1" w:styleId="CRParaDeleted">
    <w:name w:val="CR ParaDeleted"/>
    <w:basedOn w:val="Normal"/>
    <w:next w:val="Normal"/>
    <w:rsid w:val="00F158E7"/>
    <w:pPr>
      <w:spacing w:before="120" w:after="120" w:line="240" w:lineRule="auto"/>
      <w:jc w:val="both"/>
    </w:pPr>
    <w:rPr>
      <w:rFonts w:eastAsia="Times New Roman" w:cs="Times New Roman"/>
      <w:spacing w:val="0"/>
      <w:w w:val="100"/>
      <w:kern w:val="0"/>
      <w:sz w:val="24"/>
      <w:szCs w:val="20"/>
      <w:lang w:val="fr-FR"/>
    </w:rPr>
  </w:style>
  <w:style w:type="paragraph" w:customStyle="1" w:styleId="NormalWeb1">
    <w:name w:val="Normal (Web)1"/>
    <w:basedOn w:val="Normal"/>
    <w:rsid w:val="00F158E7"/>
    <w:pPr>
      <w:spacing w:before="100" w:beforeAutospacing="1" w:after="100" w:afterAutospacing="1" w:line="240" w:lineRule="auto"/>
    </w:pPr>
    <w:rPr>
      <w:rFonts w:ascii="Verdana" w:eastAsia="Times New Roman" w:hAnsi="Verdana" w:cs="Times New Roman"/>
      <w:spacing w:val="0"/>
      <w:w w:val="100"/>
      <w:kern w:val="0"/>
      <w:sz w:val="24"/>
      <w:szCs w:val="24"/>
      <w:lang w:val="en-GB" w:eastAsia="en-GB"/>
    </w:rPr>
  </w:style>
  <w:style w:type="paragraph" w:customStyle="1" w:styleId="WW-BodyText2">
    <w:name w:val="WW-Body Text 2"/>
    <w:basedOn w:val="Normal"/>
    <w:rsid w:val="00F158E7"/>
    <w:pPr>
      <w:suppressAutoHyphens/>
      <w:spacing w:line="480" w:lineRule="auto"/>
    </w:pPr>
    <w:rPr>
      <w:rFonts w:ascii="Arial" w:eastAsia="Times New Roman" w:hAnsi="Arial" w:cs="Times New Roman"/>
      <w:color w:val="FF0000"/>
      <w:spacing w:val="0"/>
      <w:w w:val="100"/>
      <w:kern w:val="0"/>
      <w:sz w:val="24"/>
      <w:szCs w:val="20"/>
      <w:lang w:val="en-AU" w:eastAsia="de-DE"/>
    </w:rPr>
  </w:style>
  <w:style w:type="paragraph" w:customStyle="1" w:styleId="LOOadd">
    <w:name w:val="LOOadd"/>
    <w:basedOn w:val="Normal"/>
    <w:rsid w:val="00F158E7"/>
    <w:pPr>
      <w:spacing w:line="240" w:lineRule="auto"/>
    </w:pPr>
    <w:rPr>
      <w:rFonts w:eastAsia="Times New Roman" w:cs="Times New Roman"/>
      <w:color w:val="993300"/>
      <w:spacing w:val="0"/>
      <w:w w:val="100"/>
      <w:kern w:val="0"/>
      <w:sz w:val="24"/>
      <w:szCs w:val="24"/>
      <w:u w:val="words"/>
      <w:lang w:val="sv-SE" w:eastAsia="en-GB"/>
    </w:rPr>
  </w:style>
  <w:style w:type="paragraph" w:customStyle="1" w:styleId="LOOaddscentr">
    <w:name w:val="LOOadd scentr"/>
    <w:basedOn w:val="Normal"/>
    <w:rsid w:val="00F158E7"/>
    <w:pPr>
      <w:spacing w:line="240" w:lineRule="auto"/>
      <w:jc w:val="center"/>
    </w:pPr>
    <w:rPr>
      <w:rFonts w:eastAsia="Times New Roman" w:cs="Times New Roman"/>
      <w:color w:val="993300"/>
      <w:spacing w:val="0"/>
      <w:w w:val="100"/>
      <w:kern w:val="0"/>
      <w:sz w:val="18"/>
      <w:szCs w:val="18"/>
      <w:u w:val="words"/>
      <w:lang w:val="sv-SE" w:eastAsia="en-GB"/>
    </w:rPr>
  </w:style>
  <w:style w:type="paragraph" w:customStyle="1" w:styleId="LOOadds">
    <w:name w:val="LOOadd s"/>
    <w:basedOn w:val="LOOadd"/>
    <w:rsid w:val="00F158E7"/>
    <w:rPr>
      <w:sz w:val="18"/>
      <w:szCs w:val="18"/>
    </w:rPr>
  </w:style>
  <w:style w:type="paragraph" w:customStyle="1" w:styleId="Tabellhuvud">
    <w:name w:val="Tabellhuvud"/>
    <w:basedOn w:val="Normal"/>
    <w:rsid w:val="00F158E7"/>
    <w:pPr>
      <w:spacing w:before="120" w:after="60" w:line="240" w:lineRule="auto"/>
      <w:jc w:val="center"/>
    </w:pPr>
    <w:rPr>
      <w:rFonts w:ascii="Palatino" w:eastAsia="Times New Roman" w:hAnsi="Palatino" w:cs="Times New Roman"/>
      <w:noProof/>
      <w:spacing w:val="0"/>
      <w:w w:val="100"/>
      <w:kern w:val="0"/>
      <w:szCs w:val="20"/>
      <w:lang w:val="en-GB" w:eastAsia="sv-SE"/>
    </w:rPr>
  </w:style>
  <w:style w:type="paragraph" w:customStyle="1" w:styleId="Type">
    <w:name w:val="Type"/>
    <w:basedOn w:val="Normal"/>
    <w:rsid w:val="00F158E7"/>
    <w:pPr>
      <w:spacing w:before="120" w:after="120" w:line="240" w:lineRule="auto"/>
      <w:ind w:left="624"/>
    </w:pPr>
    <w:rPr>
      <w:rFonts w:ascii="Palatino" w:eastAsia="Times New Roman" w:hAnsi="Palatino" w:cs="Times New Roman"/>
      <w:i/>
      <w:color w:val="CC0000"/>
      <w:spacing w:val="0"/>
      <w:w w:val="100"/>
      <w:kern w:val="0"/>
      <w:sz w:val="22"/>
      <w:lang w:val="en-GB" w:eastAsia="sv-SE"/>
    </w:rPr>
  </w:style>
  <w:style w:type="paragraph" w:customStyle="1" w:styleId="TabelltextNew">
    <w:name w:val="TabelltextNew"/>
    <w:basedOn w:val="Normal"/>
    <w:rsid w:val="00F158E7"/>
    <w:pPr>
      <w:spacing w:before="60" w:after="60" w:line="240" w:lineRule="auto"/>
    </w:pPr>
    <w:rPr>
      <w:rFonts w:ascii="Palatino" w:eastAsia="Times New Roman" w:hAnsi="Palatino" w:cs="Times New Roman"/>
      <w:color w:val="CC0000"/>
      <w:spacing w:val="0"/>
      <w:w w:val="100"/>
      <w:kern w:val="0"/>
      <w:szCs w:val="20"/>
      <w:lang w:val="en-GB" w:eastAsia="sv-SE"/>
    </w:rPr>
  </w:style>
  <w:style w:type="paragraph" w:customStyle="1" w:styleId="point00">
    <w:name w:val="point0"/>
    <w:basedOn w:val="Normal"/>
    <w:rsid w:val="00F158E7"/>
    <w:pPr>
      <w:spacing w:before="120" w:after="120" w:line="240" w:lineRule="auto"/>
      <w:ind w:left="850" w:hanging="850"/>
      <w:jc w:val="both"/>
    </w:pPr>
    <w:rPr>
      <w:rFonts w:eastAsia="MS Mincho" w:cs="Times New Roman"/>
      <w:spacing w:val="0"/>
      <w:w w:val="100"/>
      <w:kern w:val="0"/>
      <w:sz w:val="24"/>
      <w:szCs w:val="24"/>
      <w:lang w:val="fr-FR" w:eastAsia="ja-JP"/>
    </w:rPr>
  </w:style>
  <w:style w:type="paragraph" w:customStyle="1" w:styleId="pj">
    <w:name w:val="p.j."/>
    <w:basedOn w:val="Normal"/>
    <w:next w:val="Normal"/>
    <w:rsid w:val="00F158E7"/>
    <w:pPr>
      <w:spacing w:before="1200" w:after="120" w:line="240" w:lineRule="auto"/>
      <w:ind w:left="1440" w:hanging="1440"/>
    </w:pPr>
    <w:rPr>
      <w:rFonts w:eastAsia="Times New Roman" w:cs="Times New Roman"/>
      <w:spacing w:val="0"/>
      <w:w w:val="100"/>
      <w:kern w:val="0"/>
      <w:sz w:val="24"/>
      <w:szCs w:val="20"/>
      <w:lang w:val="en-GB"/>
    </w:rPr>
  </w:style>
  <w:style w:type="paragraph" w:customStyle="1" w:styleId="Par-dash">
    <w:name w:val="Par-dash"/>
    <w:basedOn w:val="Normal"/>
    <w:next w:val="Normal"/>
    <w:rsid w:val="00F158E7"/>
    <w:pPr>
      <w:widowControl w:val="0"/>
      <w:numPr>
        <w:numId w:val="21"/>
      </w:numPr>
      <w:spacing w:line="360" w:lineRule="auto"/>
    </w:pPr>
    <w:rPr>
      <w:rFonts w:eastAsia="Times New Roman" w:cs="Times New Roman"/>
      <w:spacing w:val="0"/>
      <w:w w:val="100"/>
      <w:kern w:val="0"/>
      <w:sz w:val="24"/>
      <w:szCs w:val="20"/>
      <w:lang w:val="en-GB" w:eastAsia="en-GB"/>
    </w:rPr>
  </w:style>
  <w:style w:type="paragraph" w:customStyle="1" w:styleId="AddressTL">
    <w:name w:val="AddressTL"/>
    <w:basedOn w:val="Normal"/>
    <w:next w:val="Normal"/>
    <w:rsid w:val="00F158E7"/>
    <w:pPr>
      <w:spacing w:after="720" w:line="240" w:lineRule="auto"/>
    </w:pPr>
    <w:rPr>
      <w:rFonts w:eastAsia="Times New Roman" w:cs="Times New Roman"/>
      <w:spacing w:val="0"/>
      <w:w w:val="100"/>
      <w:kern w:val="0"/>
      <w:sz w:val="24"/>
      <w:szCs w:val="20"/>
      <w:lang w:val="en-GB"/>
    </w:rPr>
  </w:style>
  <w:style w:type="paragraph" w:customStyle="1" w:styleId="AddressTR">
    <w:name w:val="AddressTR"/>
    <w:basedOn w:val="Normal"/>
    <w:next w:val="Normal"/>
    <w:rsid w:val="00F158E7"/>
    <w:pPr>
      <w:spacing w:after="720" w:line="240" w:lineRule="auto"/>
      <w:ind w:left="5103"/>
    </w:pPr>
    <w:rPr>
      <w:rFonts w:eastAsia="Times New Roman" w:cs="Times New Roman"/>
      <w:spacing w:val="0"/>
      <w:w w:val="100"/>
      <w:kern w:val="0"/>
      <w:sz w:val="24"/>
      <w:szCs w:val="20"/>
      <w:lang w:val="en-GB"/>
    </w:rPr>
  </w:style>
  <w:style w:type="paragraph" w:customStyle="1" w:styleId="Participants">
    <w:name w:val="Participants"/>
    <w:basedOn w:val="Normal"/>
    <w:next w:val="Copies"/>
    <w:rsid w:val="00F158E7"/>
    <w:pPr>
      <w:tabs>
        <w:tab w:val="left" w:pos="2552"/>
        <w:tab w:val="left" w:pos="2835"/>
        <w:tab w:val="left" w:pos="5670"/>
        <w:tab w:val="left" w:pos="6379"/>
        <w:tab w:val="left" w:pos="6804"/>
      </w:tabs>
      <w:spacing w:before="480" w:line="240" w:lineRule="auto"/>
      <w:ind w:left="1985" w:hanging="1985"/>
    </w:pPr>
    <w:rPr>
      <w:rFonts w:eastAsia="Times New Roman" w:cs="Times New Roman"/>
      <w:spacing w:val="0"/>
      <w:w w:val="100"/>
      <w:kern w:val="0"/>
      <w:sz w:val="24"/>
      <w:szCs w:val="20"/>
      <w:lang w:val="en-GB"/>
    </w:rPr>
  </w:style>
  <w:style w:type="paragraph" w:customStyle="1" w:styleId="Enclosures">
    <w:name w:val="Enclosures"/>
    <w:basedOn w:val="Normal"/>
    <w:next w:val="Participants"/>
    <w:rsid w:val="00F158E7"/>
    <w:pPr>
      <w:keepNext/>
      <w:keepLines/>
      <w:tabs>
        <w:tab w:val="left" w:pos="5670"/>
      </w:tabs>
      <w:spacing w:before="480" w:line="240" w:lineRule="auto"/>
      <w:ind w:left="1985" w:hanging="1985"/>
    </w:pPr>
    <w:rPr>
      <w:rFonts w:eastAsia="Times New Roman" w:cs="Times New Roman"/>
      <w:spacing w:val="0"/>
      <w:w w:val="100"/>
      <w:kern w:val="0"/>
      <w:sz w:val="24"/>
      <w:szCs w:val="20"/>
      <w:lang w:val="en-GB"/>
    </w:rPr>
  </w:style>
  <w:style w:type="paragraph" w:customStyle="1" w:styleId="Copies">
    <w:name w:val="Copies"/>
    <w:basedOn w:val="Normal"/>
    <w:next w:val="Normal"/>
    <w:rsid w:val="00F158E7"/>
    <w:pPr>
      <w:tabs>
        <w:tab w:val="left" w:pos="2552"/>
        <w:tab w:val="left" w:pos="2835"/>
        <w:tab w:val="left" w:pos="5670"/>
        <w:tab w:val="left" w:pos="6379"/>
        <w:tab w:val="left" w:pos="6804"/>
      </w:tabs>
      <w:spacing w:before="480" w:line="240" w:lineRule="auto"/>
      <w:ind w:left="1985" w:hanging="1985"/>
    </w:pPr>
    <w:rPr>
      <w:rFonts w:eastAsia="Times New Roman" w:cs="Times New Roman"/>
      <w:spacing w:val="0"/>
      <w:w w:val="100"/>
      <w:kern w:val="0"/>
      <w:sz w:val="24"/>
      <w:szCs w:val="20"/>
      <w:lang w:val="en-GB"/>
    </w:rPr>
  </w:style>
  <w:style w:type="paragraph" w:customStyle="1" w:styleId="Contact">
    <w:name w:val="Contact"/>
    <w:basedOn w:val="Normal"/>
    <w:next w:val="Enclosures"/>
    <w:rsid w:val="00F158E7"/>
    <w:pPr>
      <w:spacing w:before="480" w:line="240" w:lineRule="auto"/>
      <w:ind w:left="567" w:hanging="567"/>
    </w:pPr>
    <w:rPr>
      <w:rFonts w:eastAsia="Times New Roman" w:cs="Times New Roman"/>
      <w:spacing w:val="0"/>
      <w:w w:val="100"/>
      <w:kern w:val="0"/>
      <w:sz w:val="24"/>
      <w:szCs w:val="20"/>
      <w:lang w:val="en-GB"/>
    </w:rPr>
  </w:style>
  <w:style w:type="paragraph" w:customStyle="1" w:styleId="DoubSign">
    <w:name w:val="DoubSign"/>
    <w:basedOn w:val="Normal"/>
    <w:next w:val="Contact"/>
    <w:rsid w:val="00F158E7"/>
    <w:pPr>
      <w:tabs>
        <w:tab w:val="left" w:pos="5103"/>
      </w:tabs>
      <w:spacing w:before="1200" w:line="240" w:lineRule="auto"/>
    </w:pPr>
    <w:rPr>
      <w:rFonts w:eastAsia="Times New Roman" w:cs="Times New Roman"/>
      <w:spacing w:val="0"/>
      <w:w w:val="100"/>
      <w:kern w:val="0"/>
      <w:sz w:val="24"/>
      <w:szCs w:val="20"/>
      <w:lang w:val="en-GB"/>
    </w:rPr>
  </w:style>
  <w:style w:type="paragraph" w:customStyle="1" w:styleId="Subject">
    <w:name w:val="Subject"/>
    <w:basedOn w:val="Normal"/>
    <w:next w:val="Normal"/>
    <w:rsid w:val="00F158E7"/>
    <w:pPr>
      <w:spacing w:after="480" w:line="240" w:lineRule="auto"/>
      <w:ind w:left="1531" w:hanging="1531"/>
    </w:pPr>
    <w:rPr>
      <w:rFonts w:eastAsia="Times New Roman" w:cs="Times New Roman"/>
      <w:b/>
      <w:spacing w:val="0"/>
      <w:w w:val="100"/>
      <w:kern w:val="0"/>
      <w:sz w:val="24"/>
      <w:szCs w:val="20"/>
      <w:lang w:val="en-GB"/>
    </w:rPr>
  </w:style>
  <w:style w:type="paragraph" w:customStyle="1" w:styleId="NoteHead">
    <w:name w:val="NoteHead"/>
    <w:basedOn w:val="Normal"/>
    <w:next w:val="Subject"/>
    <w:rsid w:val="00F158E7"/>
    <w:pPr>
      <w:spacing w:before="720" w:after="720" w:line="240" w:lineRule="auto"/>
      <w:jc w:val="center"/>
    </w:pPr>
    <w:rPr>
      <w:rFonts w:eastAsia="Times New Roman" w:cs="Times New Roman"/>
      <w:b/>
      <w:smallCaps/>
      <w:spacing w:val="0"/>
      <w:w w:val="100"/>
      <w:kern w:val="0"/>
      <w:sz w:val="24"/>
      <w:szCs w:val="20"/>
      <w:lang w:val="en-GB"/>
    </w:rPr>
  </w:style>
  <w:style w:type="paragraph" w:customStyle="1" w:styleId="NoteList">
    <w:name w:val="NoteList"/>
    <w:basedOn w:val="Normal"/>
    <w:next w:val="Subject"/>
    <w:rsid w:val="00F158E7"/>
    <w:pPr>
      <w:tabs>
        <w:tab w:val="left" w:pos="5823"/>
      </w:tabs>
      <w:spacing w:before="720" w:after="720" w:line="240" w:lineRule="auto"/>
      <w:ind w:left="5104" w:hanging="3119"/>
    </w:pPr>
    <w:rPr>
      <w:rFonts w:eastAsia="Times New Roman" w:cs="Times New Roman"/>
      <w:b/>
      <w:smallCaps/>
      <w:spacing w:val="0"/>
      <w:w w:val="100"/>
      <w:kern w:val="0"/>
      <w:sz w:val="24"/>
      <w:szCs w:val="20"/>
      <w:lang w:val="en-GB"/>
    </w:rPr>
  </w:style>
  <w:style w:type="paragraph" w:customStyle="1" w:styleId="YReferences">
    <w:name w:val="YReferences"/>
    <w:basedOn w:val="Normal"/>
    <w:next w:val="Normal"/>
    <w:rsid w:val="00F158E7"/>
    <w:pPr>
      <w:spacing w:after="480" w:line="240" w:lineRule="auto"/>
      <w:ind w:left="1531" w:hanging="1531"/>
      <w:jc w:val="both"/>
    </w:pPr>
    <w:rPr>
      <w:rFonts w:eastAsia="Times New Roman" w:cs="Times New Roman"/>
      <w:spacing w:val="0"/>
      <w:w w:val="100"/>
      <w:kern w:val="0"/>
      <w:sz w:val="24"/>
      <w:szCs w:val="20"/>
      <w:lang w:val="en-GB"/>
    </w:rPr>
  </w:style>
  <w:style w:type="paragraph" w:customStyle="1" w:styleId="DisclaimerNotice">
    <w:name w:val="Disclaimer Notice"/>
    <w:basedOn w:val="Normal"/>
    <w:next w:val="AddressTR"/>
    <w:rsid w:val="00F158E7"/>
    <w:pPr>
      <w:spacing w:after="240" w:line="240" w:lineRule="auto"/>
      <w:ind w:left="5103"/>
    </w:pPr>
    <w:rPr>
      <w:rFonts w:eastAsia="Times New Roman" w:cs="Times New Roman"/>
      <w:i/>
      <w:spacing w:val="0"/>
      <w:w w:val="100"/>
      <w:kern w:val="0"/>
      <w:szCs w:val="20"/>
      <w:lang w:val="en-GB"/>
    </w:rPr>
  </w:style>
  <w:style w:type="paragraph" w:customStyle="1" w:styleId="Disclaimer">
    <w:name w:val="Disclaimer"/>
    <w:basedOn w:val="Normal"/>
    <w:rsid w:val="00F158E7"/>
    <w:pPr>
      <w:keepLines/>
      <w:pBdr>
        <w:top w:val="single" w:sz="4" w:space="1" w:color="auto"/>
      </w:pBdr>
      <w:spacing w:before="480" w:line="240" w:lineRule="auto"/>
      <w:jc w:val="both"/>
    </w:pPr>
    <w:rPr>
      <w:rFonts w:eastAsia="Times New Roman" w:cs="Times New Roman"/>
      <w:i/>
      <w:spacing w:val="0"/>
      <w:w w:val="100"/>
      <w:kern w:val="0"/>
      <w:sz w:val="24"/>
      <w:szCs w:val="20"/>
      <w:lang w:val="en-GB"/>
    </w:rPr>
  </w:style>
  <w:style w:type="paragraph" w:customStyle="1" w:styleId="DisclaimerSJ">
    <w:name w:val="Disclaimer_SJ"/>
    <w:basedOn w:val="Normal"/>
    <w:next w:val="Normal"/>
    <w:rsid w:val="00F158E7"/>
    <w:pPr>
      <w:spacing w:line="240" w:lineRule="auto"/>
      <w:jc w:val="both"/>
    </w:pPr>
    <w:rPr>
      <w:rFonts w:ascii="Arial" w:eastAsia="Times New Roman" w:hAnsi="Arial" w:cs="Times New Roman"/>
      <w:b/>
      <w:spacing w:val="0"/>
      <w:w w:val="100"/>
      <w:kern w:val="0"/>
      <w:sz w:val="16"/>
      <w:szCs w:val="20"/>
      <w:lang w:val="en-GB"/>
    </w:rPr>
  </w:style>
  <w:style w:type="paragraph" w:customStyle="1" w:styleId="ZDGName">
    <w:name w:val="Z_DGName"/>
    <w:basedOn w:val="Normal"/>
    <w:rsid w:val="00F158E7"/>
    <w:pPr>
      <w:widowControl w:val="0"/>
      <w:autoSpaceDE w:val="0"/>
      <w:autoSpaceDN w:val="0"/>
      <w:spacing w:line="240" w:lineRule="auto"/>
      <w:ind w:right="85"/>
    </w:pPr>
    <w:rPr>
      <w:rFonts w:ascii="Arial" w:eastAsia="Times New Roman" w:hAnsi="Arial" w:cs="Arial"/>
      <w:spacing w:val="0"/>
      <w:w w:val="100"/>
      <w:kern w:val="0"/>
      <w:sz w:val="16"/>
      <w:szCs w:val="16"/>
      <w:lang w:val="en-GB" w:eastAsia="fr-FR"/>
    </w:rPr>
  </w:style>
  <w:style w:type="paragraph" w:customStyle="1" w:styleId="ZCom">
    <w:name w:val="Z_Com"/>
    <w:basedOn w:val="Normal"/>
    <w:next w:val="ZDGName"/>
    <w:rsid w:val="00F158E7"/>
    <w:pPr>
      <w:widowControl w:val="0"/>
      <w:autoSpaceDE w:val="0"/>
      <w:autoSpaceDN w:val="0"/>
      <w:spacing w:line="240" w:lineRule="auto"/>
      <w:ind w:right="85"/>
      <w:jc w:val="both"/>
    </w:pPr>
    <w:rPr>
      <w:rFonts w:ascii="Arial" w:eastAsia="Times New Roman" w:hAnsi="Arial" w:cs="Arial"/>
      <w:spacing w:val="0"/>
      <w:w w:val="100"/>
      <w:kern w:val="0"/>
      <w:sz w:val="24"/>
      <w:szCs w:val="24"/>
      <w:lang w:val="en-GB" w:eastAsia="fr-FR"/>
    </w:rPr>
  </w:style>
  <w:style w:type="paragraph" w:customStyle="1" w:styleId="manualnumpar10">
    <w:name w:val="manualnumpar1"/>
    <w:basedOn w:val="Normal"/>
    <w:rsid w:val="00F158E7"/>
    <w:pPr>
      <w:spacing w:before="100" w:beforeAutospacing="1" w:after="100" w:afterAutospacing="1" w:line="240" w:lineRule="auto"/>
    </w:pPr>
    <w:rPr>
      <w:rFonts w:eastAsia="MS Mincho" w:cs="Times New Roman"/>
      <w:spacing w:val="0"/>
      <w:w w:val="100"/>
      <w:kern w:val="0"/>
      <w:sz w:val="24"/>
      <w:szCs w:val="24"/>
      <w:lang w:val="de-DE" w:eastAsia="ja-JP"/>
    </w:rPr>
  </w:style>
  <w:style w:type="paragraph" w:customStyle="1" w:styleId="text10">
    <w:name w:val="text1"/>
    <w:basedOn w:val="Normal"/>
    <w:rsid w:val="00F158E7"/>
    <w:pPr>
      <w:spacing w:before="100" w:beforeAutospacing="1" w:after="100" w:afterAutospacing="1" w:line="240" w:lineRule="auto"/>
    </w:pPr>
    <w:rPr>
      <w:rFonts w:eastAsia="MS Mincho" w:cs="Times New Roman"/>
      <w:spacing w:val="0"/>
      <w:w w:val="100"/>
      <w:kern w:val="0"/>
      <w:sz w:val="24"/>
      <w:szCs w:val="24"/>
      <w:lang w:val="de-DE" w:eastAsia="ja-JP"/>
    </w:rPr>
  </w:style>
  <w:style w:type="paragraph" w:customStyle="1" w:styleId="Normaljustified">
    <w:name w:val="Normal + justified"/>
    <w:basedOn w:val="PointDouble0"/>
    <w:rsid w:val="00F158E7"/>
    <w:rPr>
      <w:szCs w:val="24"/>
      <w:lang w:val="en-US" w:eastAsia="en-US"/>
    </w:rPr>
  </w:style>
  <w:style w:type="paragraph" w:customStyle="1" w:styleId="NormalArial">
    <w:name w:val="Normal Arial"/>
    <w:basedOn w:val="Normal"/>
    <w:rsid w:val="00F158E7"/>
    <w:pPr>
      <w:spacing w:line="240" w:lineRule="auto"/>
    </w:pPr>
    <w:rPr>
      <w:rFonts w:eastAsia="Times New Roman" w:cs="Times New Roman"/>
      <w:spacing w:val="0"/>
      <w:w w:val="100"/>
      <w:kern w:val="0"/>
      <w:sz w:val="24"/>
      <w:szCs w:val="24"/>
      <w:lang w:val="en-IE"/>
    </w:rPr>
  </w:style>
  <w:style w:type="paragraph" w:customStyle="1" w:styleId="Bullet4">
    <w:name w:val="Bullet 4"/>
    <w:basedOn w:val="Normal"/>
    <w:rsid w:val="00F158E7"/>
    <w:pPr>
      <w:numPr>
        <w:numId w:val="22"/>
      </w:numPr>
      <w:spacing w:before="120" w:after="120" w:line="240" w:lineRule="auto"/>
      <w:jc w:val="both"/>
    </w:pPr>
    <w:rPr>
      <w:rFonts w:eastAsia="Times New Roman" w:cs="Times New Roman"/>
      <w:spacing w:val="0"/>
      <w:w w:val="100"/>
      <w:kern w:val="0"/>
      <w:sz w:val="24"/>
      <w:szCs w:val="24"/>
      <w:lang w:val="en-GB"/>
    </w:rPr>
  </w:style>
  <w:style w:type="paragraph" w:customStyle="1" w:styleId="Annexetitre">
    <w:name w:val="Annexe titr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rPr>
  </w:style>
  <w:style w:type="paragraph" w:customStyle="1" w:styleId="Bullet1">
    <w:name w:val="Bullet 1"/>
    <w:basedOn w:val="Normal"/>
    <w:rsid w:val="00F158E7"/>
    <w:pPr>
      <w:numPr>
        <w:numId w:val="23"/>
      </w:numPr>
      <w:spacing w:before="120" w:after="120" w:line="240" w:lineRule="auto"/>
      <w:jc w:val="both"/>
    </w:pPr>
    <w:rPr>
      <w:rFonts w:eastAsia="Times New Roman" w:cs="Times New Roman"/>
      <w:spacing w:val="0"/>
      <w:w w:val="100"/>
      <w:kern w:val="0"/>
      <w:sz w:val="24"/>
      <w:szCs w:val="24"/>
      <w:lang w:val="en-GB"/>
    </w:rPr>
  </w:style>
  <w:style w:type="paragraph" w:customStyle="1" w:styleId="GTRtitre1">
    <w:name w:val="GTR titre1"/>
    <w:basedOn w:val="GTRnormalCarCarCar1"/>
    <w:next w:val="GTRnormalCarCarCar1"/>
    <w:autoRedefine/>
    <w:rsid w:val="00F158E7"/>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F158E7"/>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F158E7"/>
  </w:style>
  <w:style w:type="paragraph" w:customStyle="1" w:styleId="GTRfootnote">
    <w:name w:val="GTR footnote"/>
    <w:basedOn w:val="FootnoteText"/>
    <w:rsid w:val="00F158E7"/>
    <w:pPr>
      <w:tabs>
        <w:tab w:val="clear" w:pos="1021"/>
        <w:tab w:val="left" w:pos="284"/>
      </w:tabs>
      <w:suppressAutoHyphens w:val="0"/>
      <w:spacing w:line="240" w:lineRule="auto"/>
      <w:ind w:left="284" w:right="0" w:hanging="284"/>
    </w:pPr>
    <w:rPr>
      <w:spacing w:val="0"/>
      <w:w w:val="100"/>
      <w:kern w:val="0"/>
      <w:sz w:val="20"/>
      <w:szCs w:val="24"/>
      <w:lang w:val="en-US" w:eastAsia="en-US"/>
    </w:rPr>
  </w:style>
  <w:style w:type="paragraph" w:customStyle="1" w:styleId="Point0number">
    <w:name w:val="Point 0 (number)"/>
    <w:basedOn w:val="Normal"/>
    <w:rsid w:val="00F158E7"/>
    <w:pPr>
      <w:numPr>
        <w:numId w:val="24"/>
      </w:numPr>
      <w:spacing w:before="120" w:after="120" w:line="240" w:lineRule="auto"/>
      <w:jc w:val="both"/>
    </w:pPr>
    <w:rPr>
      <w:rFonts w:eastAsia="Times New Roman" w:cs="Times New Roman"/>
      <w:spacing w:val="0"/>
      <w:w w:val="100"/>
      <w:kern w:val="0"/>
      <w:sz w:val="24"/>
      <w:szCs w:val="24"/>
      <w:lang w:val="en-GB"/>
    </w:rPr>
  </w:style>
  <w:style w:type="paragraph" w:customStyle="1" w:styleId="Point1number">
    <w:name w:val="Point 1 (number)"/>
    <w:basedOn w:val="Normal"/>
    <w:rsid w:val="00F158E7"/>
    <w:pPr>
      <w:numPr>
        <w:ilvl w:val="2"/>
        <w:numId w:val="24"/>
      </w:numPr>
      <w:spacing w:before="120" w:after="120" w:line="240" w:lineRule="auto"/>
      <w:jc w:val="both"/>
    </w:pPr>
    <w:rPr>
      <w:rFonts w:eastAsia="Times New Roman" w:cs="Times New Roman"/>
      <w:spacing w:val="0"/>
      <w:w w:val="100"/>
      <w:kern w:val="0"/>
      <w:sz w:val="24"/>
      <w:szCs w:val="24"/>
      <w:lang w:val="en-GB"/>
    </w:rPr>
  </w:style>
  <w:style w:type="paragraph" w:customStyle="1" w:styleId="Point2number">
    <w:name w:val="Point 2 (number)"/>
    <w:basedOn w:val="Normal"/>
    <w:rsid w:val="00F158E7"/>
    <w:pPr>
      <w:numPr>
        <w:ilvl w:val="4"/>
        <w:numId w:val="24"/>
      </w:numPr>
      <w:spacing w:before="120" w:after="120" w:line="240" w:lineRule="auto"/>
      <w:jc w:val="both"/>
    </w:pPr>
    <w:rPr>
      <w:rFonts w:eastAsia="Times New Roman" w:cs="Times New Roman"/>
      <w:spacing w:val="0"/>
      <w:w w:val="100"/>
      <w:kern w:val="0"/>
      <w:sz w:val="24"/>
      <w:szCs w:val="24"/>
      <w:lang w:val="en-GB"/>
    </w:rPr>
  </w:style>
  <w:style w:type="paragraph" w:customStyle="1" w:styleId="Point3number">
    <w:name w:val="Point 3 (number)"/>
    <w:basedOn w:val="Normal"/>
    <w:rsid w:val="00F158E7"/>
    <w:pPr>
      <w:numPr>
        <w:ilvl w:val="6"/>
        <w:numId w:val="24"/>
      </w:numPr>
      <w:spacing w:before="120" w:after="120" w:line="240" w:lineRule="auto"/>
      <w:jc w:val="both"/>
    </w:pPr>
    <w:rPr>
      <w:rFonts w:eastAsia="Times New Roman" w:cs="Times New Roman"/>
      <w:spacing w:val="0"/>
      <w:w w:val="100"/>
      <w:kern w:val="0"/>
      <w:sz w:val="24"/>
      <w:szCs w:val="24"/>
      <w:lang w:val="en-GB"/>
    </w:rPr>
  </w:style>
  <w:style w:type="paragraph" w:customStyle="1" w:styleId="Point0letter">
    <w:name w:val="Point 0 (letter)"/>
    <w:basedOn w:val="Normal"/>
    <w:rsid w:val="00F158E7"/>
    <w:pPr>
      <w:numPr>
        <w:ilvl w:val="1"/>
        <w:numId w:val="24"/>
      </w:numPr>
      <w:spacing w:before="120" w:after="120" w:line="240" w:lineRule="auto"/>
      <w:jc w:val="both"/>
    </w:pPr>
    <w:rPr>
      <w:rFonts w:eastAsia="Times New Roman" w:cs="Times New Roman"/>
      <w:spacing w:val="0"/>
      <w:w w:val="100"/>
      <w:kern w:val="0"/>
      <w:sz w:val="24"/>
      <w:szCs w:val="24"/>
      <w:lang w:val="en-GB"/>
    </w:rPr>
  </w:style>
  <w:style w:type="paragraph" w:customStyle="1" w:styleId="Point1letter">
    <w:name w:val="Point 1 (letter)"/>
    <w:basedOn w:val="Normal"/>
    <w:rsid w:val="00F158E7"/>
    <w:pPr>
      <w:numPr>
        <w:ilvl w:val="3"/>
        <w:numId w:val="24"/>
      </w:numPr>
      <w:spacing w:before="120" w:after="120" w:line="240" w:lineRule="auto"/>
      <w:jc w:val="both"/>
    </w:pPr>
    <w:rPr>
      <w:rFonts w:eastAsia="Times New Roman" w:cs="Times New Roman"/>
      <w:spacing w:val="0"/>
      <w:w w:val="100"/>
      <w:kern w:val="0"/>
      <w:sz w:val="24"/>
      <w:szCs w:val="24"/>
      <w:lang w:val="en-GB"/>
    </w:rPr>
  </w:style>
  <w:style w:type="paragraph" w:customStyle="1" w:styleId="Point2letter">
    <w:name w:val="Point 2 (letter)"/>
    <w:basedOn w:val="Normal"/>
    <w:rsid w:val="00F158E7"/>
    <w:pPr>
      <w:numPr>
        <w:ilvl w:val="5"/>
        <w:numId w:val="24"/>
      </w:numPr>
      <w:spacing w:before="120" w:after="120" w:line="240" w:lineRule="auto"/>
      <w:jc w:val="both"/>
    </w:pPr>
    <w:rPr>
      <w:rFonts w:eastAsia="Times New Roman" w:cs="Times New Roman"/>
      <w:spacing w:val="0"/>
      <w:w w:val="100"/>
      <w:kern w:val="0"/>
      <w:sz w:val="24"/>
      <w:szCs w:val="24"/>
      <w:lang w:val="en-GB"/>
    </w:rPr>
  </w:style>
  <w:style w:type="paragraph" w:customStyle="1" w:styleId="Point3letter">
    <w:name w:val="Point 3 (letter)"/>
    <w:basedOn w:val="Normal"/>
    <w:rsid w:val="00F158E7"/>
    <w:pPr>
      <w:numPr>
        <w:ilvl w:val="7"/>
        <w:numId w:val="24"/>
      </w:numPr>
      <w:spacing w:before="120" w:after="120" w:line="240" w:lineRule="auto"/>
      <w:jc w:val="both"/>
    </w:pPr>
    <w:rPr>
      <w:rFonts w:eastAsia="Times New Roman" w:cs="Times New Roman"/>
      <w:spacing w:val="0"/>
      <w:w w:val="100"/>
      <w:kern w:val="0"/>
      <w:sz w:val="24"/>
      <w:szCs w:val="24"/>
      <w:lang w:val="en-GB"/>
    </w:rPr>
  </w:style>
  <w:style w:type="paragraph" w:customStyle="1" w:styleId="Point4letter">
    <w:name w:val="Point 4 (letter)"/>
    <w:basedOn w:val="Normal"/>
    <w:rsid w:val="00F158E7"/>
    <w:pPr>
      <w:numPr>
        <w:ilvl w:val="8"/>
        <w:numId w:val="24"/>
      </w:numPr>
      <w:spacing w:before="120" w:after="120" w:line="240" w:lineRule="auto"/>
      <w:jc w:val="both"/>
    </w:pPr>
    <w:rPr>
      <w:rFonts w:eastAsia="Times New Roman" w:cs="Times New Roman"/>
      <w:spacing w:val="0"/>
      <w:w w:val="100"/>
      <w:kern w:val="0"/>
      <w:sz w:val="24"/>
      <w:szCs w:val="24"/>
      <w:lang w:val="en-GB"/>
    </w:rPr>
  </w:style>
  <w:style w:type="paragraph" w:customStyle="1" w:styleId="Bullet0">
    <w:name w:val="Bullet 0"/>
    <w:basedOn w:val="Normal"/>
    <w:rsid w:val="00F158E7"/>
    <w:pPr>
      <w:numPr>
        <w:numId w:val="25"/>
      </w:numPr>
      <w:spacing w:before="120" w:after="120" w:line="240" w:lineRule="auto"/>
      <w:jc w:val="both"/>
    </w:pPr>
    <w:rPr>
      <w:rFonts w:eastAsia="Times New Roman" w:cs="Times New Roman"/>
      <w:spacing w:val="0"/>
      <w:w w:val="100"/>
      <w:kern w:val="0"/>
      <w:sz w:val="24"/>
      <w:szCs w:val="24"/>
      <w:lang w:val="en-GB"/>
    </w:rPr>
  </w:style>
  <w:style w:type="paragraph" w:customStyle="1" w:styleId="Bullet2">
    <w:name w:val="Bullet 2"/>
    <w:basedOn w:val="Normal"/>
    <w:rsid w:val="00F158E7"/>
    <w:pPr>
      <w:numPr>
        <w:numId w:val="26"/>
      </w:numPr>
      <w:spacing w:before="120" w:after="120" w:line="240" w:lineRule="auto"/>
      <w:jc w:val="both"/>
    </w:pPr>
    <w:rPr>
      <w:rFonts w:eastAsia="Times New Roman" w:cs="Times New Roman"/>
      <w:spacing w:val="0"/>
      <w:w w:val="100"/>
      <w:kern w:val="0"/>
      <w:sz w:val="24"/>
      <w:szCs w:val="24"/>
      <w:lang w:val="en-GB"/>
    </w:rPr>
  </w:style>
  <w:style w:type="paragraph" w:customStyle="1" w:styleId="Bullet3">
    <w:name w:val="Bullet 3"/>
    <w:basedOn w:val="Normal"/>
    <w:rsid w:val="00F158E7"/>
    <w:pPr>
      <w:numPr>
        <w:numId w:val="27"/>
      </w:numPr>
      <w:spacing w:before="120" w:after="120" w:line="240" w:lineRule="auto"/>
      <w:jc w:val="both"/>
    </w:pPr>
    <w:rPr>
      <w:rFonts w:eastAsia="Times New Roman" w:cs="Times New Roman"/>
      <w:spacing w:val="0"/>
      <w:w w:val="100"/>
      <w:kern w:val="0"/>
      <w:sz w:val="24"/>
      <w:szCs w:val="24"/>
      <w:lang w:val="en-GB"/>
    </w:rPr>
  </w:style>
  <w:style w:type="paragraph" w:customStyle="1" w:styleId="Annexetitrefichefinancire">
    <w:name w:val="Annexe titre (fiche financière)"/>
    <w:basedOn w:val="Normal"/>
    <w:next w:val="Normal"/>
    <w:rsid w:val="00F158E7"/>
    <w:pPr>
      <w:spacing w:before="120" w:after="120" w:line="240" w:lineRule="auto"/>
      <w:jc w:val="center"/>
    </w:pPr>
    <w:rPr>
      <w:rFonts w:eastAsia="Times New Roman" w:cs="Times New Roman"/>
      <w:b/>
      <w:spacing w:val="0"/>
      <w:w w:val="100"/>
      <w:kern w:val="0"/>
      <w:sz w:val="24"/>
      <w:szCs w:val="24"/>
      <w:u w:val="single"/>
      <w:lang w:val="en-GB"/>
    </w:rPr>
  </w:style>
  <w:style w:type="paragraph" w:customStyle="1" w:styleId="Rfrenceinstitutionnelle">
    <w:name w:val="Référence institutionnelle"/>
    <w:basedOn w:val="Normal"/>
    <w:next w:val="Confidentialit"/>
    <w:rsid w:val="00F158E7"/>
    <w:pPr>
      <w:spacing w:after="240" w:line="240" w:lineRule="auto"/>
      <w:ind w:left="5103"/>
    </w:pPr>
    <w:rPr>
      <w:rFonts w:eastAsia="Times New Roman" w:cs="Times New Roman"/>
      <w:spacing w:val="0"/>
      <w:w w:val="100"/>
      <w:kern w:val="0"/>
      <w:sz w:val="24"/>
      <w:szCs w:val="24"/>
      <w:lang w:val="en-GB"/>
    </w:rPr>
  </w:style>
  <w:style w:type="paragraph" w:customStyle="1" w:styleId="Rfrenceinterinstitutionnelle">
    <w:name w:val="Référence interinstitutionnelle"/>
    <w:basedOn w:val="Normal"/>
    <w:next w:val="Statut"/>
    <w:rsid w:val="00F158E7"/>
    <w:pPr>
      <w:spacing w:line="240" w:lineRule="auto"/>
      <w:ind w:left="5103"/>
    </w:pPr>
    <w:rPr>
      <w:rFonts w:eastAsia="Times New Roman" w:cs="Times New Roman"/>
      <w:spacing w:val="0"/>
      <w:w w:val="100"/>
      <w:kern w:val="0"/>
      <w:sz w:val="24"/>
      <w:szCs w:val="24"/>
      <w:lang w:val="en-GB"/>
    </w:rPr>
  </w:style>
  <w:style w:type="paragraph" w:customStyle="1" w:styleId="Pagedecouverture">
    <w:name w:val="Page de couverture"/>
    <w:basedOn w:val="Normal"/>
    <w:next w:val="Normal"/>
    <w:rsid w:val="00F158E7"/>
    <w:pPr>
      <w:spacing w:before="120" w:after="120" w:line="240" w:lineRule="auto"/>
      <w:jc w:val="both"/>
    </w:pPr>
    <w:rPr>
      <w:rFonts w:eastAsia="Times New Roman" w:cs="Times New Roman"/>
      <w:spacing w:val="0"/>
      <w:w w:val="100"/>
      <w:kern w:val="0"/>
      <w:sz w:val="24"/>
      <w:szCs w:val="24"/>
      <w:lang w:val="en-GB"/>
    </w:rPr>
  </w:style>
  <w:style w:type="paragraph" w:customStyle="1" w:styleId="Supertitre">
    <w:name w:val="Supertitre"/>
    <w:basedOn w:val="Normal"/>
    <w:next w:val="Normal"/>
    <w:rsid w:val="00F158E7"/>
    <w:pPr>
      <w:spacing w:after="600" w:line="240" w:lineRule="auto"/>
      <w:jc w:val="center"/>
    </w:pPr>
    <w:rPr>
      <w:rFonts w:eastAsia="Times New Roman" w:cs="Times New Roman"/>
      <w:b/>
      <w:spacing w:val="0"/>
      <w:w w:val="100"/>
      <w:kern w:val="0"/>
      <w:sz w:val="24"/>
      <w:szCs w:val="24"/>
      <w:lang w:val="en-GB"/>
    </w:rPr>
  </w:style>
  <w:style w:type="paragraph" w:customStyle="1" w:styleId="Languesfaisantfoi">
    <w:name w:val="Langues faisant foi"/>
    <w:basedOn w:val="Normal"/>
    <w:next w:val="Normal"/>
    <w:rsid w:val="00F158E7"/>
    <w:pPr>
      <w:spacing w:before="360" w:line="240" w:lineRule="auto"/>
      <w:jc w:val="center"/>
    </w:pPr>
    <w:rPr>
      <w:rFonts w:eastAsia="Times New Roman" w:cs="Times New Roman"/>
      <w:spacing w:val="0"/>
      <w:w w:val="100"/>
      <w:kern w:val="0"/>
      <w:sz w:val="24"/>
      <w:szCs w:val="24"/>
      <w:lang w:val="en-GB"/>
    </w:rPr>
  </w:style>
  <w:style w:type="paragraph" w:customStyle="1" w:styleId="Rfrencecroise">
    <w:name w:val="Référence croisée"/>
    <w:basedOn w:val="Normal"/>
    <w:rsid w:val="00F158E7"/>
    <w:pPr>
      <w:spacing w:line="240" w:lineRule="auto"/>
      <w:jc w:val="center"/>
    </w:pPr>
    <w:rPr>
      <w:rFonts w:eastAsia="Times New Roman" w:cs="Times New Roman"/>
      <w:spacing w:val="0"/>
      <w:w w:val="100"/>
      <w:kern w:val="0"/>
      <w:sz w:val="24"/>
      <w:szCs w:val="24"/>
      <w:lang w:val="en-GB"/>
    </w:rPr>
  </w:style>
  <w:style w:type="paragraph" w:customStyle="1" w:styleId="TitreobjetPagedecouverture">
    <w:name w:val="Titre objet (Page de couverture)"/>
    <w:basedOn w:val="Titreobjet"/>
    <w:next w:val="Sous-titreobjetPagedecouverture"/>
    <w:rsid w:val="00F158E7"/>
    <w:rPr>
      <w:lang w:eastAsia="en-US"/>
    </w:rPr>
  </w:style>
  <w:style w:type="paragraph" w:customStyle="1" w:styleId="DatedadoptionPagedecouverture">
    <w:name w:val="Date d'adoption (Page de couverture)"/>
    <w:basedOn w:val="Datedadoption"/>
    <w:next w:val="TitreobjetPagedecouverture"/>
    <w:rsid w:val="00F158E7"/>
    <w:rPr>
      <w:lang w:eastAsia="en-US"/>
    </w:rPr>
  </w:style>
  <w:style w:type="paragraph" w:customStyle="1" w:styleId="RfrenceinterinstitutionnellePagedecouverture">
    <w:name w:val="Référence interinstitutionnelle (Page de couverture)"/>
    <w:basedOn w:val="Rfrenceinterinstitutionnelle"/>
    <w:next w:val="Confidentialit"/>
    <w:rsid w:val="00F158E7"/>
  </w:style>
  <w:style w:type="paragraph" w:customStyle="1" w:styleId="Sous-titreobjetPagedecouverture">
    <w:name w:val="Sous-titre objet (Page de couverture)"/>
    <w:basedOn w:val="Sous-titreobjet"/>
    <w:rsid w:val="00F158E7"/>
    <w:rPr>
      <w:lang w:eastAsia="en-US"/>
    </w:rPr>
  </w:style>
  <w:style w:type="paragraph" w:customStyle="1" w:styleId="TypedudocumentPagedecouverture">
    <w:name w:val="Type du document (Page de couverture)"/>
    <w:basedOn w:val="Typedudocument"/>
    <w:next w:val="TitreobjetPagedecouverture"/>
    <w:rsid w:val="00F158E7"/>
    <w:rPr>
      <w:lang w:eastAsia="en-US"/>
    </w:rPr>
  </w:style>
  <w:style w:type="paragraph" w:customStyle="1" w:styleId="StatutPagedecouverture">
    <w:name w:val="Statut (Page de couverture)"/>
    <w:basedOn w:val="Statut"/>
    <w:next w:val="TypedudocumentPagedecouverture"/>
    <w:rsid w:val="00F158E7"/>
    <w:rPr>
      <w:lang w:eastAsia="en-US"/>
    </w:rPr>
  </w:style>
  <w:style w:type="paragraph" w:customStyle="1" w:styleId="Volume">
    <w:name w:val="Volume"/>
    <w:basedOn w:val="Normal"/>
    <w:next w:val="Confidentialit"/>
    <w:rsid w:val="00F158E7"/>
    <w:pPr>
      <w:spacing w:after="240" w:line="240" w:lineRule="auto"/>
      <w:ind w:left="5103"/>
    </w:pPr>
    <w:rPr>
      <w:rFonts w:eastAsia="Times New Roman" w:cs="Times New Roman"/>
      <w:spacing w:val="0"/>
      <w:w w:val="100"/>
      <w:kern w:val="0"/>
      <w:sz w:val="24"/>
      <w:szCs w:val="24"/>
      <w:lang w:val="en-GB"/>
    </w:rPr>
  </w:style>
  <w:style w:type="paragraph" w:customStyle="1" w:styleId="IntrtEEE">
    <w:name w:val="Intérêt EEE"/>
    <w:basedOn w:val="Languesfaisantfoi"/>
    <w:next w:val="Normal"/>
    <w:rsid w:val="00F158E7"/>
    <w:pPr>
      <w:spacing w:after="240"/>
    </w:pPr>
  </w:style>
  <w:style w:type="paragraph" w:customStyle="1" w:styleId="Typeacteprincipal">
    <w:name w:val="Type acte principal"/>
    <w:basedOn w:val="Normal"/>
    <w:next w:val="Objetacteprincipal"/>
    <w:rsid w:val="00F158E7"/>
    <w:pPr>
      <w:spacing w:after="240" w:line="240" w:lineRule="auto"/>
      <w:jc w:val="center"/>
    </w:pPr>
    <w:rPr>
      <w:rFonts w:eastAsia="Times New Roman" w:cs="Times New Roman"/>
      <w:b/>
      <w:spacing w:val="0"/>
      <w:w w:val="100"/>
      <w:kern w:val="0"/>
      <w:sz w:val="24"/>
      <w:szCs w:val="24"/>
      <w:lang w:val="en-GB"/>
    </w:rPr>
  </w:style>
  <w:style w:type="paragraph" w:customStyle="1" w:styleId="Accompagnant">
    <w:name w:val="Accompagnant"/>
    <w:basedOn w:val="Normal"/>
    <w:next w:val="Typeacteprincipal"/>
    <w:rsid w:val="00F158E7"/>
    <w:pPr>
      <w:spacing w:after="240" w:line="240" w:lineRule="auto"/>
      <w:jc w:val="center"/>
    </w:pPr>
    <w:rPr>
      <w:rFonts w:eastAsia="Times New Roman" w:cs="Times New Roman"/>
      <w:b/>
      <w:i/>
      <w:spacing w:val="0"/>
      <w:w w:val="100"/>
      <w:kern w:val="0"/>
      <w:sz w:val="24"/>
      <w:szCs w:val="24"/>
      <w:lang w:val="en-GB"/>
    </w:rPr>
  </w:style>
  <w:style w:type="paragraph" w:customStyle="1" w:styleId="Objetacteprincipal">
    <w:name w:val="Objet acte principal"/>
    <w:basedOn w:val="Normal"/>
    <w:next w:val="Titrearticle"/>
    <w:rsid w:val="00F158E7"/>
    <w:pPr>
      <w:spacing w:after="360" w:line="240" w:lineRule="auto"/>
      <w:jc w:val="center"/>
    </w:pPr>
    <w:rPr>
      <w:rFonts w:eastAsia="Times New Roman" w:cs="Times New Roman"/>
      <w:b/>
      <w:spacing w:val="0"/>
      <w:w w:val="100"/>
      <w:kern w:val="0"/>
      <w:sz w:val="24"/>
      <w:szCs w:val="24"/>
      <w:lang w:val="en-GB"/>
    </w:rPr>
  </w:style>
  <w:style w:type="paragraph" w:customStyle="1" w:styleId="IntrtEEEPagedecouverture">
    <w:name w:val="Intérêt EEE (Page de couverture)"/>
    <w:basedOn w:val="IntrtEEE"/>
    <w:next w:val="Rfrencecroise"/>
    <w:rsid w:val="00F158E7"/>
  </w:style>
  <w:style w:type="paragraph" w:customStyle="1" w:styleId="TypeacteprincipalPagedecouverture">
    <w:name w:val="Type acte principal (Page de couverture)"/>
    <w:basedOn w:val="Typeacteprincipal"/>
    <w:next w:val="ObjetacteprincipalPagedecouverture"/>
    <w:rsid w:val="00F158E7"/>
  </w:style>
  <w:style w:type="paragraph" w:customStyle="1" w:styleId="AccompagnantPagedecouverture">
    <w:name w:val="Accompagnant (Page de couverture)"/>
    <w:basedOn w:val="Accompagnant"/>
    <w:next w:val="TypeacteprincipalPagedecouverture"/>
    <w:rsid w:val="00F158E7"/>
  </w:style>
  <w:style w:type="paragraph" w:customStyle="1" w:styleId="ObjetacteprincipalPagedecouverture">
    <w:name w:val="Objet acte principal (Page de couverture)"/>
    <w:basedOn w:val="Objetacteprincipal"/>
    <w:next w:val="Rfrencecroise"/>
    <w:rsid w:val="00F158E7"/>
  </w:style>
  <w:style w:type="paragraph" w:customStyle="1" w:styleId="LanguesfaisantfoiPagedecouverture">
    <w:name w:val="Langues faisant foi (Page de couverture)"/>
    <w:basedOn w:val="Normal"/>
    <w:next w:val="Normal"/>
    <w:rsid w:val="00F158E7"/>
    <w:pPr>
      <w:spacing w:before="360" w:line="240" w:lineRule="auto"/>
      <w:jc w:val="center"/>
    </w:pPr>
    <w:rPr>
      <w:rFonts w:eastAsia="Times New Roman" w:cs="Times New Roman"/>
      <w:spacing w:val="0"/>
      <w:w w:val="100"/>
      <w:kern w:val="0"/>
      <w:sz w:val="24"/>
      <w:szCs w:val="24"/>
      <w:lang w:val="en-GB"/>
    </w:rPr>
  </w:style>
  <w:style w:type="paragraph" w:customStyle="1" w:styleId="CM12">
    <w:name w:val="CM1+2"/>
    <w:basedOn w:val="Default"/>
    <w:next w:val="Default"/>
    <w:rsid w:val="00F158E7"/>
    <w:rPr>
      <w:rFonts w:ascii="EUAlbertina" w:hAnsi="EUAlbertina"/>
      <w:color w:val="auto"/>
      <w:lang w:val="en-GB" w:eastAsia="en-GB"/>
    </w:rPr>
  </w:style>
  <w:style w:type="paragraph" w:customStyle="1" w:styleId="CM32">
    <w:name w:val="CM3+2"/>
    <w:basedOn w:val="Default"/>
    <w:next w:val="Default"/>
    <w:rsid w:val="00F158E7"/>
    <w:rPr>
      <w:rFonts w:ascii="EUAlbertina" w:hAnsi="EUAlbertina"/>
      <w:color w:val="auto"/>
      <w:lang w:val="en-GB" w:eastAsia="en-GB"/>
    </w:rPr>
  </w:style>
  <w:style w:type="paragraph" w:customStyle="1" w:styleId="CM15">
    <w:name w:val="CM1+5"/>
    <w:basedOn w:val="Default"/>
    <w:next w:val="Default"/>
    <w:rsid w:val="00F158E7"/>
    <w:rPr>
      <w:rFonts w:ascii="EUAlbertina" w:hAnsi="EUAlbertina"/>
      <w:color w:val="auto"/>
      <w:lang w:val="en-GB" w:eastAsia="en-GB"/>
    </w:rPr>
  </w:style>
  <w:style w:type="paragraph" w:customStyle="1" w:styleId="CM35">
    <w:name w:val="CM3+5"/>
    <w:basedOn w:val="Default"/>
    <w:next w:val="Default"/>
    <w:rsid w:val="00F158E7"/>
    <w:rPr>
      <w:rFonts w:ascii="EUAlbertina" w:hAnsi="EUAlbertina"/>
      <w:color w:val="auto"/>
      <w:lang w:val="en-GB" w:eastAsia="en-GB"/>
    </w:rPr>
  </w:style>
  <w:style w:type="paragraph" w:customStyle="1" w:styleId="CM11">
    <w:name w:val="CM1+1"/>
    <w:basedOn w:val="Default"/>
    <w:next w:val="Default"/>
    <w:rsid w:val="00F158E7"/>
    <w:rPr>
      <w:rFonts w:ascii="EUAlbertina" w:hAnsi="EUAlbertina"/>
      <w:color w:val="auto"/>
      <w:lang w:val="en-GB" w:eastAsia="en-GB"/>
    </w:rPr>
  </w:style>
  <w:style w:type="paragraph" w:customStyle="1" w:styleId="CM31">
    <w:name w:val="CM3+1"/>
    <w:basedOn w:val="Default"/>
    <w:next w:val="Default"/>
    <w:rsid w:val="00F158E7"/>
    <w:rPr>
      <w:rFonts w:ascii="EUAlbertina" w:hAnsi="EUAlbertina"/>
      <w:color w:val="auto"/>
      <w:lang w:val="en-GB" w:eastAsia="en-GB"/>
    </w:rPr>
  </w:style>
  <w:style w:type="paragraph" w:customStyle="1" w:styleId="CM16">
    <w:name w:val="CM1+6"/>
    <w:basedOn w:val="Default"/>
    <w:next w:val="Default"/>
    <w:rsid w:val="00F158E7"/>
    <w:rPr>
      <w:rFonts w:ascii="EUAlbertina" w:hAnsi="EUAlbertina"/>
      <w:color w:val="auto"/>
      <w:lang w:val="en-GB" w:eastAsia="en-GB"/>
    </w:rPr>
  </w:style>
  <w:style w:type="paragraph" w:customStyle="1" w:styleId="CM36">
    <w:name w:val="CM3+6"/>
    <w:basedOn w:val="Default"/>
    <w:next w:val="Default"/>
    <w:rsid w:val="00F158E7"/>
    <w:rPr>
      <w:rFonts w:ascii="EUAlbertina" w:hAnsi="EUAlbertina"/>
      <w:color w:val="auto"/>
      <w:lang w:val="en-GB" w:eastAsia="en-GB"/>
    </w:rPr>
  </w:style>
  <w:style w:type="paragraph" w:customStyle="1" w:styleId="NormalUnderline">
    <w:name w:val="Normal + Underline"/>
    <w:aliases w:val="Strikethrough,Centered"/>
    <w:basedOn w:val="Normal"/>
    <w:rsid w:val="00F158E7"/>
    <w:pPr>
      <w:suppressAutoHyphens/>
      <w:jc w:val="center"/>
    </w:pPr>
    <w:rPr>
      <w:rFonts w:eastAsia="Times New Roman" w:cs="Times New Roman"/>
      <w:strike/>
      <w:spacing w:val="0"/>
      <w:w w:val="100"/>
      <w:kern w:val="0"/>
      <w:szCs w:val="20"/>
      <w:u w:val="single"/>
      <w:lang w:val="en-US"/>
    </w:rPr>
  </w:style>
  <w:style w:type="paragraph" w:customStyle="1" w:styleId="GRPEnormal2">
    <w:name w:val="GRPE normal 2"/>
    <w:basedOn w:val="Normal"/>
    <w:autoRedefine/>
    <w:rsid w:val="00F158E7"/>
    <w:pPr>
      <w:tabs>
        <w:tab w:val="left" w:pos="1701"/>
      </w:tabs>
      <w:spacing w:line="240" w:lineRule="auto"/>
      <w:ind w:left="1701" w:hanging="567"/>
      <w:jc w:val="both"/>
    </w:pPr>
    <w:rPr>
      <w:rFonts w:eastAsia="Times New Roman" w:cs="Times New Roman"/>
      <w:spacing w:val="0"/>
      <w:w w:val="100"/>
      <w:kern w:val="0"/>
      <w:sz w:val="24"/>
      <w:szCs w:val="24"/>
      <w:lang w:val="en-US"/>
    </w:rPr>
  </w:style>
  <w:style w:type="paragraph" w:customStyle="1" w:styleId="GRPEliste2">
    <w:name w:val="GRPE liste 2"/>
    <w:basedOn w:val="Normal"/>
    <w:rsid w:val="00F158E7"/>
    <w:pPr>
      <w:numPr>
        <w:numId w:val="28"/>
      </w:numPr>
      <w:tabs>
        <w:tab w:val="left" w:pos="1701"/>
      </w:tabs>
      <w:spacing w:line="240" w:lineRule="auto"/>
      <w:ind w:left="1701" w:hanging="567"/>
      <w:jc w:val="both"/>
    </w:pPr>
    <w:rPr>
      <w:rFonts w:eastAsia="Times New Roman" w:cs="Times New Roman"/>
      <w:spacing w:val="0"/>
      <w:w w:val="100"/>
      <w:kern w:val="0"/>
      <w:sz w:val="24"/>
      <w:szCs w:val="24"/>
      <w:lang w:val="en-US"/>
    </w:rPr>
  </w:style>
  <w:style w:type="paragraph" w:customStyle="1" w:styleId="H23GLeft0cm">
    <w:name w:val="_ H_2/3_G + Left:  0 cm"/>
    <w:aliases w:val="Hanging:  2.01 cm,Right:  2.01 cm,Before:  0 pt,A..."/>
    <w:basedOn w:val="Normal"/>
    <w:rsid w:val="00F158E7"/>
    <w:pPr>
      <w:suppressAutoHyphens/>
    </w:pPr>
    <w:rPr>
      <w:rFonts w:eastAsia="Times New Roman" w:cs="Times New Roman"/>
      <w:spacing w:val="0"/>
      <w:w w:val="100"/>
      <w:kern w:val="0"/>
      <w:szCs w:val="20"/>
      <w:lang w:val="en-GB"/>
    </w:rPr>
  </w:style>
  <w:style w:type="paragraph" w:customStyle="1" w:styleId="Body">
    <w:name w:val="Body"/>
    <w:basedOn w:val="Normal"/>
    <w:rsid w:val="00F158E7"/>
    <w:pPr>
      <w:spacing w:line="260" w:lineRule="atLeast"/>
    </w:pPr>
    <w:rPr>
      <w:rFonts w:eastAsia="Times New Roman" w:cs="Times New Roman"/>
      <w:spacing w:val="0"/>
      <w:w w:val="100"/>
      <w:kern w:val="0"/>
      <w:sz w:val="21"/>
      <w:szCs w:val="20"/>
      <w:lang w:val="nl-NL"/>
    </w:rPr>
  </w:style>
  <w:style w:type="paragraph" w:customStyle="1" w:styleId="Voettekst1">
    <w:name w:val="Voettekst1"/>
    <w:rsid w:val="00F158E7"/>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F158E7"/>
    <w:rPr>
      <w:caps/>
      <w:sz w:val="24"/>
      <w:szCs w:val="24"/>
      <w:lang w:eastAsia="ja-JP"/>
    </w:rPr>
  </w:style>
  <w:style w:type="paragraph" w:customStyle="1" w:styleId="GRPEtitre1">
    <w:name w:val="GRPE titre 1"/>
    <w:basedOn w:val="Normal"/>
    <w:next w:val="GRPEnormal1"/>
    <w:link w:val="GRPEtitre1Char"/>
    <w:rsid w:val="00F158E7"/>
    <w:pPr>
      <w:tabs>
        <w:tab w:val="num" w:pos="360"/>
      </w:tabs>
      <w:spacing w:line="240" w:lineRule="auto"/>
      <w:ind w:left="360" w:hanging="360"/>
      <w:jc w:val="both"/>
      <w:outlineLvl w:val="0"/>
    </w:pPr>
    <w:rPr>
      <w:rFonts w:eastAsia="Times New Roman" w:cs="Times New Roman"/>
      <w:caps/>
      <w:spacing w:val="0"/>
      <w:w w:val="100"/>
      <w:kern w:val="0"/>
      <w:sz w:val="24"/>
      <w:szCs w:val="24"/>
      <w:lang w:val="es-ES" w:eastAsia="ja-JP"/>
    </w:rPr>
  </w:style>
  <w:style w:type="character" w:customStyle="1" w:styleId="GRPEtitre2Char">
    <w:name w:val="GRPE titre 2 Char"/>
    <w:link w:val="GRPEtitre2"/>
    <w:locked/>
    <w:rsid w:val="00F158E7"/>
    <w:rPr>
      <w:sz w:val="24"/>
      <w:szCs w:val="24"/>
      <w:u w:val="single"/>
      <w:lang w:eastAsia="ja-JP"/>
    </w:rPr>
  </w:style>
  <w:style w:type="paragraph" w:customStyle="1" w:styleId="GRPEtitre2">
    <w:name w:val="GRPE titre 2"/>
    <w:basedOn w:val="GRPEtitre1"/>
    <w:next w:val="GRPEnormal1"/>
    <w:link w:val="GRPEtitre2Char"/>
    <w:rsid w:val="00F158E7"/>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F158E7"/>
    <w:pPr>
      <w:tabs>
        <w:tab w:val="clear" w:pos="792"/>
        <w:tab w:val="num" w:pos="720"/>
        <w:tab w:val="num" w:pos="1224"/>
      </w:tabs>
      <w:ind w:left="720"/>
    </w:pPr>
    <w:rPr>
      <w:noProof/>
      <w:u w:val="none"/>
    </w:rPr>
  </w:style>
  <w:style w:type="character" w:customStyle="1" w:styleId="GRPEtitre4Char">
    <w:name w:val="GRPE titre 4 Char"/>
    <w:link w:val="GRPEtitre4"/>
    <w:locked/>
    <w:rsid w:val="00F158E7"/>
    <w:rPr>
      <w:sz w:val="24"/>
      <w:szCs w:val="24"/>
      <w:lang w:eastAsia="ja-JP"/>
    </w:rPr>
  </w:style>
  <w:style w:type="paragraph" w:customStyle="1" w:styleId="GRPEtitre4">
    <w:name w:val="GRPE titre 4"/>
    <w:basedOn w:val="GRPEtitre2"/>
    <w:next w:val="GRPEnormal1"/>
    <w:link w:val="GRPEtitre4Char"/>
    <w:rsid w:val="00F158E7"/>
    <w:pPr>
      <w:tabs>
        <w:tab w:val="clear" w:pos="792"/>
        <w:tab w:val="num" w:pos="864"/>
        <w:tab w:val="num" w:pos="1728"/>
      </w:tabs>
      <w:ind w:left="864" w:hanging="144"/>
    </w:pPr>
    <w:rPr>
      <w:u w:val="none"/>
    </w:rPr>
  </w:style>
  <w:style w:type="character" w:customStyle="1" w:styleId="GRPEtitre5Char">
    <w:name w:val="GRPE titre 5 Char"/>
    <w:link w:val="GRPEtitre5"/>
    <w:locked/>
    <w:rsid w:val="00F158E7"/>
    <w:rPr>
      <w:sz w:val="24"/>
      <w:szCs w:val="24"/>
      <w:lang w:eastAsia="ja-JP"/>
    </w:rPr>
  </w:style>
  <w:style w:type="paragraph" w:customStyle="1" w:styleId="GRPEtitre5">
    <w:name w:val="GRPE titre 5"/>
    <w:basedOn w:val="GRPEtitre4"/>
    <w:next w:val="GRPEnormal1"/>
    <w:link w:val="GRPEtitre5Char"/>
    <w:autoRedefine/>
    <w:rsid w:val="00F158E7"/>
    <w:pPr>
      <w:tabs>
        <w:tab w:val="clear" w:pos="864"/>
        <w:tab w:val="num" w:pos="1008"/>
        <w:tab w:val="num" w:pos="2232"/>
      </w:tabs>
      <w:ind w:left="1008" w:hanging="432"/>
    </w:pPr>
  </w:style>
  <w:style w:type="paragraph" w:customStyle="1" w:styleId="GRPEapptitre1">
    <w:name w:val="GRPE app titre 1"/>
    <w:basedOn w:val="Normal"/>
    <w:next w:val="GRPEnormal1"/>
    <w:autoRedefine/>
    <w:rsid w:val="00F158E7"/>
    <w:pPr>
      <w:tabs>
        <w:tab w:val="num" w:pos="1492"/>
        <w:tab w:val="left" w:pos="1701"/>
      </w:tabs>
      <w:spacing w:line="240" w:lineRule="auto"/>
      <w:ind w:left="1492" w:hanging="360"/>
      <w:jc w:val="both"/>
    </w:pPr>
    <w:rPr>
      <w:rFonts w:eastAsia="Times New Roman" w:cs="Times New Roman"/>
      <w:spacing w:val="0"/>
      <w:w w:val="100"/>
      <w:kern w:val="0"/>
      <w:sz w:val="24"/>
      <w:szCs w:val="24"/>
      <w:lang w:val="en-GB"/>
    </w:rPr>
  </w:style>
  <w:style w:type="paragraph" w:customStyle="1" w:styleId="GRPEnormal3">
    <w:name w:val="GRPE normal 3"/>
    <w:basedOn w:val="Normal"/>
    <w:rsid w:val="00F158E7"/>
    <w:pPr>
      <w:tabs>
        <w:tab w:val="left" w:pos="2268"/>
        <w:tab w:val="left" w:pos="2835"/>
      </w:tabs>
      <w:spacing w:line="240" w:lineRule="auto"/>
      <w:ind w:left="1701"/>
      <w:jc w:val="both"/>
    </w:pPr>
    <w:rPr>
      <w:rFonts w:eastAsia="Times New Roman" w:cs="Times New Roman"/>
      <w:spacing w:val="0"/>
      <w:w w:val="100"/>
      <w:kern w:val="0"/>
      <w:sz w:val="24"/>
      <w:szCs w:val="24"/>
      <w:lang w:val="en-US"/>
    </w:rPr>
  </w:style>
  <w:style w:type="paragraph" w:customStyle="1" w:styleId="GRPEtitre0">
    <w:name w:val="GRPE titre 0"/>
    <w:basedOn w:val="Normal"/>
    <w:next w:val="GRPEfauxtitre1"/>
    <w:rsid w:val="00F158E7"/>
    <w:pPr>
      <w:spacing w:line="240" w:lineRule="auto"/>
      <w:jc w:val="center"/>
    </w:pPr>
    <w:rPr>
      <w:rFonts w:ascii="Times New Roman Gras" w:eastAsia="MS Mincho" w:hAnsi="Times New Roman Gras" w:cs="Times New Roman"/>
      <w:b/>
      <w:spacing w:val="0"/>
      <w:w w:val="100"/>
      <w:kern w:val="0"/>
      <w:sz w:val="24"/>
      <w:szCs w:val="24"/>
      <w:lang w:val="en-GB"/>
    </w:rPr>
  </w:style>
  <w:style w:type="paragraph" w:customStyle="1" w:styleId="blocpara">
    <w:name w:val="bloc para"/>
    <w:basedOn w:val="Normal"/>
    <w:rsid w:val="00F158E7"/>
    <w:pPr>
      <w:suppressAutoHyphens/>
      <w:spacing w:after="120"/>
      <w:ind w:left="2268" w:right="1134"/>
      <w:jc w:val="both"/>
    </w:pPr>
    <w:rPr>
      <w:rFonts w:eastAsia="Times New Roman" w:cs="Times New Roman"/>
      <w:spacing w:val="0"/>
      <w:w w:val="100"/>
      <w:kern w:val="0"/>
      <w:szCs w:val="20"/>
      <w:lang w:val="en-GB"/>
    </w:rPr>
  </w:style>
  <w:style w:type="character" w:customStyle="1" w:styleId="Document6">
    <w:name w:val="Document 6"/>
    <w:rsid w:val="00F158E7"/>
  </w:style>
  <w:style w:type="character" w:customStyle="1" w:styleId="Text0">
    <w:name w:val="Text"/>
    <w:rsid w:val="00F158E7"/>
    <w:rPr>
      <w:rFonts w:ascii="Arial" w:hAnsi="Arial" w:cs="Arial" w:hint="default"/>
      <w:sz w:val="20"/>
    </w:rPr>
  </w:style>
  <w:style w:type="character" w:customStyle="1" w:styleId="CharChar11">
    <w:name w:val="Char Char11"/>
    <w:rsid w:val="00F158E7"/>
    <w:rPr>
      <w:sz w:val="24"/>
      <w:szCs w:val="24"/>
      <w:lang w:val="it-IT" w:eastAsia="it-IT" w:bidi="ar-SA"/>
    </w:rPr>
  </w:style>
  <w:style w:type="character" w:customStyle="1" w:styleId="SingleTxtGCar">
    <w:name w:val="_ Single Txt_G Car"/>
    <w:locked/>
    <w:rsid w:val="00F158E7"/>
    <w:rPr>
      <w:lang w:val="en-GB"/>
    </w:rPr>
  </w:style>
  <w:style w:type="character" w:customStyle="1" w:styleId="FootnoteReference1">
    <w:name w:val="Footnote Reference1"/>
    <w:rsid w:val="00F158E7"/>
    <w:rPr>
      <w:sz w:val="20"/>
      <w:vertAlign w:val="superscript"/>
    </w:rPr>
  </w:style>
  <w:style w:type="character" w:customStyle="1" w:styleId="technicalcommitteestandardslist-content">
    <w:name w:val="technicalcommitteestandardslist-content"/>
    <w:semiHidden/>
    <w:rsid w:val="00F158E7"/>
  </w:style>
  <w:style w:type="character" w:customStyle="1" w:styleId="TableFootNoteXref">
    <w:name w:val="TableFootNoteXref"/>
    <w:semiHidden/>
    <w:rsid w:val="00F158E7"/>
    <w:rPr>
      <w:position w:val="6"/>
      <w:sz w:val="16"/>
    </w:rPr>
  </w:style>
  <w:style w:type="character" w:customStyle="1" w:styleId="Subscript">
    <w:name w:val="Subscript"/>
    <w:semiHidden/>
    <w:rsid w:val="00F158E7"/>
    <w:rPr>
      <w:rFonts w:ascii="Arial" w:hAnsi="Arial" w:cs="Arial" w:hint="default"/>
      <w:noProof w:val="0"/>
      <w:position w:val="-5"/>
      <w:sz w:val="16"/>
      <w:lang w:val="en-GB"/>
    </w:rPr>
  </w:style>
  <w:style w:type="character" w:customStyle="1" w:styleId="hilite1">
    <w:name w:val="hilite1"/>
    <w:semiHidden/>
    <w:rsid w:val="00F158E7"/>
    <w:rPr>
      <w:b/>
      <w:bCs/>
      <w:color w:val="CC0000"/>
    </w:rPr>
  </w:style>
  <w:style w:type="character" w:customStyle="1" w:styleId="ManualNumPar1Char">
    <w:name w:val="Manual NumPar 1 Char"/>
    <w:rsid w:val="00F158E7"/>
    <w:rPr>
      <w:sz w:val="24"/>
      <w:lang w:val="en-GB" w:eastAsia="en-GB" w:bidi="ar-SA"/>
    </w:rPr>
  </w:style>
  <w:style w:type="character" w:customStyle="1" w:styleId="CharChar4">
    <w:name w:val="Char Char4"/>
    <w:semiHidden/>
    <w:rsid w:val="00F158E7"/>
    <w:rPr>
      <w:sz w:val="18"/>
      <w:lang w:val="en-GB" w:eastAsia="en-US" w:bidi="ar-SA"/>
    </w:rPr>
  </w:style>
  <w:style w:type="character" w:customStyle="1" w:styleId="CommentTextChar1">
    <w:name w:val="Comment Text Char1"/>
    <w:rsid w:val="00F158E7"/>
    <w:rPr>
      <w:lang w:val="en-GB" w:eastAsia="en-US" w:bidi="ar-SA"/>
    </w:rPr>
  </w:style>
  <w:style w:type="character" w:customStyle="1" w:styleId="Marker">
    <w:name w:val="Marker"/>
    <w:rsid w:val="00F158E7"/>
    <w:rPr>
      <w:rFonts w:ascii="Times New Roman" w:hAnsi="Times New Roman" w:cs="Times New Roman" w:hint="default"/>
      <w:color w:val="0000FF"/>
    </w:rPr>
  </w:style>
  <w:style w:type="character" w:customStyle="1" w:styleId="Marker1">
    <w:name w:val="Marker1"/>
    <w:rsid w:val="00F158E7"/>
    <w:rPr>
      <w:rFonts w:ascii="Times New Roman" w:hAnsi="Times New Roman" w:cs="Times New Roman" w:hint="default"/>
      <w:color w:val="008000"/>
    </w:rPr>
  </w:style>
  <w:style w:type="character" w:customStyle="1" w:styleId="Marker2">
    <w:name w:val="Marker2"/>
    <w:rsid w:val="00F158E7"/>
    <w:rPr>
      <w:rFonts w:ascii="Times New Roman" w:hAnsi="Times New Roman" w:cs="Times New Roman" w:hint="default"/>
      <w:color w:val="FF0000"/>
    </w:rPr>
  </w:style>
  <w:style w:type="character" w:customStyle="1" w:styleId="Added">
    <w:name w:val="Added"/>
    <w:rsid w:val="00F158E7"/>
    <w:rPr>
      <w:rFonts w:ascii="Times New Roman" w:hAnsi="Times New Roman" w:cs="Times New Roman" w:hint="default"/>
      <w:b/>
      <w:bCs w:val="0"/>
      <w:u w:val="single"/>
    </w:rPr>
  </w:style>
  <w:style w:type="character" w:customStyle="1" w:styleId="Deleted">
    <w:name w:val="Deleted"/>
    <w:rsid w:val="00F158E7"/>
    <w:rPr>
      <w:rFonts w:ascii="Times New Roman" w:hAnsi="Times New Roman" w:cs="Times New Roman" w:hint="default"/>
      <w:strike/>
    </w:rPr>
  </w:style>
  <w:style w:type="character" w:customStyle="1" w:styleId="manualnumpar1char0">
    <w:name w:val="manualnumpar1char"/>
    <w:rsid w:val="00F158E7"/>
    <w:rPr>
      <w:rFonts w:ascii="Times New Roman" w:hAnsi="Times New Roman" w:cs="Times New Roman" w:hint="default"/>
    </w:rPr>
  </w:style>
  <w:style w:type="character" w:customStyle="1" w:styleId="CRMarker">
    <w:name w:val="CR Marker"/>
    <w:rsid w:val="00F158E7"/>
    <w:rPr>
      <w:rFonts w:ascii="Wingdings" w:hAnsi="Wingdings" w:cs="Times New Roman" w:hint="default"/>
    </w:rPr>
  </w:style>
  <w:style w:type="character" w:customStyle="1" w:styleId="CRRefNum">
    <w:name w:val="CR RefNum"/>
    <w:rsid w:val="00F158E7"/>
    <w:rPr>
      <w:rFonts w:ascii="Times New Roman" w:hAnsi="Times New Roman" w:cs="Times New Roman" w:hint="default"/>
      <w:vertAlign w:val="subscript"/>
    </w:rPr>
  </w:style>
  <w:style w:type="character" w:customStyle="1" w:styleId="CRDeleted">
    <w:name w:val="CR Deleted"/>
    <w:rsid w:val="00F158E7"/>
    <w:rPr>
      <w:rFonts w:ascii="Times New Roman" w:hAnsi="Times New Roman" w:cs="Times New Roman" w:hint="default"/>
      <w:i/>
      <w:iCs w:val="0"/>
      <w:dstrike/>
    </w:rPr>
  </w:style>
  <w:style w:type="character" w:customStyle="1" w:styleId="DocumentMapChar1">
    <w:name w:val="Document Map Char1"/>
    <w:rsid w:val="00F158E7"/>
    <w:rPr>
      <w:rFonts w:ascii="Tahoma" w:hAnsi="Tahoma" w:cs="Tahoma" w:hint="default"/>
      <w:sz w:val="16"/>
      <w:szCs w:val="16"/>
      <w:lang w:eastAsia="en-US"/>
    </w:rPr>
  </w:style>
  <w:style w:type="character" w:customStyle="1" w:styleId="Hyperlink1">
    <w:name w:val="Hyperlink1"/>
    <w:rsid w:val="00F158E7"/>
    <w:rPr>
      <w:rFonts w:ascii="Times New Roman" w:hAnsi="Times New Roman" w:cs="Times New Roman" w:hint="default"/>
      <w:b/>
      <w:bCs/>
      <w:strike w:val="0"/>
      <w:dstrike w:val="0"/>
      <w:color w:val="auto"/>
      <w:u w:val="none"/>
      <w:effect w:val="none"/>
    </w:rPr>
  </w:style>
  <w:style w:type="character" w:customStyle="1" w:styleId="italic">
    <w:name w:val="italic"/>
    <w:rsid w:val="00F158E7"/>
    <w:rPr>
      <w:rFonts w:ascii="Times New Roman" w:hAnsi="Times New Roman" w:cs="Times New Roman" w:hint="default"/>
    </w:rPr>
  </w:style>
  <w:style w:type="character" w:customStyle="1" w:styleId="adresse">
    <w:name w:val="adresse"/>
    <w:rsid w:val="00F158E7"/>
    <w:rPr>
      <w:rFonts w:ascii="Times New Roman" w:hAnsi="Times New Roman" w:cs="Times New Roman" w:hint="default"/>
    </w:rPr>
  </w:style>
  <w:style w:type="character" w:customStyle="1" w:styleId="title3">
    <w:name w:val="title3"/>
    <w:semiHidden/>
    <w:rsid w:val="00F158E7"/>
    <w:rPr>
      <w:b/>
      <w:bCs w:val="0"/>
      <w:sz w:val="21"/>
    </w:rPr>
  </w:style>
  <w:style w:type="character" w:customStyle="1" w:styleId="title20">
    <w:name w:val="title2"/>
    <w:semiHidden/>
    <w:rsid w:val="00F158E7"/>
    <w:rPr>
      <w:b/>
      <w:bCs w:val="0"/>
      <w:sz w:val="24"/>
    </w:rPr>
  </w:style>
  <w:style w:type="character" w:customStyle="1" w:styleId="Defterms">
    <w:name w:val="Defterms"/>
    <w:semiHidden/>
    <w:rsid w:val="00F158E7"/>
    <w:rPr>
      <w:color w:val="auto"/>
    </w:rPr>
  </w:style>
  <w:style w:type="character" w:customStyle="1" w:styleId="ExtXref">
    <w:name w:val="ExtXref"/>
    <w:semiHidden/>
    <w:rsid w:val="00F158E7"/>
    <w:rPr>
      <w:color w:val="auto"/>
    </w:rPr>
  </w:style>
  <w:style w:type="character" w:customStyle="1" w:styleId="Typewriter">
    <w:name w:val="Typewriter"/>
    <w:semiHidden/>
    <w:rsid w:val="00F158E7"/>
    <w:rPr>
      <w:rFonts w:ascii="Courier New" w:hAnsi="Courier New" w:cs="Courier New" w:hint="default"/>
      <w:sz w:val="20"/>
    </w:rPr>
  </w:style>
  <w:style w:type="character" w:customStyle="1" w:styleId="TextkrperChar">
    <w:name w:val="Textkörper Char"/>
    <w:semiHidden/>
    <w:rsid w:val="00F158E7"/>
    <w:rPr>
      <w:rFonts w:ascii="Courier" w:hAnsi="Courier" w:hint="default"/>
      <w:lang w:val="en-GB" w:eastAsia="en-US" w:bidi="ar-SA"/>
    </w:rPr>
  </w:style>
  <w:style w:type="character" w:customStyle="1" w:styleId="Text1Char">
    <w:name w:val="Text 1 Char"/>
    <w:semiHidden/>
    <w:rsid w:val="00F158E7"/>
    <w:rPr>
      <w:sz w:val="24"/>
      <w:lang w:val="en-GB" w:eastAsia="en-US" w:bidi="ar-SA"/>
    </w:rPr>
  </w:style>
  <w:style w:type="character" w:customStyle="1" w:styleId="GTRnormal2CarCar">
    <w:name w:val="GTR normal 2 Car Car"/>
    <w:rsid w:val="00F158E7"/>
    <w:rPr>
      <w:rFonts w:ascii="Courier New" w:hAnsi="Courier New" w:cs="Courier New" w:hint="default"/>
      <w:color w:val="000000"/>
      <w:szCs w:val="24"/>
      <w:lang w:val="en-GB" w:eastAsia="en-US" w:bidi="ar-SA"/>
    </w:rPr>
  </w:style>
  <w:style w:type="character" w:customStyle="1" w:styleId="GTRnormalCarCarCar1Car">
    <w:name w:val="GTR normal Car Car Car1 Car"/>
    <w:rsid w:val="00F158E7"/>
    <w:rPr>
      <w:rFonts w:ascii="Courier New" w:hAnsi="Courier New" w:cs="Courier New" w:hint="default"/>
      <w:szCs w:val="24"/>
      <w:lang w:val="en-GB" w:eastAsia="en-US" w:bidi="ar-SA"/>
    </w:rPr>
  </w:style>
  <w:style w:type="paragraph" w:customStyle="1" w:styleId="title1">
    <w:name w:val="title1"/>
    <w:basedOn w:val="main"/>
    <w:semiHidden/>
    <w:rsid w:val="00F158E7"/>
    <w:rPr>
      <w:b/>
      <w:sz w:val="28"/>
    </w:rPr>
  </w:style>
  <w:style w:type="paragraph" w:customStyle="1" w:styleId="berschrift1-3">
    <w:name w:val="Überschrift1-3"/>
    <w:basedOn w:val="berschrift1-2"/>
    <w:rsid w:val="00F158E7"/>
    <w:pPr>
      <w:numPr>
        <w:numId w:val="29"/>
      </w:numPr>
      <w:tabs>
        <w:tab w:val="num" w:pos="360"/>
        <w:tab w:val="num" w:pos="1800"/>
      </w:tabs>
      <w:ind w:left="1800" w:hanging="360"/>
    </w:pPr>
  </w:style>
  <w:style w:type="paragraph" w:customStyle="1" w:styleId="berschrift2-3">
    <w:name w:val="Überschrift2-3"/>
    <w:basedOn w:val="berschrift1-3"/>
    <w:next w:val="BodyText"/>
    <w:rsid w:val="00F158E7"/>
    <w:pPr>
      <w:numPr>
        <w:numId w:val="0"/>
      </w:numPr>
      <w:tabs>
        <w:tab w:val="num" w:pos="360"/>
        <w:tab w:val="num" w:pos="1413"/>
        <w:tab w:val="num" w:pos="1800"/>
      </w:tabs>
      <w:ind w:left="1413" w:hanging="432"/>
    </w:pPr>
  </w:style>
  <w:style w:type="paragraph" w:customStyle="1" w:styleId="Aufzhlung2">
    <w:name w:val="Aufzählung 2"/>
    <w:basedOn w:val="Aufzhlung1"/>
    <w:rsid w:val="00F158E7"/>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F158E7"/>
    <w:pPr>
      <w:tabs>
        <w:tab w:val="clear" w:pos="480"/>
        <w:tab w:val="num" w:pos="1381"/>
        <w:tab w:val="left" w:pos="1701"/>
      </w:tabs>
      <w:ind w:left="1378" w:hanging="357"/>
    </w:pPr>
  </w:style>
  <w:style w:type="paragraph" w:customStyle="1" w:styleId="GRPEliste1">
    <w:name w:val="GRPE liste 1"/>
    <w:basedOn w:val="GRPEnormal1"/>
    <w:next w:val="GRPEnormal1"/>
    <w:rsid w:val="00F158E7"/>
    <w:pPr>
      <w:numPr>
        <w:numId w:val="30"/>
      </w:numPr>
    </w:pPr>
  </w:style>
  <w:style w:type="paragraph" w:customStyle="1" w:styleId="GTRtitre2">
    <w:name w:val="GTR titre2"/>
    <w:basedOn w:val="GTRtitre1"/>
    <w:next w:val="GTRnormalCarCarCar1"/>
    <w:rsid w:val="00F158E7"/>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F158E7"/>
    <w:pPr>
      <w:tabs>
        <w:tab w:val="clear" w:pos="360"/>
      </w:tabs>
      <w:ind w:left="0" w:firstLine="0"/>
    </w:pPr>
  </w:style>
  <w:style w:type="paragraph" w:customStyle="1" w:styleId="tableautexte">
    <w:name w:val="tableau texte"/>
    <w:basedOn w:val="StyletableautexteBefore2lineAfter6line1"/>
    <w:rsid w:val="00F158E7"/>
  </w:style>
  <w:style w:type="paragraph" w:customStyle="1" w:styleId="StyletableautexteBefore2lineAfter6line">
    <w:name w:val="Style tableau texte + Before:  2 line After:  6 line"/>
    <w:basedOn w:val="tableautexte"/>
    <w:rsid w:val="00F158E7"/>
  </w:style>
  <w:style w:type="paragraph" w:customStyle="1" w:styleId="Tiret2">
    <w:name w:val="Tiret 2"/>
    <w:basedOn w:val="Point2"/>
    <w:semiHidden/>
    <w:rsid w:val="00F158E7"/>
    <w:pPr>
      <w:tabs>
        <w:tab w:val="num" w:pos="1984"/>
      </w:tabs>
    </w:pPr>
  </w:style>
  <w:style w:type="numbering" w:customStyle="1" w:styleId="GRPEstyle1">
    <w:name w:val="GRPE style 1"/>
    <w:rsid w:val="00F158E7"/>
    <w:pPr>
      <w:numPr>
        <w:numId w:val="31"/>
      </w:numPr>
    </w:pPr>
  </w:style>
  <w:style w:type="numbering" w:customStyle="1" w:styleId="Listeencours1">
    <w:name w:val="Liste en cours1"/>
    <w:rsid w:val="00F158E7"/>
    <w:pPr>
      <w:numPr>
        <w:numId w:val="32"/>
      </w:numPr>
    </w:pPr>
  </w:style>
  <w:style w:type="numbering" w:customStyle="1" w:styleId="CurrentList1">
    <w:name w:val="Current List1"/>
    <w:rsid w:val="00F158E7"/>
    <w:pPr>
      <w:numPr>
        <w:numId w:val="33"/>
      </w:numPr>
    </w:pPr>
  </w:style>
  <w:style w:type="paragraph" w:customStyle="1" w:styleId="CM53">
    <w:name w:val="CM53"/>
    <w:basedOn w:val="Default"/>
    <w:next w:val="Default"/>
    <w:uiPriority w:val="99"/>
    <w:rsid w:val="00F158E7"/>
    <w:pPr>
      <w:widowControl w:val="0"/>
    </w:pPr>
    <w:rPr>
      <w:color w:val="auto"/>
      <w:lang w:val="fr-FR" w:eastAsia="fr-FR"/>
    </w:rPr>
  </w:style>
  <w:style w:type="paragraph" w:customStyle="1" w:styleId="CM54">
    <w:name w:val="CM54"/>
    <w:basedOn w:val="Default"/>
    <w:next w:val="Default"/>
    <w:uiPriority w:val="99"/>
    <w:rsid w:val="00F158E7"/>
    <w:pPr>
      <w:widowControl w:val="0"/>
    </w:pPr>
    <w:rPr>
      <w:color w:val="auto"/>
      <w:lang w:val="fr-FR" w:eastAsia="fr-FR"/>
    </w:rPr>
  </w:style>
  <w:style w:type="paragraph" w:customStyle="1" w:styleId="TRLBodyText">
    <w:name w:val="TRL Body Text"/>
    <w:link w:val="TRLBodyTextChar"/>
    <w:qFormat/>
    <w:rsid w:val="00F158E7"/>
    <w:pPr>
      <w:spacing w:after="120" w:line="280" w:lineRule="atLeast"/>
      <w:jc w:val="both"/>
    </w:pPr>
    <w:rPr>
      <w:rFonts w:ascii="Verdana" w:hAnsi="Verdana"/>
      <w:lang w:val="en-GB" w:eastAsia="zh-CN"/>
    </w:rPr>
  </w:style>
  <w:style w:type="character" w:customStyle="1" w:styleId="TRLBodyTextChar">
    <w:name w:val="TRL Body Text Char"/>
    <w:link w:val="TRLBodyText"/>
    <w:rsid w:val="00F158E7"/>
    <w:rPr>
      <w:rFonts w:ascii="Verdana" w:hAnsi="Verdana"/>
      <w:lang w:val="en-GB" w:eastAsia="zh-CN"/>
    </w:rPr>
  </w:style>
  <w:style w:type="paragraph" w:customStyle="1" w:styleId="Numbers">
    <w:name w:val="Numbers"/>
    <w:basedOn w:val="TRLBodyText"/>
    <w:uiPriority w:val="5"/>
    <w:rsid w:val="00F158E7"/>
    <w:pPr>
      <w:numPr>
        <w:numId w:val="34"/>
      </w:numPr>
      <w:tabs>
        <w:tab w:val="num" w:pos="360"/>
        <w:tab w:val="left" w:pos="709"/>
        <w:tab w:val="num" w:pos="1209"/>
        <w:tab w:val="left" w:pos="1843"/>
        <w:tab w:val="num" w:pos="2160"/>
      </w:tabs>
      <w:ind w:left="0" w:firstLine="0"/>
    </w:pPr>
    <w:rPr>
      <w:lang w:eastAsia="en-GB"/>
    </w:rPr>
  </w:style>
  <w:style w:type="paragraph" w:customStyle="1" w:styleId="H1">
    <w:name w:val="_ H_1"/>
    <w:basedOn w:val="Normal"/>
    <w:next w:val="SingleTxt"/>
    <w:qFormat/>
    <w:rsid w:val="00F158E7"/>
    <w:pPr>
      <w:suppressAutoHyphens/>
      <w:spacing w:line="270" w:lineRule="exact"/>
      <w:outlineLvl w:val="0"/>
    </w:pPr>
    <w:rPr>
      <w:rFonts w:cs="Times New Roman"/>
      <w:b/>
      <w:sz w:val="24"/>
    </w:rPr>
  </w:style>
  <w:style w:type="paragraph" w:customStyle="1" w:styleId="HCh">
    <w:name w:val="_ H _Ch"/>
    <w:basedOn w:val="H1"/>
    <w:next w:val="SingleTxt"/>
    <w:qFormat/>
    <w:rsid w:val="00F158E7"/>
    <w:pPr>
      <w:keepNext/>
      <w:keepLines/>
      <w:spacing w:line="300" w:lineRule="exact"/>
    </w:pPr>
    <w:rPr>
      <w:spacing w:val="-2"/>
      <w:sz w:val="28"/>
    </w:rPr>
  </w:style>
  <w:style w:type="paragraph" w:customStyle="1" w:styleId="H23">
    <w:name w:val="_ H_2/3"/>
    <w:basedOn w:val="H1"/>
    <w:next w:val="Normal"/>
    <w:qFormat/>
    <w:rsid w:val="00F158E7"/>
    <w:pPr>
      <w:keepNext/>
      <w:keepLines/>
      <w:spacing w:line="240" w:lineRule="exact"/>
      <w:outlineLvl w:val="1"/>
    </w:pPr>
    <w:rPr>
      <w:spacing w:val="2"/>
      <w:sz w:val="20"/>
    </w:rPr>
  </w:style>
  <w:style w:type="paragraph" w:customStyle="1" w:styleId="SingleTxt">
    <w:name w:val="__Single Txt"/>
    <w:basedOn w:val="Normal"/>
    <w:qFormat/>
    <w:rsid w:val="00F158E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cs="Times New Roman"/>
    </w:rPr>
  </w:style>
  <w:style w:type="character" w:customStyle="1" w:styleId="SingleTxtGR0">
    <w:name w:val="_ Single Txt_GR Знак"/>
    <w:basedOn w:val="DefaultParagraphFont"/>
    <w:link w:val="SingleTxtGR"/>
    <w:rsid w:val="00F158E7"/>
    <w:rPr>
      <w:spacing w:val="4"/>
      <w:w w:val="103"/>
      <w:kern w:val="14"/>
      <w:lang w:val="ru-RU" w:eastAsia="en-US"/>
    </w:rPr>
  </w:style>
  <w:style w:type="character" w:customStyle="1" w:styleId="H1GR0">
    <w:name w:val="_ H_1_GR Знак"/>
    <w:link w:val="H1GR"/>
    <w:rsid w:val="00F158E7"/>
    <w:rPr>
      <w:b/>
      <w:spacing w:val="4"/>
      <w:w w:val="103"/>
      <w:kern w:val="14"/>
      <w:sz w:val="24"/>
      <w:lang w:val="ru-RU" w:eastAsia="ru-RU"/>
    </w:rPr>
  </w:style>
  <w:style w:type="character" w:customStyle="1" w:styleId="HChGR0">
    <w:name w:val="_ H _Ch_GR Знак"/>
    <w:link w:val="HChGR"/>
    <w:rsid w:val="00F158E7"/>
    <w:rPr>
      <w:b/>
      <w:spacing w:val="4"/>
      <w:w w:val="103"/>
      <w:kern w:val="14"/>
      <w:sz w:val="28"/>
      <w:lang w:val="ru-RU" w:eastAsia="ru-RU"/>
    </w:rPr>
  </w:style>
  <w:style w:type="character" w:customStyle="1" w:styleId="hps">
    <w:name w:val="hps"/>
    <w:rsid w:val="00F1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image" Target="media/image25.gif"/><Relationship Id="rId1"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7730</Words>
  <Characters>44064</Characters>
  <Application>Microsoft Office Word</Application>
  <DocSecurity>0</DocSecurity>
  <Lines>367</Lines>
  <Paragraphs>103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E/ECE/324/Rev.2/Add.128/Rev.1/Amend.2</vt:lpstr>
      <vt:lpstr>E/ECE/324/Rev.2/Add.128/Rev.1/Amend.2</vt:lpstr>
      <vt:lpstr>A/</vt:lpstr>
    </vt:vector>
  </TitlesOfParts>
  <Company>DCM</Company>
  <LinksUpToDate>false</LinksUpToDate>
  <CharactersWithSpaces>51691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E/ECE/324/Rev.2/Add.128/Rev.1/Amend.2</dc:title>
  <dc:subject/>
  <dc:creator>Larisa MAYKOVSKAYA</dc:creator>
  <cp:keywords/>
  <cp:lastModifiedBy>Marie-Claude Collet</cp:lastModifiedBy>
  <cp:revision>3</cp:revision>
  <cp:lastPrinted>2017-09-21T10:53:00Z</cp:lastPrinted>
  <dcterms:created xsi:type="dcterms:W3CDTF">2017-09-21T10:45:00Z</dcterms:created>
  <dcterms:modified xsi:type="dcterms:W3CDTF">2017-09-21T10:53:00Z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