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6E5F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193E1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7B4201">
              <w:t>Rev.2/</w:t>
            </w:r>
            <w:r w:rsidR="007B4201" w:rsidRPr="00D85FF9">
              <w:t>Add.1</w:t>
            </w:r>
            <w:r w:rsidR="007B4201">
              <w:t>06</w:t>
            </w:r>
            <w:r w:rsidR="007B4201" w:rsidRPr="00D85FF9">
              <w:t>/</w:t>
            </w:r>
            <w:r w:rsidR="007B4201">
              <w:t>Rev.7/Corr.1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0C5EFF">
              <w:t>/</w:t>
            </w:r>
            <w:r w:rsidR="007B4201">
              <w:t>Rev.2/</w:t>
            </w:r>
            <w:r w:rsidR="007B4201" w:rsidRPr="00D85FF9">
              <w:t>Add.1</w:t>
            </w:r>
            <w:r w:rsidR="007B4201">
              <w:t>06</w:t>
            </w:r>
            <w:r w:rsidR="007B4201" w:rsidRPr="00D85FF9">
              <w:t>/</w:t>
            </w:r>
            <w:r w:rsidR="007B4201">
              <w:t>Rev.7/Corr.1</w:t>
            </w:r>
          </w:p>
        </w:tc>
      </w:tr>
      <w:tr w:rsidR="003C3936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913C64" w:rsidRDefault="00913C64" w:rsidP="003C3936">
            <w:pPr>
              <w:spacing w:before="120"/>
            </w:pPr>
          </w:p>
          <w:p w:rsidR="00913C64" w:rsidRDefault="00D87D5C" w:rsidP="002D72A5">
            <w:pPr>
              <w:spacing w:before="120"/>
            </w:pPr>
            <w:r>
              <w:t>2</w:t>
            </w:r>
            <w:r w:rsidR="00D806BC">
              <w:t xml:space="preserve"> </w:t>
            </w:r>
            <w:r w:rsidR="002D72A5">
              <w:t>June</w:t>
            </w:r>
            <w:r w:rsidR="00D806BC">
              <w:t xml:space="preserve"> 201</w:t>
            </w:r>
            <w:r w:rsidR="00193E10">
              <w:t>7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CC586D">
        <w:t>F</w:t>
      </w:r>
      <w:r w:rsidRPr="006A6FBE">
        <w:t xml:space="preserve">itted and/or be </w:t>
      </w:r>
      <w:r w:rsidR="00CC586D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7124E8">
      <w:pPr>
        <w:pStyle w:val="SingleTxtG"/>
        <w:spacing w:before="60" w:after="60"/>
      </w:pPr>
      <w:r w:rsidRPr="00392A12">
        <w:t>(Revision 2, including the amendments which entered into force on 16 October 1995)</w:t>
      </w:r>
    </w:p>
    <w:p w:rsidR="0064636E" w:rsidRDefault="00C711C7" w:rsidP="004201A8">
      <w:pPr>
        <w:pStyle w:val="H1G"/>
        <w:spacing w:before="260" w:after="140"/>
        <w:ind w:left="0" w:right="0" w:firstLine="0"/>
        <w:jc w:val="center"/>
      </w:pPr>
      <w:r>
        <w:t>_________</w:t>
      </w:r>
    </w:p>
    <w:p w:rsidR="0064636E" w:rsidRDefault="0064636E" w:rsidP="00495E1C">
      <w:pPr>
        <w:pStyle w:val="H1G"/>
        <w:spacing w:before="320" w:after="200"/>
      </w:pPr>
      <w:r>
        <w:tab/>
      </w:r>
      <w:r>
        <w:tab/>
        <w:t xml:space="preserve">Addendum </w:t>
      </w:r>
      <w:r w:rsidR="00193E10">
        <w:t>106</w:t>
      </w:r>
      <w:r>
        <w:t xml:space="preserve"> – Regulation No. </w:t>
      </w:r>
      <w:r w:rsidR="00193E10">
        <w:t>107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7B4201">
        <w:t>7</w:t>
      </w:r>
      <w:r w:rsidRPr="00014D07">
        <w:t xml:space="preserve"> - Corrigendum </w:t>
      </w:r>
      <w:r w:rsidR="007B4201">
        <w:t>1</w:t>
      </w:r>
    </w:p>
    <w:p w:rsidR="0064636E" w:rsidRPr="00272880" w:rsidRDefault="0064636E" w:rsidP="003A2830">
      <w:pPr>
        <w:pStyle w:val="SingleTxtG"/>
        <w:spacing w:after="300"/>
        <w:rPr>
          <w:spacing w:val="-2"/>
        </w:rPr>
      </w:pPr>
      <w:r w:rsidRPr="00272880">
        <w:rPr>
          <w:spacing w:val="-2"/>
        </w:rPr>
        <w:t xml:space="preserve">Corrigendum </w:t>
      </w:r>
      <w:r w:rsidR="00DD5292">
        <w:rPr>
          <w:spacing w:val="-2"/>
        </w:rPr>
        <w:t>1</w:t>
      </w:r>
      <w:r w:rsidRPr="00272880">
        <w:rPr>
          <w:spacing w:val="-2"/>
        </w:rPr>
        <w:t xml:space="preserve"> to </w:t>
      </w:r>
      <w:r w:rsidR="002D72A5">
        <w:rPr>
          <w:spacing w:val="-2"/>
        </w:rPr>
        <w:t>the 07 series</w:t>
      </w:r>
      <w:r w:rsidRPr="00272880">
        <w:rPr>
          <w:spacing w:val="-2"/>
        </w:rPr>
        <w:t xml:space="preserve"> of </w:t>
      </w:r>
      <w:r w:rsidR="0051732B">
        <w:rPr>
          <w:spacing w:val="-2"/>
        </w:rPr>
        <w:t>amendments</w:t>
      </w:r>
      <w:r w:rsidRPr="00272880">
        <w:rPr>
          <w:spacing w:val="-2"/>
        </w:rPr>
        <w:t xml:space="preserve"> – Date of entry into force: </w:t>
      </w:r>
      <w:r w:rsidR="00193E10">
        <w:t>15</w:t>
      </w:r>
      <w:r w:rsidR="00D806BC">
        <w:t xml:space="preserve"> </w:t>
      </w:r>
      <w:r w:rsidR="00193E10">
        <w:t>March</w:t>
      </w:r>
      <w:r w:rsidR="00D806BC">
        <w:t xml:space="preserve"> 201</w:t>
      </w:r>
      <w:r w:rsidR="00193E10">
        <w:t>7</w:t>
      </w:r>
    </w:p>
    <w:p w:rsidR="0064636E" w:rsidRDefault="0064636E" w:rsidP="007124E8">
      <w:pPr>
        <w:pStyle w:val="H1G"/>
        <w:spacing w:before="320" w:after="2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93E10" w:rsidRPr="00193E10">
        <w:rPr>
          <w:lang w:val="en-US"/>
        </w:rPr>
        <w:t>Uniform provisions concerning the approval of category M</w:t>
      </w:r>
      <w:r w:rsidR="00193E10" w:rsidRPr="00193E10">
        <w:rPr>
          <w:vertAlign w:val="subscript"/>
          <w:lang w:val="en-US"/>
        </w:rPr>
        <w:t>2</w:t>
      </w:r>
      <w:r w:rsidR="00193E10" w:rsidRPr="00193E10">
        <w:rPr>
          <w:lang w:val="en-US"/>
        </w:rPr>
        <w:t xml:space="preserve"> or M</w:t>
      </w:r>
      <w:r w:rsidR="00193E10" w:rsidRPr="00193E10">
        <w:rPr>
          <w:vertAlign w:val="subscript"/>
          <w:lang w:val="en-US"/>
        </w:rPr>
        <w:t>3</w:t>
      </w:r>
      <w:r w:rsidR="00193E10" w:rsidRPr="00193E10">
        <w:rPr>
          <w:lang w:val="en-US"/>
        </w:rPr>
        <w:t xml:space="preserve"> vehicles with regard to their general construction</w:t>
      </w:r>
    </w:p>
    <w:p w:rsidR="0065466F" w:rsidRPr="0065466F" w:rsidRDefault="0065466F" w:rsidP="004201A8">
      <w:pPr>
        <w:ind w:left="1134" w:right="1134"/>
        <w:jc w:val="both"/>
        <w:rPr>
          <w:lang w:val="en-US"/>
        </w:rPr>
      </w:pPr>
      <w:r w:rsidRPr="0065466F">
        <w:rPr>
          <w:lang w:eastAsia="en-GB"/>
        </w:rPr>
        <w:t xml:space="preserve">This document is meant purely as documentation tool. The authentic and legal binding text is: </w:t>
      </w:r>
      <w:r w:rsidRPr="0065466F">
        <w:rPr>
          <w:bCs/>
          <w:lang w:eastAsia="en-GB"/>
        </w:rPr>
        <w:t>ECE/TRANS/WP.29/2017/1</w:t>
      </w:r>
      <w:r>
        <w:rPr>
          <w:bCs/>
          <w:lang w:eastAsia="en-GB"/>
        </w:rPr>
        <w:t>4</w:t>
      </w:r>
      <w:r w:rsidRPr="0065466F">
        <w:rPr>
          <w:bCs/>
          <w:lang w:eastAsia="en-GB"/>
        </w:rPr>
        <w:t>.</w:t>
      </w:r>
    </w:p>
    <w:p w:rsidR="0065466F" w:rsidRPr="0065466F" w:rsidRDefault="0065466F" w:rsidP="0065466F">
      <w:pPr>
        <w:keepNext/>
        <w:keepLines/>
        <w:tabs>
          <w:tab w:val="right" w:pos="851"/>
        </w:tabs>
        <w:spacing w:line="270" w:lineRule="exact"/>
        <w:jc w:val="center"/>
        <w:rPr>
          <w:sz w:val="21"/>
        </w:rPr>
      </w:pPr>
      <w:r w:rsidRPr="0065466F">
        <w:rPr>
          <w:b/>
          <w:sz w:val="24"/>
        </w:rPr>
        <w:t>_________</w:t>
      </w:r>
    </w:p>
    <w:p w:rsidR="0065466F" w:rsidRPr="0065466F" w:rsidRDefault="008C05F1" w:rsidP="0065466F">
      <w:pPr>
        <w:jc w:val="center"/>
        <w:rPr>
          <w:b/>
        </w:rPr>
      </w:pPr>
      <w:r>
        <w:rPr>
          <w:noProof/>
          <w:lang w:eastAsia="en-GB"/>
        </w:rPr>
        <w:drawing>
          <wp:anchor distT="0" distB="13716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172085</wp:posOffset>
            </wp:positionV>
            <wp:extent cx="1028700" cy="82677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66F" w:rsidRPr="0065466F" w:rsidRDefault="0065466F" w:rsidP="0065466F">
      <w:pPr>
        <w:jc w:val="center"/>
        <w:rPr>
          <w:b/>
        </w:rPr>
      </w:pPr>
      <w:r w:rsidRPr="0065466F">
        <w:rPr>
          <w:b/>
        </w:rPr>
        <w:lastRenderedPageBreak/>
        <w:t>UNITED NATIONS</w:t>
      </w:r>
    </w:p>
    <w:p w:rsidR="00193E10" w:rsidRDefault="00913C64" w:rsidP="00193E10">
      <w:pPr>
        <w:pStyle w:val="SingleTxtG"/>
      </w:pPr>
      <w:r>
        <w:br w:type="page"/>
      </w:r>
      <w:r w:rsidR="00193E10">
        <w:rPr>
          <w:i/>
          <w:iCs/>
        </w:rPr>
        <w:lastRenderedPageBreak/>
        <w:t xml:space="preserve">Annex 3, paragraph 7.7.9.1., </w:t>
      </w:r>
      <w:r w:rsidR="00193E10">
        <w:t xml:space="preserve">correct the reference to paragraph 7.6.11.4. to read 7.6.11.8. </w:t>
      </w:r>
    </w:p>
    <w:p w:rsidR="000C5EFF" w:rsidRDefault="00193E10" w:rsidP="00193E10">
      <w:pPr>
        <w:pStyle w:val="SingleTxtG"/>
      </w:pPr>
      <w:r>
        <w:rPr>
          <w:i/>
          <w:iCs/>
        </w:rPr>
        <w:t xml:space="preserve">Annex 8, paragraphs 3.7.3., 3.7.4. and 3.8.4.1.6., </w:t>
      </w:r>
      <w:r>
        <w:t>correct the references to paragraph 7.6.11.4. to read 7.6.11.8.</w:t>
      </w:r>
    </w:p>
    <w:p w:rsidR="000C5EFF" w:rsidRPr="005A4A8D" w:rsidRDefault="000C5EFF" w:rsidP="000C5EFF">
      <w:pPr>
        <w:autoSpaceDE w:val="0"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1C7" w:rsidRDefault="00C711C7" w:rsidP="00C711C7">
      <w:pPr>
        <w:jc w:val="center"/>
      </w:pPr>
    </w:p>
    <w:sectPr w:rsidR="00C711C7" w:rsidSect="008311A3">
      <w:headerReference w:type="even" r:id="rId9"/>
      <w:footerReference w:type="even" r:id="rId10"/>
      <w:footerReference w:type="firs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0" w:rsidRDefault="00C678D0"/>
  </w:endnote>
  <w:endnote w:type="continuationSeparator" w:id="0">
    <w:p w:rsidR="00C678D0" w:rsidRDefault="00C678D0"/>
  </w:endnote>
  <w:endnote w:type="continuationNotice" w:id="1">
    <w:p w:rsidR="00C678D0" w:rsidRDefault="00C67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64" w:rsidRPr="00913C64" w:rsidRDefault="00913C64">
    <w:pPr>
      <w:pStyle w:val="Footer"/>
      <w:rPr>
        <w:b/>
        <w:sz w:val="18"/>
        <w:szCs w:val="18"/>
      </w:rPr>
    </w:pPr>
    <w:r w:rsidRPr="00913C64">
      <w:rPr>
        <w:b/>
        <w:sz w:val="18"/>
        <w:szCs w:val="18"/>
      </w:rPr>
      <w:fldChar w:fldCharType="begin"/>
    </w:r>
    <w:r w:rsidRPr="00913C64">
      <w:rPr>
        <w:b/>
        <w:sz w:val="18"/>
        <w:szCs w:val="18"/>
      </w:rPr>
      <w:instrText xml:space="preserve"> PAGE   \* MERGEFORMAT </w:instrText>
    </w:r>
    <w:r w:rsidRPr="00913C64">
      <w:rPr>
        <w:b/>
        <w:sz w:val="18"/>
        <w:szCs w:val="18"/>
      </w:rPr>
      <w:fldChar w:fldCharType="separate"/>
    </w:r>
    <w:r w:rsidR="00DB263C">
      <w:rPr>
        <w:b/>
        <w:noProof/>
        <w:sz w:val="18"/>
        <w:szCs w:val="18"/>
      </w:rPr>
      <w:t>2</w:t>
    </w:r>
    <w:r w:rsidRPr="00913C64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AF" w:rsidRDefault="008210AF" w:rsidP="008210AF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5468620</wp:posOffset>
          </wp:positionH>
          <wp:positionV relativeFrom="margin">
            <wp:posOffset>7995699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06/Rev.7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Corr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4389755</wp:posOffset>
          </wp:positionH>
          <wp:positionV relativeFrom="margin">
            <wp:posOffset>8240395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10AF" w:rsidRDefault="008210AF" w:rsidP="008210AF">
    <w:pPr>
      <w:pStyle w:val="Footer"/>
      <w:ind w:right="1134"/>
      <w:rPr>
        <w:sz w:val="20"/>
      </w:rPr>
    </w:pPr>
    <w:r>
      <w:rPr>
        <w:sz w:val="20"/>
      </w:rPr>
      <w:t>GE.17-08882(E)</w:t>
    </w:r>
  </w:p>
  <w:p w:rsidR="008210AF" w:rsidRPr="008210AF" w:rsidRDefault="008210AF" w:rsidP="008210A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0" w:rsidRPr="000B175B" w:rsidRDefault="00C678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78D0" w:rsidRPr="00FC68B7" w:rsidRDefault="00C678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78D0" w:rsidRDefault="00C678D0"/>
  </w:footnote>
  <w:footnote w:id="2">
    <w:p w:rsidR="00C711C7" w:rsidRPr="00193E10" w:rsidRDefault="00C711C7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64" w:rsidRDefault="00913C64">
    <w:pPr>
      <w:pStyle w:val="Header"/>
    </w:pPr>
    <w:r w:rsidRPr="00913C64">
      <w:t>E/ECE/324</w:t>
    </w:r>
    <w:r w:rsidR="000C5EFF" w:rsidRPr="000C5EFF">
      <w:t>/</w:t>
    </w:r>
    <w:r w:rsidR="007B4201">
      <w:t>Rev.2/</w:t>
    </w:r>
    <w:r w:rsidR="007B4201" w:rsidRPr="00D85FF9">
      <w:t>Add.1</w:t>
    </w:r>
    <w:r w:rsidR="007B4201">
      <w:t>06</w:t>
    </w:r>
    <w:r w:rsidR="007B4201" w:rsidRPr="00D85FF9">
      <w:t>/</w:t>
    </w:r>
    <w:r w:rsidR="007B4201">
      <w:t>Rev.7/Corr.1</w:t>
    </w:r>
    <w:r>
      <w:br/>
    </w:r>
    <w:r w:rsidRPr="00913C64">
      <w:t>E/ECE/TRANS/505</w:t>
    </w:r>
    <w:r w:rsidR="000C5EFF" w:rsidRPr="000C5EFF">
      <w:t>/</w:t>
    </w:r>
    <w:r w:rsidR="007B4201">
      <w:t>Rev.2/</w:t>
    </w:r>
    <w:r w:rsidR="007B4201" w:rsidRPr="00D85FF9">
      <w:t>Add.1</w:t>
    </w:r>
    <w:r w:rsidR="007B4201">
      <w:t>06</w:t>
    </w:r>
    <w:r w:rsidR="007B4201" w:rsidRPr="00D85FF9">
      <w:t>/</w:t>
    </w:r>
    <w:r w:rsidR="007B4201">
      <w:t>Rev.7/Corr.1</w:t>
    </w:r>
  </w:p>
  <w:p w:rsidR="000C5EFF" w:rsidRPr="000C5EFF" w:rsidRDefault="000C5EFF" w:rsidP="000C5E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FF"/>
    <w:rsid w:val="00050F6B"/>
    <w:rsid w:val="00072C8C"/>
    <w:rsid w:val="000931C0"/>
    <w:rsid w:val="000B175B"/>
    <w:rsid w:val="000B3A0F"/>
    <w:rsid w:val="000C5EFF"/>
    <w:rsid w:val="000E0415"/>
    <w:rsid w:val="001220B8"/>
    <w:rsid w:val="00182487"/>
    <w:rsid w:val="00193E10"/>
    <w:rsid w:val="001B4B04"/>
    <w:rsid w:val="001C6663"/>
    <w:rsid w:val="001C7895"/>
    <w:rsid w:val="001D26DF"/>
    <w:rsid w:val="00211E0B"/>
    <w:rsid w:val="002405A7"/>
    <w:rsid w:val="002925E8"/>
    <w:rsid w:val="002B3049"/>
    <w:rsid w:val="002D72A5"/>
    <w:rsid w:val="003107FA"/>
    <w:rsid w:val="003167AE"/>
    <w:rsid w:val="003229D8"/>
    <w:rsid w:val="0033745A"/>
    <w:rsid w:val="0039277A"/>
    <w:rsid w:val="003972E0"/>
    <w:rsid w:val="003A2830"/>
    <w:rsid w:val="003C2CC4"/>
    <w:rsid w:val="003C3936"/>
    <w:rsid w:val="003D4B23"/>
    <w:rsid w:val="003F1ED3"/>
    <w:rsid w:val="004201A8"/>
    <w:rsid w:val="004325CB"/>
    <w:rsid w:val="00446DE4"/>
    <w:rsid w:val="00495E1C"/>
    <w:rsid w:val="004A41CA"/>
    <w:rsid w:val="004B111B"/>
    <w:rsid w:val="00503228"/>
    <w:rsid w:val="00505384"/>
    <w:rsid w:val="0051732B"/>
    <w:rsid w:val="005420F2"/>
    <w:rsid w:val="005B3DB3"/>
    <w:rsid w:val="00611FC4"/>
    <w:rsid w:val="006176FB"/>
    <w:rsid w:val="00627ED0"/>
    <w:rsid w:val="00640B26"/>
    <w:rsid w:val="0064636E"/>
    <w:rsid w:val="0065466F"/>
    <w:rsid w:val="00665595"/>
    <w:rsid w:val="0069341E"/>
    <w:rsid w:val="006A7392"/>
    <w:rsid w:val="006E564B"/>
    <w:rsid w:val="006E5F34"/>
    <w:rsid w:val="007124E8"/>
    <w:rsid w:val="0072632A"/>
    <w:rsid w:val="00743CD6"/>
    <w:rsid w:val="007914F0"/>
    <w:rsid w:val="007B4201"/>
    <w:rsid w:val="007B6BA5"/>
    <w:rsid w:val="007C3390"/>
    <w:rsid w:val="007C4F4B"/>
    <w:rsid w:val="007F0B83"/>
    <w:rsid w:val="007F59DC"/>
    <w:rsid w:val="007F6611"/>
    <w:rsid w:val="008142AD"/>
    <w:rsid w:val="008175E9"/>
    <w:rsid w:val="008210AF"/>
    <w:rsid w:val="008242D7"/>
    <w:rsid w:val="00827E05"/>
    <w:rsid w:val="008311A3"/>
    <w:rsid w:val="00871FD5"/>
    <w:rsid w:val="008979B1"/>
    <w:rsid w:val="008A6B25"/>
    <w:rsid w:val="008A6C4F"/>
    <w:rsid w:val="008C05F1"/>
    <w:rsid w:val="008E0E46"/>
    <w:rsid w:val="008F101B"/>
    <w:rsid w:val="00907AD2"/>
    <w:rsid w:val="00913C64"/>
    <w:rsid w:val="00963CBA"/>
    <w:rsid w:val="00974A8D"/>
    <w:rsid w:val="00991261"/>
    <w:rsid w:val="00996B49"/>
    <w:rsid w:val="009F3A17"/>
    <w:rsid w:val="00A118A9"/>
    <w:rsid w:val="00A1427D"/>
    <w:rsid w:val="00A72F22"/>
    <w:rsid w:val="00A748A6"/>
    <w:rsid w:val="00A85956"/>
    <w:rsid w:val="00A879A4"/>
    <w:rsid w:val="00B03DE3"/>
    <w:rsid w:val="00B30179"/>
    <w:rsid w:val="00B33EC0"/>
    <w:rsid w:val="00B81E12"/>
    <w:rsid w:val="00BC74E9"/>
    <w:rsid w:val="00BD2146"/>
    <w:rsid w:val="00BD538F"/>
    <w:rsid w:val="00BE4F74"/>
    <w:rsid w:val="00BE618E"/>
    <w:rsid w:val="00C02263"/>
    <w:rsid w:val="00C17699"/>
    <w:rsid w:val="00C41A28"/>
    <w:rsid w:val="00C463DD"/>
    <w:rsid w:val="00C678D0"/>
    <w:rsid w:val="00C711C7"/>
    <w:rsid w:val="00C745C3"/>
    <w:rsid w:val="00CC586D"/>
    <w:rsid w:val="00CE4A8F"/>
    <w:rsid w:val="00D2031B"/>
    <w:rsid w:val="00D25FE2"/>
    <w:rsid w:val="00D317BB"/>
    <w:rsid w:val="00D43252"/>
    <w:rsid w:val="00D806BC"/>
    <w:rsid w:val="00D87D5C"/>
    <w:rsid w:val="00D978C6"/>
    <w:rsid w:val="00DA67AD"/>
    <w:rsid w:val="00DB263C"/>
    <w:rsid w:val="00DB5D0F"/>
    <w:rsid w:val="00DC3F07"/>
    <w:rsid w:val="00DD5292"/>
    <w:rsid w:val="00DF12F7"/>
    <w:rsid w:val="00E02C81"/>
    <w:rsid w:val="00E130AB"/>
    <w:rsid w:val="00E7260F"/>
    <w:rsid w:val="00E87921"/>
    <w:rsid w:val="00E96630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913C64"/>
    <w:rPr>
      <w:sz w:val="16"/>
      <w:lang w:eastAsia="en-US"/>
    </w:rPr>
  </w:style>
  <w:style w:type="character" w:styleId="CommentReference">
    <w:name w:val="annotation reference"/>
    <w:rsid w:val="008F1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01B"/>
  </w:style>
  <w:style w:type="character" w:customStyle="1" w:styleId="CommentTextChar">
    <w:name w:val="Comment Text Char"/>
    <w:link w:val="CommentText"/>
    <w:rsid w:val="008F10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01B"/>
    <w:rPr>
      <w:b/>
      <w:bCs/>
    </w:rPr>
  </w:style>
  <w:style w:type="character" w:customStyle="1" w:styleId="CommentSubjectChar">
    <w:name w:val="Comment Subject Char"/>
    <w:link w:val="CommentSubject"/>
    <w:rsid w:val="008F101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F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93E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913C64"/>
    <w:rPr>
      <w:sz w:val="16"/>
      <w:lang w:eastAsia="en-US"/>
    </w:rPr>
  </w:style>
  <w:style w:type="character" w:styleId="CommentReference">
    <w:name w:val="annotation reference"/>
    <w:rsid w:val="008F1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01B"/>
  </w:style>
  <w:style w:type="character" w:customStyle="1" w:styleId="CommentTextChar">
    <w:name w:val="Comment Text Char"/>
    <w:link w:val="CommentText"/>
    <w:rsid w:val="008F10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01B"/>
    <w:rPr>
      <w:b/>
      <w:bCs/>
    </w:rPr>
  </w:style>
  <w:style w:type="character" w:customStyle="1" w:styleId="CommentSubjectChar">
    <w:name w:val="Comment Subject Char"/>
    <w:link w:val="CommentSubject"/>
    <w:rsid w:val="008F101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F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93E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CORR.TEMPLAT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CORR.TEMPLATE - Copy.dot</Template>
  <TotalTime>0</TotalTime>
  <Pages>3</Pages>
  <Words>163</Words>
  <Characters>932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1708882</vt:lpstr>
      <vt:lpstr/>
    </vt:vector>
  </TitlesOfParts>
  <Company>CSD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1708882</dc:title>
  <dc:subject>E/ECE/324/Rev.2/Add.106/Rev.7/Corr.1</dc:subject>
  <dc:creator>lb</dc:creator>
  <cp:lastModifiedBy>Benedicte Boudol</cp:lastModifiedBy>
  <cp:revision>2</cp:revision>
  <cp:lastPrinted>2014-08-27T14:12:00Z</cp:lastPrinted>
  <dcterms:created xsi:type="dcterms:W3CDTF">2017-06-30T13:22:00Z</dcterms:created>
  <dcterms:modified xsi:type="dcterms:W3CDTF">2017-06-30T13:22:00Z</dcterms:modified>
</cp:coreProperties>
</file>