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B94F6A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/ECE/324/Rev.1/Add.94/Rev.2/Amend.2−</w:t>
            </w:r>
            <w:r w:rsidRPr="00014D07">
              <w:rPr>
                <w:sz w:val="40"/>
              </w:rPr>
              <w:t>E</w:t>
            </w:r>
            <w:r>
              <w:t>/ECE/TRANS/505/Rev.1/Add.94/Rev.2/Amend.2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1A4A57" w:rsidRPr="00DB58B5" w:rsidRDefault="001A4A57" w:rsidP="00495A7B">
            <w:pPr>
              <w:spacing w:before="480" w:line="240" w:lineRule="exact"/>
            </w:pPr>
            <w:r w:rsidRPr="001A4A57">
              <w:t>5 février 2016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411662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B94F6A">
        <w:t>94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94F6A">
        <w:t>95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B94F6A">
        <w:t>2</w:t>
      </w:r>
      <w:r w:rsidR="000314C7">
        <w:t xml:space="preserve"> − Amendement </w:t>
      </w:r>
      <w:r w:rsidR="00B94F6A">
        <w:t>2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B94F6A">
        <w:rPr>
          <w:spacing w:val="-2"/>
        </w:rPr>
        <w:t>5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B94F6A">
        <w:rPr>
          <w:spacing w:val="-2"/>
        </w:rPr>
        <w:t>03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182EA1">
        <w:rPr>
          <w:spacing w:val="-2"/>
        </w:rPr>
        <w:br/>
      </w:r>
      <w:r w:rsidR="00B94F6A" w:rsidRPr="00B94F6A">
        <w:rPr>
          <w:spacing w:val="-2"/>
        </w:rPr>
        <w:t>20 janvier 2016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B94F6A" w:rsidRPr="00B94F6A">
        <w:rPr>
          <w:spacing w:val="-2"/>
        </w:rPr>
        <w:t>Prescriptions uniformes relatives à l'homologation des véhicules en ce qui concerne la protection des occupants en cas de collision latérale</w:t>
      </w:r>
    </w:p>
    <w:p w:rsidR="00D5218B" w:rsidRDefault="001D3393" w:rsidP="00B94F6A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est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ECE</w:t>
      </w:r>
      <w:proofErr w:type="spellEnd"/>
      <w:r w:rsidRPr="001D3393">
        <w:rPr>
          <w:lang w:val="en-GB" w:eastAsia="en-GB"/>
        </w:rPr>
        <w:t>/TRANS/WP.29/201</w:t>
      </w:r>
      <w:r w:rsidR="00CE75E7">
        <w:rPr>
          <w:lang w:val="en-GB" w:eastAsia="en-GB"/>
        </w:rPr>
        <w:t>5</w:t>
      </w:r>
      <w:r w:rsidR="00FC2CA9">
        <w:rPr>
          <w:lang w:val="en-GB" w:eastAsia="en-GB"/>
        </w:rPr>
        <w:t>/</w:t>
      </w:r>
      <w:r w:rsidR="00B94F6A">
        <w:rPr>
          <w:lang w:val="en-GB" w:eastAsia="en-GB"/>
        </w:rPr>
        <w:t>50.</w:t>
      </w:r>
    </w:p>
    <w:p w:rsidR="00B94F6A" w:rsidRDefault="00DD1ED8" w:rsidP="00B94F6A">
      <w:pPr>
        <w:pStyle w:val="SingleTxtG"/>
        <w:rPr>
          <w:i/>
          <w:lang w:val="en-GB"/>
        </w:rPr>
      </w:pPr>
      <w:r>
        <w:br w:type="page"/>
      </w:r>
      <w:r w:rsidR="00B94F6A" w:rsidRPr="00B94F6A">
        <w:rPr>
          <w:i/>
          <w:lang w:val="en-GB"/>
        </w:rPr>
        <w:lastRenderedPageBreak/>
        <w:t xml:space="preserve">Annexe 5, </w:t>
      </w:r>
    </w:p>
    <w:p w:rsidR="00B94F6A" w:rsidRPr="00B94F6A" w:rsidRDefault="00B94F6A" w:rsidP="00B94F6A">
      <w:pPr>
        <w:pStyle w:val="SingleTxtG"/>
        <w:rPr>
          <w:lang w:val="en-GB"/>
        </w:rPr>
      </w:pPr>
      <w:proofErr w:type="spellStart"/>
      <w:r>
        <w:rPr>
          <w:i/>
          <w:lang w:val="en-GB"/>
        </w:rPr>
        <w:t>A</w:t>
      </w:r>
      <w:r w:rsidRPr="00B94F6A">
        <w:rPr>
          <w:i/>
          <w:lang w:val="en-GB"/>
        </w:rPr>
        <w:t>ppendice</w:t>
      </w:r>
      <w:proofErr w:type="spellEnd"/>
      <w:r w:rsidRPr="00B94F6A">
        <w:rPr>
          <w:i/>
          <w:lang w:val="en-GB"/>
        </w:rPr>
        <w:t xml:space="preserve"> 3</w:t>
      </w:r>
      <w:r w:rsidRPr="00B94F6A">
        <w:rPr>
          <w:lang w:val="en-GB"/>
        </w:rPr>
        <w:t xml:space="preserve">, </w:t>
      </w:r>
      <w:proofErr w:type="spellStart"/>
      <w:r w:rsidRPr="00B94F6A">
        <w:rPr>
          <w:lang w:val="en-GB"/>
        </w:rPr>
        <w:t>supprimer</w:t>
      </w:r>
      <w:proofErr w:type="spellEnd"/>
      <w:r w:rsidRPr="00B94F6A">
        <w:rPr>
          <w:lang w:val="en-GB"/>
        </w:rPr>
        <w:t>.</w:t>
      </w:r>
    </w:p>
    <w:p w:rsidR="00B94F6A" w:rsidRPr="00B94F6A" w:rsidRDefault="00B94F6A" w:rsidP="00B94F6A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  <w:lang w:val="en-GB"/>
        </w:rPr>
      </w:pPr>
      <w:r w:rsidRPr="00B94F6A">
        <w:rPr>
          <w:u w:val="single"/>
          <w:lang w:val="en-GB"/>
        </w:rPr>
        <w:tab/>
      </w:r>
      <w:r w:rsidRPr="00B94F6A">
        <w:rPr>
          <w:u w:val="single"/>
          <w:lang w:val="en-GB"/>
        </w:rPr>
        <w:tab/>
      </w:r>
      <w:r w:rsidRPr="00B94F6A">
        <w:rPr>
          <w:u w:val="single"/>
          <w:lang w:val="en-GB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6A" w:rsidRDefault="00B94F6A"/>
  </w:endnote>
  <w:endnote w:type="continuationSeparator" w:id="0">
    <w:p w:rsidR="00B94F6A" w:rsidRDefault="00B94F6A">
      <w:pPr>
        <w:pStyle w:val="Footer"/>
      </w:pPr>
    </w:p>
  </w:endnote>
  <w:endnote w:type="continuationNotice" w:id="1">
    <w:p w:rsidR="00B94F6A" w:rsidRPr="00C451B9" w:rsidRDefault="00B94F6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9B04F5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1A4A57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6A" w:rsidRPr="00D27D5E" w:rsidRDefault="00B94F6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4F6A" w:rsidRPr="00D171D4" w:rsidRDefault="00B94F6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94F6A" w:rsidRPr="00C451B9" w:rsidRDefault="00B94F6A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B94F6A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/Rev.1/Add.94/Rev.2/Amend.2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/Rev.1/Add.94/Rev.2/Amend.2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/324/Rev.2/Add.103/Rev.1/Amend.2</w:t>
    </w:r>
    <w:r>
      <w:br/>
      <w:t>E/</w:t>
    </w:r>
    <w:proofErr w:type="spellStart"/>
    <w:r>
      <w:t>ECE</w:t>
    </w:r>
    <w:proofErr w:type="spellEnd"/>
    <w:r>
      <w:t>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5" w:rsidRPr="00BE27B5" w:rsidRDefault="00BE27B5" w:rsidP="00BE27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F6A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82EA1"/>
    <w:rsid w:val="00190D5D"/>
    <w:rsid w:val="00192EEB"/>
    <w:rsid w:val="00194484"/>
    <w:rsid w:val="001A2040"/>
    <w:rsid w:val="001A20FB"/>
    <w:rsid w:val="001A376F"/>
    <w:rsid w:val="001A4A57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1662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04F5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3407B"/>
    <w:rsid w:val="00B416B8"/>
    <w:rsid w:val="00B43741"/>
    <w:rsid w:val="00B45642"/>
    <w:rsid w:val="00B52F29"/>
    <w:rsid w:val="00B5388D"/>
    <w:rsid w:val="00B55FE1"/>
    <w:rsid w:val="00B61990"/>
    <w:rsid w:val="00B6249B"/>
    <w:rsid w:val="00B70CCD"/>
    <w:rsid w:val="00B75E66"/>
    <w:rsid w:val="00B773BF"/>
    <w:rsid w:val="00B804B7"/>
    <w:rsid w:val="00B94F6A"/>
    <w:rsid w:val="00BC3F20"/>
    <w:rsid w:val="00BD13E6"/>
    <w:rsid w:val="00BD28B2"/>
    <w:rsid w:val="00BD5A8D"/>
    <w:rsid w:val="00BD7343"/>
    <w:rsid w:val="00BE27B5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75E7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215C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6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09</dc:creator>
  <cp:lastModifiedBy>Rev.24</cp:lastModifiedBy>
  <cp:revision>3</cp:revision>
  <cp:lastPrinted>2016-02-04T15:00:00Z</cp:lastPrinted>
  <dcterms:created xsi:type="dcterms:W3CDTF">2015-09-24T07:40:00Z</dcterms:created>
  <dcterms:modified xsi:type="dcterms:W3CDTF">2016-02-04T15:28:00Z</dcterms:modified>
</cp:coreProperties>
</file>