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D5540C">
            <w:pPr>
              <w:jc w:val="right"/>
            </w:pPr>
            <w:r w:rsidRPr="00014D07">
              <w:rPr>
                <w:sz w:val="40"/>
              </w:rPr>
              <w:t>E</w:t>
            </w:r>
            <w:r>
              <w:t>/</w:t>
            </w:r>
            <w:proofErr w:type="spellStart"/>
            <w:r>
              <w:t>ECE</w:t>
            </w:r>
            <w:proofErr w:type="spellEnd"/>
            <w:r>
              <w:t>/324/</w:t>
            </w:r>
            <w:r w:rsidR="00F94359">
              <w:t>Rev.1/</w:t>
            </w:r>
            <w:r w:rsidR="00F94359" w:rsidRPr="0063785D">
              <w:t>Add.50/Rev.3</w:t>
            </w:r>
            <w:r>
              <w:t>−</w:t>
            </w:r>
            <w:r w:rsidRPr="00014D07">
              <w:rPr>
                <w:sz w:val="40"/>
              </w:rPr>
              <w:t>E</w:t>
            </w:r>
            <w:r>
              <w:t>/</w:t>
            </w:r>
            <w:proofErr w:type="spellStart"/>
            <w:r>
              <w:t>ECE</w:t>
            </w:r>
            <w:proofErr w:type="spellEnd"/>
            <w:r>
              <w:t>/TRANS/505</w:t>
            </w:r>
            <w:r w:rsidR="00841EB5">
              <w:t>/</w:t>
            </w:r>
            <w:r w:rsidR="00F94359">
              <w:t>Rev.1/</w:t>
            </w:r>
            <w:r w:rsidR="00F94359" w:rsidRPr="0063785D">
              <w:t>Add.50/Rev.3</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bookmarkStart w:id="0" w:name="_GoBack"/>
            <w:bookmarkEnd w:id="0"/>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A82C24" w:rsidP="003C3936">
            <w:pPr>
              <w:spacing w:before="120"/>
            </w:pPr>
            <w:r>
              <w:t>5 February 2016</w:t>
            </w:r>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bookmarkStart w:id="3" w:name="_Toc427846975"/>
      <w:bookmarkStart w:id="4" w:name="_Toc427847345"/>
      <w:r w:rsidRPr="00392A12">
        <w:t>Agreement</w:t>
      </w:r>
      <w:bookmarkEnd w:id="1"/>
      <w:bookmarkEnd w:id="2"/>
      <w:bookmarkEnd w:id="3"/>
      <w:bookmarkEnd w:id="4"/>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w:t>
      </w:r>
      <w:proofErr w:type="gramStart"/>
      <w:r w:rsidRPr="006A6FBE">
        <w:t xml:space="preserve">be </w:t>
      </w:r>
      <w:r w:rsidR="00782168">
        <w:t xml:space="preserve"> </w:t>
      </w:r>
      <w:r w:rsidR="00EA0ED6">
        <w:t>U</w:t>
      </w:r>
      <w:r w:rsidRPr="006A6FBE">
        <w:t>sed</w:t>
      </w:r>
      <w:proofErr w:type="gramEnd"/>
      <w:r w:rsidRPr="006A6FBE">
        <w:t xml:space="preserve">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F94359">
        <w:t>50</w:t>
      </w:r>
      <w:r>
        <w:t xml:space="preserve"> – Regulation No.</w:t>
      </w:r>
      <w:r w:rsidR="00271A7F">
        <w:t xml:space="preserve"> </w:t>
      </w:r>
      <w:r w:rsidR="00F94359">
        <w:t>51</w:t>
      </w:r>
    </w:p>
    <w:p w:rsidR="0064636E" w:rsidRPr="00014D07" w:rsidRDefault="0064636E" w:rsidP="00A41529">
      <w:pPr>
        <w:pStyle w:val="H1G"/>
        <w:spacing w:before="240"/>
      </w:pPr>
      <w:r>
        <w:tab/>
      </w:r>
      <w:r>
        <w:tab/>
      </w:r>
      <w:r w:rsidRPr="00014D07">
        <w:t xml:space="preserve">Revision </w:t>
      </w:r>
      <w:r w:rsidR="00F94359">
        <w:t>3</w:t>
      </w:r>
    </w:p>
    <w:p w:rsidR="0064636E" w:rsidRPr="00272880" w:rsidRDefault="00F94359" w:rsidP="0064636E">
      <w:pPr>
        <w:pStyle w:val="SingleTxtG"/>
        <w:spacing w:after="360"/>
        <w:rPr>
          <w:spacing w:val="-2"/>
        </w:rPr>
      </w:pPr>
      <w:r>
        <w:rPr>
          <w:spacing w:val="-2"/>
        </w:rPr>
        <w:t>03</w:t>
      </w:r>
      <w:r w:rsidR="00D623A7">
        <w:rPr>
          <w:spacing w:val="-2"/>
        </w:rPr>
        <w:t xml:space="preserve"> series of amendments</w:t>
      </w:r>
      <w:r w:rsidR="0064636E" w:rsidRPr="00272880">
        <w:rPr>
          <w:spacing w:val="-2"/>
        </w:rPr>
        <w:t xml:space="preserve"> – Date of entry into force: </w:t>
      </w:r>
      <w:r w:rsidRPr="00F94359">
        <w:t>20 January 2016</w:t>
      </w:r>
    </w:p>
    <w:p w:rsidR="0064636E" w:rsidRPr="00F94359" w:rsidRDefault="0064636E" w:rsidP="00A41529">
      <w:pPr>
        <w:pStyle w:val="H1G"/>
        <w:spacing w:before="120" w:after="120" w:line="240" w:lineRule="exact"/>
        <w:rPr>
          <w:szCs w:val="24"/>
          <w:lang w:val="en-US"/>
        </w:rPr>
      </w:pPr>
      <w:r>
        <w:rPr>
          <w:lang w:val="en-US"/>
        </w:rPr>
        <w:tab/>
      </w:r>
      <w:r>
        <w:rPr>
          <w:lang w:val="en-US"/>
        </w:rPr>
        <w:tab/>
      </w:r>
      <w:r w:rsidR="00F94359" w:rsidRPr="00F94359">
        <w:rPr>
          <w:szCs w:val="24"/>
        </w:rPr>
        <w:t>Uniform provisions concerning the approval of motor vehicles having at least four wheels with regard to their sound emissions</w:t>
      </w:r>
    </w:p>
    <w:p w:rsidR="00A41529" w:rsidRDefault="00B32121" w:rsidP="00F94359">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F94359">
        <w:rPr>
          <w:spacing w:val="-6"/>
          <w:lang w:eastAsia="en-GB"/>
        </w:rPr>
        <w:t>62.</w:t>
      </w:r>
    </w:p>
    <w:p w:rsidR="000D3A4F" w:rsidRPr="000D3A4F" w:rsidRDefault="006F7FA5"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9"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B01C61" w:rsidRDefault="00B01C61">
      <w:pPr>
        <w:suppressAutoHyphens w:val="0"/>
        <w:spacing w:line="240" w:lineRule="auto"/>
        <w:sectPr w:rsidR="00B01C61" w:rsidSect="008311A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sectPr>
      </w:pPr>
    </w:p>
    <w:p w:rsidR="00D623A7" w:rsidRDefault="00F94359">
      <w:pPr>
        <w:suppressAutoHyphens w:val="0"/>
        <w:spacing w:line="240" w:lineRule="auto"/>
      </w:pPr>
      <w:r>
        <w:lastRenderedPageBreak/>
        <w:br w:type="page"/>
      </w:r>
    </w:p>
    <w:p w:rsidR="00B01C61" w:rsidRPr="00B01C61" w:rsidRDefault="00B01C61" w:rsidP="00B01C61">
      <w:pPr>
        <w:keepNext/>
        <w:keepLines/>
        <w:spacing w:before="360" w:after="240" w:line="300" w:lineRule="exact"/>
        <w:ind w:left="1134" w:right="1134" w:hanging="1134"/>
        <w:rPr>
          <w:lang w:eastAsia="fr-FR"/>
        </w:rPr>
      </w:pPr>
      <w:r w:rsidRPr="00B01C61">
        <w:rPr>
          <w:b/>
          <w:sz w:val="28"/>
        </w:rPr>
        <w:t>Regulation No. 51</w:t>
      </w:r>
    </w:p>
    <w:p w:rsidR="00B01C61" w:rsidRPr="00B01C61" w:rsidRDefault="00B01C61" w:rsidP="00626256">
      <w:pPr>
        <w:keepNext/>
        <w:keepLines/>
        <w:spacing w:before="240" w:after="120" w:line="300" w:lineRule="exact"/>
        <w:ind w:left="1134" w:right="1134" w:hanging="1134"/>
        <w:rPr>
          <w:b/>
          <w:sz w:val="28"/>
        </w:rPr>
      </w:pPr>
      <w:r w:rsidRPr="00B01C61">
        <w:rPr>
          <w:b/>
          <w:sz w:val="28"/>
        </w:rPr>
        <w:tab/>
        <w:t>Uniform provisions concerning the approval of motor vehicles having at least four wheels with regard to their sound emissions</w:t>
      </w:r>
    </w:p>
    <w:p w:rsidR="00563391" w:rsidRDefault="00563391" w:rsidP="00626256">
      <w:pPr>
        <w:rPr>
          <w:sz w:val="28"/>
        </w:rPr>
      </w:pPr>
      <w:r>
        <w:rPr>
          <w:sz w:val="28"/>
        </w:rPr>
        <w:t>Contents</w:t>
      </w:r>
    </w:p>
    <w:p w:rsidR="00563391" w:rsidRDefault="00563391" w:rsidP="008873F4">
      <w:pPr>
        <w:tabs>
          <w:tab w:val="right" w:pos="9781"/>
        </w:tabs>
        <w:spacing w:after="120"/>
        <w:ind w:left="283"/>
        <w:rPr>
          <w:sz w:val="18"/>
        </w:rPr>
      </w:pPr>
      <w:r>
        <w:rPr>
          <w:i/>
          <w:sz w:val="18"/>
        </w:rPr>
        <w:tab/>
        <w:t>Page</w:t>
      </w:r>
    </w:p>
    <w:p w:rsidR="00984AEF" w:rsidRPr="00626256" w:rsidRDefault="00984AEF" w:rsidP="00547854">
      <w:pPr>
        <w:pStyle w:val="TOC1"/>
        <w:rPr>
          <w:rStyle w:val="Hyperlink"/>
          <w:noProof/>
        </w:rPr>
      </w:pPr>
      <w:r>
        <w:fldChar w:fldCharType="begin"/>
      </w:r>
      <w:r>
        <w:instrText xml:space="preserve"> TOC \o "1-1" \h \z \t "_ H _Ch_G,1" </w:instrText>
      </w:r>
      <w:r>
        <w:fldChar w:fldCharType="separate"/>
      </w:r>
      <w:hyperlink w:anchor="_Toc427847345" w:history="1">
        <w:r>
          <w:rPr>
            <w:rStyle w:val="Hyperlink"/>
            <w:noProof/>
          </w:rPr>
          <w:t>Regulation</w:t>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46" w:history="1">
        <w:r w:rsidRPr="004A1750">
          <w:rPr>
            <w:rStyle w:val="Hyperlink"/>
            <w:noProof/>
          </w:rPr>
          <w:t>1.</w:t>
        </w:r>
        <w:r w:rsidRPr="00626256">
          <w:rPr>
            <w:rStyle w:val="Hyperlink"/>
            <w:noProof/>
          </w:rPr>
          <w:tab/>
        </w:r>
        <w:r w:rsidR="009C23F8">
          <w:rPr>
            <w:rStyle w:val="Hyperlink"/>
            <w:noProof/>
          </w:rPr>
          <w:tab/>
        </w:r>
        <w:r w:rsidRPr="004A1750">
          <w:rPr>
            <w:rStyle w:val="Hyperlink"/>
            <w:noProof/>
          </w:rPr>
          <w:t>Scope</w:t>
        </w:r>
        <w:r w:rsidRPr="00626256">
          <w:rPr>
            <w:rStyle w:val="Hyperlink"/>
            <w:noProof/>
            <w:webHidden/>
          </w:rPr>
          <w:tab/>
        </w:r>
        <w:r w:rsidR="00626256">
          <w:rPr>
            <w:rStyle w:val="Hyperlink"/>
            <w:noProof/>
            <w:webHidden/>
          </w:rPr>
          <w:tab/>
        </w:r>
        <w:r w:rsidR="00F8482C">
          <w:rPr>
            <w:rStyle w:val="Hyperlink"/>
            <w:noProof/>
            <w:webHidden/>
          </w:rPr>
          <w:tab/>
          <w:t xml:space="preserve">  </w:t>
        </w:r>
        <w:r w:rsidRPr="00626256">
          <w:rPr>
            <w:rStyle w:val="Hyperlink"/>
            <w:noProof/>
            <w:webHidden/>
          </w:rPr>
          <w:fldChar w:fldCharType="begin"/>
        </w:r>
        <w:r w:rsidRPr="00626256">
          <w:rPr>
            <w:rStyle w:val="Hyperlink"/>
            <w:noProof/>
            <w:webHidden/>
          </w:rPr>
          <w:instrText xml:space="preserve"> PAGEREF _Toc427847346 \h </w:instrText>
        </w:r>
        <w:r w:rsidRPr="00626256">
          <w:rPr>
            <w:rStyle w:val="Hyperlink"/>
            <w:noProof/>
            <w:webHidden/>
          </w:rPr>
        </w:r>
        <w:r w:rsidRPr="00626256">
          <w:rPr>
            <w:rStyle w:val="Hyperlink"/>
            <w:noProof/>
            <w:webHidden/>
          </w:rPr>
          <w:fldChar w:fldCharType="separate"/>
        </w:r>
        <w:r w:rsidR="006F7FA5">
          <w:rPr>
            <w:rStyle w:val="Hyperlink"/>
            <w:noProof/>
            <w:webHidden/>
          </w:rPr>
          <w:t>4</w:t>
        </w:r>
        <w:r w:rsidRPr="00626256">
          <w:rPr>
            <w:rStyle w:val="Hyperlink"/>
            <w:noProof/>
            <w:webHidden/>
          </w:rPr>
          <w:fldChar w:fldCharType="end"/>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47" w:history="1">
        <w:r w:rsidRPr="004A1750">
          <w:rPr>
            <w:rStyle w:val="Hyperlink"/>
            <w:noProof/>
          </w:rPr>
          <w:t>2.</w:t>
        </w:r>
        <w:r w:rsidRPr="00626256">
          <w:rPr>
            <w:rStyle w:val="Hyperlink"/>
            <w:noProof/>
          </w:rPr>
          <w:tab/>
        </w:r>
        <w:r w:rsidR="009C23F8">
          <w:rPr>
            <w:rStyle w:val="Hyperlink"/>
            <w:noProof/>
          </w:rPr>
          <w:tab/>
        </w:r>
        <w:r w:rsidRPr="004A1750">
          <w:rPr>
            <w:rStyle w:val="Hyperlink"/>
            <w:noProof/>
          </w:rPr>
          <w:t>Definitions</w:t>
        </w:r>
        <w:r w:rsidRPr="00626256">
          <w:rPr>
            <w:rStyle w:val="Hyperlink"/>
            <w:noProof/>
            <w:webHidden/>
          </w:rPr>
          <w:tab/>
        </w:r>
        <w:r w:rsidR="00626256">
          <w:rPr>
            <w:rStyle w:val="Hyperlink"/>
            <w:noProof/>
            <w:webHidden/>
          </w:rPr>
          <w:tab/>
        </w:r>
        <w:r w:rsidR="00626256">
          <w:rPr>
            <w:rStyle w:val="Hyperlink"/>
            <w:noProof/>
            <w:webHidden/>
          </w:rPr>
          <w:tab/>
        </w:r>
        <w:r w:rsidR="00F8482C">
          <w:rPr>
            <w:rStyle w:val="Hyperlink"/>
            <w:noProof/>
            <w:webHidden/>
          </w:rPr>
          <w:t xml:space="preserve">  </w:t>
        </w:r>
        <w:r w:rsidRPr="00626256">
          <w:rPr>
            <w:rStyle w:val="Hyperlink"/>
            <w:noProof/>
            <w:webHidden/>
          </w:rPr>
          <w:fldChar w:fldCharType="begin"/>
        </w:r>
        <w:r w:rsidRPr="00626256">
          <w:rPr>
            <w:rStyle w:val="Hyperlink"/>
            <w:noProof/>
            <w:webHidden/>
          </w:rPr>
          <w:instrText xml:space="preserve"> PAGEREF _Toc427847347 \h </w:instrText>
        </w:r>
        <w:r w:rsidRPr="00626256">
          <w:rPr>
            <w:rStyle w:val="Hyperlink"/>
            <w:noProof/>
            <w:webHidden/>
          </w:rPr>
        </w:r>
        <w:r w:rsidRPr="00626256">
          <w:rPr>
            <w:rStyle w:val="Hyperlink"/>
            <w:noProof/>
            <w:webHidden/>
          </w:rPr>
          <w:fldChar w:fldCharType="separate"/>
        </w:r>
        <w:r w:rsidR="006F7FA5">
          <w:rPr>
            <w:rStyle w:val="Hyperlink"/>
            <w:noProof/>
            <w:webHidden/>
          </w:rPr>
          <w:t>4</w:t>
        </w:r>
        <w:r w:rsidRPr="00626256">
          <w:rPr>
            <w:rStyle w:val="Hyperlink"/>
            <w:noProof/>
            <w:webHidden/>
          </w:rPr>
          <w:fldChar w:fldCharType="end"/>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48" w:history="1">
        <w:r w:rsidRPr="004A1750">
          <w:rPr>
            <w:rStyle w:val="Hyperlink"/>
            <w:noProof/>
          </w:rPr>
          <w:t>3.</w:t>
        </w:r>
        <w:r w:rsidRPr="00626256">
          <w:rPr>
            <w:rStyle w:val="Hyperlink"/>
            <w:noProof/>
          </w:rPr>
          <w:tab/>
        </w:r>
        <w:r w:rsidR="009C23F8">
          <w:rPr>
            <w:rStyle w:val="Hyperlink"/>
            <w:noProof/>
          </w:rPr>
          <w:tab/>
        </w:r>
        <w:r w:rsidRPr="004A1750">
          <w:rPr>
            <w:rStyle w:val="Hyperlink"/>
            <w:noProof/>
          </w:rPr>
          <w:t>Application for approval</w:t>
        </w:r>
        <w:r w:rsidRPr="00626256">
          <w:rPr>
            <w:rStyle w:val="Hyperlink"/>
            <w:noProof/>
            <w:webHidden/>
          </w:rPr>
          <w:tab/>
        </w:r>
        <w:r w:rsidR="00626256">
          <w:rPr>
            <w:rStyle w:val="Hyperlink"/>
            <w:noProof/>
            <w:webHidden/>
          </w:rPr>
          <w:tab/>
        </w:r>
        <w:r w:rsidR="00626256">
          <w:rPr>
            <w:rStyle w:val="Hyperlink"/>
            <w:noProof/>
            <w:webHidden/>
          </w:rPr>
          <w:tab/>
        </w:r>
        <w:r w:rsidRPr="00626256">
          <w:rPr>
            <w:rStyle w:val="Hyperlink"/>
            <w:noProof/>
            <w:webHidden/>
          </w:rPr>
          <w:fldChar w:fldCharType="begin"/>
        </w:r>
        <w:r w:rsidRPr="00626256">
          <w:rPr>
            <w:rStyle w:val="Hyperlink"/>
            <w:noProof/>
            <w:webHidden/>
          </w:rPr>
          <w:instrText xml:space="preserve"> PAGEREF _Toc427847348 \h </w:instrText>
        </w:r>
        <w:r w:rsidRPr="00626256">
          <w:rPr>
            <w:rStyle w:val="Hyperlink"/>
            <w:noProof/>
            <w:webHidden/>
          </w:rPr>
        </w:r>
        <w:r w:rsidRPr="00626256">
          <w:rPr>
            <w:rStyle w:val="Hyperlink"/>
            <w:noProof/>
            <w:webHidden/>
          </w:rPr>
          <w:fldChar w:fldCharType="separate"/>
        </w:r>
        <w:r w:rsidR="006F7FA5">
          <w:rPr>
            <w:rStyle w:val="Hyperlink"/>
            <w:noProof/>
            <w:webHidden/>
          </w:rPr>
          <w:t>14</w:t>
        </w:r>
        <w:r w:rsidRPr="00626256">
          <w:rPr>
            <w:rStyle w:val="Hyperlink"/>
            <w:noProof/>
            <w:webHidden/>
          </w:rPr>
          <w:fldChar w:fldCharType="end"/>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49" w:history="1">
        <w:r w:rsidRPr="004A1750">
          <w:rPr>
            <w:rStyle w:val="Hyperlink"/>
            <w:noProof/>
          </w:rPr>
          <w:t>4.</w:t>
        </w:r>
        <w:r w:rsidRPr="00626256">
          <w:rPr>
            <w:rStyle w:val="Hyperlink"/>
            <w:noProof/>
          </w:rPr>
          <w:tab/>
        </w:r>
        <w:r w:rsidR="009C23F8">
          <w:rPr>
            <w:rStyle w:val="Hyperlink"/>
            <w:noProof/>
          </w:rPr>
          <w:tab/>
        </w:r>
        <w:r w:rsidRPr="004A1750">
          <w:rPr>
            <w:rStyle w:val="Hyperlink"/>
            <w:noProof/>
          </w:rPr>
          <w:t>Markings</w:t>
        </w:r>
        <w:r w:rsidRPr="00626256">
          <w:rPr>
            <w:rStyle w:val="Hyperlink"/>
            <w:noProof/>
            <w:webHidden/>
          </w:rPr>
          <w:tab/>
        </w:r>
        <w:r w:rsidR="00626256">
          <w:rPr>
            <w:rStyle w:val="Hyperlink"/>
            <w:noProof/>
            <w:webHidden/>
          </w:rPr>
          <w:tab/>
        </w:r>
        <w:r w:rsidR="00626256">
          <w:rPr>
            <w:rStyle w:val="Hyperlink"/>
            <w:noProof/>
            <w:webHidden/>
          </w:rPr>
          <w:tab/>
        </w:r>
        <w:r w:rsidRPr="00626256">
          <w:rPr>
            <w:rStyle w:val="Hyperlink"/>
            <w:noProof/>
            <w:webHidden/>
          </w:rPr>
          <w:fldChar w:fldCharType="begin"/>
        </w:r>
        <w:r w:rsidRPr="00626256">
          <w:rPr>
            <w:rStyle w:val="Hyperlink"/>
            <w:noProof/>
            <w:webHidden/>
          </w:rPr>
          <w:instrText xml:space="preserve"> PAGEREF _Toc427847349 \h </w:instrText>
        </w:r>
        <w:r w:rsidRPr="00626256">
          <w:rPr>
            <w:rStyle w:val="Hyperlink"/>
            <w:noProof/>
            <w:webHidden/>
          </w:rPr>
        </w:r>
        <w:r w:rsidRPr="00626256">
          <w:rPr>
            <w:rStyle w:val="Hyperlink"/>
            <w:noProof/>
            <w:webHidden/>
          </w:rPr>
          <w:fldChar w:fldCharType="separate"/>
        </w:r>
        <w:r w:rsidR="006F7FA5">
          <w:rPr>
            <w:rStyle w:val="Hyperlink"/>
            <w:noProof/>
            <w:webHidden/>
          </w:rPr>
          <w:t>14</w:t>
        </w:r>
        <w:r w:rsidRPr="00626256">
          <w:rPr>
            <w:rStyle w:val="Hyperlink"/>
            <w:noProof/>
            <w:webHidden/>
          </w:rPr>
          <w:fldChar w:fldCharType="end"/>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50" w:history="1">
        <w:r w:rsidRPr="004A1750">
          <w:rPr>
            <w:rStyle w:val="Hyperlink"/>
            <w:noProof/>
          </w:rPr>
          <w:t>5.</w:t>
        </w:r>
        <w:r w:rsidRPr="00626256">
          <w:rPr>
            <w:rStyle w:val="Hyperlink"/>
            <w:noProof/>
          </w:rPr>
          <w:tab/>
        </w:r>
        <w:r w:rsidR="009C23F8">
          <w:rPr>
            <w:rStyle w:val="Hyperlink"/>
            <w:noProof/>
          </w:rPr>
          <w:tab/>
        </w:r>
        <w:r w:rsidRPr="004A1750">
          <w:rPr>
            <w:rStyle w:val="Hyperlink"/>
            <w:noProof/>
          </w:rPr>
          <w:t>Approval</w:t>
        </w:r>
        <w:r w:rsidRPr="00626256">
          <w:rPr>
            <w:rStyle w:val="Hyperlink"/>
            <w:noProof/>
            <w:webHidden/>
          </w:rPr>
          <w:tab/>
        </w:r>
        <w:r w:rsidR="00626256">
          <w:rPr>
            <w:rStyle w:val="Hyperlink"/>
            <w:noProof/>
            <w:webHidden/>
          </w:rPr>
          <w:tab/>
        </w:r>
        <w:r w:rsidR="00626256">
          <w:rPr>
            <w:rStyle w:val="Hyperlink"/>
            <w:noProof/>
            <w:webHidden/>
          </w:rPr>
          <w:tab/>
        </w:r>
        <w:r w:rsidRPr="00626256">
          <w:rPr>
            <w:rStyle w:val="Hyperlink"/>
            <w:noProof/>
            <w:webHidden/>
          </w:rPr>
          <w:fldChar w:fldCharType="begin"/>
        </w:r>
        <w:r w:rsidRPr="00626256">
          <w:rPr>
            <w:rStyle w:val="Hyperlink"/>
            <w:noProof/>
            <w:webHidden/>
          </w:rPr>
          <w:instrText xml:space="preserve"> PAGEREF _Toc427847350 \h </w:instrText>
        </w:r>
        <w:r w:rsidRPr="00626256">
          <w:rPr>
            <w:rStyle w:val="Hyperlink"/>
            <w:noProof/>
            <w:webHidden/>
          </w:rPr>
        </w:r>
        <w:r w:rsidRPr="00626256">
          <w:rPr>
            <w:rStyle w:val="Hyperlink"/>
            <w:noProof/>
            <w:webHidden/>
          </w:rPr>
          <w:fldChar w:fldCharType="separate"/>
        </w:r>
        <w:r w:rsidR="006F7FA5">
          <w:rPr>
            <w:rStyle w:val="Hyperlink"/>
            <w:noProof/>
            <w:webHidden/>
          </w:rPr>
          <w:t>15</w:t>
        </w:r>
        <w:r w:rsidRPr="00626256">
          <w:rPr>
            <w:rStyle w:val="Hyperlink"/>
            <w:noProof/>
            <w:webHidden/>
          </w:rPr>
          <w:fldChar w:fldCharType="end"/>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51" w:history="1">
        <w:r w:rsidRPr="004A1750">
          <w:rPr>
            <w:rStyle w:val="Hyperlink"/>
            <w:noProof/>
          </w:rPr>
          <w:t>6.</w:t>
        </w:r>
        <w:r w:rsidRPr="00626256">
          <w:rPr>
            <w:rStyle w:val="Hyperlink"/>
            <w:noProof/>
          </w:rPr>
          <w:tab/>
        </w:r>
        <w:r w:rsidR="009C23F8">
          <w:rPr>
            <w:rStyle w:val="Hyperlink"/>
            <w:noProof/>
          </w:rPr>
          <w:tab/>
        </w:r>
        <w:r w:rsidRPr="004A1750">
          <w:rPr>
            <w:rStyle w:val="Hyperlink"/>
            <w:noProof/>
          </w:rPr>
          <w:t>Specifications</w:t>
        </w:r>
        <w:r w:rsidRPr="00626256">
          <w:rPr>
            <w:rStyle w:val="Hyperlink"/>
            <w:noProof/>
            <w:webHidden/>
          </w:rPr>
          <w:tab/>
        </w:r>
        <w:r w:rsidR="00626256">
          <w:rPr>
            <w:rStyle w:val="Hyperlink"/>
            <w:noProof/>
            <w:webHidden/>
          </w:rPr>
          <w:tab/>
        </w:r>
        <w:r w:rsidR="00626256">
          <w:rPr>
            <w:rStyle w:val="Hyperlink"/>
            <w:noProof/>
            <w:webHidden/>
          </w:rPr>
          <w:tab/>
        </w:r>
        <w:r w:rsidRPr="00626256">
          <w:rPr>
            <w:rStyle w:val="Hyperlink"/>
            <w:noProof/>
            <w:webHidden/>
          </w:rPr>
          <w:fldChar w:fldCharType="begin"/>
        </w:r>
        <w:r w:rsidRPr="00626256">
          <w:rPr>
            <w:rStyle w:val="Hyperlink"/>
            <w:noProof/>
            <w:webHidden/>
          </w:rPr>
          <w:instrText xml:space="preserve"> PAGEREF _Toc427847351 \h </w:instrText>
        </w:r>
        <w:r w:rsidRPr="00626256">
          <w:rPr>
            <w:rStyle w:val="Hyperlink"/>
            <w:noProof/>
            <w:webHidden/>
          </w:rPr>
        </w:r>
        <w:r w:rsidRPr="00626256">
          <w:rPr>
            <w:rStyle w:val="Hyperlink"/>
            <w:noProof/>
            <w:webHidden/>
          </w:rPr>
          <w:fldChar w:fldCharType="separate"/>
        </w:r>
        <w:r w:rsidR="006F7FA5">
          <w:rPr>
            <w:rStyle w:val="Hyperlink"/>
            <w:noProof/>
            <w:webHidden/>
          </w:rPr>
          <w:t>16</w:t>
        </w:r>
        <w:r w:rsidRPr="00626256">
          <w:rPr>
            <w:rStyle w:val="Hyperlink"/>
            <w:noProof/>
            <w:webHidden/>
          </w:rPr>
          <w:fldChar w:fldCharType="end"/>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52" w:history="1">
        <w:r w:rsidRPr="004A1750">
          <w:rPr>
            <w:rStyle w:val="Hyperlink"/>
            <w:noProof/>
          </w:rPr>
          <w:t>7.</w:t>
        </w:r>
        <w:r w:rsidRPr="00626256">
          <w:rPr>
            <w:rStyle w:val="Hyperlink"/>
            <w:noProof/>
          </w:rPr>
          <w:tab/>
        </w:r>
        <w:r w:rsidR="009C23F8">
          <w:rPr>
            <w:rStyle w:val="Hyperlink"/>
            <w:noProof/>
          </w:rPr>
          <w:tab/>
        </w:r>
        <w:r w:rsidRPr="004A1750">
          <w:rPr>
            <w:rStyle w:val="Hyperlink"/>
            <w:noProof/>
          </w:rPr>
          <w:t>Modification and extension of approval of a vehicle type</w:t>
        </w:r>
        <w:r w:rsidRPr="00626256">
          <w:rPr>
            <w:rStyle w:val="Hyperlink"/>
            <w:noProof/>
            <w:webHidden/>
          </w:rPr>
          <w:tab/>
        </w:r>
        <w:r w:rsidR="00626256">
          <w:rPr>
            <w:rStyle w:val="Hyperlink"/>
            <w:noProof/>
            <w:webHidden/>
          </w:rPr>
          <w:tab/>
        </w:r>
        <w:r w:rsidR="00626256">
          <w:rPr>
            <w:rStyle w:val="Hyperlink"/>
            <w:noProof/>
            <w:webHidden/>
          </w:rPr>
          <w:tab/>
        </w:r>
        <w:r w:rsidRPr="00626256">
          <w:rPr>
            <w:rStyle w:val="Hyperlink"/>
            <w:noProof/>
            <w:webHidden/>
          </w:rPr>
          <w:fldChar w:fldCharType="begin"/>
        </w:r>
        <w:r w:rsidRPr="00626256">
          <w:rPr>
            <w:rStyle w:val="Hyperlink"/>
            <w:noProof/>
            <w:webHidden/>
          </w:rPr>
          <w:instrText xml:space="preserve"> PAGEREF _Toc427847352 \h </w:instrText>
        </w:r>
        <w:r w:rsidRPr="00626256">
          <w:rPr>
            <w:rStyle w:val="Hyperlink"/>
            <w:noProof/>
            <w:webHidden/>
          </w:rPr>
        </w:r>
        <w:r w:rsidRPr="00626256">
          <w:rPr>
            <w:rStyle w:val="Hyperlink"/>
            <w:noProof/>
            <w:webHidden/>
          </w:rPr>
          <w:fldChar w:fldCharType="separate"/>
        </w:r>
        <w:r w:rsidR="006F7FA5">
          <w:rPr>
            <w:rStyle w:val="Hyperlink"/>
            <w:noProof/>
            <w:webHidden/>
          </w:rPr>
          <w:t>19</w:t>
        </w:r>
        <w:r w:rsidRPr="00626256">
          <w:rPr>
            <w:rStyle w:val="Hyperlink"/>
            <w:noProof/>
            <w:webHidden/>
          </w:rPr>
          <w:fldChar w:fldCharType="end"/>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53" w:history="1">
        <w:r w:rsidRPr="004A1750">
          <w:rPr>
            <w:rStyle w:val="Hyperlink"/>
            <w:noProof/>
          </w:rPr>
          <w:t>8.</w:t>
        </w:r>
        <w:r w:rsidRPr="00626256">
          <w:rPr>
            <w:rStyle w:val="Hyperlink"/>
            <w:noProof/>
          </w:rPr>
          <w:tab/>
        </w:r>
        <w:r w:rsidR="009C23F8">
          <w:rPr>
            <w:rStyle w:val="Hyperlink"/>
            <w:noProof/>
          </w:rPr>
          <w:tab/>
        </w:r>
        <w:r w:rsidRPr="004A1750">
          <w:rPr>
            <w:rStyle w:val="Hyperlink"/>
            <w:noProof/>
          </w:rPr>
          <w:t>Conformity of production</w:t>
        </w:r>
        <w:r w:rsidRPr="00626256">
          <w:rPr>
            <w:rStyle w:val="Hyperlink"/>
            <w:noProof/>
            <w:webHidden/>
          </w:rPr>
          <w:tab/>
        </w:r>
        <w:r w:rsidR="00626256">
          <w:rPr>
            <w:rStyle w:val="Hyperlink"/>
            <w:noProof/>
            <w:webHidden/>
          </w:rPr>
          <w:tab/>
        </w:r>
        <w:r w:rsidR="00626256">
          <w:rPr>
            <w:rStyle w:val="Hyperlink"/>
            <w:noProof/>
            <w:webHidden/>
          </w:rPr>
          <w:tab/>
        </w:r>
        <w:r w:rsidRPr="00626256">
          <w:rPr>
            <w:rStyle w:val="Hyperlink"/>
            <w:noProof/>
            <w:webHidden/>
          </w:rPr>
          <w:fldChar w:fldCharType="begin"/>
        </w:r>
        <w:r w:rsidRPr="00626256">
          <w:rPr>
            <w:rStyle w:val="Hyperlink"/>
            <w:noProof/>
            <w:webHidden/>
          </w:rPr>
          <w:instrText xml:space="preserve"> PAGEREF _Toc427847353 \h </w:instrText>
        </w:r>
        <w:r w:rsidRPr="00626256">
          <w:rPr>
            <w:rStyle w:val="Hyperlink"/>
            <w:noProof/>
            <w:webHidden/>
          </w:rPr>
        </w:r>
        <w:r w:rsidRPr="00626256">
          <w:rPr>
            <w:rStyle w:val="Hyperlink"/>
            <w:noProof/>
            <w:webHidden/>
          </w:rPr>
          <w:fldChar w:fldCharType="separate"/>
        </w:r>
        <w:r w:rsidR="006F7FA5">
          <w:rPr>
            <w:rStyle w:val="Hyperlink"/>
            <w:noProof/>
            <w:webHidden/>
          </w:rPr>
          <w:t>19</w:t>
        </w:r>
        <w:r w:rsidRPr="00626256">
          <w:rPr>
            <w:rStyle w:val="Hyperlink"/>
            <w:noProof/>
            <w:webHidden/>
          </w:rPr>
          <w:fldChar w:fldCharType="end"/>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54" w:history="1">
        <w:r w:rsidRPr="004A1750">
          <w:rPr>
            <w:rStyle w:val="Hyperlink"/>
            <w:noProof/>
          </w:rPr>
          <w:t>9.</w:t>
        </w:r>
        <w:r w:rsidRPr="00626256">
          <w:rPr>
            <w:rStyle w:val="Hyperlink"/>
            <w:noProof/>
          </w:rPr>
          <w:tab/>
        </w:r>
        <w:r w:rsidR="009C23F8">
          <w:rPr>
            <w:rStyle w:val="Hyperlink"/>
            <w:noProof/>
          </w:rPr>
          <w:tab/>
        </w:r>
        <w:r w:rsidRPr="004A1750">
          <w:rPr>
            <w:rStyle w:val="Hyperlink"/>
            <w:noProof/>
          </w:rPr>
          <w:t>Penalties for non-conformity of production</w:t>
        </w:r>
        <w:r w:rsidRPr="00626256">
          <w:rPr>
            <w:rStyle w:val="Hyperlink"/>
            <w:noProof/>
            <w:webHidden/>
          </w:rPr>
          <w:tab/>
        </w:r>
        <w:r w:rsidR="00626256">
          <w:rPr>
            <w:rStyle w:val="Hyperlink"/>
            <w:noProof/>
            <w:webHidden/>
          </w:rPr>
          <w:tab/>
        </w:r>
        <w:r w:rsidR="00626256">
          <w:rPr>
            <w:rStyle w:val="Hyperlink"/>
            <w:noProof/>
            <w:webHidden/>
          </w:rPr>
          <w:tab/>
        </w:r>
        <w:r w:rsidRPr="00626256">
          <w:rPr>
            <w:rStyle w:val="Hyperlink"/>
            <w:noProof/>
            <w:webHidden/>
          </w:rPr>
          <w:fldChar w:fldCharType="begin"/>
        </w:r>
        <w:r w:rsidRPr="00626256">
          <w:rPr>
            <w:rStyle w:val="Hyperlink"/>
            <w:noProof/>
            <w:webHidden/>
          </w:rPr>
          <w:instrText xml:space="preserve"> PAGEREF _Toc427847354 \h </w:instrText>
        </w:r>
        <w:r w:rsidRPr="00626256">
          <w:rPr>
            <w:rStyle w:val="Hyperlink"/>
            <w:noProof/>
            <w:webHidden/>
          </w:rPr>
        </w:r>
        <w:r w:rsidRPr="00626256">
          <w:rPr>
            <w:rStyle w:val="Hyperlink"/>
            <w:noProof/>
            <w:webHidden/>
          </w:rPr>
          <w:fldChar w:fldCharType="separate"/>
        </w:r>
        <w:r w:rsidR="006F7FA5">
          <w:rPr>
            <w:rStyle w:val="Hyperlink"/>
            <w:noProof/>
            <w:webHidden/>
          </w:rPr>
          <w:t>19</w:t>
        </w:r>
        <w:r w:rsidRPr="00626256">
          <w:rPr>
            <w:rStyle w:val="Hyperlink"/>
            <w:noProof/>
            <w:webHidden/>
          </w:rPr>
          <w:fldChar w:fldCharType="end"/>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55" w:history="1">
        <w:r w:rsidRPr="004A1750">
          <w:rPr>
            <w:rStyle w:val="Hyperlink"/>
            <w:noProof/>
          </w:rPr>
          <w:t>10.</w:t>
        </w:r>
        <w:r w:rsidRPr="00626256">
          <w:rPr>
            <w:rStyle w:val="Hyperlink"/>
            <w:noProof/>
          </w:rPr>
          <w:tab/>
        </w:r>
        <w:r w:rsidRPr="004A1750">
          <w:rPr>
            <w:rStyle w:val="Hyperlink"/>
            <w:noProof/>
          </w:rPr>
          <w:t>Production definitively discontinued</w:t>
        </w:r>
        <w:r w:rsidRPr="00626256">
          <w:rPr>
            <w:rStyle w:val="Hyperlink"/>
            <w:noProof/>
            <w:webHidden/>
          </w:rPr>
          <w:tab/>
        </w:r>
        <w:r w:rsidR="00626256">
          <w:rPr>
            <w:rStyle w:val="Hyperlink"/>
            <w:noProof/>
            <w:webHidden/>
          </w:rPr>
          <w:tab/>
        </w:r>
        <w:r w:rsidR="00626256">
          <w:rPr>
            <w:rStyle w:val="Hyperlink"/>
            <w:noProof/>
            <w:webHidden/>
          </w:rPr>
          <w:tab/>
        </w:r>
        <w:r w:rsidRPr="00626256">
          <w:rPr>
            <w:rStyle w:val="Hyperlink"/>
            <w:noProof/>
            <w:webHidden/>
          </w:rPr>
          <w:fldChar w:fldCharType="begin"/>
        </w:r>
        <w:r w:rsidRPr="00626256">
          <w:rPr>
            <w:rStyle w:val="Hyperlink"/>
            <w:noProof/>
            <w:webHidden/>
          </w:rPr>
          <w:instrText xml:space="preserve"> PAGEREF _Toc427847355 \h </w:instrText>
        </w:r>
        <w:r w:rsidRPr="00626256">
          <w:rPr>
            <w:rStyle w:val="Hyperlink"/>
            <w:noProof/>
            <w:webHidden/>
          </w:rPr>
        </w:r>
        <w:r w:rsidRPr="00626256">
          <w:rPr>
            <w:rStyle w:val="Hyperlink"/>
            <w:noProof/>
            <w:webHidden/>
          </w:rPr>
          <w:fldChar w:fldCharType="separate"/>
        </w:r>
        <w:r w:rsidR="006F7FA5">
          <w:rPr>
            <w:rStyle w:val="Hyperlink"/>
            <w:noProof/>
            <w:webHidden/>
          </w:rPr>
          <w:t>20</w:t>
        </w:r>
        <w:r w:rsidRPr="00626256">
          <w:rPr>
            <w:rStyle w:val="Hyperlink"/>
            <w:noProof/>
            <w:webHidden/>
          </w:rPr>
          <w:fldChar w:fldCharType="end"/>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56" w:history="1">
        <w:r w:rsidRPr="004A1750">
          <w:rPr>
            <w:rStyle w:val="Hyperlink"/>
            <w:noProof/>
          </w:rPr>
          <w:t>11.</w:t>
        </w:r>
        <w:r w:rsidRPr="00626256">
          <w:rPr>
            <w:rStyle w:val="Hyperlink"/>
            <w:noProof/>
          </w:rPr>
          <w:tab/>
        </w:r>
        <w:r w:rsidRPr="004A1750">
          <w:rPr>
            <w:rStyle w:val="Hyperlink"/>
            <w:noProof/>
          </w:rPr>
          <w:t>Transitional provisions</w:t>
        </w:r>
        <w:r w:rsidRPr="00626256">
          <w:rPr>
            <w:rStyle w:val="Hyperlink"/>
            <w:noProof/>
            <w:webHidden/>
          </w:rPr>
          <w:tab/>
        </w:r>
        <w:r w:rsidR="00626256">
          <w:rPr>
            <w:rStyle w:val="Hyperlink"/>
            <w:noProof/>
            <w:webHidden/>
          </w:rPr>
          <w:tab/>
        </w:r>
        <w:r w:rsidR="00626256">
          <w:rPr>
            <w:rStyle w:val="Hyperlink"/>
            <w:noProof/>
            <w:webHidden/>
          </w:rPr>
          <w:tab/>
        </w:r>
        <w:r w:rsidRPr="00626256">
          <w:rPr>
            <w:rStyle w:val="Hyperlink"/>
            <w:noProof/>
            <w:webHidden/>
          </w:rPr>
          <w:fldChar w:fldCharType="begin"/>
        </w:r>
        <w:r w:rsidRPr="00626256">
          <w:rPr>
            <w:rStyle w:val="Hyperlink"/>
            <w:noProof/>
            <w:webHidden/>
          </w:rPr>
          <w:instrText xml:space="preserve"> PAGEREF _Toc427847356 \h </w:instrText>
        </w:r>
        <w:r w:rsidRPr="00626256">
          <w:rPr>
            <w:rStyle w:val="Hyperlink"/>
            <w:noProof/>
            <w:webHidden/>
          </w:rPr>
        </w:r>
        <w:r w:rsidRPr="00626256">
          <w:rPr>
            <w:rStyle w:val="Hyperlink"/>
            <w:noProof/>
            <w:webHidden/>
          </w:rPr>
          <w:fldChar w:fldCharType="separate"/>
        </w:r>
        <w:r w:rsidR="006F7FA5">
          <w:rPr>
            <w:rStyle w:val="Hyperlink"/>
            <w:noProof/>
            <w:webHidden/>
          </w:rPr>
          <w:t>20</w:t>
        </w:r>
        <w:r w:rsidRPr="00626256">
          <w:rPr>
            <w:rStyle w:val="Hyperlink"/>
            <w:noProof/>
            <w:webHidden/>
          </w:rPr>
          <w:fldChar w:fldCharType="end"/>
        </w:r>
      </w:hyperlink>
    </w:p>
    <w:p w:rsidR="00984AEF" w:rsidRPr="00626256" w:rsidRDefault="00984AEF" w:rsidP="008873F4">
      <w:pPr>
        <w:pStyle w:val="TOC1"/>
        <w:tabs>
          <w:tab w:val="clear" w:pos="8505"/>
          <w:tab w:val="right" w:leader="dot" w:pos="8789"/>
          <w:tab w:val="right" w:pos="9639"/>
        </w:tabs>
        <w:rPr>
          <w:rStyle w:val="Hyperlink"/>
          <w:noProof/>
        </w:rPr>
      </w:pPr>
      <w:r>
        <w:rPr>
          <w:rStyle w:val="Hyperlink"/>
          <w:noProof/>
        </w:rPr>
        <w:tab/>
      </w:r>
      <w:hyperlink w:anchor="_Toc427847357" w:history="1">
        <w:r w:rsidRPr="004A1750">
          <w:rPr>
            <w:rStyle w:val="Hyperlink"/>
            <w:noProof/>
          </w:rPr>
          <w:t>12.</w:t>
        </w:r>
        <w:r w:rsidRPr="00626256">
          <w:rPr>
            <w:rStyle w:val="Hyperlink"/>
            <w:noProof/>
          </w:rPr>
          <w:tab/>
        </w:r>
        <w:r w:rsidRPr="004A1750">
          <w:rPr>
            <w:rStyle w:val="Hyperlink"/>
            <w:noProof/>
          </w:rPr>
          <w:t>Names and addresses of Technical Services   responsible for conducting approval tests and of</w:t>
        </w:r>
        <w:r>
          <w:rPr>
            <w:rStyle w:val="Hyperlink"/>
            <w:noProof/>
          </w:rPr>
          <w:br/>
        </w:r>
        <w:r w:rsidRPr="004A1750">
          <w:rPr>
            <w:rStyle w:val="Hyperlink"/>
            <w:noProof/>
          </w:rPr>
          <w:t>Type Approval Authorities</w:t>
        </w:r>
        <w:r w:rsidRPr="00626256">
          <w:rPr>
            <w:rStyle w:val="Hyperlink"/>
            <w:noProof/>
            <w:webHidden/>
          </w:rPr>
          <w:tab/>
        </w:r>
        <w:r w:rsidR="00626256">
          <w:rPr>
            <w:rStyle w:val="Hyperlink"/>
            <w:noProof/>
            <w:webHidden/>
          </w:rPr>
          <w:tab/>
        </w:r>
        <w:r w:rsidR="00547854" w:rsidRPr="00626256">
          <w:rPr>
            <w:rStyle w:val="Hyperlink"/>
            <w:noProof/>
            <w:webHidden/>
          </w:rPr>
          <w:tab/>
        </w:r>
        <w:r w:rsidRPr="00626256">
          <w:rPr>
            <w:rStyle w:val="Hyperlink"/>
            <w:noProof/>
            <w:webHidden/>
          </w:rPr>
          <w:fldChar w:fldCharType="begin"/>
        </w:r>
        <w:r w:rsidRPr="00626256">
          <w:rPr>
            <w:rStyle w:val="Hyperlink"/>
            <w:noProof/>
            <w:webHidden/>
          </w:rPr>
          <w:instrText xml:space="preserve"> PAGEREF _Toc427847357 \h </w:instrText>
        </w:r>
        <w:r w:rsidRPr="00626256">
          <w:rPr>
            <w:rStyle w:val="Hyperlink"/>
            <w:noProof/>
            <w:webHidden/>
          </w:rPr>
        </w:r>
        <w:r w:rsidRPr="00626256">
          <w:rPr>
            <w:rStyle w:val="Hyperlink"/>
            <w:noProof/>
            <w:webHidden/>
          </w:rPr>
          <w:fldChar w:fldCharType="separate"/>
        </w:r>
        <w:r w:rsidR="006F7FA5">
          <w:rPr>
            <w:rStyle w:val="Hyperlink"/>
            <w:noProof/>
            <w:webHidden/>
          </w:rPr>
          <w:t>22</w:t>
        </w:r>
        <w:r w:rsidRPr="00626256">
          <w:rPr>
            <w:rStyle w:val="Hyperlink"/>
            <w:noProof/>
            <w:webHidden/>
          </w:rPr>
          <w:fldChar w:fldCharType="end"/>
        </w:r>
      </w:hyperlink>
    </w:p>
    <w:p w:rsidR="00984AEF" w:rsidRPr="00984AEF" w:rsidRDefault="00984AEF" w:rsidP="008873F4">
      <w:pPr>
        <w:pStyle w:val="TOC1"/>
        <w:tabs>
          <w:tab w:val="clear" w:pos="8505"/>
          <w:tab w:val="right" w:leader="dot" w:pos="8789"/>
          <w:tab w:val="right" w:pos="9639"/>
        </w:tabs>
        <w:rPr>
          <w:rStyle w:val="Hyperlink"/>
          <w:noProof/>
        </w:rPr>
      </w:pPr>
      <w:r w:rsidRPr="004A1750">
        <w:rPr>
          <w:rStyle w:val="Hyperlink"/>
          <w:noProof/>
        </w:rPr>
        <w:fldChar w:fldCharType="begin"/>
      </w:r>
      <w:r w:rsidRPr="004A1750">
        <w:rPr>
          <w:rStyle w:val="Hyperlink"/>
          <w:noProof/>
        </w:rPr>
        <w:instrText xml:space="preserve"> </w:instrText>
      </w:r>
      <w:r w:rsidRPr="00984AEF">
        <w:rPr>
          <w:rStyle w:val="Hyperlink"/>
          <w:noProof/>
        </w:rPr>
        <w:instrText>HYPERLINK \l "_Toc427847358"</w:instrText>
      </w:r>
      <w:r w:rsidRPr="004A1750">
        <w:rPr>
          <w:rStyle w:val="Hyperlink"/>
          <w:noProof/>
        </w:rPr>
        <w:instrText xml:space="preserve"> </w:instrText>
      </w:r>
      <w:r w:rsidRPr="004A1750">
        <w:rPr>
          <w:rStyle w:val="Hyperlink"/>
          <w:noProof/>
        </w:rPr>
        <w:fldChar w:fldCharType="separate"/>
      </w:r>
      <w:r w:rsidRPr="00984AEF">
        <w:rPr>
          <w:rStyle w:val="Hyperlink"/>
          <w:noProof/>
        </w:rPr>
        <w:t>Annexes</w:t>
      </w:r>
    </w:p>
    <w:p w:rsidR="00984AEF" w:rsidRPr="00984AEF" w:rsidRDefault="00984AEF" w:rsidP="008873F4">
      <w:pPr>
        <w:pStyle w:val="TOC1"/>
        <w:tabs>
          <w:tab w:val="clear" w:pos="8505"/>
          <w:tab w:val="right" w:leader="dot" w:pos="8789"/>
          <w:tab w:val="right" w:pos="9639"/>
        </w:tabs>
        <w:rPr>
          <w:rStyle w:val="Hyperlink"/>
          <w:noProof/>
        </w:rPr>
      </w:pPr>
      <w:r w:rsidRPr="00984AEF">
        <w:rPr>
          <w:rStyle w:val="Hyperlink"/>
          <w:noProof/>
        </w:rPr>
        <w:tab/>
        <w:t>1</w:t>
      </w:r>
      <w:r w:rsidRPr="00984AEF">
        <w:rPr>
          <w:rStyle w:val="Hyperlink"/>
          <w:noProof/>
          <w:webHidden/>
        </w:rPr>
        <w:tab/>
      </w:r>
      <w:r>
        <w:rPr>
          <w:rStyle w:val="Hyperlink"/>
          <w:noProof/>
          <w:webHidden/>
        </w:rPr>
        <w:tab/>
      </w:r>
      <w:r w:rsidRPr="004A1750">
        <w:rPr>
          <w:rStyle w:val="Hyperlink"/>
          <w:noProof/>
        </w:rPr>
        <w:fldChar w:fldCharType="end"/>
      </w:r>
      <w:hyperlink w:anchor="_Toc427847359" w:history="1">
        <w:r w:rsidRPr="00984AEF">
          <w:rPr>
            <w:rStyle w:val="Hyperlink"/>
            <w:noProof/>
          </w:rPr>
          <w:t>Communication</w:t>
        </w:r>
        <w:r w:rsidRPr="00984AEF">
          <w:rPr>
            <w:rStyle w:val="Hyperlink"/>
            <w:noProof/>
            <w:webHidden/>
          </w:rPr>
          <w:tab/>
        </w:r>
        <w:r w:rsidR="00626256">
          <w:rPr>
            <w:rStyle w:val="Hyperlink"/>
            <w:noProof/>
            <w:webHidden/>
          </w:rPr>
          <w:tab/>
        </w:r>
        <w:r w:rsidR="00626256">
          <w:rPr>
            <w:rStyle w:val="Hyperlink"/>
            <w:noProof/>
            <w:webHidden/>
          </w:rPr>
          <w:tab/>
        </w:r>
        <w:r w:rsidRPr="00984AEF">
          <w:rPr>
            <w:rStyle w:val="Hyperlink"/>
            <w:noProof/>
            <w:webHidden/>
          </w:rPr>
          <w:fldChar w:fldCharType="begin"/>
        </w:r>
        <w:r w:rsidRPr="00984AEF">
          <w:rPr>
            <w:rStyle w:val="Hyperlink"/>
            <w:noProof/>
            <w:webHidden/>
          </w:rPr>
          <w:instrText xml:space="preserve"> PAGEREF _Toc427847359 \h </w:instrText>
        </w:r>
        <w:r w:rsidRPr="00984AEF">
          <w:rPr>
            <w:rStyle w:val="Hyperlink"/>
            <w:noProof/>
            <w:webHidden/>
          </w:rPr>
        </w:r>
        <w:r w:rsidRPr="00984AEF">
          <w:rPr>
            <w:rStyle w:val="Hyperlink"/>
            <w:noProof/>
            <w:webHidden/>
          </w:rPr>
          <w:fldChar w:fldCharType="separate"/>
        </w:r>
        <w:r w:rsidR="006F7FA5">
          <w:rPr>
            <w:rStyle w:val="Hyperlink"/>
            <w:noProof/>
            <w:webHidden/>
          </w:rPr>
          <w:t>23</w:t>
        </w:r>
        <w:r w:rsidRPr="00984AEF">
          <w:rPr>
            <w:rStyle w:val="Hyperlink"/>
            <w:noProof/>
            <w:webHidden/>
          </w:rPr>
          <w:fldChar w:fldCharType="end"/>
        </w:r>
      </w:hyperlink>
    </w:p>
    <w:p w:rsidR="00984AEF" w:rsidRPr="00984AEF" w:rsidRDefault="00626256" w:rsidP="008873F4">
      <w:pPr>
        <w:pStyle w:val="TOC1"/>
        <w:tabs>
          <w:tab w:val="clear" w:pos="8505"/>
          <w:tab w:val="right" w:leader="dot" w:pos="8789"/>
          <w:tab w:val="right" w:pos="9639"/>
        </w:tabs>
        <w:rPr>
          <w:rStyle w:val="Hyperlink"/>
          <w:noProof/>
        </w:rPr>
      </w:pPr>
      <w:r>
        <w:rPr>
          <w:rStyle w:val="Hyperlink"/>
          <w:noProof/>
        </w:rPr>
        <w:tab/>
      </w:r>
      <w:r>
        <w:rPr>
          <w:rStyle w:val="Hyperlink"/>
          <w:noProof/>
        </w:rPr>
        <w:tab/>
      </w:r>
      <w:r>
        <w:rPr>
          <w:rStyle w:val="Hyperlink"/>
          <w:noProof/>
        </w:rPr>
        <w:tab/>
      </w:r>
      <w:hyperlink w:anchor="_Toc427847360" w:history="1">
        <w:r w:rsidR="00984AEF" w:rsidRPr="00984AEF">
          <w:rPr>
            <w:rStyle w:val="Hyperlink"/>
            <w:noProof/>
          </w:rPr>
          <w:t>Appendix 1</w:t>
        </w:r>
        <w:r w:rsidR="00984AEF">
          <w:rPr>
            <w:rStyle w:val="Hyperlink"/>
            <w:noProof/>
          </w:rPr>
          <w:t xml:space="preserve"> - </w:t>
        </w:r>
      </w:hyperlink>
      <w:hyperlink w:anchor="_Toc427847361" w:history="1">
        <w:r w:rsidR="00984AEF" w:rsidRPr="00984AEF">
          <w:rPr>
            <w:rStyle w:val="Hyperlink"/>
            <w:noProof/>
          </w:rPr>
          <w:t>Addendum to the communication form No …</w:t>
        </w:r>
        <w:r w:rsidR="00984AEF" w:rsidRPr="00984AEF">
          <w:rPr>
            <w:rStyle w:val="Hyperlink"/>
            <w:noProof/>
            <w:webHidden/>
          </w:rPr>
          <w:tab/>
        </w:r>
        <w:r>
          <w:rPr>
            <w:rStyle w:val="Hyperlink"/>
            <w:noProof/>
            <w:webHidden/>
          </w:rPr>
          <w:tab/>
        </w:r>
        <w:r>
          <w:rPr>
            <w:rStyle w:val="Hyperlink"/>
            <w:noProof/>
            <w:webHidden/>
          </w:rPr>
          <w:tab/>
        </w:r>
        <w:r w:rsidR="00984AEF" w:rsidRPr="00984AEF">
          <w:rPr>
            <w:rStyle w:val="Hyperlink"/>
            <w:noProof/>
            <w:webHidden/>
          </w:rPr>
          <w:fldChar w:fldCharType="begin"/>
        </w:r>
        <w:r w:rsidR="00984AEF" w:rsidRPr="00984AEF">
          <w:rPr>
            <w:rStyle w:val="Hyperlink"/>
            <w:noProof/>
            <w:webHidden/>
          </w:rPr>
          <w:instrText xml:space="preserve"> PAGEREF _Toc427847361 \h </w:instrText>
        </w:r>
        <w:r w:rsidR="00984AEF" w:rsidRPr="00984AEF">
          <w:rPr>
            <w:rStyle w:val="Hyperlink"/>
            <w:noProof/>
            <w:webHidden/>
          </w:rPr>
        </w:r>
        <w:r w:rsidR="00984AEF" w:rsidRPr="00984AEF">
          <w:rPr>
            <w:rStyle w:val="Hyperlink"/>
            <w:noProof/>
            <w:webHidden/>
          </w:rPr>
          <w:fldChar w:fldCharType="separate"/>
        </w:r>
        <w:r w:rsidR="006F7FA5">
          <w:rPr>
            <w:rStyle w:val="Hyperlink"/>
            <w:noProof/>
            <w:webHidden/>
          </w:rPr>
          <w:t>25</w:t>
        </w:r>
        <w:r w:rsidR="00984AEF" w:rsidRPr="00984AEF">
          <w:rPr>
            <w:rStyle w:val="Hyperlink"/>
            <w:noProof/>
            <w:webHidden/>
          </w:rPr>
          <w:fldChar w:fldCharType="end"/>
        </w:r>
      </w:hyperlink>
    </w:p>
    <w:p w:rsidR="00984AEF" w:rsidRPr="00984AEF" w:rsidRDefault="00626256" w:rsidP="008873F4">
      <w:pPr>
        <w:pStyle w:val="TOC1"/>
        <w:tabs>
          <w:tab w:val="clear" w:pos="8505"/>
          <w:tab w:val="right" w:leader="dot" w:pos="8789"/>
          <w:tab w:val="right" w:pos="9639"/>
        </w:tabs>
        <w:rPr>
          <w:rStyle w:val="Hyperlink"/>
          <w:noProof/>
        </w:rPr>
      </w:pPr>
      <w:r>
        <w:rPr>
          <w:rStyle w:val="Hyperlink"/>
          <w:noProof/>
        </w:rPr>
        <w:tab/>
      </w:r>
      <w:r>
        <w:rPr>
          <w:rStyle w:val="Hyperlink"/>
          <w:noProof/>
        </w:rPr>
        <w:tab/>
      </w:r>
      <w:r>
        <w:rPr>
          <w:rStyle w:val="Hyperlink"/>
          <w:noProof/>
        </w:rPr>
        <w:tab/>
      </w:r>
      <w:hyperlink w:anchor="_Toc427847362" w:history="1">
        <w:r w:rsidR="00984AEF" w:rsidRPr="004A1750">
          <w:rPr>
            <w:rStyle w:val="Hyperlink"/>
            <w:noProof/>
          </w:rPr>
          <w:t>Appendix 2</w:t>
        </w:r>
        <w:r w:rsidR="00984AEF">
          <w:rPr>
            <w:rStyle w:val="Hyperlink"/>
            <w:noProof/>
          </w:rPr>
          <w:t xml:space="preserve"> - </w:t>
        </w:r>
      </w:hyperlink>
      <w:hyperlink w:anchor="_Toc427847363" w:history="1">
        <w:r w:rsidR="00984AEF" w:rsidRPr="004A1750">
          <w:rPr>
            <w:rStyle w:val="Hyperlink"/>
            <w:noProof/>
          </w:rPr>
          <w:t>Technical Information Document</w:t>
        </w:r>
        <w:r w:rsidR="00984AEF" w:rsidRPr="00984AEF">
          <w:rPr>
            <w:rStyle w:val="Hyperlink"/>
            <w:noProof/>
            <w:webHidden/>
          </w:rPr>
          <w:tab/>
        </w:r>
        <w:r>
          <w:rPr>
            <w:rStyle w:val="Hyperlink"/>
            <w:noProof/>
            <w:webHidden/>
          </w:rPr>
          <w:tab/>
        </w:r>
        <w:r>
          <w:rPr>
            <w:rStyle w:val="Hyperlink"/>
            <w:noProof/>
            <w:webHidden/>
          </w:rPr>
          <w:tab/>
        </w:r>
        <w:r w:rsidR="00984AEF" w:rsidRPr="00984AEF">
          <w:rPr>
            <w:rStyle w:val="Hyperlink"/>
            <w:noProof/>
            <w:webHidden/>
          </w:rPr>
          <w:fldChar w:fldCharType="begin"/>
        </w:r>
        <w:r w:rsidR="00984AEF" w:rsidRPr="00984AEF">
          <w:rPr>
            <w:rStyle w:val="Hyperlink"/>
            <w:noProof/>
            <w:webHidden/>
          </w:rPr>
          <w:instrText xml:space="preserve"> PAGEREF _Toc427847363 \h </w:instrText>
        </w:r>
        <w:r w:rsidR="00984AEF" w:rsidRPr="00984AEF">
          <w:rPr>
            <w:rStyle w:val="Hyperlink"/>
            <w:noProof/>
            <w:webHidden/>
          </w:rPr>
        </w:r>
        <w:r w:rsidR="00984AEF" w:rsidRPr="00984AEF">
          <w:rPr>
            <w:rStyle w:val="Hyperlink"/>
            <w:noProof/>
            <w:webHidden/>
          </w:rPr>
          <w:fldChar w:fldCharType="separate"/>
        </w:r>
        <w:r w:rsidR="006F7FA5">
          <w:rPr>
            <w:rStyle w:val="Hyperlink"/>
            <w:noProof/>
            <w:webHidden/>
          </w:rPr>
          <w:t>26</w:t>
        </w:r>
        <w:r w:rsidR="00984AEF" w:rsidRPr="00984AEF">
          <w:rPr>
            <w:rStyle w:val="Hyperlink"/>
            <w:noProof/>
            <w:webHidden/>
          </w:rPr>
          <w:fldChar w:fldCharType="end"/>
        </w:r>
      </w:hyperlink>
    </w:p>
    <w:p w:rsidR="00984AEF" w:rsidRPr="00984AEF" w:rsidRDefault="00626256" w:rsidP="008873F4">
      <w:pPr>
        <w:pStyle w:val="TOC1"/>
        <w:tabs>
          <w:tab w:val="clear" w:pos="8505"/>
          <w:tab w:val="right" w:leader="dot" w:pos="8789"/>
          <w:tab w:val="right" w:pos="9639"/>
        </w:tabs>
        <w:rPr>
          <w:rStyle w:val="Hyperlink"/>
          <w:noProof/>
        </w:rPr>
      </w:pPr>
      <w:r>
        <w:rPr>
          <w:rStyle w:val="Hyperlink"/>
          <w:noProof/>
        </w:rPr>
        <w:tab/>
      </w:r>
      <w:hyperlink w:anchor="_Toc427847364" w:history="1">
        <w:r w:rsidR="00984AEF" w:rsidRPr="004A1750">
          <w:rPr>
            <w:rStyle w:val="Hyperlink"/>
            <w:noProof/>
          </w:rPr>
          <w:t>2</w:t>
        </w:r>
        <w:r w:rsidR="00984AEF" w:rsidRPr="00984AEF">
          <w:rPr>
            <w:rStyle w:val="Hyperlink"/>
            <w:noProof/>
            <w:webHidden/>
          </w:rPr>
          <w:tab/>
        </w:r>
        <w:r w:rsidR="00984AEF">
          <w:rPr>
            <w:rStyle w:val="Hyperlink"/>
            <w:noProof/>
            <w:webHidden/>
          </w:rPr>
          <w:tab/>
        </w:r>
      </w:hyperlink>
      <w:hyperlink w:anchor="_Toc427847365" w:history="1">
        <w:r w:rsidR="00984AEF" w:rsidRPr="004A1750">
          <w:rPr>
            <w:rStyle w:val="Hyperlink"/>
            <w:noProof/>
          </w:rPr>
          <w:t>Arrangements of the approval mark</w:t>
        </w:r>
        <w:r w:rsidR="00984AEF" w:rsidRPr="00984AEF">
          <w:rPr>
            <w:rStyle w:val="Hyperlink"/>
            <w:noProof/>
            <w:webHidden/>
          </w:rPr>
          <w:tab/>
        </w:r>
        <w:r>
          <w:rPr>
            <w:rStyle w:val="Hyperlink"/>
            <w:noProof/>
            <w:webHidden/>
          </w:rPr>
          <w:tab/>
        </w:r>
        <w:r>
          <w:rPr>
            <w:rStyle w:val="Hyperlink"/>
            <w:noProof/>
            <w:webHidden/>
          </w:rPr>
          <w:tab/>
        </w:r>
        <w:r w:rsidR="00984AEF" w:rsidRPr="00984AEF">
          <w:rPr>
            <w:rStyle w:val="Hyperlink"/>
            <w:noProof/>
            <w:webHidden/>
          </w:rPr>
          <w:fldChar w:fldCharType="begin"/>
        </w:r>
        <w:r w:rsidR="00984AEF" w:rsidRPr="00984AEF">
          <w:rPr>
            <w:rStyle w:val="Hyperlink"/>
            <w:noProof/>
            <w:webHidden/>
          </w:rPr>
          <w:instrText xml:space="preserve"> PAGEREF _Toc427847365 \h </w:instrText>
        </w:r>
        <w:r w:rsidR="00984AEF" w:rsidRPr="00984AEF">
          <w:rPr>
            <w:rStyle w:val="Hyperlink"/>
            <w:noProof/>
            <w:webHidden/>
          </w:rPr>
        </w:r>
        <w:r w:rsidR="00984AEF" w:rsidRPr="00984AEF">
          <w:rPr>
            <w:rStyle w:val="Hyperlink"/>
            <w:noProof/>
            <w:webHidden/>
          </w:rPr>
          <w:fldChar w:fldCharType="separate"/>
        </w:r>
        <w:r w:rsidR="006F7FA5">
          <w:rPr>
            <w:rStyle w:val="Hyperlink"/>
            <w:noProof/>
            <w:webHidden/>
          </w:rPr>
          <w:t>30</w:t>
        </w:r>
        <w:r w:rsidR="00984AEF" w:rsidRPr="00984AEF">
          <w:rPr>
            <w:rStyle w:val="Hyperlink"/>
            <w:noProof/>
            <w:webHidden/>
          </w:rPr>
          <w:fldChar w:fldCharType="end"/>
        </w:r>
      </w:hyperlink>
    </w:p>
    <w:p w:rsidR="00984AEF" w:rsidRPr="00984AEF" w:rsidRDefault="00626256" w:rsidP="008873F4">
      <w:pPr>
        <w:pStyle w:val="TOC1"/>
        <w:tabs>
          <w:tab w:val="clear" w:pos="8505"/>
          <w:tab w:val="right" w:leader="dot" w:pos="8789"/>
          <w:tab w:val="right" w:pos="9639"/>
        </w:tabs>
        <w:rPr>
          <w:rStyle w:val="Hyperlink"/>
          <w:noProof/>
        </w:rPr>
      </w:pPr>
      <w:r>
        <w:rPr>
          <w:rStyle w:val="Hyperlink"/>
          <w:noProof/>
        </w:rPr>
        <w:tab/>
      </w:r>
      <w:hyperlink w:anchor="_Toc427847366" w:history="1">
        <w:r w:rsidR="00984AEF" w:rsidRPr="004A1750">
          <w:rPr>
            <w:rStyle w:val="Hyperlink"/>
            <w:noProof/>
          </w:rPr>
          <w:t>3</w:t>
        </w:r>
        <w:r w:rsidR="00984AEF" w:rsidRPr="00984AEF">
          <w:rPr>
            <w:rStyle w:val="Hyperlink"/>
            <w:noProof/>
            <w:webHidden/>
          </w:rPr>
          <w:tab/>
        </w:r>
        <w:r w:rsidR="00984AEF">
          <w:rPr>
            <w:rStyle w:val="Hyperlink"/>
            <w:noProof/>
            <w:webHidden/>
          </w:rPr>
          <w:tab/>
        </w:r>
      </w:hyperlink>
      <w:hyperlink w:anchor="_Toc427847367" w:history="1">
        <w:r w:rsidR="00984AEF" w:rsidRPr="004A1750">
          <w:rPr>
            <w:rStyle w:val="Hyperlink"/>
            <w:noProof/>
          </w:rPr>
          <w:t>Methods and instruments for measuring the sound made by motor vehicles</w:t>
        </w:r>
        <w:r w:rsidR="00984AEF" w:rsidRPr="00984AEF">
          <w:rPr>
            <w:rStyle w:val="Hyperlink"/>
            <w:noProof/>
            <w:webHidden/>
          </w:rPr>
          <w:tab/>
        </w:r>
        <w:r>
          <w:rPr>
            <w:rStyle w:val="Hyperlink"/>
            <w:noProof/>
            <w:webHidden/>
          </w:rPr>
          <w:tab/>
        </w:r>
        <w:r>
          <w:rPr>
            <w:rStyle w:val="Hyperlink"/>
            <w:noProof/>
            <w:webHidden/>
          </w:rPr>
          <w:tab/>
        </w:r>
        <w:r w:rsidR="00984AEF" w:rsidRPr="00984AEF">
          <w:rPr>
            <w:rStyle w:val="Hyperlink"/>
            <w:noProof/>
            <w:webHidden/>
          </w:rPr>
          <w:fldChar w:fldCharType="begin"/>
        </w:r>
        <w:r w:rsidR="00984AEF" w:rsidRPr="00984AEF">
          <w:rPr>
            <w:rStyle w:val="Hyperlink"/>
            <w:noProof/>
            <w:webHidden/>
          </w:rPr>
          <w:instrText xml:space="preserve"> PAGEREF _Toc427847367 \h </w:instrText>
        </w:r>
        <w:r w:rsidR="00984AEF" w:rsidRPr="00984AEF">
          <w:rPr>
            <w:rStyle w:val="Hyperlink"/>
            <w:noProof/>
            <w:webHidden/>
          </w:rPr>
        </w:r>
        <w:r w:rsidR="00984AEF" w:rsidRPr="00984AEF">
          <w:rPr>
            <w:rStyle w:val="Hyperlink"/>
            <w:noProof/>
            <w:webHidden/>
          </w:rPr>
          <w:fldChar w:fldCharType="separate"/>
        </w:r>
        <w:r w:rsidR="006F7FA5">
          <w:rPr>
            <w:rStyle w:val="Hyperlink"/>
            <w:noProof/>
            <w:webHidden/>
          </w:rPr>
          <w:t>31</w:t>
        </w:r>
        <w:r w:rsidR="00984AEF" w:rsidRPr="00984AEF">
          <w:rPr>
            <w:rStyle w:val="Hyperlink"/>
            <w:noProof/>
            <w:webHidden/>
          </w:rPr>
          <w:fldChar w:fldCharType="end"/>
        </w:r>
      </w:hyperlink>
    </w:p>
    <w:p w:rsidR="00984AEF" w:rsidRPr="00984AEF" w:rsidRDefault="00626256" w:rsidP="008873F4">
      <w:pPr>
        <w:pStyle w:val="TOC1"/>
        <w:tabs>
          <w:tab w:val="clear" w:pos="8505"/>
          <w:tab w:val="right" w:leader="dot" w:pos="8789"/>
          <w:tab w:val="right" w:pos="9639"/>
        </w:tabs>
        <w:rPr>
          <w:rStyle w:val="Hyperlink"/>
          <w:noProof/>
        </w:rPr>
      </w:pPr>
      <w:r>
        <w:rPr>
          <w:rStyle w:val="Hyperlink"/>
          <w:noProof/>
        </w:rPr>
        <w:tab/>
      </w:r>
      <w:r>
        <w:rPr>
          <w:rStyle w:val="Hyperlink"/>
          <w:noProof/>
        </w:rPr>
        <w:tab/>
      </w:r>
      <w:r>
        <w:rPr>
          <w:rStyle w:val="Hyperlink"/>
          <w:noProof/>
        </w:rPr>
        <w:tab/>
      </w:r>
      <w:hyperlink w:anchor="_Toc427847368" w:history="1">
        <w:r w:rsidR="00984AEF" w:rsidRPr="004A1750">
          <w:rPr>
            <w:rStyle w:val="Hyperlink"/>
            <w:noProof/>
          </w:rPr>
          <w:t>Appendix</w:t>
        </w:r>
        <w:r w:rsidR="00984AEF" w:rsidRPr="00984AEF">
          <w:rPr>
            <w:rStyle w:val="Hyperlink"/>
            <w:noProof/>
            <w:webHidden/>
          </w:rPr>
          <w:tab/>
        </w:r>
        <w:r>
          <w:rPr>
            <w:rStyle w:val="Hyperlink"/>
            <w:noProof/>
            <w:webHidden/>
          </w:rPr>
          <w:tab/>
        </w:r>
        <w:r>
          <w:rPr>
            <w:rStyle w:val="Hyperlink"/>
            <w:noProof/>
            <w:webHidden/>
          </w:rPr>
          <w:tab/>
        </w:r>
        <w:r w:rsidR="00984AEF" w:rsidRPr="00984AEF">
          <w:rPr>
            <w:rStyle w:val="Hyperlink"/>
            <w:noProof/>
            <w:webHidden/>
          </w:rPr>
          <w:fldChar w:fldCharType="begin"/>
        </w:r>
        <w:r w:rsidR="00984AEF" w:rsidRPr="00984AEF">
          <w:rPr>
            <w:rStyle w:val="Hyperlink"/>
            <w:noProof/>
            <w:webHidden/>
          </w:rPr>
          <w:instrText xml:space="preserve"> PAGEREF _Toc427847368 \h </w:instrText>
        </w:r>
        <w:r w:rsidR="00984AEF" w:rsidRPr="00984AEF">
          <w:rPr>
            <w:rStyle w:val="Hyperlink"/>
            <w:noProof/>
            <w:webHidden/>
          </w:rPr>
        </w:r>
        <w:r w:rsidR="00984AEF" w:rsidRPr="00984AEF">
          <w:rPr>
            <w:rStyle w:val="Hyperlink"/>
            <w:noProof/>
            <w:webHidden/>
          </w:rPr>
          <w:fldChar w:fldCharType="separate"/>
        </w:r>
        <w:r w:rsidR="006F7FA5">
          <w:rPr>
            <w:rStyle w:val="Hyperlink"/>
            <w:noProof/>
            <w:webHidden/>
          </w:rPr>
          <w:t>50</w:t>
        </w:r>
        <w:r w:rsidR="00984AEF" w:rsidRPr="00984AEF">
          <w:rPr>
            <w:rStyle w:val="Hyperlink"/>
            <w:noProof/>
            <w:webHidden/>
          </w:rPr>
          <w:fldChar w:fldCharType="end"/>
        </w:r>
      </w:hyperlink>
    </w:p>
    <w:p w:rsidR="00984AEF" w:rsidRPr="00626256" w:rsidRDefault="00626256" w:rsidP="008873F4">
      <w:pPr>
        <w:pStyle w:val="TOC1"/>
        <w:tabs>
          <w:tab w:val="clear" w:pos="8505"/>
          <w:tab w:val="right" w:leader="dot" w:pos="8789"/>
          <w:tab w:val="right" w:pos="9639"/>
        </w:tabs>
        <w:rPr>
          <w:rStyle w:val="Hyperlink"/>
          <w:noProof/>
        </w:rPr>
      </w:pPr>
      <w:r>
        <w:rPr>
          <w:rStyle w:val="Hyperlink"/>
          <w:noProof/>
        </w:rPr>
        <w:tab/>
      </w:r>
      <w:hyperlink w:anchor="_Toc427847369" w:history="1">
        <w:r w:rsidR="00984AEF" w:rsidRPr="004A1750">
          <w:rPr>
            <w:rStyle w:val="Hyperlink"/>
            <w:noProof/>
          </w:rPr>
          <w:t>4</w:t>
        </w:r>
        <w:r w:rsidR="00984AEF" w:rsidRPr="00984AEF">
          <w:rPr>
            <w:rStyle w:val="Hyperlink"/>
            <w:noProof/>
            <w:webHidden/>
          </w:rPr>
          <w:tab/>
        </w:r>
        <w:r w:rsidR="00547854">
          <w:rPr>
            <w:rStyle w:val="Hyperlink"/>
            <w:noProof/>
            <w:webHidden/>
          </w:rPr>
          <w:tab/>
        </w:r>
      </w:hyperlink>
      <w:hyperlink w:anchor="_Toc427847370" w:history="1">
        <w:r w:rsidR="00984AEF" w:rsidRPr="004A1750">
          <w:rPr>
            <w:rStyle w:val="Hyperlink"/>
            <w:noProof/>
          </w:rPr>
          <w:t>Exhaust silencing systems containing acoustically absorbing fibrous materials</w:t>
        </w:r>
        <w:r w:rsidR="00984AEF" w:rsidRPr="00626256">
          <w:rPr>
            <w:rStyle w:val="Hyperlink"/>
            <w:noProof/>
            <w:webHidden/>
          </w:rPr>
          <w:tab/>
        </w:r>
        <w:r>
          <w:rPr>
            <w:rStyle w:val="Hyperlink"/>
            <w:noProof/>
            <w:webHidden/>
          </w:rPr>
          <w:tab/>
        </w:r>
        <w:r>
          <w:rPr>
            <w:rStyle w:val="Hyperlink"/>
            <w:noProof/>
            <w:webHidden/>
          </w:rPr>
          <w:tab/>
        </w:r>
        <w:r w:rsidR="00984AEF" w:rsidRPr="00626256">
          <w:rPr>
            <w:rStyle w:val="Hyperlink"/>
            <w:noProof/>
            <w:webHidden/>
          </w:rPr>
          <w:fldChar w:fldCharType="begin"/>
        </w:r>
        <w:r w:rsidR="00984AEF" w:rsidRPr="00626256">
          <w:rPr>
            <w:rStyle w:val="Hyperlink"/>
            <w:noProof/>
            <w:webHidden/>
          </w:rPr>
          <w:instrText xml:space="preserve"> PAGEREF _Toc427847370 \h </w:instrText>
        </w:r>
        <w:r w:rsidR="00984AEF" w:rsidRPr="00626256">
          <w:rPr>
            <w:rStyle w:val="Hyperlink"/>
            <w:noProof/>
            <w:webHidden/>
          </w:rPr>
        </w:r>
        <w:r w:rsidR="00984AEF" w:rsidRPr="00626256">
          <w:rPr>
            <w:rStyle w:val="Hyperlink"/>
            <w:noProof/>
            <w:webHidden/>
          </w:rPr>
          <w:fldChar w:fldCharType="separate"/>
        </w:r>
        <w:r w:rsidR="006F7FA5">
          <w:rPr>
            <w:rStyle w:val="Hyperlink"/>
            <w:noProof/>
            <w:webHidden/>
          </w:rPr>
          <w:t>63</w:t>
        </w:r>
        <w:r w:rsidR="00984AEF" w:rsidRPr="00626256">
          <w:rPr>
            <w:rStyle w:val="Hyperlink"/>
            <w:noProof/>
            <w:webHidden/>
          </w:rPr>
          <w:fldChar w:fldCharType="end"/>
        </w:r>
      </w:hyperlink>
    </w:p>
    <w:p w:rsidR="00984AEF" w:rsidRPr="00626256" w:rsidRDefault="00626256" w:rsidP="008873F4">
      <w:pPr>
        <w:pStyle w:val="TOC1"/>
        <w:tabs>
          <w:tab w:val="clear" w:pos="8505"/>
          <w:tab w:val="right" w:leader="dot" w:pos="8789"/>
          <w:tab w:val="right" w:pos="9639"/>
        </w:tabs>
        <w:rPr>
          <w:rStyle w:val="Hyperlink"/>
          <w:noProof/>
        </w:rPr>
      </w:pPr>
      <w:r>
        <w:rPr>
          <w:rStyle w:val="Hyperlink"/>
          <w:noProof/>
        </w:rPr>
        <w:tab/>
      </w:r>
      <w:r>
        <w:rPr>
          <w:rStyle w:val="Hyperlink"/>
          <w:noProof/>
        </w:rPr>
        <w:tab/>
      </w:r>
      <w:r>
        <w:rPr>
          <w:rStyle w:val="Hyperlink"/>
          <w:noProof/>
        </w:rPr>
        <w:tab/>
      </w:r>
      <w:hyperlink w:anchor="_Toc427847371" w:history="1">
        <w:r w:rsidR="00984AEF" w:rsidRPr="004A1750">
          <w:rPr>
            <w:rStyle w:val="Hyperlink"/>
            <w:noProof/>
          </w:rPr>
          <w:t>Appendix</w:t>
        </w:r>
        <w:r w:rsidR="00984AEF" w:rsidRPr="00626256">
          <w:rPr>
            <w:rStyle w:val="Hyperlink"/>
            <w:noProof/>
            <w:webHidden/>
          </w:rPr>
          <w:tab/>
        </w:r>
        <w:r>
          <w:rPr>
            <w:rStyle w:val="Hyperlink"/>
            <w:noProof/>
            <w:webHidden/>
          </w:rPr>
          <w:tab/>
        </w:r>
        <w:r>
          <w:rPr>
            <w:rStyle w:val="Hyperlink"/>
            <w:noProof/>
            <w:webHidden/>
          </w:rPr>
          <w:tab/>
        </w:r>
        <w:r w:rsidR="00984AEF" w:rsidRPr="00626256">
          <w:rPr>
            <w:rStyle w:val="Hyperlink"/>
            <w:noProof/>
            <w:webHidden/>
          </w:rPr>
          <w:fldChar w:fldCharType="begin"/>
        </w:r>
        <w:r w:rsidR="00984AEF" w:rsidRPr="00626256">
          <w:rPr>
            <w:rStyle w:val="Hyperlink"/>
            <w:noProof/>
            <w:webHidden/>
          </w:rPr>
          <w:instrText xml:space="preserve"> PAGEREF _Toc427847371 \h </w:instrText>
        </w:r>
        <w:r w:rsidR="00984AEF" w:rsidRPr="00626256">
          <w:rPr>
            <w:rStyle w:val="Hyperlink"/>
            <w:noProof/>
            <w:webHidden/>
          </w:rPr>
        </w:r>
        <w:r w:rsidR="00984AEF" w:rsidRPr="00626256">
          <w:rPr>
            <w:rStyle w:val="Hyperlink"/>
            <w:noProof/>
            <w:webHidden/>
          </w:rPr>
          <w:fldChar w:fldCharType="separate"/>
        </w:r>
        <w:r w:rsidR="006F7FA5">
          <w:rPr>
            <w:rStyle w:val="Hyperlink"/>
            <w:noProof/>
            <w:webHidden/>
          </w:rPr>
          <w:t>65</w:t>
        </w:r>
        <w:r w:rsidR="00984AEF" w:rsidRPr="00626256">
          <w:rPr>
            <w:rStyle w:val="Hyperlink"/>
            <w:noProof/>
            <w:webHidden/>
          </w:rPr>
          <w:fldChar w:fldCharType="end"/>
        </w:r>
      </w:hyperlink>
    </w:p>
    <w:p w:rsidR="00984AEF" w:rsidRPr="00626256" w:rsidRDefault="00626256" w:rsidP="008873F4">
      <w:pPr>
        <w:pStyle w:val="TOC1"/>
        <w:tabs>
          <w:tab w:val="clear" w:pos="8505"/>
          <w:tab w:val="right" w:leader="dot" w:pos="8789"/>
          <w:tab w:val="right" w:pos="9639"/>
        </w:tabs>
        <w:rPr>
          <w:rStyle w:val="Hyperlink"/>
          <w:noProof/>
        </w:rPr>
      </w:pPr>
      <w:r>
        <w:rPr>
          <w:rStyle w:val="Hyperlink"/>
          <w:noProof/>
        </w:rPr>
        <w:tab/>
      </w:r>
      <w:hyperlink w:anchor="_Toc427847372" w:history="1">
        <w:r w:rsidR="00984AEF" w:rsidRPr="00626256">
          <w:rPr>
            <w:rStyle w:val="Hyperlink"/>
            <w:noProof/>
          </w:rPr>
          <w:t>5</w:t>
        </w:r>
        <w:r w:rsidR="00984AEF" w:rsidRPr="00626256">
          <w:rPr>
            <w:rStyle w:val="Hyperlink"/>
            <w:noProof/>
            <w:webHidden/>
          </w:rPr>
          <w:tab/>
        </w:r>
      </w:hyperlink>
      <w:r>
        <w:rPr>
          <w:rStyle w:val="Hyperlink"/>
          <w:noProof/>
        </w:rPr>
        <w:tab/>
      </w:r>
      <w:hyperlink w:anchor="_Toc427847373" w:history="1">
        <w:r w:rsidR="00984AEF" w:rsidRPr="00626256">
          <w:rPr>
            <w:rStyle w:val="Hyperlink"/>
            <w:noProof/>
          </w:rPr>
          <w:t>Compressed air noise</w:t>
        </w:r>
        <w:r w:rsidR="00984AEF" w:rsidRPr="00626256">
          <w:rPr>
            <w:rStyle w:val="Hyperlink"/>
            <w:noProof/>
            <w:webHidden/>
          </w:rPr>
          <w:tab/>
        </w:r>
        <w:r>
          <w:rPr>
            <w:rStyle w:val="Hyperlink"/>
            <w:noProof/>
            <w:webHidden/>
          </w:rPr>
          <w:tab/>
        </w:r>
        <w:r>
          <w:rPr>
            <w:rStyle w:val="Hyperlink"/>
            <w:noProof/>
            <w:webHidden/>
          </w:rPr>
          <w:tab/>
        </w:r>
        <w:r w:rsidR="00984AEF" w:rsidRPr="00626256">
          <w:rPr>
            <w:rStyle w:val="Hyperlink"/>
            <w:noProof/>
            <w:webHidden/>
          </w:rPr>
          <w:fldChar w:fldCharType="begin"/>
        </w:r>
        <w:r w:rsidR="00984AEF" w:rsidRPr="00626256">
          <w:rPr>
            <w:rStyle w:val="Hyperlink"/>
            <w:noProof/>
            <w:webHidden/>
          </w:rPr>
          <w:instrText xml:space="preserve"> PAGEREF _Toc427847373 \h </w:instrText>
        </w:r>
        <w:r w:rsidR="00984AEF" w:rsidRPr="00626256">
          <w:rPr>
            <w:rStyle w:val="Hyperlink"/>
            <w:noProof/>
            <w:webHidden/>
          </w:rPr>
        </w:r>
        <w:r w:rsidR="00984AEF" w:rsidRPr="00626256">
          <w:rPr>
            <w:rStyle w:val="Hyperlink"/>
            <w:noProof/>
            <w:webHidden/>
          </w:rPr>
          <w:fldChar w:fldCharType="separate"/>
        </w:r>
        <w:r w:rsidR="006F7FA5">
          <w:rPr>
            <w:rStyle w:val="Hyperlink"/>
            <w:noProof/>
            <w:webHidden/>
          </w:rPr>
          <w:t>66</w:t>
        </w:r>
        <w:r w:rsidR="00984AEF" w:rsidRPr="00626256">
          <w:rPr>
            <w:rStyle w:val="Hyperlink"/>
            <w:noProof/>
            <w:webHidden/>
          </w:rPr>
          <w:fldChar w:fldCharType="end"/>
        </w:r>
      </w:hyperlink>
    </w:p>
    <w:p w:rsidR="00984AEF" w:rsidRPr="00626256" w:rsidRDefault="00626256" w:rsidP="008873F4">
      <w:pPr>
        <w:pStyle w:val="TOC1"/>
        <w:tabs>
          <w:tab w:val="clear" w:pos="8505"/>
          <w:tab w:val="right" w:leader="dot" w:pos="8789"/>
          <w:tab w:val="right" w:pos="9639"/>
        </w:tabs>
        <w:rPr>
          <w:rStyle w:val="Hyperlink"/>
          <w:noProof/>
        </w:rPr>
      </w:pPr>
      <w:r>
        <w:rPr>
          <w:rStyle w:val="Hyperlink"/>
          <w:noProof/>
        </w:rPr>
        <w:tab/>
      </w:r>
      <w:r>
        <w:rPr>
          <w:rStyle w:val="Hyperlink"/>
          <w:noProof/>
        </w:rPr>
        <w:tab/>
      </w:r>
      <w:r>
        <w:rPr>
          <w:rStyle w:val="Hyperlink"/>
          <w:noProof/>
        </w:rPr>
        <w:tab/>
      </w:r>
      <w:hyperlink w:anchor="_Toc427847374" w:history="1">
        <w:r w:rsidR="00984AEF" w:rsidRPr="004A1750">
          <w:rPr>
            <w:rStyle w:val="Hyperlink"/>
            <w:noProof/>
          </w:rPr>
          <w:t>Appendix</w:t>
        </w:r>
        <w:r w:rsidR="00984AEF" w:rsidRPr="00626256">
          <w:rPr>
            <w:rStyle w:val="Hyperlink"/>
            <w:noProof/>
            <w:webHidden/>
          </w:rPr>
          <w:tab/>
        </w:r>
        <w:r>
          <w:rPr>
            <w:rStyle w:val="Hyperlink"/>
            <w:noProof/>
            <w:webHidden/>
          </w:rPr>
          <w:tab/>
        </w:r>
        <w:r>
          <w:rPr>
            <w:rStyle w:val="Hyperlink"/>
            <w:noProof/>
            <w:webHidden/>
          </w:rPr>
          <w:tab/>
        </w:r>
        <w:r w:rsidR="00984AEF" w:rsidRPr="00626256">
          <w:rPr>
            <w:rStyle w:val="Hyperlink"/>
            <w:noProof/>
            <w:webHidden/>
          </w:rPr>
          <w:fldChar w:fldCharType="begin"/>
        </w:r>
        <w:r w:rsidR="00984AEF" w:rsidRPr="00626256">
          <w:rPr>
            <w:rStyle w:val="Hyperlink"/>
            <w:noProof/>
            <w:webHidden/>
          </w:rPr>
          <w:instrText xml:space="preserve"> PAGEREF _Toc427847374 \h </w:instrText>
        </w:r>
        <w:r w:rsidR="00984AEF" w:rsidRPr="00626256">
          <w:rPr>
            <w:rStyle w:val="Hyperlink"/>
            <w:noProof/>
            <w:webHidden/>
          </w:rPr>
        </w:r>
        <w:r w:rsidR="00984AEF" w:rsidRPr="00626256">
          <w:rPr>
            <w:rStyle w:val="Hyperlink"/>
            <w:noProof/>
            <w:webHidden/>
          </w:rPr>
          <w:fldChar w:fldCharType="separate"/>
        </w:r>
        <w:r w:rsidR="006F7FA5">
          <w:rPr>
            <w:rStyle w:val="Hyperlink"/>
            <w:noProof/>
            <w:webHidden/>
          </w:rPr>
          <w:t>67</w:t>
        </w:r>
        <w:r w:rsidR="00984AEF" w:rsidRPr="00626256">
          <w:rPr>
            <w:rStyle w:val="Hyperlink"/>
            <w:noProof/>
            <w:webHidden/>
          </w:rPr>
          <w:fldChar w:fldCharType="end"/>
        </w:r>
      </w:hyperlink>
    </w:p>
    <w:p w:rsidR="00984AEF" w:rsidRPr="00626256" w:rsidRDefault="00626256" w:rsidP="008873F4">
      <w:pPr>
        <w:pStyle w:val="TOC1"/>
        <w:tabs>
          <w:tab w:val="clear" w:pos="8505"/>
          <w:tab w:val="right" w:leader="dot" w:pos="8789"/>
          <w:tab w:val="right" w:pos="9639"/>
        </w:tabs>
        <w:rPr>
          <w:rStyle w:val="Hyperlink"/>
          <w:noProof/>
        </w:rPr>
      </w:pPr>
      <w:r>
        <w:rPr>
          <w:rStyle w:val="Hyperlink"/>
          <w:noProof/>
        </w:rPr>
        <w:tab/>
      </w:r>
      <w:hyperlink w:anchor="_Toc427847375" w:history="1">
        <w:r w:rsidR="00984AEF" w:rsidRPr="004A1750">
          <w:rPr>
            <w:rStyle w:val="Hyperlink"/>
            <w:noProof/>
          </w:rPr>
          <w:t>6</w:t>
        </w:r>
        <w:r w:rsidR="00984AEF" w:rsidRPr="00626256">
          <w:rPr>
            <w:rStyle w:val="Hyperlink"/>
            <w:noProof/>
            <w:webHidden/>
          </w:rPr>
          <w:tab/>
        </w:r>
      </w:hyperlink>
      <w:r>
        <w:rPr>
          <w:rStyle w:val="Hyperlink"/>
          <w:noProof/>
        </w:rPr>
        <w:tab/>
      </w:r>
      <w:hyperlink w:anchor="_Toc427847376" w:history="1">
        <w:r w:rsidR="00984AEF" w:rsidRPr="004A1750">
          <w:rPr>
            <w:rStyle w:val="Hyperlink"/>
            <w:noProof/>
          </w:rPr>
          <w:t>Checks on conformity of production</w:t>
        </w:r>
        <w:r w:rsidR="00984AEF" w:rsidRPr="00626256">
          <w:rPr>
            <w:rStyle w:val="Hyperlink"/>
            <w:noProof/>
            <w:webHidden/>
          </w:rPr>
          <w:tab/>
        </w:r>
        <w:r>
          <w:rPr>
            <w:rStyle w:val="Hyperlink"/>
            <w:noProof/>
            <w:webHidden/>
          </w:rPr>
          <w:tab/>
        </w:r>
        <w:r>
          <w:rPr>
            <w:rStyle w:val="Hyperlink"/>
            <w:noProof/>
            <w:webHidden/>
          </w:rPr>
          <w:tab/>
        </w:r>
        <w:r w:rsidR="00984AEF" w:rsidRPr="00626256">
          <w:rPr>
            <w:rStyle w:val="Hyperlink"/>
            <w:noProof/>
            <w:webHidden/>
          </w:rPr>
          <w:fldChar w:fldCharType="begin"/>
        </w:r>
        <w:r w:rsidR="00984AEF" w:rsidRPr="00626256">
          <w:rPr>
            <w:rStyle w:val="Hyperlink"/>
            <w:noProof/>
            <w:webHidden/>
          </w:rPr>
          <w:instrText xml:space="preserve"> PAGEREF _Toc427847376 \h </w:instrText>
        </w:r>
        <w:r w:rsidR="00984AEF" w:rsidRPr="00626256">
          <w:rPr>
            <w:rStyle w:val="Hyperlink"/>
            <w:noProof/>
            <w:webHidden/>
          </w:rPr>
        </w:r>
        <w:r w:rsidR="00984AEF" w:rsidRPr="00626256">
          <w:rPr>
            <w:rStyle w:val="Hyperlink"/>
            <w:noProof/>
            <w:webHidden/>
          </w:rPr>
          <w:fldChar w:fldCharType="separate"/>
        </w:r>
        <w:r w:rsidR="006F7FA5">
          <w:rPr>
            <w:rStyle w:val="Hyperlink"/>
            <w:noProof/>
            <w:webHidden/>
          </w:rPr>
          <w:t>68</w:t>
        </w:r>
        <w:r w:rsidR="00984AEF" w:rsidRPr="00626256">
          <w:rPr>
            <w:rStyle w:val="Hyperlink"/>
            <w:noProof/>
            <w:webHidden/>
          </w:rPr>
          <w:fldChar w:fldCharType="end"/>
        </w:r>
      </w:hyperlink>
    </w:p>
    <w:p w:rsidR="00984AEF" w:rsidRDefault="00626256" w:rsidP="008873F4">
      <w:pPr>
        <w:pStyle w:val="TOC1"/>
        <w:tabs>
          <w:tab w:val="clear" w:pos="8505"/>
          <w:tab w:val="right" w:leader="dot" w:pos="8789"/>
          <w:tab w:val="right" w:pos="9639"/>
        </w:tabs>
        <w:rPr>
          <w:rFonts w:asciiTheme="minorHAnsi" w:eastAsiaTheme="minorEastAsia" w:hAnsiTheme="minorHAnsi" w:cstheme="minorBidi"/>
          <w:noProof/>
          <w:sz w:val="22"/>
          <w:szCs w:val="22"/>
          <w:lang w:eastAsia="en-GB"/>
        </w:rPr>
      </w:pPr>
      <w:r>
        <w:rPr>
          <w:rStyle w:val="Hyperlink"/>
          <w:noProof/>
        </w:rPr>
        <w:tab/>
      </w:r>
      <w:hyperlink w:anchor="_Toc427847377" w:history="1">
        <w:r w:rsidR="00984AEF" w:rsidRPr="004A1750">
          <w:rPr>
            <w:rStyle w:val="Hyperlink"/>
            <w:noProof/>
          </w:rPr>
          <w:t>7</w:t>
        </w:r>
        <w:r w:rsidR="00984AEF" w:rsidRPr="00626256">
          <w:rPr>
            <w:rStyle w:val="Hyperlink"/>
            <w:noProof/>
            <w:webHidden/>
          </w:rPr>
          <w:tab/>
        </w:r>
      </w:hyperlink>
      <w:r>
        <w:rPr>
          <w:rStyle w:val="Hyperlink"/>
          <w:noProof/>
        </w:rPr>
        <w:tab/>
      </w:r>
      <w:hyperlink w:anchor="_Toc427847378" w:history="1">
        <w:r w:rsidR="00984AEF" w:rsidRPr="004A1750">
          <w:rPr>
            <w:rStyle w:val="Hyperlink"/>
            <w:noProof/>
          </w:rPr>
          <w:t>Measuring method to evaluate compliance with the Additional Sound Emission Provisions</w:t>
        </w:r>
        <w:r w:rsidR="00984AEF" w:rsidRPr="00626256">
          <w:rPr>
            <w:rStyle w:val="Hyperlink"/>
            <w:noProof/>
            <w:webHidden/>
          </w:rPr>
          <w:tab/>
        </w:r>
        <w:r>
          <w:rPr>
            <w:rStyle w:val="Hyperlink"/>
            <w:noProof/>
            <w:webHidden/>
          </w:rPr>
          <w:tab/>
        </w:r>
        <w:r>
          <w:rPr>
            <w:rStyle w:val="Hyperlink"/>
            <w:noProof/>
            <w:webHidden/>
          </w:rPr>
          <w:tab/>
        </w:r>
        <w:r w:rsidR="00984AEF" w:rsidRPr="00626256">
          <w:rPr>
            <w:rStyle w:val="Hyperlink"/>
            <w:noProof/>
            <w:webHidden/>
          </w:rPr>
          <w:fldChar w:fldCharType="begin"/>
        </w:r>
        <w:r w:rsidR="00984AEF" w:rsidRPr="00626256">
          <w:rPr>
            <w:rStyle w:val="Hyperlink"/>
            <w:noProof/>
            <w:webHidden/>
          </w:rPr>
          <w:instrText xml:space="preserve"> PAGEREF _Toc427847378 \h </w:instrText>
        </w:r>
        <w:r w:rsidR="00984AEF" w:rsidRPr="00626256">
          <w:rPr>
            <w:rStyle w:val="Hyperlink"/>
            <w:noProof/>
            <w:webHidden/>
          </w:rPr>
        </w:r>
        <w:r w:rsidR="00984AEF" w:rsidRPr="00626256">
          <w:rPr>
            <w:rStyle w:val="Hyperlink"/>
            <w:noProof/>
            <w:webHidden/>
          </w:rPr>
          <w:fldChar w:fldCharType="separate"/>
        </w:r>
        <w:r w:rsidR="006F7FA5">
          <w:rPr>
            <w:rStyle w:val="Hyperlink"/>
            <w:noProof/>
            <w:webHidden/>
          </w:rPr>
          <w:t>69</w:t>
        </w:r>
        <w:r w:rsidR="00984AEF" w:rsidRPr="00626256">
          <w:rPr>
            <w:rStyle w:val="Hyperlink"/>
            <w:noProof/>
            <w:webHidden/>
          </w:rPr>
          <w:fldChar w:fldCharType="end"/>
        </w:r>
      </w:hyperlink>
    </w:p>
    <w:p w:rsidR="00984AEF" w:rsidRDefault="00626256" w:rsidP="008873F4">
      <w:pPr>
        <w:pStyle w:val="TOC1"/>
        <w:tabs>
          <w:tab w:val="clear" w:pos="8505"/>
          <w:tab w:val="right" w:leader="dot" w:pos="8789"/>
          <w:tab w:val="right" w:pos="9639"/>
        </w:tabs>
        <w:rPr>
          <w:rFonts w:asciiTheme="minorHAnsi" w:eastAsiaTheme="minorEastAsia" w:hAnsiTheme="minorHAnsi" w:cstheme="minorBidi"/>
          <w:noProof/>
          <w:sz w:val="22"/>
          <w:szCs w:val="22"/>
          <w:lang w:eastAsia="en-GB"/>
        </w:rPr>
      </w:pPr>
      <w:r>
        <w:rPr>
          <w:rStyle w:val="Hyperlink"/>
          <w:noProof/>
        </w:rPr>
        <w:tab/>
      </w:r>
      <w:r>
        <w:rPr>
          <w:rStyle w:val="Hyperlink"/>
          <w:noProof/>
        </w:rPr>
        <w:tab/>
      </w:r>
      <w:r>
        <w:rPr>
          <w:rStyle w:val="Hyperlink"/>
          <w:noProof/>
        </w:rPr>
        <w:tab/>
      </w:r>
      <w:hyperlink w:anchor="_Toc427847379" w:history="1">
        <w:r w:rsidR="00984AEF" w:rsidRPr="004A1750">
          <w:rPr>
            <w:rStyle w:val="Hyperlink"/>
            <w:noProof/>
          </w:rPr>
          <w:t>Appendix</w:t>
        </w:r>
        <w:r w:rsidR="00547854">
          <w:rPr>
            <w:rStyle w:val="Hyperlink"/>
            <w:noProof/>
          </w:rPr>
          <w:t xml:space="preserve"> - </w:t>
        </w:r>
      </w:hyperlink>
      <w:hyperlink w:anchor="_Toc427847380" w:history="1">
        <w:r w:rsidR="00984AEF" w:rsidRPr="004A1750">
          <w:rPr>
            <w:rStyle w:val="Hyperlink"/>
            <w:noProof/>
          </w:rPr>
          <w:t>Statement of Compliance with the Additional Sound Emission Provisions</w:t>
        </w:r>
        <w:r w:rsidR="00984AEF">
          <w:rPr>
            <w:noProof/>
            <w:webHidden/>
          </w:rPr>
          <w:tab/>
        </w:r>
        <w:r>
          <w:rPr>
            <w:noProof/>
            <w:webHidden/>
          </w:rPr>
          <w:tab/>
        </w:r>
        <w:r>
          <w:rPr>
            <w:noProof/>
            <w:webHidden/>
          </w:rPr>
          <w:tab/>
        </w:r>
        <w:r w:rsidR="00984AEF">
          <w:rPr>
            <w:noProof/>
            <w:webHidden/>
          </w:rPr>
          <w:fldChar w:fldCharType="begin"/>
        </w:r>
        <w:r w:rsidR="00984AEF">
          <w:rPr>
            <w:noProof/>
            <w:webHidden/>
          </w:rPr>
          <w:instrText xml:space="preserve"> PAGEREF _Toc427847380 \h </w:instrText>
        </w:r>
        <w:r w:rsidR="00984AEF">
          <w:rPr>
            <w:noProof/>
            <w:webHidden/>
          </w:rPr>
        </w:r>
        <w:r w:rsidR="00984AEF">
          <w:rPr>
            <w:noProof/>
            <w:webHidden/>
          </w:rPr>
          <w:fldChar w:fldCharType="separate"/>
        </w:r>
        <w:r w:rsidR="006F7FA5">
          <w:rPr>
            <w:noProof/>
            <w:webHidden/>
          </w:rPr>
          <w:t>75</w:t>
        </w:r>
        <w:r w:rsidR="00984AEF">
          <w:rPr>
            <w:noProof/>
            <w:webHidden/>
          </w:rPr>
          <w:fldChar w:fldCharType="end"/>
        </w:r>
      </w:hyperlink>
    </w:p>
    <w:p w:rsidR="00B01C61" w:rsidRPr="00B01C61" w:rsidRDefault="00984AEF" w:rsidP="00547854">
      <w:pPr>
        <w:pStyle w:val="HChG"/>
      </w:pPr>
      <w:r>
        <w:fldChar w:fldCharType="end"/>
      </w:r>
      <w:r w:rsidR="000C5A2C">
        <w:br w:type="page"/>
      </w:r>
      <w:bookmarkStart w:id="5" w:name="_Toc427847346"/>
      <w:r w:rsidR="00B01C61" w:rsidRPr="00B01C61">
        <w:t>1.</w:t>
      </w:r>
      <w:r w:rsidR="00B01C61" w:rsidRPr="00B01C61">
        <w:tab/>
      </w:r>
      <w:r w:rsidR="00B01C61" w:rsidRPr="00B01C61">
        <w:tab/>
        <w:t>Scope</w:t>
      </w:r>
      <w:bookmarkEnd w:id="5"/>
    </w:p>
    <w:p w:rsidR="00B01C61" w:rsidRPr="00B01C61" w:rsidRDefault="00B01C61" w:rsidP="00B01C61">
      <w:pPr>
        <w:spacing w:after="120"/>
        <w:ind w:left="2268" w:right="1134"/>
        <w:jc w:val="both"/>
      </w:pPr>
      <w:r w:rsidRPr="00B01C61">
        <w:t>This Regulation contains provisions on the sound emitted by motor vehicles and applies to vehicles of categories M and N.</w:t>
      </w:r>
      <w:r w:rsidRPr="00B01C61">
        <w:rPr>
          <w:sz w:val="18"/>
          <w:vertAlign w:val="superscript"/>
        </w:rPr>
        <w:footnoteReference w:id="3"/>
      </w:r>
    </w:p>
    <w:p w:rsidR="00B01C61" w:rsidRPr="00742F8B" w:rsidRDefault="00B01C61" w:rsidP="00B01C61">
      <w:pPr>
        <w:spacing w:after="120"/>
        <w:ind w:left="2268" w:right="1134"/>
        <w:jc w:val="both"/>
        <w:rPr>
          <w:spacing w:val="2"/>
        </w:rPr>
      </w:pPr>
      <w:r w:rsidRPr="00742F8B">
        <w:rPr>
          <w:spacing w:val="2"/>
        </w:rPr>
        <w:t>The specifications in this Regulation are intended to reproduce the sound levels which are generated by vehicles during normal driving in urban traffic.</w:t>
      </w:r>
    </w:p>
    <w:p w:rsidR="00B01C61" w:rsidRPr="00B01C61" w:rsidRDefault="00B01C61" w:rsidP="00563391">
      <w:pPr>
        <w:pStyle w:val="HChG"/>
      </w:pPr>
      <w:r w:rsidRPr="00B01C61">
        <w:tab/>
      </w:r>
      <w:r w:rsidR="00563391">
        <w:tab/>
      </w:r>
      <w:bookmarkStart w:id="6" w:name="_Toc427847347"/>
      <w:r w:rsidRPr="00B01C61">
        <w:t>2.</w:t>
      </w:r>
      <w:r w:rsidRPr="00B01C61">
        <w:tab/>
      </w:r>
      <w:r w:rsidRPr="00B01C61">
        <w:tab/>
        <w:t>Definitions</w:t>
      </w:r>
      <w:bookmarkEnd w:id="6"/>
    </w:p>
    <w:p w:rsidR="00B01C61" w:rsidRPr="00B01C61" w:rsidRDefault="00B01C61" w:rsidP="00B01C61">
      <w:pPr>
        <w:spacing w:after="120"/>
        <w:ind w:left="1701" w:right="1134" w:firstLine="567"/>
        <w:jc w:val="both"/>
      </w:pPr>
      <w:r w:rsidRPr="00B01C61">
        <w:t>For the purpose of this Regulation,</w:t>
      </w:r>
    </w:p>
    <w:p w:rsidR="00B01C61" w:rsidRPr="00B01C61" w:rsidRDefault="00B01C61" w:rsidP="00B01C61">
      <w:pPr>
        <w:spacing w:after="120"/>
        <w:ind w:left="2268" w:right="1134" w:hanging="1134"/>
        <w:jc w:val="both"/>
      </w:pPr>
      <w:r w:rsidRPr="00B01C61">
        <w:t>2.1.</w:t>
      </w:r>
      <w:r w:rsidRPr="00B01C61">
        <w:tab/>
        <w:t>"</w:t>
      </w:r>
      <w:r w:rsidRPr="00B01C61">
        <w:rPr>
          <w:i/>
        </w:rPr>
        <w:t>Approval of a vehicle</w:t>
      </w:r>
      <w:r w:rsidRPr="00B01C61">
        <w:t>" means the approval of a vehicle type with regard to sound;</w:t>
      </w:r>
    </w:p>
    <w:p w:rsidR="00B01C61" w:rsidRPr="00B01C61" w:rsidRDefault="00B01C61" w:rsidP="00B01C61">
      <w:pPr>
        <w:spacing w:after="120"/>
        <w:ind w:left="2268" w:right="1134" w:hanging="1134"/>
        <w:jc w:val="both"/>
      </w:pPr>
      <w:r w:rsidRPr="00B01C61">
        <w:t>2.2.</w:t>
      </w:r>
      <w:r w:rsidRPr="00B01C61">
        <w:tab/>
        <w:t>"</w:t>
      </w:r>
      <w:r w:rsidRPr="00B01C61">
        <w:rPr>
          <w:i/>
        </w:rPr>
        <w:t>Vehicle type</w:t>
      </w:r>
      <w:r w:rsidRPr="00B01C61">
        <w:t>" means a category of motor vehicles which do not differ in such essential respects as:</w:t>
      </w:r>
    </w:p>
    <w:p w:rsidR="00B01C61" w:rsidRPr="00B01C61" w:rsidRDefault="00B01C61" w:rsidP="00B01C61">
      <w:pPr>
        <w:spacing w:after="120"/>
        <w:ind w:left="2268" w:right="1134" w:hanging="1134"/>
        <w:jc w:val="both"/>
      </w:pPr>
      <w:r w:rsidRPr="00B01C61">
        <w:t>2.2.1.</w:t>
      </w:r>
      <w:r w:rsidRPr="00B01C61">
        <w:tab/>
        <w:t>For vehicles tested according to Annex 3, paragraph 3.1.2.1.:</w:t>
      </w:r>
    </w:p>
    <w:p w:rsidR="00B01C61" w:rsidRPr="00B01C61" w:rsidRDefault="00B01C61" w:rsidP="00B01C61">
      <w:pPr>
        <w:spacing w:after="120"/>
        <w:ind w:left="2268" w:right="1134" w:hanging="1134"/>
        <w:jc w:val="both"/>
      </w:pPr>
      <w:r w:rsidRPr="00B01C61">
        <w:t>2.2.1.1.</w:t>
      </w:r>
      <w:r w:rsidRPr="00B01C61">
        <w:tab/>
        <w:t>The shape or materials of the engine compartment and its soundproofing;</w:t>
      </w:r>
    </w:p>
    <w:p w:rsidR="00B01C61" w:rsidRPr="00B01C61" w:rsidRDefault="00B01C61" w:rsidP="00B01C61">
      <w:pPr>
        <w:spacing w:after="120"/>
        <w:ind w:left="2268" w:right="1134" w:hanging="1134"/>
        <w:jc w:val="both"/>
      </w:pPr>
      <w:r w:rsidRPr="00B01C61">
        <w:t>2.2.1.2.</w:t>
      </w:r>
      <w:r w:rsidRPr="00B01C61">
        <w:tab/>
        <w:t>The type of engine (positive or compression ignition, two- or four-stroke, reciprocating or rotary piston), number and capacity of cylinders, number and type of carburettors or injection system, arrangement of valves, or the type of electric motor;</w:t>
      </w:r>
    </w:p>
    <w:p w:rsidR="00B01C61" w:rsidRPr="00B01C61" w:rsidRDefault="00B01C61" w:rsidP="00B01C61">
      <w:pPr>
        <w:spacing w:after="120"/>
        <w:ind w:left="2268" w:right="1134" w:hanging="1134"/>
        <w:jc w:val="both"/>
      </w:pPr>
      <w:r w:rsidRPr="00B01C61">
        <w:t>2.2.1.3.</w:t>
      </w:r>
      <w:r w:rsidRPr="00B01C61">
        <w:tab/>
        <w:t>Rated maximum net power and corresponding rated engine speed(s); however if the rated maximum net power and the corresponding rated engine speed differs only due to different engine mappings, these vehicles may be regarded as from the same type;</w:t>
      </w:r>
    </w:p>
    <w:p w:rsidR="00B01C61" w:rsidRPr="00B01C61" w:rsidRDefault="00B01C61" w:rsidP="00B01C61">
      <w:pPr>
        <w:spacing w:after="120"/>
        <w:ind w:left="2268" w:right="1134" w:hanging="1134"/>
        <w:jc w:val="both"/>
      </w:pPr>
      <w:r w:rsidRPr="00B01C61">
        <w:t>2.2.1.4.</w:t>
      </w:r>
      <w:r w:rsidRPr="00B01C61">
        <w:tab/>
        <w:t>The silencing system.</w:t>
      </w:r>
    </w:p>
    <w:p w:rsidR="00B01C61" w:rsidRPr="00B01C61" w:rsidRDefault="00B01C61" w:rsidP="00B01C61">
      <w:pPr>
        <w:spacing w:after="120"/>
        <w:ind w:left="2268" w:right="1134" w:hanging="1134"/>
        <w:jc w:val="both"/>
      </w:pPr>
      <w:r w:rsidRPr="00B01C61">
        <w:t>2.2.2.</w:t>
      </w:r>
      <w:r w:rsidRPr="00B01C61">
        <w:tab/>
        <w:t>For vehicles tested according to Annex 3, paragraph 3.1.2.2.:</w:t>
      </w:r>
    </w:p>
    <w:p w:rsidR="00B01C61" w:rsidRPr="00B01C61" w:rsidRDefault="00B01C61" w:rsidP="00B01C61">
      <w:pPr>
        <w:spacing w:after="120"/>
        <w:ind w:left="2268" w:right="1134" w:hanging="1134"/>
        <w:jc w:val="both"/>
      </w:pPr>
      <w:r w:rsidRPr="00B01C61">
        <w:t>2.2.2.1.</w:t>
      </w:r>
      <w:r w:rsidRPr="00B01C61">
        <w:tab/>
        <w:t>The shape or materials of the engine compartment and its soundproofing;</w:t>
      </w:r>
    </w:p>
    <w:p w:rsidR="00B01C61" w:rsidRPr="00B01C61" w:rsidRDefault="00B01C61" w:rsidP="000C5A2C">
      <w:pPr>
        <w:keepNext/>
        <w:keepLines/>
        <w:spacing w:after="120"/>
        <w:ind w:left="2268" w:right="1134" w:hanging="1134"/>
        <w:jc w:val="both"/>
      </w:pPr>
      <w:r w:rsidRPr="00B01C61">
        <w:t>2.2.2.2.</w:t>
      </w:r>
      <w:r w:rsidRPr="00B01C61">
        <w:tab/>
        <w:t>The type of engine (positive or compression ignition, two- or four-stroke, reciprocating or rotary piston), number and capacity of cylinders, type of injection system, arrangement of valves, rated engine speed (S), or the type of electric motor;</w:t>
      </w:r>
    </w:p>
    <w:p w:rsidR="00B01C61" w:rsidRPr="00B01C61" w:rsidRDefault="00B01C61" w:rsidP="00B01C61">
      <w:pPr>
        <w:spacing w:after="120"/>
        <w:ind w:left="2268" w:right="1134" w:hanging="1134"/>
        <w:jc w:val="both"/>
      </w:pPr>
      <w:r w:rsidRPr="00B01C61">
        <w:t>2.2.2.3.</w:t>
      </w:r>
      <w:r w:rsidRPr="00B01C61">
        <w:tab/>
        <w:t>Vehicles having the same type of engine and/or different overall gear ratios may be regarded as vehicles of the same type;</w:t>
      </w:r>
    </w:p>
    <w:p w:rsidR="00B01C61" w:rsidRPr="00B01C61" w:rsidRDefault="00B01C61" w:rsidP="00B01C61">
      <w:pPr>
        <w:spacing w:after="120"/>
        <w:ind w:left="2268" w:right="1134" w:hanging="1134"/>
        <w:jc w:val="both"/>
      </w:pPr>
      <w:r w:rsidRPr="00B01C61">
        <w:t>2.3.</w:t>
      </w:r>
      <w:r w:rsidRPr="00B01C61">
        <w:tab/>
        <w:t xml:space="preserve">However, if the differences in paragraph 2.2.2. </w:t>
      </w:r>
      <w:proofErr w:type="gramStart"/>
      <w:r w:rsidRPr="00B01C61">
        <w:t>provide</w:t>
      </w:r>
      <w:proofErr w:type="gramEnd"/>
      <w:r w:rsidRPr="00B01C61">
        <w:t xml:space="preserve"> for different target conditions, as described in paragraph 3.1.2.2. </w:t>
      </w:r>
      <w:proofErr w:type="gramStart"/>
      <w:r w:rsidRPr="00B01C61">
        <w:t>of</w:t>
      </w:r>
      <w:proofErr w:type="gramEnd"/>
      <w:r w:rsidRPr="00B01C61">
        <w:t xml:space="preserve"> Annex 3, these differences are to be considered as a change of type;</w:t>
      </w:r>
    </w:p>
    <w:p w:rsidR="00B01C61" w:rsidRPr="00B01C61" w:rsidRDefault="00B01C61" w:rsidP="00742F8B">
      <w:pPr>
        <w:keepNext/>
        <w:keepLines/>
        <w:spacing w:after="120"/>
        <w:ind w:left="2268" w:right="1134" w:hanging="1134"/>
        <w:jc w:val="both"/>
      </w:pPr>
      <w:r w:rsidRPr="00B01C61">
        <w:t>2.4.</w:t>
      </w:r>
      <w:r w:rsidRPr="00B01C61">
        <w:tab/>
      </w:r>
      <w:r w:rsidRPr="00DF61B9">
        <w:t>"</w:t>
      </w:r>
      <w:r w:rsidRPr="00B01C61">
        <w:rPr>
          <w:i/>
        </w:rPr>
        <w:t>Mass of a vehicle in running order</w:t>
      </w:r>
      <w:r w:rsidR="00742F8B">
        <w:rPr>
          <w:i/>
        </w:rPr>
        <w:t xml:space="preserve"> </w:t>
      </w:r>
      <w:r w:rsidR="00742F8B" w:rsidRPr="00742F8B">
        <w:rPr>
          <w:i/>
        </w:rPr>
        <w:t>(</w:t>
      </w:r>
      <w:proofErr w:type="spellStart"/>
      <w:r w:rsidR="00742F8B" w:rsidRPr="00742F8B">
        <w:rPr>
          <w:i/>
        </w:rPr>
        <w:t>m</w:t>
      </w:r>
      <w:r w:rsidR="00742F8B" w:rsidRPr="00742F8B">
        <w:rPr>
          <w:i/>
          <w:vertAlign w:val="subscript"/>
        </w:rPr>
        <w:t>ro</w:t>
      </w:r>
      <w:proofErr w:type="spellEnd"/>
      <w:r w:rsidR="00742F8B" w:rsidRPr="00742F8B">
        <w:rPr>
          <w:i/>
        </w:rPr>
        <w:t>)</w:t>
      </w:r>
      <w:proofErr w:type="gramStart"/>
      <w:r w:rsidRPr="00B01C61">
        <w:t>"  means</w:t>
      </w:r>
      <w:proofErr w:type="gramEnd"/>
    </w:p>
    <w:p w:rsidR="00B01C61" w:rsidRPr="00B01C61" w:rsidRDefault="00B01C61" w:rsidP="00742F8B">
      <w:pPr>
        <w:keepNext/>
        <w:keepLines/>
        <w:spacing w:after="120"/>
        <w:ind w:left="2268" w:right="1134" w:hanging="1134"/>
        <w:jc w:val="both"/>
      </w:pPr>
      <w:r w:rsidRPr="00B01C61">
        <w:rPr>
          <w:b/>
        </w:rPr>
        <w:tab/>
      </w:r>
      <w:r w:rsidRPr="00B01C61">
        <w:t xml:space="preserve">(a) </w:t>
      </w:r>
      <w:r w:rsidRPr="00B01C61">
        <w:tab/>
        <w:t>In the case of a motor vehicle:</w:t>
      </w:r>
    </w:p>
    <w:p w:rsidR="00B01C61" w:rsidRPr="00B01C61" w:rsidRDefault="00B01C61" w:rsidP="00B01C61">
      <w:pPr>
        <w:spacing w:after="120"/>
        <w:ind w:left="2835" w:right="1134"/>
        <w:jc w:val="both"/>
      </w:pPr>
      <w:r w:rsidRPr="00B01C61">
        <w:tab/>
        <w:t>The mass of the vehicle, with its fuel tank(s) filled to at least 90 per cent of its or their capacity/</w:t>
      </w:r>
      <w:proofErr w:type="spellStart"/>
      <w:r w:rsidRPr="00B01C61">
        <w:t>ies</w:t>
      </w:r>
      <w:proofErr w:type="spellEnd"/>
      <w:r w:rsidRPr="00B01C61">
        <w:t>, including the mass of the driver, of the fuel and liquids, fitted with the standard equipment in accordance with the manufacturer's specifications and, when they are fitted, the mass of the bodywork, the cabin, the coupling and the spare wheel(s) as well as the tools;</w:t>
      </w:r>
    </w:p>
    <w:p w:rsidR="00B01C61" w:rsidRPr="00B01C61" w:rsidRDefault="00B01C61" w:rsidP="00B01C61">
      <w:pPr>
        <w:spacing w:after="120"/>
        <w:ind w:left="2268" w:right="1134"/>
        <w:jc w:val="both"/>
      </w:pPr>
      <w:r w:rsidRPr="00B01C61">
        <w:t xml:space="preserve">(b) </w:t>
      </w:r>
      <w:r w:rsidRPr="00B01C61">
        <w:tab/>
        <w:t>In the case of a trailer:</w:t>
      </w:r>
    </w:p>
    <w:p w:rsidR="00B01C61" w:rsidRPr="00B01C61" w:rsidRDefault="00B01C61" w:rsidP="00B01C61">
      <w:pPr>
        <w:spacing w:after="120"/>
        <w:ind w:left="2835" w:right="1134"/>
        <w:jc w:val="both"/>
      </w:pPr>
      <w:r w:rsidRPr="00B01C61">
        <w:tab/>
        <w:t>The mass of the vehicle including the fuel and liquids, fitted with the standard equipment in accordance with the manufacturer's specifications, and, when they are fitted, the mass of the bodywork, additional coupling(s), the spare wheel(s) and the tools.</w:t>
      </w:r>
    </w:p>
    <w:p w:rsidR="00B01C61" w:rsidRPr="00B01C61" w:rsidRDefault="00B01C61" w:rsidP="00B01C61">
      <w:pPr>
        <w:spacing w:after="120"/>
        <w:ind w:left="2268" w:right="1134" w:hanging="1134"/>
        <w:jc w:val="both"/>
      </w:pPr>
      <w:r w:rsidRPr="00B01C61">
        <w:t>2.5.</w:t>
      </w:r>
      <w:r w:rsidRPr="00B01C61">
        <w:tab/>
      </w:r>
      <w:r w:rsidRPr="00DF61B9">
        <w:t>"</w:t>
      </w:r>
      <w:r w:rsidRPr="00B01C61">
        <w:rPr>
          <w:i/>
        </w:rPr>
        <w:t>Technically permissible maximum laden mass</w:t>
      </w:r>
      <w:r w:rsidR="00742F8B">
        <w:rPr>
          <w:i/>
        </w:rPr>
        <w:t xml:space="preserve"> </w:t>
      </w:r>
      <w:r w:rsidR="00742F8B" w:rsidRPr="00742F8B">
        <w:rPr>
          <w:i/>
        </w:rPr>
        <w:t>(M)</w:t>
      </w:r>
      <w:r w:rsidRPr="00DF61B9">
        <w:t>"</w:t>
      </w:r>
      <w:r w:rsidRPr="00B01C61">
        <w:t xml:space="preserve">  means the maximum mass allocated to a vehicle on the basis of its construction features and its design performances; the technically permissible laden mass of a trailer or of a semi-trailer includes the static mass transferred to the towing vehicle when coupled;</w:t>
      </w:r>
    </w:p>
    <w:p w:rsidR="00B01C61" w:rsidRPr="00B01C61" w:rsidRDefault="00B01C61" w:rsidP="00B01C61">
      <w:pPr>
        <w:spacing w:after="120"/>
        <w:ind w:left="2268" w:right="1134" w:hanging="1134"/>
        <w:jc w:val="both"/>
      </w:pPr>
      <w:r w:rsidRPr="00B01C61">
        <w:t>2.6.</w:t>
      </w:r>
      <w:r w:rsidRPr="00B01C61">
        <w:tab/>
      </w:r>
      <w:r w:rsidRPr="00DF61B9">
        <w:t>"</w:t>
      </w:r>
      <w:r w:rsidRPr="00B01C61">
        <w:rPr>
          <w:i/>
        </w:rPr>
        <w:t>Vehicle length</w:t>
      </w:r>
      <w:r w:rsidRPr="00DF61B9">
        <w:t>"</w:t>
      </w:r>
      <w:r w:rsidRPr="00B01C61">
        <w:t xml:space="preserve"> means a dimension which is measured according to ISO standard 612-1978, term No. 6.1. In addition to the provisions of that standard, when measuring the vehicle structural length the following devices shall not be taken into account:</w:t>
      </w:r>
    </w:p>
    <w:p w:rsidR="00B01C61" w:rsidRPr="00B01C61" w:rsidRDefault="00B01C61" w:rsidP="00B01C61">
      <w:pPr>
        <w:spacing w:after="120"/>
        <w:ind w:left="2835" w:right="1134" w:hanging="567"/>
        <w:jc w:val="both"/>
      </w:pPr>
      <w:r w:rsidRPr="00B01C61">
        <w:t>(a)</w:t>
      </w:r>
      <w:r w:rsidRPr="00B01C61">
        <w:tab/>
        <w:t>Wiper and washer devices;</w:t>
      </w:r>
    </w:p>
    <w:p w:rsidR="00B01C61" w:rsidRPr="00B01C61" w:rsidRDefault="00B01C61" w:rsidP="00B01C61">
      <w:pPr>
        <w:spacing w:after="120"/>
        <w:ind w:left="2835" w:right="1134" w:hanging="567"/>
        <w:jc w:val="both"/>
      </w:pPr>
      <w:r w:rsidRPr="00B01C61">
        <w:t>(b)</w:t>
      </w:r>
      <w:r w:rsidRPr="00B01C61">
        <w:tab/>
        <w:t>Front or rear marker-plates;</w:t>
      </w:r>
    </w:p>
    <w:p w:rsidR="00B01C61" w:rsidRPr="00B01C61" w:rsidRDefault="00B01C61" w:rsidP="00B01C61">
      <w:pPr>
        <w:spacing w:after="120"/>
        <w:ind w:left="2835" w:right="1134" w:hanging="567"/>
        <w:jc w:val="both"/>
      </w:pPr>
      <w:r w:rsidRPr="00B01C61">
        <w:t>(c)</w:t>
      </w:r>
      <w:r w:rsidRPr="00B01C61">
        <w:tab/>
        <w:t>Customs sealing devices and their protection;</w:t>
      </w:r>
    </w:p>
    <w:p w:rsidR="00B01C61" w:rsidRPr="00B01C61" w:rsidRDefault="00B01C61" w:rsidP="00B01C61">
      <w:pPr>
        <w:spacing w:after="120"/>
        <w:ind w:left="2835" w:right="1134" w:hanging="567"/>
        <w:jc w:val="both"/>
      </w:pPr>
      <w:r w:rsidRPr="00B01C61">
        <w:t>(d)</w:t>
      </w:r>
      <w:r w:rsidRPr="00B01C61">
        <w:tab/>
        <w:t>Devices for securing the tarpaulin and their protection;</w:t>
      </w:r>
    </w:p>
    <w:p w:rsidR="00B01C61" w:rsidRPr="00B01C61" w:rsidRDefault="00B01C61" w:rsidP="00B01C61">
      <w:pPr>
        <w:spacing w:after="120"/>
        <w:ind w:left="2835" w:right="1134" w:hanging="567"/>
        <w:jc w:val="both"/>
      </w:pPr>
      <w:r w:rsidRPr="00B01C61">
        <w:t>(e)</w:t>
      </w:r>
      <w:r w:rsidRPr="00B01C61">
        <w:tab/>
        <w:t>Lighting equipment;</w:t>
      </w:r>
    </w:p>
    <w:p w:rsidR="00B01C61" w:rsidRPr="00B01C61" w:rsidRDefault="00B01C61" w:rsidP="00B01C61">
      <w:pPr>
        <w:spacing w:after="120"/>
        <w:ind w:left="2835" w:right="1134" w:hanging="567"/>
        <w:jc w:val="both"/>
      </w:pPr>
      <w:r w:rsidRPr="00B01C61">
        <w:t>(f)</w:t>
      </w:r>
      <w:r w:rsidRPr="00B01C61">
        <w:tab/>
        <w:t>Rear view mirrors;</w:t>
      </w:r>
    </w:p>
    <w:p w:rsidR="00B01C61" w:rsidRPr="00B01C61" w:rsidRDefault="00B01C61" w:rsidP="00B01C61">
      <w:pPr>
        <w:spacing w:after="120"/>
        <w:ind w:left="2835" w:right="1134" w:hanging="567"/>
        <w:jc w:val="both"/>
      </w:pPr>
      <w:r w:rsidRPr="00B01C61">
        <w:t>(g)</w:t>
      </w:r>
      <w:r w:rsidRPr="00B01C61">
        <w:tab/>
        <w:t>Rear space watching aids;</w:t>
      </w:r>
    </w:p>
    <w:p w:rsidR="00B01C61" w:rsidRPr="00B01C61" w:rsidRDefault="00B01C61" w:rsidP="00B01C61">
      <w:pPr>
        <w:spacing w:after="120"/>
        <w:ind w:left="2835" w:right="1134" w:hanging="567"/>
        <w:jc w:val="both"/>
      </w:pPr>
      <w:r w:rsidRPr="00B01C61">
        <w:t>(h)</w:t>
      </w:r>
      <w:r w:rsidRPr="00B01C61">
        <w:tab/>
        <w:t>Air-intake pipes;</w:t>
      </w:r>
    </w:p>
    <w:p w:rsidR="00B01C61" w:rsidRPr="00B01C61" w:rsidRDefault="00B01C61" w:rsidP="00B01C61">
      <w:pPr>
        <w:spacing w:after="120"/>
        <w:ind w:left="2835" w:right="1134" w:hanging="567"/>
        <w:jc w:val="both"/>
      </w:pPr>
      <w:r w:rsidRPr="00B01C61">
        <w:t>(</w:t>
      </w:r>
      <w:proofErr w:type="spellStart"/>
      <w:r w:rsidRPr="00B01C61">
        <w:t>i</w:t>
      </w:r>
      <w:proofErr w:type="spellEnd"/>
      <w:r w:rsidRPr="00B01C61">
        <w:t>)</w:t>
      </w:r>
      <w:r w:rsidRPr="00B01C61">
        <w:tab/>
        <w:t>Length stops for demountable bodies;</w:t>
      </w:r>
    </w:p>
    <w:p w:rsidR="00B01C61" w:rsidRPr="00B01C61" w:rsidRDefault="00B01C61" w:rsidP="00B01C61">
      <w:pPr>
        <w:spacing w:after="120"/>
        <w:ind w:left="2835" w:right="1134" w:hanging="567"/>
        <w:jc w:val="both"/>
      </w:pPr>
      <w:r w:rsidRPr="00B01C61">
        <w:t>(j)</w:t>
      </w:r>
      <w:r w:rsidRPr="00B01C61">
        <w:tab/>
        <w:t>Access steps;</w:t>
      </w:r>
    </w:p>
    <w:p w:rsidR="00B01C61" w:rsidRPr="00B01C61" w:rsidRDefault="00B01C61" w:rsidP="00B01C61">
      <w:pPr>
        <w:spacing w:after="120"/>
        <w:ind w:left="2835" w:right="1134" w:hanging="567"/>
        <w:jc w:val="both"/>
      </w:pPr>
      <w:r w:rsidRPr="00B01C61">
        <w:t>(k)</w:t>
      </w:r>
      <w:r w:rsidRPr="00B01C61">
        <w:tab/>
        <w:t>Ram rubbers;</w:t>
      </w:r>
    </w:p>
    <w:p w:rsidR="00B01C61" w:rsidRPr="00B01C61" w:rsidRDefault="00B01C61" w:rsidP="00B01C61">
      <w:pPr>
        <w:spacing w:after="120"/>
        <w:ind w:left="2835" w:right="1134" w:hanging="567"/>
        <w:jc w:val="both"/>
      </w:pPr>
      <w:r w:rsidRPr="00B01C61">
        <w:t>(l)</w:t>
      </w:r>
      <w:r w:rsidRPr="00B01C61">
        <w:tab/>
        <w:t>Lifting platforms, access ramps and similar equipment in running order, not exceeding 200 mm, provided that the loading capacity of the vehicle is not increased;</w:t>
      </w:r>
    </w:p>
    <w:p w:rsidR="00B01C61" w:rsidRPr="00B01C61" w:rsidRDefault="00B01C61" w:rsidP="00B01C61">
      <w:pPr>
        <w:spacing w:after="120"/>
        <w:ind w:left="2835" w:right="1134" w:hanging="567"/>
        <w:jc w:val="both"/>
      </w:pPr>
      <w:r w:rsidRPr="00B01C61">
        <w:t>(m)</w:t>
      </w:r>
      <w:r w:rsidRPr="00B01C61">
        <w:tab/>
        <w:t>Coupling devices for motor vehicles.</w:t>
      </w:r>
    </w:p>
    <w:p w:rsidR="00B01C61" w:rsidRPr="00B01C61" w:rsidRDefault="00B01C61" w:rsidP="00B01C61">
      <w:pPr>
        <w:spacing w:after="120"/>
        <w:ind w:left="2268" w:right="1134" w:hanging="1134"/>
        <w:jc w:val="both"/>
      </w:pPr>
      <w:r w:rsidRPr="00B01C61">
        <w:t>2.7</w:t>
      </w:r>
      <w:r w:rsidRPr="00B01C61">
        <w:tab/>
      </w:r>
      <w:r w:rsidRPr="00DF61B9">
        <w:t>"</w:t>
      </w:r>
      <w:r w:rsidRPr="00B01C61">
        <w:rPr>
          <w:i/>
        </w:rPr>
        <w:t>Vehicle width</w:t>
      </w:r>
      <w:r w:rsidRPr="00DF61B9">
        <w:t>"</w:t>
      </w:r>
      <w:r w:rsidRPr="00B01C61">
        <w:t xml:space="preserve"> means a dimension which is measured according to ISO standard 612-1978, term No. 6.2. In addition to the provisions of that standard, when measuring the vehicle structural width the following devices shall not be taken into account:</w:t>
      </w:r>
    </w:p>
    <w:p w:rsidR="00B01C61" w:rsidRPr="00B01C61" w:rsidRDefault="00B01C61" w:rsidP="00B01C61">
      <w:pPr>
        <w:spacing w:after="120"/>
        <w:ind w:left="2835" w:right="1134" w:hanging="567"/>
        <w:jc w:val="both"/>
      </w:pPr>
      <w:r w:rsidRPr="00B01C61">
        <w:t>(a)</w:t>
      </w:r>
      <w:r w:rsidRPr="00B01C61">
        <w:tab/>
        <w:t>Customs sealing devices and their protection;</w:t>
      </w:r>
    </w:p>
    <w:p w:rsidR="00B01C61" w:rsidRPr="00B01C61" w:rsidRDefault="00B01C61" w:rsidP="00B01C61">
      <w:pPr>
        <w:spacing w:after="120"/>
        <w:ind w:left="2835" w:right="1134" w:hanging="567"/>
        <w:jc w:val="both"/>
      </w:pPr>
      <w:r w:rsidRPr="00B01C61">
        <w:t>(b)</w:t>
      </w:r>
      <w:r w:rsidRPr="00B01C61">
        <w:tab/>
        <w:t>Devices for securing the tarpaulin and their protection;</w:t>
      </w:r>
    </w:p>
    <w:p w:rsidR="00B01C61" w:rsidRPr="00B01C61" w:rsidRDefault="00B01C61" w:rsidP="00B01C61">
      <w:pPr>
        <w:spacing w:after="120"/>
        <w:ind w:left="2835" w:right="1134" w:hanging="567"/>
        <w:jc w:val="both"/>
      </w:pPr>
      <w:r w:rsidRPr="00B01C61">
        <w:t>(c)</w:t>
      </w:r>
      <w:r w:rsidRPr="00B01C61">
        <w:tab/>
        <w:t>Tyre failure tell-tale devices;</w:t>
      </w:r>
    </w:p>
    <w:p w:rsidR="00B01C61" w:rsidRPr="00B01C61" w:rsidRDefault="00B01C61" w:rsidP="00B01C61">
      <w:pPr>
        <w:spacing w:after="120"/>
        <w:ind w:left="2835" w:right="1134" w:hanging="567"/>
        <w:jc w:val="both"/>
      </w:pPr>
      <w:r w:rsidRPr="00B01C61">
        <w:t>(d)</w:t>
      </w:r>
      <w:r w:rsidRPr="00B01C61">
        <w:tab/>
        <w:t>Protruding flexible parts of a spray-suppression system;</w:t>
      </w:r>
    </w:p>
    <w:p w:rsidR="00B01C61" w:rsidRPr="00B01C61" w:rsidRDefault="00B01C61" w:rsidP="00B01C61">
      <w:pPr>
        <w:spacing w:after="120"/>
        <w:ind w:left="2835" w:right="1134" w:hanging="567"/>
        <w:jc w:val="both"/>
      </w:pPr>
      <w:r w:rsidRPr="00B01C61">
        <w:t>(e)</w:t>
      </w:r>
      <w:r w:rsidRPr="00B01C61">
        <w:tab/>
        <w:t>Lighting equipment.</w:t>
      </w:r>
    </w:p>
    <w:p w:rsidR="00B01C61" w:rsidRPr="00B01C61" w:rsidRDefault="00B01C61" w:rsidP="00B01C61">
      <w:pPr>
        <w:spacing w:after="120"/>
        <w:ind w:left="2268" w:right="1134" w:hanging="1134"/>
        <w:jc w:val="both"/>
      </w:pPr>
      <w:r w:rsidRPr="00B01C61">
        <w:t>2.8.</w:t>
      </w:r>
      <w:r w:rsidRPr="00B01C61">
        <w:tab/>
        <w:t>"</w:t>
      </w:r>
      <w:r w:rsidRPr="00B01C61">
        <w:rPr>
          <w:i/>
        </w:rPr>
        <w:t>Rated</w:t>
      </w:r>
      <w:r w:rsidRPr="00B01C61">
        <w:t xml:space="preserve"> </w:t>
      </w:r>
      <w:r w:rsidRPr="00B01C61">
        <w:rPr>
          <w:i/>
        </w:rPr>
        <w:t>maximum net power</w:t>
      </w:r>
      <w:r w:rsidR="002C0FFC">
        <w:rPr>
          <w:i/>
        </w:rPr>
        <w:t>,</w:t>
      </w:r>
      <w:r w:rsidR="002C0FFC" w:rsidRPr="002C0FFC">
        <w:rPr>
          <w:i/>
        </w:rPr>
        <w:t xml:space="preserve"> </w:t>
      </w:r>
      <w:proofErr w:type="spellStart"/>
      <w:proofErr w:type="gramStart"/>
      <w:r w:rsidR="002C0FFC" w:rsidRPr="002C0FFC">
        <w:rPr>
          <w:i/>
        </w:rPr>
        <w:t>P</w:t>
      </w:r>
      <w:r w:rsidR="002C0FFC" w:rsidRPr="002C0FFC">
        <w:rPr>
          <w:i/>
          <w:vertAlign w:val="subscript"/>
        </w:rPr>
        <w:t>n</w:t>
      </w:r>
      <w:proofErr w:type="spellEnd"/>
      <w:r w:rsidR="002C0FFC" w:rsidRPr="002C0FFC">
        <w:rPr>
          <w:i/>
        </w:rPr>
        <w:t xml:space="preserve"> </w:t>
      </w:r>
      <w:r w:rsidRPr="00B01C61">
        <w:t>"</w:t>
      </w:r>
      <w:proofErr w:type="gramEnd"/>
      <w:r w:rsidRPr="00B01C61">
        <w:t xml:space="preserve"> means the engine power expressed in kW and measured by the method pursuant to Regulation No. 85.</w:t>
      </w:r>
    </w:p>
    <w:p w:rsidR="00B01C61" w:rsidRPr="00B01C61" w:rsidRDefault="00B01C61" w:rsidP="00B01C61">
      <w:pPr>
        <w:spacing w:after="120"/>
        <w:ind w:left="2268" w:right="1134" w:hanging="1134"/>
        <w:jc w:val="both"/>
      </w:pPr>
      <w:r w:rsidRPr="00B01C61">
        <w:t>2.8.1.</w:t>
      </w:r>
      <w:r w:rsidRPr="00B01C61">
        <w:tab/>
      </w:r>
      <w:r w:rsidR="00DF61B9">
        <w:t>"</w:t>
      </w:r>
      <w:r w:rsidRPr="00B01C61">
        <w:t>Total engine power</w:t>
      </w:r>
      <w:r w:rsidR="00DF61B9">
        <w:t>"</w:t>
      </w:r>
      <w:r w:rsidR="00DF61B9" w:rsidRPr="00B01C61">
        <w:t xml:space="preserve"> </w:t>
      </w:r>
      <w:r w:rsidRPr="00B01C61">
        <w:t>means the sum of all power from available propulsion sources.</w:t>
      </w:r>
    </w:p>
    <w:p w:rsidR="00B01C61" w:rsidRPr="00B01C61" w:rsidRDefault="00B01C61" w:rsidP="00B01C61">
      <w:pPr>
        <w:spacing w:after="120"/>
        <w:ind w:left="2268" w:right="1134" w:hanging="1134"/>
        <w:jc w:val="both"/>
        <w:rPr>
          <w:strike/>
        </w:rPr>
      </w:pPr>
      <w:r w:rsidRPr="00B01C61">
        <w:t>2.9.</w:t>
      </w:r>
      <w:r w:rsidRPr="00B01C61">
        <w:tab/>
        <w:t>"</w:t>
      </w:r>
      <w:r w:rsidRPr="00B01C61">
        <w:rPr>
          <w:i/>
        </w:rPr>
        <w:t>Rated engine speed, S</w:t>
      </w:r>
      <w:r w:rsidRPr="00B01C61">
        <w:t>" means the declared engine speed in min</w:t>
      </w:r>
      <w:r w:rsidRPr="00B01C61">
        <w:rPr>
          <w:vertAlign w:val="superscript"/>
        </w:rPr>
        <w:t>-1</w:t>
      </w:r>
      <w:r w:rsidRPr="00B01C61">
        <w:t xml:space="preserve"> (rpm) at which the engine develops its rated maximum net power pursuant to Regulation No. 85 or, where the rated maximum net power is reached at several engine speeds, the highest one of those speeds.</w:t>
      </w:r>
    </w:p>
    <w:p w:rsidR="00B01C61" w:rsidRPr="00B01C61" w:rsidRDefault="00B01C61" w:rsidP="00B01C61">
      <w:pPr>
        <w:spacing w:after="120"/>
        <w:ind w:left="2268" w:right="1134" w:hanging="1134"/>
        <w:jc w:val="both"/>
      </w:pPr>
      <w:r w:rsidRPr="00B01C61">
        <w:t>2.10.</w:t>
      </w:r>
      <w:r w:rsidRPr="00B01C61">
        <w:tab/>
        <w:t>"</w:t>
      </w:r>
      <w:r w:rsidRPr="00B01C61">
        <w:rPr>
          <w:i/>
        </w:rPr>
        <w:t xml:space="preserve">Power to </w:t>
      </w:r>
      <w:r w:rsidR="00742F8B">
        <w:rPr>
          <w:i/>
        </w:rPr>
        <w:t>M</w:t>
      </w:r>
      <w:r w:rsidR="00742F8B" w:rsidRPr="00B01C61">
        <w:rPr>
          <w:i/>
        </w:rPr>
        <w:t xml:space="preserve">ass </w:t>
      </w:r>
      <w:r w:rsidR="00742F8B">
        <w:rPr>
          <w:i/>
        </w:rPr>
        <w:t>R</w:t>
      </w:r>
      <w:r w:rsidR="00742F8B" w:rsidRPr="00B01C61">
        <w:rPr>
          <w:i/>
        </w:rPr>
        <w:t xml:space="preserve">atio </w:t>
      </w:r>
      <w:r w:rsidRPr="00B01C61">
        <w:rPr>
          <w:i/>
        </w:rPr>
        <w:t>index (</w:t>
      </w:r>
      <w:proofErr w:type="spellStart"/>
      <w:r w:rsidRPr="00B01C61">
        <w:rPr>
          <w:i/>
        </w:rPr>
        <w:t>PMR</w:t>
      </w:r>
      <w:proofErr w:type="spellEnd"/>
      <w:r w:rsidRPr="00B01C61">
        <w:rPr>
          <w:i/>
        </w:rPr>
        <w:t>)</w:t>
      </w:r>
      <w:r w:rsidRPr="00B01C61">
        <w:t>" means a numerical quantity (see Annex 3, paragraph 3.1.2.1.1.) with no dimension used for the calculation of acceleration.</w:t>
      </w:r>
    </w:p>
    <w:p w:rsidR="00B01C61" w:rsidRPr="00B01C61" w:rsidRDefault="00B01C61" w:rsidP="00B01C61">
      <w:pPr>
        <w:spacing w:after="120"/>
        <w:ind w:left="2268" w:right="1134" w:hanging="1134"/>
        <w:jc w:val="both"/>
      </w:pPr>
      <w:r w:rsidRPr="00B01C61">
        <w:t>2.11.</w:t>
      </w:r>
      <w:r w:rsidRPr="00B01C61">
        <w:tab/>
        <w:t>"</w:t>
      </w:r>
      <w:r w:rsidRPr="00B01C61">
        <w:rPr>
          <w:i/>
        </w:rPr>
        <w:t>Reference point</w:t>
      </w:r>
      <w:r w:rsidRPr="00B01C61">
        <w:t>" means one of the following points:</w:t>
      </w:r>
    </w:p>
    <w:p w:rsidR="00B01C61" w:rsidRPr="00B01C61" w:rsidRDefault="00B01C61" w:rsidP="00B01C61">
      <w:pPr>
        <w:spacing w:after="120"/>
        <w:ind w:left="2268" w:right="1134" w:hanging="1134"/>
        <w:jc w:val="both"/>
      </w:pPr>
      <w:r w:rsidRPr="00B01C61">
        <w:t>2.11.1.</w:t>
      </w:r>
      <w:r w:rsidRPr="00B01C61">
        <w:tab/>
        <w:t>In the case of vehicles of categories M</w:t>
      </w:r>
      <w:r w:rsidRPr="00B01C61">
        <w:rPr>
          <w:vertAlign w:val="subscript"/>
        </w:rPr>
        <w:t>1</w:t>
      </w:r>
      <w:r w:rsidRPr="00B01C61">
        <w:t>, N</w:t>
      </w:r>
      <w:r w:rsidRPr="00B01C61">
        <w:rPr>
          <w:vertAlign w:val="subscript"/>
        </w:rPr>
        <w:t xml:space="preserve">1 </w:t>
      </w:r>
      <w:r w:rsidRPr="00B01C61">
        <w:t>and M</w:t>
      </w:r>
      <w:r w:rsidRPr="00B01C61">
        <w:rPr>
          <w:vertAlign w:val="subscript"/>
        </w:rPr>
        <w:t>2</w:t>
      </w:r>
      <w:r w:rsidRPr="00B01C61">
        <w:t xml:space="preserve"> </w:t>
      </w:r>
      <w:r w:rsidRPr="00B01C61">
        <w:rPr>
          <w:u w:val="single"/>
        </w:rPr>
        <w:t>&lt;</w:t>
      </w:r>
      <w:r w:rsidRPr="00B01C61">
        <w:t xml:space="preserve"> 3,500 kg technically permissible maximum laden mass: </w:t>
      </w:r>
    </w:p>
    <w:p w:rsidR="00B01C61" w:rsidRPr="00B01C61" w:rsidRDefault="00B01C61" w:rsidP="00B01C61">
      <w:pPr>
        <w:spacing w:after="120"/>
        <w:ind w:left="2268" w:right="1134" w:hanging="1134"/>
        <w:jc w:val="both"/>
      </w:pPr>
      <w:r w:rsidRPr="00B01C61">
        <w:tab/>
        <w:t>(a)</w:t>
      </w:r>
      <w:r w:rsidRPr="00B01C61">
        <w:tab/>
        <w:t>For front engine vehicles: the front end of the vehicle;</w:t>
      </w:r>
    </w:p>
    <w:p w:rsidR="00B01C61" w:rsidRPr="00B01C61" w:rsidRDefault="00B01C61" w:rsidP="00B01C61">
      <w:pPr>
        <w:spacing w:after="120"/>
        <w:ind w:left="2268" w:right="1134" w:hanging="1134"/>
        <w:jc w:val="both"/>
      </w:pPr>
      <w:r w:rsidRPr="00B01C61">
        <w:tab/>
        <w:t>(b)</w:t>
      </w:r>
      <w:r w:rsidRPr="00B01C61">
        <w:tab/>
        <w:t>For mid-engine vehicles: the centre of the vehicle;</w:t>
      </w:r>
    </w:p>
    <w:p w:rsidR="00B01C61" w:rsidRPr="00B01C61" w:rsidRDefault="00B01C61" w:rsidP="00B01C61">
      <w:pPr>
        <w:spacing w:after="120"/>
        <w:ind w:left="2268" w:right="1134" w:hanging="1134"/>
        <w:jc w:val="both"/>
      </w:pPr>
      <w:r w:rsidRPr="00B01C61">
        <w:tab/>
        <w:t>(c)</w:t>
      </w:r>
      <w:r w:rsidRPr="00B01C61">
        <w:tab/>
        <w:t>For rear engine vehicles: the rear end of the vehicle.</w:t>
      </w:r>
    </w:p>
    <w:p w:rsidR="00B01C61" w:rsidRPr="00B01C61" w:rsidRDefault="00B01C61" w:rsidP="00B01C61">
      <w:pPr>
        <w:spacing w:after="120"/>
        <w:ind w:left="2268" w:right="1134" w:hanging="1134"/>
        <w:jc w:val="both"/>
      </w:pPr>
      <w:r w:rsidRPr="00B01C61">
        <w:t>2.11.2.</w:t>
      </w:r>
      <w:r w:rsidRPr="00B01C61">
        <w:tab/>
        <w:t>In the case of vehicles of categories M</w:t>
      </w:r>
      <w:r w:rsidRPr="00B01C61">
        <w:rPr>
          <w:vertAlign w:val="subscript"/>
        </w:rPr>
        <w:t>2</w:t>
      </w:r>
      <w:r w:rsidRPr="00B01C61">
        <w:t xml:space="preserve"> &gt; 3,500kg technical permissible maximum laden mass, M</w:t>
      </w:r>
      <w:r w:rsidRPr="00B01C61">
        <w:rPr>
          <w:vertAlign w:val="subscript"/>
        </w:rPr>
        <w:t>3</w:t>
      </w:r>
      <w:r w:rsidRPr="00B01C61">
        <w:t>, N</w:t>
      </w:r>
      <w:r w:rsidRPr="00B01C61">
        <w:rPr>
          <w:vertAlign w:val="subscript"/>
        </w:rPr>
        <w:t>2</w:t>
      </w:r>
      <w:r w:rsidRPr="00B01C61">
        <w:t xml:space="preserve">, </w:t>
      </w:r>
      <w:proofErr w:type="gramStart"/>
      <w:r w:rsidRPr="00B01C61">
        <w:t>N</w:t>
      </w:r>
      <w:r w:rsidRPr="00B01C61">
        <w:rPr>
          <w:vertAlign w:val="subscript"/>
        </w:rPr>
        <w:t>3</w:t>
      </w:r>
      <w:proofErr w:type="gramEnd"/>
      <w:r w:rsidRPr="00B01C61">
        <w:t xml:space="preserve">: </w:t>
      </w:r>
    </w:p>
    <w:p w:rsidR="00B01C61" w:rsidRPr="00B01C61" w:rsidRDefault="00B01C61" w:rsidP="00B01C61">
      <w:pPr>
        <w:spacing w:after="120"/>
        <w:ind w:left="2268" w:right="1134"/>
        <w:jc w:val="both"/>
      </w:pPr>
      <w:r w:rsidRPr="00B01C61">
        <w:t>(a)</w:t>
      </w:r>
      <w:r w:rsidRPr="00B01C61">
        <w:tab/>
        <w:t xml:space="preserve">For front-engine vehicles, the front end of the vehicle; </w:t>
      </w:r>
    </w:p>
    <w:p w:rsidR="00B01C61" w:rsidRPr="00B01C61" w:rsidRDefault="00B01C61" w:rsidP="00B01C61">
      <w:pPr>
        <w:tabs>
          <w:tab w:val="left" w:pos="2835"/>
        </w:tabs>
        <w:spacing w:after="120"/>
        <w:ind w:left="2835" w:right="1134" w:hanging="567"/>
        <w:jc w:val="both"/>
      </w:pPr>
      <w:r w:rsidRPr="00B01C61">
        <w:t>(b)</w:t>
      </w:r>
      <w:r w:rsidRPr="00B01C61">
        <w:tab/>
        <w:t>For all other vehicles, the border of the engine closest to the front of the vehicle;</w:t>
      </w:r>
    </w:p>
    <w:p w:rsidR="00B01C61" w:rsidRPr="00B01C61" w:rsidRDefault="00B01C61" w:rsidP="00B01C61">
      <w:pPr>
        <w:spacing w:after="120"/>
        <w:ind w:left="2268" w:right="1134" w:hanging="1134"/>
        <w:jc w:val="both"/>
      </w:pPr>
      <w:r w:rsidRPr="00B01C61">
        <w:t>2.12.</w:t>
      </w:r>
      <w:r w:rsidRPr="00B01C61">
        <w:tab/>
        <w:t>"</w:t>
      </w:r>
      <w:r w:rsidRPr="00B01C61">
        <w:rPr>
          <w:i/>
        </w:rPr>
        <w:t>Engine</w:t>
      </w:r>
      <w:r w:rsidRPr="00B01C61">
        <w:t xml:space="preserve">" means the power source without detachable accessories. </w:t>
      </w:r>
    </w:p>
    <w:p w:rsidR="00B01C61" w:rsidRPr="00B01C61" w:rsidRDefault="00B01C61" w:rsidP="00B01C61">
      <w:pPr>
        <w:tabs>
          <w:tab w:val="left" w:pos="2268"/>
        </w:tabs>
        <w:spacing w:after="120"/>
        <w:ind w:left="2268" w:right="1134" w:hanging="1134"/>
        <w:jc w:val="both"/>
      </w:pPr>
      <w:r w:rsidRPr="00B01C61">
        <w:tab/>
        <w:t>Power source includes in this context all sources of motive power; for example, electric or hydraulic power sources used alone or in combination with other power sources.</w:t>
      </w:r>
    </w:p>
    <w:p w:rsidR="00B01C61" w:rsidRPr="00B01C61" w:rsidRDefault="00B01C61" w:rsidP="00B01C61">
      <w:pPr>
        <w:spacing w:after="120"/>
        <w:ind w:left="2268" w:right="1134" w:hanging="1134"/>
        <w:jc w:val="both"/>
      </w:pPr>
      <w:r w:rsidRPr="00B01C61">
        <w:t>2.13.</w:t>
      </w:r>
      <w:r w:rsidRPr="00B01C61">
        <w:tab/>
        <w:t>"</w:t>
      </w:r>
      <w:r w:rsidRPr="00B01C61">
        <w:rPr>
          <w:i/>
        </w:rPr>
        <w:t>Target acceleration</w:t>
      </w:r>
      <w:r w:rsidRPr="00B01C61">
        <w:t>" means acceleration at a partial throttle condition in urban traffic and is derived from statistical investigations.</w:t>
      </w:r>
    </w:p>
    <w:p w:rsidR="00B01C61" w:rsidRPr="00B01C61" w:rsidRDefault="00B01C61" w:rsidP="00B01C61">
      <w:pPr>
        <w:spacing w:after="120"/>
        <w:ind w:left="2268" w:right="1134" w:hanging="1134"/>
        <w:jc w:val="both"/>
      </w:pPr>
      <w:r w:rsidRPr="00B01C61">
        <w:t>2.14.</w:t>
      </w:r>
      <w:r w:rsidRPr="00B01C61">
        <w:tab/>
        <w:t>"</w:t>
      </w:r>
      <w:r w:rsidRPr="00B01C61">
        <w:rPr>
          <w:i/>
        </w:rPr>
        <w:t>Reference acceleration</w:t>
      </w:r>
      <w:r w:rsidRPr="00B01C61">
        <w:t>" means the required acceleration during the acceleration test on the test track.</w:t>
      </w:r>
    </w:p>
    <w:p w:rsidR="00B01C61" w:rsidRPr="00B01C61" w:rsidRDefault="00B01C61" w:rsidP="00B01C61">
      <w:pPr>
        <w:spacing w:after="120"/>
        <w:ind w:left="2268" w:right="1134" w:hanging="1134"/>
        <w:jc w:val="both"/>
      </w:pPr>
      <w:r w:rsidRPr="00B01C61">
        <w:t>2.15.</w:t>
      </w:r>
      <w:r w:rsidRPr="00B01C61">
        <w:tab/>
        <w:t>"</w:t>
      </w:r>
      <w:r w:rsidRPr="00B01C61">
        <w:rPr>
          <w:i/>
        </w:rPr>
        <w:t>Gear ratio weighting factor k</w:t>
      </w:r>
      <w:r w:rsidRPr="00B01C61">
        <w:t>" means a dimensionless numerical quantity used to combine the test results of two gear ratios for the acceleration test and the constant speed test.</w:t>
      </w:r>
    </w:p>
    <w:p w:rsidR="00B01C61" w:rsidRPr="00B01C61" w:rsidRDefault="00B01C61" w:rsidP="00B01C61">
      <w:pPr>
        <w:spacing w:after="180"/>
        <w:ind w:left="2268" w:right="1134" w:hanging="1134"/>
        <w:jc w:val="both"/>
      </w:pPr>
      <w:r w:rsidRPr="00B01C61">
        <w:t>2.16.</w:t>
      </w:r>
      <w:r w:rsidRPr="00B01C61">
        <w:tab/>
        <w:t>"</w:t>
      </w:r>
      <w:r w:rsidRPr="00B01C61">
        <w:rPr>
          <w:i/>
        </w:rPr>
        <w:t xml:space="preserve">Partial power factor </w:t>
      </w:r>
      <w:proofErr w:type="spellStart"/>
      <w:proofErr w:type="gramStart"/>
      <w:r w:rsidRPr="00B01C61">
        <w:rPr>
          <w:i/>
        </w:rPr>
        <w:t>k</w:t>
      </w:r>
      <w:r w:rsidRPr="00B01C61">
        <w:rPr>
          <w:i/>
          <w:vertAlign w:val="subscript"/>
        </w:rPr>
        <w:t>p</w:t>
      </w:r>
      <w:proofErr w:type="spellEnd"/>
      <w:proofErr w:type="gramEnd"/>
      <w:r w:rsidRPr="00B01C61">
        <w:t>" means a numerical quantity with no dimension used for the weighted combination of the test results of the acceleration test and the constant speed test for vehicles.</w:t>
      </w:r>
    </w:p>
    <w:p w:rsidR="00B01C61" w:rsidRPr="00B01C61" w:rsidRDefault="00B01C61" w:rsidP="00B01C61">
      <w:pPr>
        <w:spacing w:after="180"/>
        <w:ind w:left="2268" w:right="1134" w:hanging="1134"/>
        <w:jc w:val="both"/>
      </w:pPr>
      <w:r w:rsidRPr="00B01C61">
        <w:t>2.17.</w:t>
      </w:r>
      <w:r w:rsidRPr="00B01C61">
        <w:tab/>
        <w:t>"</w:t>
      </w:r>
      <w:r w:rsidRPr="00B01C61">
        <w:rPr>
          <w:i/>
        </w:rPr>
        <w:t>Pre-acceleration</w:t>
      </w:r>
      <w:r w:rsidRPr="00B01C61">
        <w:t>" means application of acceleration control device prior to AA' for the purpose of achieving stable acceleration between AA' and BB' as referred to in Figure 1 of Appendix 1 to Annex 3.</w:t>
      </w:r>
    </w:p>
    <w:p w:rsidR="00B01C61" w:rsidRPr="00B01C61" w:rsidRDefault="00B01C61" w:rsidP="00B01C61">
      <w:pPr>
        <w:spacing w:after="180"/>
        <w:ind w:left="2268" w:right="1134" w:hanging="1134"/>
        <w:jc w:val="both"/>
      </w:pPr>
      <w:r w:rsidRPr="00B01C61">
        <w:t>2.18.</w:t>
      </w:r>
      <w:r w:rsidRPr="00B01C61">
        <w:tab/>
        <w:t>"</w:t>
      </w:r>
      <w:r w:rsidRPr="00B01C61">
        <w:rPr>
          <w:i/>
        </w:rPr>
        <w:t>Locked gear ratios</w:t>
      </w:r>
      <w:r w:rsidRPr="00B01C61">
        <w:t>" means the control of transmission such that the transmission gear cannot change during a test.</w:t>
      </w:r>
    </w:p>
    <w:p w:rsidR="00B01C61" w:rsidRPr="000C5A2C" w:rsidRDefault="00B01C61" w:rsidP="00B01C61">
      <w:pPr>
        <w:spacing w:after="180"/>
        <w:ind w:left="2268" w:right="1134" w:hanging="1134"/>
        <w:jc w:val="both"/>
        <w:rPr>
          <w:strike/>
          <w:spacing w:val="2"/>
        </w:rPr>
      </w:pPr>
      <w:r w:rsidRPr="000C5A2C">
        <w:rPr>
          <w:spacing w:val="2"/>
        </w:rPr>
        <w:t>2.19.</w:t>
      </w:r>
      <w:r w:rsidRPr="000C5A2C">
        <w:rPr>
          <w:spacing w:val="2"/>
        </w:rPr>
        <w:tab/>
        <w:t>"</w:t>
      </w:r>
      <w:r w:rsidRPr="000C5A2C">
        <w:rPr>
          <w:i/>
          <w:spacing w:val="2"/>
        </w:rPr>
        <w:t>Silencing system</w:t>
      </w:r>
      <w:r w:rsidRPr="000C5A2C">
        <w:rPr>
          <w:spacing w:val="2"/>
        </w:rPr>
        <w:t>" means a complete set of components necessary for limiting the sound produced by an engine, its intake and its exhaust (the exhaust manifold(s), the catalyst(s) and emission after-treatment device(s) are not considered part of the silencing system; these parts belong to the engine).</w:t>
      </w:r>
    </w:p>
    <w:p w:rsidR="00B01C61" w:rsidRPr="00B01C61" w:rsidRDefault="00B01C61" w:rsidP="00B01C61">
      <w:pPr>
        <w:spacing w:after="180"/>
        <w:ind w:left="2268" w:right="1134" w:hanging="1134"/>
        <w:jc w:val="both"/>
      </w:pPr>
      <w:r w:rsidRPr="00B01C61">
        <w:t>2.20.</w:t>
      </w:r>
      <w:r w:rsidRPr="00B01C61">
        <w:tab/>
      </w:r>
      <w:r w:rsidRPr="00DF61B9">
        <w:t>"</w:t>
      </w:r>
      <w:r w:rsidRPr="00B01C61">
        <w:rPr>
          <w:i/>
        </w:rPr>
        <w:t>Design family of exhaust silencing system or exhaust silencing system components</w:t>
      </w:r>
      <w:r w:rsidRPr="00DF61B9">
        <w:t xml:space="preserve">" </w:t>
      </w:r>
      <w:r w:rsidRPr="00B01C61">
        <w:t>means a group of silencing systems or components thereof in which all of the following characteristics are the same:</w:t>
      </w:r>
    </w:p>
    <w:p w:rsidR="00B01C61" w:rsidRPr="00B01C61" w:rsidRDefault="00B01C61" w:rsidP="00B01C61">
      <w:pPr>
        <w:spacing w:after="180"/>
        <w:ind w:left="2835" w:right="1134" w:hanging="567"/>
        <w:jc w:val="both"/>
      </w:pPr>
      <w:r w:rsidRPr="00B01C61">
        <w:t>(a)</w:t>
      </w:r>
      <w:r w:rsidRPr="00B01C61">
        <w:tab/>
        <w:t>The presence of net gas flow of the exhaust gases through the absorbing fibrous material when in contact with that material;</w:t>
      </w:r>
    </w:p>
    <w:p w:rsidR="00B01C61" w:rsidRPr="00B01C61" w:rsidRDefault="00B01C61" w:rsidP="00B01C61">
      <w:pPr>
        <w:spacing w:after="180"/>
        <w:ind w:left="2835" w:right="1134" w:hanging="567"/>
        <w:jc w:val="both"/>
      </w:pPr>
      <w:r w:rsidRPr="00B01C61">
        <w:t>(b)</w:t>
      </w:r>
      <w:r w:rsidRPr="00B01C61">
        <w:tab/>
        <w:t>The type of the fibres;</w:t>
      </w:r>
    </w:p>
    <w:p w:rsidR="00B01C61" w:rsidRPr="00B01C61" w:rsidRDefault="00B01C61" w:rsidP="00B01C61">
      <w:pPr>
        <w:spacing w:after="180"/>
        <w:ind w:left="2835" w:right="1134" w:hanging="567"/>
        <w:jc w:val="both"/>
      </w:pPr>
      <w:r w:rsidRPr="00B01C61">
        <w:t>(c)</w:t>
      </w:r>
      <w:r w:rsidRPr="00B01C61">
        <w:tab/>
        <w:t>Where applicable, binder material specifications;</w:t>
      </w:r>
    </w:p>
    <w:p w:rsidR="00B01C61" w:rsidRPr="00B01C61" w:rsidRDefault="00B01C61" w:rsidP="00B01C61">
      <w:pPr>
        <w:spacing w:after="180"/>
        <w:ind w:left="2835" w:right="1134" w:hanging="567"/>
        <w:jc w:val="both"/>
      </w:pPr>
      <w:r w:rsidRPr="00B01C61">
        <w:t>(d)</w:t>
      </w:r>
      <w:r w:rsidRPr="00B01C61">
        <w:tab/>
        <w:t>Average fibre dimensions;</w:t>
      </w:r>
    </w:p>
    <w:p w:rsidR="00B01C61" w:rsidRPr="00B01C61" w:rsidRDefault="00B01C61" w:rsidP="00B01C61">
      <w:pPr>
        <w:spacing w:after="180"/>
        <w:ind w:left="2835" w:right="1134" w:hanging="567"/>
        <w:jc w:val="both"/>
      </w:pPr>
      <w:r w:rsidRPr="00B01C61">
        <w:t>(e)</w:t>
      </w:r>
      <w:r w:rsidRPr="00B01C61">
        <w:tab/>
        <w:t>Minimum bulk material packing density in kg/m³;</w:t>
      </w:r>
    </w:p>
    <w:p w:rsidR="00B01C61" w:rsidRPr="00B01C61" w:rsidRDefault="00B01C61" w:rsidP="00B01C61">
      <w:pPr>
        <w:spacing w:after="180"/>
        <w:ind w:left="2835" w:right="1134" w:hanging="567"/>
        <w:jc w:val="both"/>
      </w:pPr>
      <w:r w:rsidRPr="00B01C61">
        <w:t>(f)</w:t>
      </w:r>
      <w:r w:rsidRPr="00B01C61">
        <w:tab/>
        <w:t>Maximum contact surface between the gas flow and the absorbing material.</w:t>
      </w:r>
    </w:p>
    <w:p w:rsidR="00B01C61" w:rsidRPr="00B01C61" w:rsidRDefault="00B01C61" w:rsidP="00B01C61">
      <w:pPr>
        <w:spacing w:after="180"/>
        <w:ind w:left="2268" w:right="1134" w:hanging="1134"/>
        <w:jc w:val="both"/>
      </w:pPr>
      <w:r w:rsidRPr="00B01C61">
        <w:t>2.21.</w:t>
      </w:r>
      <w:r w:rsidRPr="00B01C61">
        <w:tab/>
      </w:r>
      <w:r w:rsidRPr="00DF61B9">
        <w:t>"</w:t>
      </w:r>
      <w:r w:rsidRPr="00B01C61">
        <w:rPr>
          <w:i/>
        </w:rPr>
        <w:t xml:space="preserve">Exhaust </w:t>
      </w:r>
      <w:r w:rsidR="00DF61B9" w:rsidRPr="00B01C61">
        <w:rPr>
          <w:i/>
        </w:rPr>
        <w:t>silencing</w:t>
      </w:r>
      <w:r w:rsidRPr="00B01C61">
        <w:rPr>
          <w:i/>
        </w:rPr>
        <w:t xml:space="preserve"> system of different types</w:t>
      </w:r>
      <w:r w:rsidRPr="00DF61B9">
        <w:t xml:space="preserve">" </w:t>
      </w:r>
      <w:r w:rsidRPr="00B01C61">
        <w:t>means silencing systems which significantly differ in respect of at least one of the following:</w:t>
      </w:r>
    </w:p>
    <w:p w:rsidR="00B01C61" w:rsidRPr="00B01C61" w:rsidRDefault="00B01C61" w:rsidP="00B01C61">
      <w:pPr>
        <w:spacing w:after="180"/>
        <w:ind w:left="2835" w:right="1134" w:hanging="567"/>
        <w:jc w:val="both"/>
      </w:pPr>
      <w:r w:rsidRPr="00B01C61">
        <w:t>(a)</w:t>
      </w:r>
      <w:r w:rsidRPr="00B01C61">
        <w:tab/>
        <w:t>Trade names or trademarks of their components;</w:t>
      </w:r>
    </w:p>
    <w:p w:rsidR="00B01C61" w:rsidRPr="00B01C61" w:rsidRDefault="00B01C61" w:rsidP="00B01C61">
      <w:pPr>
        <w:spacing w:after="180"/>
        <w:ind w:left="2835" w:right="1134" w:hanging="567"/>
        <w:jc w:val="both"/>
      </w:pPr>
      <w:r w:rsidRPr="00B01C61">
        <w:t>(b)</w:t>
      </w:r>
      <w:r w:rsidRPr="00B01C61">
        <w:tab/>
        <w:t>The characteristics of the materials constituting their components, except for the coating of those components;</w:t>
      </w:r>
    </w:p>
    <w:p w:rsidR="00B01C61" w:rsidRPr="00B01C61" w:rsidRDefault="00B01C61" w:rsidP="00B01C61">
      <w:pPr>
        <w:spacing w:after="180"/>
        <w:ind w:left="2835" w:right="1134" w:hanging="567"/>
        <w:jc w:val="both"/>
      </w:pPr>
      <w:r w:rsidRPr="00B01C61">
        <w:t>(c)</w:t>
      </w:r>
      <w:r w:rsidRPr="00B01C61">
        <w:tab/>
        <w:t>The shape or size of their components;</w:t>
      </w:r>
    </w:p>
    <w:p w:rsidR="00B01C61" w:rsidRPr="00B01C61" w:rsidRDefault="00B01C61" w:rsidP="00B01C61">
      <w:pPr>
        <w:spacing w:after="180"/>
        <w:ind w:left="2835" w:right="1134" w:hanging="567"/>
        <w:jc w:val="both"/>
      </w:pPr>
      <w:r w:rsidRPr="00B01C61">
        <w:t>(d)</w:t>
      </w:r>
      <w:r w:rsidRPr="00B01C61">
        <w:tab/>
        <w:t>The operating principles of at least one of their components;</w:t>
      </w:r>
    </w:p>
    <w:p w:rsidR="00B01C61" w:rsidRPr="00B01C61" w:rsidRDefault="00B01C61" w:rsidP="00B01C61">
      <w:pPr>
        <w:spacing w:after="180"/>
        <w:ind w:left="2835" w:right="1134" w:hanging="567"/>
        <w:jc w:val="both"/>
      </w:pPr>
      <w:r w:rsidRPr="00B01C61">
        <w:t>(e)</w:t>
      </w:r>
      <w:r w:rsidRPr="00B01C61">
        <w:tab/>
        <w:t>The assembly of their components;</w:t>
      </w:r>
    </w:p>
    <w:p w:rsidR="00B01C61" w:rsidRPr="00B01C61" w:rsidRDefault="00B01C61" w:rsidP="00B01C61">
      <w:pPr>
        <w:spacing w:after="180"/>
        <w:ind w:left="2835" w:right="1134" w:hanging="567"/>
        <w:jc w:val="both"/>
      </w:pPr>
      <w:r w:rsidRPr="00B01C61">
        <w:t>(f)</w:t>
      </w:r>
      <w:r w:rsidRPr="00B01C61">
        <w:tab/>
        <w:t>The number of exhaust silencing systems or components.</w:t>
      </w:r>
    </w:p>
    <w:p w:rsidR="00B01C61" w:rsidRPr="000C5A2C" w:rsidRDefault="00B01C61" w:rsidP="00B01C61">
      <w:pPr>
        <w:spacing w:after="180"/>
        <w:ind w:left="2268" w:right="1134" w:hanging="1134"/>
        <w:jc w:val="both"/>
        <w:rPr>
          <w:spacing w:val="2"/>
        </w:rPr>
      </w:pPr>
      <w:r w:rsidRPr="000C5A2C">
        <w:rPr>
          <w:spacing w:val="2"/>
        </w:rPr>
        <w:t>2.22.</w:t>
      </w:r>
      <w:r w:rsidRPr="000C5A2C">
        <w:rPr>
          <w:spacing w:val="2"/>
        </w:rPr>
        <w:tab/>
      </w:r>
      <w:r w:rsidRPr="00DF61B9">
        <w:rPr>
          <w:spacing w:val="2"/>
        </w:rPr>
        <w:t>"</w:t>
      </w:r>
      <w:r w:rsidRPr="000C5A2C">
        <w:rPr>
          <w:i/>
          <w:spacing w:val="2"/>
        </w:rPr>
        <w:t>Replacement silencing system</w:t>
      </w:r>
      <w:r w:rsidRPr="00DF61B9">
        <w:rPr>
          <w:spacing w:val="2"/>
        </w:rPr>
        <w:t>"</w:t>
      </w:r>
      <w:r w:rsidRPr="000C5A2C">
        <w:rPr>
          <w:spacing w:val="2"/>
        </w:rPr>
        <w:t xml:space="preserve"> means any part of the silencing system or its components intended for use on a vehicle, other than a part of the type fitted to this vehicle when submitted for type-approval pursuant to this Regulation.</w:t>
      </w:r>
    </w:p>
    <w:p w:rsidR="00B01C61" w:rsidRPr="00B01C61" w:rsidRDefault="00B01C61" w:rsidP="00B01C61">
      <w:pPr>
        <w:spacing w:after="120"/>
        <w:ind w:left="2268" w:right="1134" w:hanging="1134"/>
        <w:jc w:val="both"/>
      </w:pPr>
      <w:r w:rsidRPr="00B01C61">
        <w:t>2.23.</w:t>
      </w:r>
      <w:r w:rsidRPr="00B01C61">
        <w:tab/>
        <w:t>"</w:t>
      </w:r>
      <w:r w:rsidRPr="00B01C61">
        <w:rPr>
          <w:i/>
        </w:rPr>
        <w:t>R-point</w:t>
      </w:r>
      <w:r w:rsidRPr="00B01C61">
        <w:t xml:space="preserve">" means R-point as defined in paragraph 2.4. </w:t>
      </w:r>
      <w:proofErr w:type="gramStart"/>
      <w:r w:rsidRPr="00B01C61">
        <w:t>of</w:t>
      </w:r>
      <w:proofErr w:type="gramEnd"/>
      <w:r w:rsidRPr="00B01C61">
        <w:t xml:space="preserve"> Annex 1 to the Consolidated Resolution on the Construction of Vehicles (R.E.3.).</w:t>
      </w:r>
    </w:p>
    <w:p w:rsidR="00B01C61" w:rsidRPr="00B01C61" w:rsidRDefault="00B01C61" w:rsidP="000C5A2C">
      <w:pPr>
        <w:keepNext/>
        <w:keepLines/>
        <w:spacing w:after="120"/>
        <w:ind w:left="2268" w:right="1134" w:hanging="1134"/>
        <w:jc w:val="both"/>
      </w:pPr>
      <w:r w:rsidRPr="00B01C61">
        <w:t>2.24.</w:t>
      </w:r>
      <w:r w:rsidRPr="00B01C61">
        <w:tab/>
        <w:t xml:space="preserve">Table of </w:t>
      </w:r>
      <w:r w:rsidR="009F58A1">
        <w:t>s</w:t>
      </w:r>
      <w:r w:rsidR="009F58A1" w:rsidRPr="00B01C61">
        <w:t>ymbols</w:t>
      </w:r>
    </w:p>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851"/>
        <w:gridCol w:w="1209"/>
        <w:gridCol w:w="3043"/>
      </w:tblGrid>
      <w:tr w:rsidR="00B01C61" w:rsidRPr="00B01C61" w:rsidTr="00F94359">
        <w:trPr>
          <w:cantSplit/>
          <w:trHeight w:val="25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B01C61" w:rsidRPr="00B01C61" w:rsidRDefault="00B01C61" w:rsidP="00DF61B9">
            <w:pPr>
              <w:keepNext/>
              <w:keepLines/>
              <w:tabs>
                <w:tab w:val="left" w:pos="-1440"/>
              </w:tabs>
              <w:spacing w:before="120" w:after="120" w:line="200" w:lineRule="exact"/>
              <w:jc w:val="both"/>
              <w:rPr>
                <w:rFonts w:eastAsia="Calibri"/>
                <w:i/>
                <w:sz w:val="16"/>
                <w:szCs w:val="16"/>
              </w:rPr>
            </w:pPr>
            <w:r w:rsidRPr="00B01C61">
              <w:rPr>
                <w:rFonts w:eastAsia="Calibri"/>
                <w:i/>
                <w:sz w:val="16"/>
                <w:szCs w:val="16"/>
              </w:rPr>
              <w:t>Symbol</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B01C61" w:rsidRPr="00B01C61" w:rsidRDefault="00B01C61" w:rsidP="000C5A2C">
            <w:pPr>
              <w:keepNext/>
              <w:keepLines/>
              <w:tabs>
                <w:tab w:val="left" w:pos="-1440"/>
              </w:tabs>
              <w:spacing w:before="120" w:after="120" w:line="200" w:lineRule="exact"/>
              <w:ind w:left="113"/>
              <w:jc w:val="both"/>
              <w:rPr>
                <w:rFonts w:eastAsia="Calibri"/>
                <w:i/>
                <w:sz w:val="16"/>
                <w:szCs w:val="16"/>
              </w:rPr>
            </w:pPr>
            <w:r w:rsidRPr="00B01C61">
              <w:rPr>
                <w:rFonts w:eastAsia="Calibri"/>
                <w:i/>
                <w:sz w:val="16"/>
                <w:szCs w:val="16"/>
              </w:rPr>
              <w:t>Unit</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B01C61" w:rsidRPr="00B01C61" w:rsidRDefault="00B01C61" w:rsidP="000C5A2C">
            <w:pPr>
              <w:keepNext/>
              <w:keepLines/>
              <w:tabs>
                <w:tab w:val="left" w:pos="-1440"/>
              </w:tabs>
              <w:spacing w:before="120" w:after="120" w:line="200" w:lineRule="exact"/>
              <w:ind w:left="113"/>
              <w:jc w:val="both"/>
              <w:rPr>
                <w:rFonts w:eastAsia="Calibri"/>
                <w:i/>
                <w:sz w:val="16"/>
                <w:szCs w:val="16"/>
              </w:rPr>
            </w:pPr>
            <w:r w:rsidRPr="00B01C61">
              <w:rPr>
                <w:rFonts w:eastAsia="Calibri"/>
                <w:i/>
                <w:sz w:val="16"/>
                <w:szCs w:val="16"/>
              </w:rPr>
              <w:t>Annex</w:t>
            </w:r>
          </w:p>
        </w:tc>
        <w:tc>
          <w:tcPr>
            <w:tcW w:w="1209" w:type="dxa"/>
            <w:tcBorders>
              <w:top w:val="single" w:sz="4" w:space="0" w:color="auto"/>
              <w:left w:val="single" w:sz="4" w:space="0" w:color="auto"/>
              <w:bottom w:val="single" w:sz="12" w:space="0" w:color="auto"/>
              <w:right w:val="single" w:sz="4" w:space="0" w:color="auto"/>
            </w:tcBorders>
            <w:shd w:val="clear" w:color="auto" w:fill="auto"/>
            <w:hideMark/>
          </w:tcPr>
          <w:p w:rsidR="00B01C61" w:rsidRPr="00B01C61" w:rsidRDefault="00B01C61" w:rsidP="000C5A2C">
            <w:pPr>
              <w:keepNext/>
              <w:keepLines/>
              <w:tabs>
                <w:tab w:val="left" w:pos="-1440"/>
              </w:tabs>
              <w:spacing w:before="120" w:after="120" w:line="200" w:lineRule="exact"/>
              <w:ind w:left="113"/>
              <w:jc w:val="both"/>
              <w:rPr>
                <w:rFonts w:eastAsia="Calibri"/>
                <w:i/>
                <w:sz w:val="16"/>
                <w:szCs w:val="16"/>
              </w:rPr>
            </w:pPr>
            <w:r w:rsidRPr="00B01C61">
              <w:rPr>
                <w:rFonts w:eastAsia="Calibri"/>
                <w:i/>
                <w:sz w:val="16"/>
                <w:szCs w:val="16"/>
              </w:rPr>
              <w:t>Paragraph</w:t>
            </w:r>
          </w:p>
        </w:tc>
        <w:tc>
          <w:tcPr>
            <w:tcW w:w="304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B01C61" w:rsidRPr="00B01C61" w:rsidRDefault="00B01C61" w:rsidP="000C5A2C">
            <w:pPr>
              <w:keepNext/>
              <w:keepLines/>
              <w:tabs>
                <w:tab w:val="left" w:pos="-1440"/>
              </w:tabs>
              <w:spacing w:before="120" w:after="120" w:line="200" w:lineRule="exact"/>
              <w:ind w:left="113"/>
              <w:jc w:val="both"/>
              <w:rPr>
                <w:rFonts w:eastAsia="Calibri"/>
                <w:i/>
                <w:sz w:val="16"/>
                <w:szCs w:val="16"/>
              </w:rPr>
            </w:pPr>
            <w:r w:rsidRPr="00B01C61">
              <w:rPr>
                <w:rFonts w:eastAsia="Calibri"/>
                <w:i/>
                <w:sz w:val="16"/>
                <w:szCs w:val="16"/>
              </w:rPr>
              <w:t>Explanation</w:t>
            </w:r>
          </w:p>
        </w:tc>
      </w:tr>
      <w:tr w:rsidR="00B01C61" w:rsidRPr="00B01C61" w:rsidTr="00F94359">
        <w:trPr>
          <w:cantSplit/>
          <w:trHeight w:val="480"/>
        </w:trPr>
        <w:tc>
          <w:tcPr>
            <w:tcW w:w="1560" w:type="dxa"/>
            <w:tcBorders>
              <w:top w:val="single" w:sz="12" w:space="0" w:color="auto"/>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m</w:t>
            </w:r>
            <w:r w:rsidRPr="00B01C61">
              <w:rPr>
                <w:color w:val="000000"/>
                <w:sz w:val="18"/>
                <w:szCs w:val="18"/>
                <w:vertAlign w:val="subscript"/>
                <w:lang w:eastAsia="de-DE"/>
              </w:rPr>
              <w:t>ro</w:t>
            </w:r>
            <w:proofErr w:type="spellEnd"/>
          </w:p>
        </w:tc>
        <w:tc>
          <w:tcPr>
            <w:tcW w:w="708" w:type="dxa"/>
            <w:tcBorders>
              <w:top w:val="single" w:sz="12"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tcBorders>
              <w:top w:val="single" w:sz="12"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top w:val="single" w:sz="12"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2.2.1.</w:t>
            </w:r>
          </w:p>
        </w:tc>
        <w:tc>
          <w:tcPr>
            <w:tcW w:w="3043" w:type="dxa"/>
            <w:tcBorders>
              <w:top w:val="single" w:sz="12" w:space="0" w:color="auto"/>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mass in running order; value to be reported and used for calculations to a precision of 10 kg</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m</w:t>
            </w:r>
            <w:r w:rsidRPr="00B01C61">
              <w:rPr>
                <w:color w:val="000000"/>
                <w:sz w:val="18"/>
                <w:szCs w:val="18"/>
                <w:vertAlign w:val="subscript"/>
                <w:lang w:eastAsia="de-DE"/>
              </w:rPr>
              <w:t>t</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test mass of the vehicle;  value to be reported and used for calculations to a precision of 10 kg</w:t>
            </w:r>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m</w:t>
            </w:r>
            <w:r w:rsidRPr="00B01C61">
              <w:rPr>
                <w:iCs/>
                <w:color w:val="000000"/>
                <w:sz w:val="18"/>
                <w:szCs w:val="18"/>
                <w:vertAlign w:val="subscript"/>
                <w:lang w:eastAsia="de-DE"/>
              </w:rPr>
              <w:t>target</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2.2.1.</w:t>
            </w:r>
          </w:p>
        </w:tc>
        <w:tc>
          <w:tcPr>
            <w:tcW w:w="3043" w:type="dxa"/>
            <w:shd w:val="clear" w:color="auto" w:fill="auto"/>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target mass of the vehicle</w:t>
            </w:r>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m</w:t>
            </w:r>
            <w:r w:rsidRPr="00B01C61">
              <w:rPr>
                <w:iCs/>
                <w:color w:val="000000"/>
                <w:sz w:val="18"/>
                <w:szCs w:val="18"/>
                <w:vertAlign w:val="subscript"/>
                <w:lang w:eastAsia="de-DE"/>
              </w:rPr>
              <w:t>xload</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2.2.1.</w:t>
            </w:r>
          </w:p>
        </w:tc>
        <w:tc>
          <w:tcPr>
            <w:tcW w:w="3043" w:type="dxa"/>
            <w:shd w:val="clear" w:color="auto" w:fill="auto"/>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extra loading</w:t>
            </w:r>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proofErr w:type="spellStart"/>
            <w:r w:rsidRPr="00B01C61">
              <w:rPr>
                <w:color w:val="000000"/>
                <w:sz w:val="18"/>
                <w:szCs w:val="18"/>
                <w:lang w:eastAsia="de-DE"/>
              </w:rPr>
              <w:t>m</w:t>
            </w:r>
            <w:r w:rsidRPr="00B01C61">
              <w:rPr>
                <w:color w:val="000000"/>
                <w:sz w:val="18"/>
                <w:szCs w:val="18"/>
                <w:vertAlign w:val="subscript"/>
                <w:lang w:eastAsia="de-DE"/>
              </w:rPr>
              <w:t>fa</w:t>
            </w:r>
            <w:proofErr w:type="spellEnd"/>
            <w:r w:rsidRPr="00B01C61">
              <w:rPr>
                <w:color w:val="000000"/>
                <w:sz w:val="18"/>
                <w:szCs w:val="18"/>
                <w:lang w:eastAsia="de-DE"/>
              </w:rPr>
              <w:t xml:space="preserve"> </w:t>
            </w:r>
            <w:r w:rsidRPr="00B01C61">
              <w:rPr>
                <w:color w:val="000000"/>
                <w:sz w:val="18"/>
                <w:szCs w:val="18"/>
                <w:vertAlign w:val="subscript"/>
                <w:lang w:eastAsia="de-DE"/>
              </w:rPr>
              <w:t xml:space="preserve">load </w:t>
            </w:r>
            <w:proofErr w:type="spellStart"/>
            <w:r w:rsidRPr="00B01C61">
              <w:rPr>
                <w:color w:val="000000"/>
                <w:sz w:val="18"/>
                <w:szCs w:val="18"/>
                <w:vertAlign w:val="subscript"/>
                <w:lang w:eastAsia="de-DE"/>
              </w:rPr>
              <w:t>unladen</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front axle load in </w:t>
            </w:r>
            <w:proofErr w:type="spellStart"/>
            <w:r w:rsidRPr="00B01C61">
              <w:rPr>
                <w:sz w:val="18"/>
                <w:szCs w:val="18"/>
                <w:lang w:eastAsia="de-DE"/>
              </w:rPr>
              <w:t>unladen</w:t>
            </w:r>
            <w:proofErr w:type="spellEnd"/>
            <w:r w:rsidRPr="00B01C61">
              <w:rPr>
                <w:sz w:val="18"/>
                <w:szCs w:val="18"/>
                <w:lang w:eastAsia="de-DE"/>
              </w:rPr>
              <w:t xml:space="preserve"> condition</w:t>
            </w:r>
          </w:p>
        </w:tc>
      </w:tr>
      <w:tr w:rsidR="00B01C61" w:rsidRPr="00B01C61" w:rsidTr="00F94359">
        <w:trPr>
          <w:cantSplit/>
          <w:trHeight w:val="395"/>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proofErr w:type="spellStart"/>
            <w:r w:rsidRPr="00B01C61">
              <w:rPr>
                <w:color w:val="000000"/>
                <w:sz w:val="18"/>
                <w:szCs w:val="18"/>
                <w:lang w:eastAsia="de-DE"/>
              </w:rPr>
              <w:t>m</w:t>
            </w:r>
            <w:r w:rsidRPr="00B01C61">
              <w:rPr>
                <w:color w:val="000000"/>
                <w:sz w:val="18"/>
                <w:szCs w:val="18"/>
                <w:vertAlign w:val="subscript"/>
                <w:lang w:eastAsia="de-DE"/>
              </w:rPr>
              <w:t>ra</w:t>
            </w:r>
            <w:proofErr w:type="spellEnd"/>
            <w:r w:rsidRPr="00B01C61">
              <w:rPr>
                <w:color w:val="000000"/>
                <w:sz w:val="18"/>
                <w:szCs w:val="18"/>
                <w:lang w:eastAsia="de-DE"/>
              </w:rPr>
              <w:t xml:space="preserve"> </w:t>
            </w:r>
            <w:r w:rsidRPr="00B01C61">
              <w:rPr>
                <w:color w:val="000000"/>
                <w:sz w:val="18"/>
                <w:szCs w:val="18"/>
                <w:vertAlign w:val="subscript"/>
                <w:lang w:eastAsia="de-DE"/>
              </w:rPr>
              <w:t xml:space="preserve">load </w:t>
            </w:r>
            <w:proofErr w:type="spellStart"/>
            <w:r w:rsidRPr="00B01C61">
              <w:rPr>
                <w:color w:val="000000"/>
                <w:sz w:val="18"/>
                <w:szCs w:val="18"/>
                <w:vertAlign w:val="subscript"/>
                <w:lang w:eastAsia="de-DE"/>
              </w:rPr>
              <w:t>unladen</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rear axle load in </w:t>
            </w:r>
            <w:proofErr w:type="spellStart"/>
            <w:r w:rsidRPr="00B01C61">
              <w:rPr>
                <w:sz w:val="18"/>
                <w:szCs w:val="18"/>
                <w:lang w:eastAsia="de-DE"/>
              </w:rPr>
              <w:t>unladen</w:t>
            </w:r>
            <w:proofErr w:type="spellEnd"/>
            <w:r w:rsidRPr="00B01C61">
              <w:rPr>
                <w:sz w:val="18"/>
                <w:szCs w:val="18"/>
                <w:lang w:eastAsia="de-DE"/>
              </w:rPr>
              <w:t xml:space="preserve"> condition</w:t>
            </w:r>
          </w:p>
        </w:tc>
      </w:tr>
      <w:tr w:rsidR="00B01C61" w:rsidRPr="00B01C61" w:rsidTr="00F94359">
        <w:trPr>
          <w:cantSplit/>
          <w:trHeight w:val="298"/>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proofErr w:type="spellStart"/>
            <w:r w:rsidRPr="00B01C61">
              <w:rPr>
                <w:color w:val="000000"/>
                <w:sz w:val="18"/>
                <w:szCs w:val="18"/>
                <w:lang w:eastAsia="de-DE"/>
              </w:rPr>
              <w:t>m</w:t>
            </w:r>
            <w:r w:rsidRPr="00B01C61">
              <w:rPr>
                <w:color w:val="000000"/>
                <w:sz w:val="18"/>
                <w:szCs w:val="18"/>
                <w:vertAlign w:val="subscript"/>
                <w:lang w:eastAsia="de-DE"/>
              </w:rPr>
              <w:t>unladen</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proofErr w:type="spellStart"/>
            <w:r w:rsidRPr="00B01C61">
              <w:rPr>
                <w:sz w:val="18"/>
                <w:szCs w:val="18"/>
                <w:lang w:eastAsia="de-DE"/>
              </w:rPr>
              <w:t>unladen</w:t>
            </w:r>
            <w:proofErr w:type="spellEnd"/>
            <w:r w:rsidRPr="00B01C61">
              <w:rPr>
                <w:sz w:val="18"/>
                <w:szCs w:val="18"/>
                <w:lang w:eastAsia="de-DE"/>
              </w:rPr>
              <w:t xml:space="preserve"> vehicle mass</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w:t>
            </w:r>
            <w:r w:rsidRPr="00B01C61">
              <w:rPr>
                <w:color w:val="000000"/>
                <w:sz w:val="18"/>
                <w:szCs w:val="18"/>
                <w:vertAlign w:val="subscript"/>
                <w:lang w:eastAsia="de-DE"/>
              </w:rPr>
              <w:t>ac</w:t>
            </w:r>
            <w:r w:rsidRPr="00B01C61">
              <w:rPr>
                <w:color w:val="000000"/>
                <w:sz w:val="18"/>
                <w:szCs w:val="18"/>
                <w:lang w:eastAsia="de-DE"/>
              </w:rPr>
              <w:t xml:space="preserve"> </w:t>
            </w:r>
            <w:proofErr w:type="spellStart"/>
            <w:r w:rsidRPr="00B01C61">
              <w:rPr>
                <w:color w:val="000000"/>
                <w:sz w:val="18"/>
                <w:szCs w:val="18"/>
                <w:vertAlign w:val="subscript"/>
                <w:lang w:eastAsia="de-DE"/>
              </w:rPr>
              <w:t>ra</w:t>
            </w:r>
            <w:proofErr w:type="spellEnd"/>
            <w:r w:rsidRPr="00B01C61">
              <w:rPr>
                <w:color w:val="000000"/>
                <w:sz w:val="18"/>
                <w:szCs w:val="18"/>
                <w:vertAlign w:val="subscript"/>
                <w:lang w:eastAsia="de-DE"/>
              </w:rPr>
              <w:t xml:space="preserve"> max</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Technically permissible maximum laden mass allowed for the rear axle as declared by the manufacturer</w:t>
            </w:r>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r w:rsidRPr="00B01C61">
              <w:rPr>
                <w:iCs/>
                <w:color w:val="000000"/>
                <w:sz w:val="18"/>
                <w:szCs w:val="18"/>
                <w:lang w:eastAsia="de-DE"/>
              </w:rPr>
              <w:t>m</w:t>
            </w:r>
            <w:r w:rsidRPr="00B01C61">
              <w:rPr>
                <w:iCs/>
                <w:color w:val="000000"/>
                <w:sz w:val="18"/>
                <w:szCs w:val="18"/>
                <w:vertAlign w:val="subscript"/>
                <w:lang w:eastAsia="de-DE"/>
              </w:rPr>
              <w:t>d</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2.2.1.</w:t>
            </w:r>
          </w:p>
        </w:tc>
        <w:tc>
          <w:tcPr>
            <w:tcW w:w="3043" w:type="dxa"/>
            <w:shd w:val="clear" w:color="auto" w:fill="auto"/>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mass of driver</w:t>
            </w:r>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proofErr w:type="spellStart"/>
            <w:r w:rsidRPr="00B01C61">
              <w:rPr>
                <w:color w:val="000000"/>
                <w:sz w:val="18"/>
                <w:szCs w:val="18"/>
                <w:lang w:eastAsia="de-DE"/>
              </w:rPr>
              <w:t>m</w:t>
            </w:r>
            <w:r w:rsidRPr="00B01C61">
              <w:rPr>
                <w:color w:val="000000"/>
                <w:sz w:val="18"/>
                <w:szCs w:val="18"/>
                <w:vertAlign w:val="subscript"/>
                <w:lang w:eastAsia="de-DE"/>
              </w:rPr>
              <w:t>chassis</w:t>
            </w:r>
            <w:proofErr w:type="spellEnd"/>
            <w:r w:rsidRPr="00B01C61">
              <w:rPr>
                <w:color w:val="000000"/>
                <w:sz w:val="18"/>
                <w:szCs w:val="18"/>
                <w:lang w:eastAsia="de-DE"/>
              </w:rPr>
              <w:t xml:space="preserve"> </w:t>
            </w:r>
            <w:r w:rsidRPr="00B01C61">
              <w:rPr>
                <w:color w:val="000000"/>
                <w:sz w:val="18"/>
                <w:szCs w:val="18"/>
                <w:vertAlign w:val="subscript"/>
                <w:lang w:eastAsia="de-DE"/>
              </w:rPr>
              <w:t>M2M3</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mass of the incomplete vehicle (M</w:t>
            </w:r>
            <w:r w:rsidRPr="00B01C61">
              <w:rPr>
                <w:sz w:val="18"/>
                <w:szCs w:val="18"/>
                <w:vertAlign w:val="subscript"/>
                <w:lang w:eastAsia="de-DE"/>
              </w:rPr>
              <w:t>2</w:t>
            </w:r>
            <w:r w:rsidRPr="00B01C61">
              <w:rPr>
                <w:sz w:val="18"/>
                <w:szCs w:val="18"/>
                <w:lang w:eastAsia="de-DE"/>
              </w:rPr>
              <w:t xml:space="preserve"> or M</w:t>
            </w:r>
            <w:r w:rsidRPr="00B01C61">
              <w:rPr>
                <w:sz w:val="18"/>
                <w:szCs w:val="18"/>
                <w:vertAlign w:val="subscript"/>
                <w:lang w:eastAsia="de-DE"/>
              </w:rPr>
              <w:t>3</w:t>
            </w:r>
            <w:r w:rsidRPr="00B01C61">
              <w:rPr>
                <w:sz w:val="18"/>
                <w:szCs w:val="18"/>
                <w:lang w:eastAsia="de-DE"/>
              </w:rPr>
              <w:t>)</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m</w:t>
            </w:r>
            <w:r w:rsidRPr="00B01C61">
              <w:rPr>
                <w:iCs/>
                <w:color w:val="000000"/>
                <w:sz w:val="18"/>
                <w:szCs w:val="18"/>
                <w:vertAlign w:val="subscript"/>
                <w:lang w:eastAsia="de-DE"/>
              </w:rPr>
              <w:t>xload</w:t>
            </w:r>
            <w:proofErr w:type="spellEnd"/>
            <w:r w:rsidRPr="00B01C61">
              <w:rPr>
                <w:iCs/>
                <w:color w:val="000000"/>
                <w:sz w:val="18"/>
                <w:szCs w:val="18"/>
                <w:vertAlign w:val="subscript"/>
                <w:lang w:eastAsia="de-DE"/>
              </w:rPr>
              <w:t xml:space="preserve"> M2M3</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extra load to be added to the incomplete vehicle (M</w:t>
            </w:r>
            <w:r w:rsidRPr="00B01C61">
              <w:rPr>
                <w:sz w:val="18"/>
                <w:szCs w:val="18"/>
                <w:vertAlign w:val="subscript"/>
                <w:lang w:eastAsia="de-DE"/>
              </w:rPr>
              <w:t>2</w:t>
            </w:r>
            <w:r w:rsidRPr="00B01C61">
              <w:rPr>
                <w:sz w:val="18"/>
                <w:szCs w:val="18"/>
                <w:lang w:eastAsia="de-DE"/>
              </w:rPr>
              <w:t xml:space="preserve"> or M</w:t>
            </w:r>
            <w:r w:rsidRPr="00B01C61">
              <w:rPr>
                <w:sz w:val="18"/>
                <w:szCs w:val="18"/>
                <w:vertAlign w:val="subscript"/>
                <w:lang w:eastAsia="de-DE"/>
              </w:rPr>
              <w:t>3</w:t>
            </w:r>
            <w:r w:rsidRPr="00B01C61">
              <w:rPr>
                <w:sz w:val="18"/>
                <w:szCs w:val="18"/>
                <w:lang w:eastAsia="de-DE"/>
              </w:rPr>
              <w:t>) to reach the mass of the vehicle in running order as chosen by the manufacturer</w:t>
            </w:r>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m</w:t>
            </w:r>
            <w:r w:rsidRPr="00B01C61">
              <w:rPr>
                <w:iCs/>
                <w:color w:val="000000"/>
                <w:sz w:val="18"/>
                <w:szCs w:val="18"/>
                <w:vertAlign w:val="subscript"/>
                <w:lang w:eastAsia="de-DE"/>
              </w:rPr>
              <w:t>fa</w:t>
            </w:r>
            <w:proofErr w:type="spellEnd"/>
            <w:r w:rsidRPr="00B01C61">
              <w:rPr>
                <w:iCs/>
                <w:color w:val="000000"/>
                <w:sz w:val="18"/>
                <w:szCs w:val="18"/>
                <w:lang w:eastAsia="de-DE"/>
              </w:rPr>
              <w:t xml:space="preserve"> </w:t>
            </w:r>
            <w:r w:rsidRPr="00B01C61">
              <w:rPr>
                <w:iCs/>
                <w:color w:val="000000"/>
                <w:sz w:val="18"/>
                <w:szCs w:val="18"/>
                <w:vertAlign w:val="subscript"/>
                <w:lang w:eastAsia="de-DE"/>
              </w:rPr>
              <w:t>load laden</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2.2.7.2.</w:t>
            </w:r>
          </w:p>
        </w:tc>
        <w:tc>
          <w:tcPr>
            <w:tcW w:w="3043" w:type="dxa"/>
            <w:shd w:val="clear" w:color="auto" w:fill="auto"/>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front axle load in laden condition</w:t>
            </w:r>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m</w:t>
            </w:r>
            <w:r w:rsidRPr="00B01C61">
              <w:rPr>
                <w:iCs/>
                <w:color w:val="000000"/>
                <w:sz w:val="18"/>
                <w:szCs w:val="18"/>
                <w:vertAlign w:val="subscript"/>
                <w:lang w:eastAsia="de-DE"/>
              </w:rPr>
              <w:t>ra</w:t>
            </w:r>
            <w:proofErr w:type="spellEnd"/>
            <w:r w:rsidRPr="00B01C61">
              <w:rPr>
                <w:iCs/>
                <w:color w:val="000000"/>
                <w:sz w:val="18"/>
                <w:szCs w:val="18"/>
                <w:lang w:eastAsia="de-DE"/>
              </w:rPr>
              <w:t xml:space="preserve"> </w:t>
            </w:r>
            <w:r w:rsidRPr="00B01C61">
              <w:rPr>
                <w:iCs/>
                <w:color w:val="000000"/>
                <w:sz w:val="18"/>
                <w:szCs w:val="18"/>
                <w:vertAlign w:val="subscript"/>
                <w:lang w:eastAsia="de-DE"/>
              </w:rPr>
              <w:t>load laden</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kg</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2.2.7.2.</w:t>
            </w:r>
          </w:p>
        </w:tc>
        <w:tc>
          <w:tcPr>
            <w:tcW w:w="3043" w:type="dxa"/>
            <w:shd w:val="clear" w:color="auto" w:fill="auto"/>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rear axle load in laden condition</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AA'</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line perpendicular to vehicle travel which indicates beginning of zone in which to record sound pressure level during test</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BB'</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line perpendicular to vehicle travel which indicates end of zone in which to record sound pressure level during test</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CC'</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line of vehicle travel through test surface defined in ISO 10844</w:t>
            </w:r>
          </w:p>
        </w:tc>
      </w:tr>
      <w:tr w:rsidR="00B01C61" w:rsidRPr="00B01C61" w:rsidTr="00F0431A">
        <w:trPr>
          <w:cantSplit/>
          <w:trHeight w:val="480"/>
        </w:trPr>
        <w:tc>
          <w:tcPr>
            <w:tcW w:w="1560"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PP'</w:t>
            </w:r>
          </w:p>
        </w:tc>
        <w:tc>
          <w:tcPr>
            <w:tcW w:w="708"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3.1.1.</w:t>
            </w:r>
          </w:p>
        </w:tc>
        <w:tc>
          <w:tcPr>
            <w:tcW w:w="3043" w:type="dxa"/>
            <w:tcBorders>
              <w:bottom w:val="single" w:sz="4" w:space="0" w:color="auto"/>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line perpendicular to vehicle travel which indicates location of microphones</w:t>
            </w:r>
          </w:p>
        </w:tc>
      </w:tr>
      <w:tr w:rsidR="00B01C61" w:rsidRPr="00B01C61" w:rsidTr="00F0431A">
        <w:trPr>
          <w:cantSplit/>
          <w:trHeight w:val="255"/>
        </w:trPr>
        <w:tc>
          <w:tcPr>
            <w:tcW w:w="1560" w:type="dxa"/>
            <w:tcBorders>
              <w:bottom w:val="nil"/>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color w:val="000000"/>
                <w:sz w:val="18"/>
                <w:szCs w:val="18"/>
                <w:vertAlign w:val="subscript"/>
                <w:lang w:eastAsia="de-DE"/>
              </w:rPr>
              <w:t>test</w:t>
            </w:r>
            <w:proofErr w:type="spellEnd"/>
          </w:p>
        </w:tc>
        <w:tc>
          <w:tcPr>
            <w:tcW w:w="708"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w:t>
            </w:r>
          </w:p>
        </w:tc>
        <w:tc>
          <w:tcPr>
            <w:tcW w:w="3043" w:type="dxa"/>
            <w:tcBorders>
              <w:bottom w:val="nil"/>
            </w:tcBorders>
            <w:shd w:val="clear" w:color="auto" w:fill="auto"/>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vehicle test speed</w:t>
            </w:r>
          </w:p>
        </w:tc>
      </w:tr>
      <w:tr w:rsidR="00B01C61" w:rsidRPr="00B01C61" w:rsidTr="00F0431A">
        <w:trPr>
          <w:cantSplit/>
          <w:trHeight w:val="720"/>
        </w:trPr>
        <w:tc>
          <w:tcPr>
            <w:tcW w:w="1560"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proofErr w:type="spellStart"/>
            <w:r w:rsidRPr="00B01C61">
              <w:rPr>
                <w:color w:val="000000"/>
                <w:sz w:val="18"/>
                <w:szCs w:val="18"/>
                <w:lang w:eastAsia="de-DE"/>
              </w:rPr>
              <w:t>PMR</w:t>
            </w:r>
            <w:proofErr w:type="spellEnd"/>
          </w:p>
        </w:tc>
        <w:tc>
          <w:tcPr>
            <w:tcW w:w="708"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3.1.2.1.1.</w:t>
            </w:r>
          </w:p>
        </w:tc>
        <w:tc>
          <w:tcPr>
            <w:tcW w:w="3043" w:type="dxa"/>
            <w:tcBorders>
              <w:top w:val="nil"/>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power-to-mass ratio index to be used for calculations; value to be reported and used for calculations to the first decimal place</w:t>
            </w:r>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P</w:t>
            </w:r>
            <w:r w:rsidRPr="00B01C61">
              <w:rPr>
                <w:color w:val="000000"/>
                <w:sz w:val="18"/>
                <w:szCs w:val="18"/>
                <w:vertAlign w:val="subscript"/>
                <w:lang w:eastAsia="de-DE"/>
              </w:rPr>
              <w:t>n</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kW</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3.1.2.1.1.</w:t>
            </w:r>
          </w:p>
        </w:tc>
        <w:tc>
          <w:tcPr>
            <w:tcW w:w="3043" w:type="dxa"/>
            <w:shd w:val="clear" w:color="auto" w:fill="auto"/>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rated total engine net power</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r w:rsidRPr="00B01C61">
              <w:rPr>
                <w:iCs/>
                <w:color w:val="000000"/>
                <w:sz w:val="18"/>
                <w:szCs w:val="18"/>
                <w:lang w:eastAsia="de-DE"/>
              </w:rPr>
              <w:t>l</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3.1.2.1.2.</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reference length; value to be reported and used for calculations to a precision of 0.01 m (1 cm)</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veh</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3.1.2.1.2.</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length of vehicle; value to be reported and used for calculations to a precision of 0.01 m (1 cm)</w:t>
            </w:r>
          </w:p>
        </w:tc>
      </w:tr>
      <w:tr w:rsidR="00B01C61" w:rsidRPr="00B01C61" w:rsidTr="00F94359">
        <w:trPr>
          <w:cantSplit/>
          <w:trHeight w:val="96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color w:val="000000"/>
                <w:sz w:val="18"/>
                <w:szCs w:val="18"/>
                <w:vertAlign w:val="subscript"/>
                <w:lang w:eastAsia="de-DE"/>
              </w:rPr>
              <w:t>AA</w:t>
            </w:r>
            <w:proofErr w:type="spellEnd"/>
            <w:r w:rsidRPr="00B01C61">
              <w:rPr>
                <w:color w:val="000000"/>
                <w:sz w:val="18"/>
                <w:szCs w:val="18"/>
                <w:vertAlign w:val="subscript"/>
                <w:lang w:eastAsia="de-DE"/>
              </w:rPr>
              <w:t>'</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3.1.2.1.2.</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vehicle velocity when reference point passes line AA' (see 5.1. for definition of reference point); value to be reported and used for calculations to the first decimal place</w:t>
            </w:r>
          </w:p>
        </w:tc>
      </w:tr>
      <w:tr w:rsidR="00B01C61" w:rsidRPr="00B01C61" w:rsidTr="00F94359">
        <w:trPr>
          <w:cantSplit/>
          <w:trHeight w:val="288"/>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color w:val="000000"/>
                <w:sz w:val="18"/>
                <w:szCs w:val="18"/>
                <w:vertAlign w:val="subscript"/>
                <w:lang w:eastAsia="de-DE"/>
              </w:rPr>
              <w:t>BB</w:t>
            </w:r>
            <w:proofErr w:type="spellEnd"/>
            <w:r w:rsidRPr="00B01C61">
              <w:rPr>
                <w:color w:val="000000"/>
                <w:sz w:val="18"/>
                <w:szCs w:val="18"/>
                <w:vertAlign w:val="subscript"/>
                <w:lang w:eastAsia="de-DE"/>
              </w:rPr>
              <w:t>'</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3.1.2.1.2.</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vehicle velocity when reference point or rear of vehicle passes line BB' (see 5.1. for definition of reference point); value to be reported and used for calculations to the first decimal place</w:t>
            </w:r>
          </w:p>
        </w:tc>
      </w:tr>
      <w:tr w:rsidR="00B01C61" w:rsidRPr="00B01C61" w:rsidTr="00F94359">
        <w:trPr>
          <w:cantSplit/>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color w:val="000000"/>
                <w:sz w:val="18"/>
                <w:szCs w:val="18"/>
                <w:vertAlign w:val="subscript"/>
                <w:lang w:eastAsia="de-DE"/>
              </w:rPr>
              <w:t>PP</w:t>
            </w:r>
            <w:proofErr w:type="spellEnd"/>
            <w:r w:rsidRPr="00B01C61">
              <w:rPr>
                <w:color w:val="000000"/>
                <w:sz w:val="18"/>
                <w:szCs w:val="18"/>
                <w:vertAlign w:val="subscript"/>
                <w:lang w:eastAsia="de-DE"/>
              </w:rPr>
              <w:t>'</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3.1.2.1.2.</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vehicle velocity when reference point passes line PP' (see 5.1. for definition of reference point); value to be reported and used for calculations to the first decimal place</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a</w:t>
            </w:r>
            <w:r w:rsidRPr="00B01C61">
              <w:rPr>
                <w:color w:val="000000"/>
                <w:sz w:val="18"/>
                <w:szCs w:val="18"/>
                <w:vertAlign w:val="subscript"/>
                <w:lang w:eastAsia="de-DE"/>
              </w:rPr>
              <w:t>wot</w:t>
            </w:r>
            <w:proofErr w:type="spellEnd"/>
            <w:r w:rsidRPr="00B01C61">
              <w:rPr>
                <w:color w:val="000000"/>
                <w:sz w:val="18"/>
                <w:szCs w:val="18"/>
                <w:lang w:eastAsia="de-DE"/>
              </w:rPr>
              <w:t xml:space="preserve"> </w:t>
            </w:r>
            <w:r w:rsidRPr="00B01C61">
              <w:rPr>
                <w:color w:val="000000"/>
                <w:sz w:val="18"/>
                <w:szCs w:val="18"/>
                <w:vertAlign w:val="subscript"/>
                <w:lang w:eastAsia="de-DE"/>
              </w:rPr>
              <w:t>test</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m/s</w:t>
            </w:r>
            <w:r w:rsidRPr="00B01C61">
              <w:rPr>
                <w:color w:val="000000"/>
                <w:sz w:val="18"/>
                <w:szCs w:val="18"/>
                <w:vertAlign w:val="superscript"/>
                <w:lang w:eastAsia="de-DE"/>
              </w:rPr>
              <w:t>2</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3.1.2.1.2.1.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acceleration at wide-open throttle from AA' to BB'; value to be reported and used for calculations to the second decimal place</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a</w:t>
            </w:r>
            <w:r w:rsidRPr="00B01C61">
              <w:rPr>
                <w:color w:val="000000"/>
                <w:sz w:val="18"/>
                <w:szCs w:val="18"/>
                <w:vertAlign w:val="subscript"/>
                <w:lang w:eastAsia="de-DE"/>
              </w:rPr>
              <w:t>wot</w:t>
            </w:r>
            <w:proofErr w:type="spellEnd"/>
            <w:r w:rsidRPr="00B01C61">
              <w:rPr>
                <w:color w:val="000000"/>
                <w:sz w:val="18"/>
                <w:szCs w:val="18"/>
                <w:lang w:eastAsia="de-DE"/>
              </w:rPr>
              <w:t xml:space="preserve"> </w:t>
            </w:r>
            <w:proofErr w:type="spellStart"/>
            <w:r w:rsidRPr="00B01C61">
              <w:rPr>
                <w:color w:val="000000"/>
                <w:sz w:val="18"/>
                <w:szCs w:val="18"/>
                <w:vertAlign w:val="subscript"/>
                <w:lang w:eastAsia="de-DE"/>
              </w:rPr>
              <w:t>test,i</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m/s</w:t>
            </w:r>
            <w:r w:rsidRPr="00B01C61">
              <w:rPr>
                <w:color w:val="000000"/>
                <w:sz w:val="18"/>
                <w:szCs w:val="18"/>
                <w:vertAlign w:val="superscript"/>
                <w:lang w:eastAsia="de-DE"/>
              </w:rPr>
              <w:t>2</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3.1.2.1.2.1.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acceleration at wide-open throttle achieved in a particular gear </w:t>
            </w:r>
            <w:proofErr w:type="spellStart"/>
            <w:r w:rsidRPr="00B01C61">
              <w:rPr>
                <w:sz w:val="18"/>
                <w:szCs w:val="18"/>
                <w:lang w:eastAsia="de-DE"/>
              </w:rPr>
              <w:t>i</w:t>
            </w:r>
            <w:proofErr w:type="spellEnd"/>
            <w:r w:rsidRPr="00B01C61">
              <w:rPr>
                <w:sz w:val="18"/>
                <w:szCs w:val="18"/>
                <w:lang w:eastAsia="de-DE"/>
              </w:rPr>
              <w:t>; value to be reported and used for calculations to the second decimal place</w:t>
            </w:r>
          </w:p>
        </w:tc>
      </w:tr>
      <w:tr w:rsidR="00B01C61" w:rsidRPr="00B01C61" w:rsidTr="00F0431A">
        <w:trPr>
          <w:cantSplit/>
          <w:trHeight w:val="480"/>
        </w:trPr>
        <w:tc>
          <w:tcPr>
            <w:tcW w:w="1560" w:type="dxa"/>
            <w:tcBorders>
              <w:bottom w:val="single" w:sz="4" w:space="0" w:color="auto"/>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pa</w:t>
            </w:r>
            <w:proofErr w:type="spellEnd"/>
          </w:p>
        </w:tc>
        <w:tc>
          <w:tcPr>
            <w:tcW w:w="708"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w:t>
            </w:r>
          </w:p>
        </w:tc>
        <w:tc>
          <w:tcPr>
            <w:tcW w:w="851"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3.1.2.1.2.1.</w:t>
            </w:r>
          </w:p>
        </w:tc>
        <w:tc>
          <w:tcPr>
            <w:tcW w:w="3043" w:type="dxa"/>
            <w:tcBorders>
              <w:bottom w:val="single" w:sz="4" w:space="0" w:color="auto"/>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point of depressing the accelerator before line AA'; value to be reported in full meter</w:t>
            </w:r>
          </w:p>
        </w:tc>
      </w:tr>
      <w:tr w:rsidR="00B01C61" w:rsidRPr="00B01C61" w:rsidTr="00F0431A">
        <w:trPr>
          <w:cantSplit/>
          <w:trHeight w:val="720"/>
        </w:trPr>
        <w:tc>
          <w:tcPr>
            <w:tcW w:w="1560" w:type="dxa"/>
            <w:tcBorders>
              <w:bottom w:val="nil"/>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a</w:t>
            </w:r>
            <w:r w:rsidRPr="00B01C61">
              <w:rPr>
                <w:color w:val="000000"/>
                <w:sz w:val="18"/>
                <w:szCs w:val="18"/>
                <w:vertAlign w:val="subscript"/>
                <w:lang w:eastAsia="de-DE"/>
              </w:rPr>
              <w:t>wot</w:t>
            </w:r>
            <w:proofErr w:type="spellEnd"/>
            <w:r w:rsidRPr="00B01C61">
              <w:rPr>
                <w:color w:val="000000"/>
                <w:sz w:val="18"/>
                <w:szCs w:val="18"/>
                <w:lang w:eastAsia="de-DE"/>
              </w:rPr>
              <w:t xml:space="preserve"> </w:t>
            </w:r>
            <w:r w:rsidRPr="00B01C61">
              <w:rPr>
                <w:color w:val="000000"/>
                <w:sz w:val="18"/>
                <w:szCs w:val="18"/>
                <w:vertAlign w:val="subscript"/>
                <w:lang w:eastAsia="de-DE"/>
              </w:rPr>
              <w:t>test, PP-BB</w:t>
            </w:r>
          </w:p>
        </w:tc>
        <w:tc>
          <w:tcPr>
            <w:tcW w:w="708"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m/s</w:t>
            </w:r>
            <w:r w:rsidRPr="00B01C61">
              <w:rPr>
                <w:color w:val="000000"/>
                <w:sz w:val="18"/>
                <w:szCs w:val="18"/>
                <w:vertAlign w:val="superscript"/>
                <w:lang w:eastAsia="de-DE"/>
              </w:rPr>
              <w:t>2</w:t>
            </w:r>
          </w:p>
        </w:tc>
        <w:tc>
          <w:tcPr>
            <w:tcW w:w="851"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3.1.2.1.2.2.</w:t>
            </w:r>
          </w:p>
        </w:tc>
        <w:tc>
          <w:tcPr>
            <w:tcW w:w="3043" w:type="dxa"/>
            <w:tcBorders>
              <w:bottom w:val="nil"/>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acceleration at wide-open throttle from PP' to BB'; value to be reported and used for calculations to the second decimal place</w:t>
            </w:r>
          </w:p>
        </w:tc>
      </w:tr>
      <w:tr w:rsidR="00B01C61" w:rsidRPr="00B01C61" w:rsidTr="00F0431A">
        <w:trPr>
          <w:cantSplit/>
          <w:trHeight w:val="720"/>
        </w:trPr>
        <w:tc>
          <w:tcPr>
            <w:tcW w:w="1560" w:type="dxa"/>
            <w:tcBorders>
              <w:top w:val="nil"/>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a</w:t>
            </w:r>
            <w:r w:rsidRPr="00B01C61">
              <w:rPr>
                <w:color w:val="000000"/>
                <w:sz w:val="18"/>
                <w:szCs w:val="18"/>
                <w:vertAlign w:val="subscript"/>
                <w:lang w:eastAsia="de-DE"/>
              </w:rPr>
              <w:t>urban</w:t>
            </w:r>
            <w:proofErr w:type="spellEnd"/>
          </w:p>
        </w:tc>
        <w:tc>
          <w:tcPr>
            <w:tcW w:w="708"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m/s</w:t>
            </w:r>
            <w:r w:rsidRPr="00B01C61">
              <w:rPr>
                <w:color w:val="000000"/>
                <w:sz w:val="18"/>
                <w:szCs w:val="18"/>
                <w:vertAlign w:val="superscript"/>
                <w:lang w:eastAsia="de-DE"/>
              </w:rPr>
              <w:t>2</w:t>
            </w:r>
          </w:p>
        </w:tc>
        <w:tc>
          <w:tcPr>
            <w:tcW w:w="851"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3.1.2.1.2.3.</w:t>
            </w:r>
          </w:p>
        </w:tc>
        <w:tc>
          <w:tcPr>
            <w:tcW w:w="3043" w:type="dxa"/>
            <w:tcBorders>
              <w:top w:val="nil"/>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target acceleration representing urban traffic acceleration; value to be reported and used for calculations to the second decimal place</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a</w:t>
            </w:r>
            <w:r w:rsidRPr="00B01C61">
              <w:rPr>
                <w:color w:val="000000"/>
                <w:sz w:val="18"/>
                <w:szCs w:val="18"/>
                <w:vertAlign w:val="subscript"/>
                <w:lang w:eastAsia="de-DE"/>
              </w:rPr>
              <w:t>wot</w:t>
            </w:r>
            <w:proofErr w:type="spellEnd"/>
            <w:r w:rsidRPr="00B01C61">
              <w:rPr>
                <w:color w:val="000000"/>
                <w:sz w:val="18"/>
                <w:szCs w:val="18"/>
                <w:lang w:eastAsia="de-DE"/>
              </w:rPr>
              <w:t xml:space="preserve"> </w:t>
            </w:r>
            <w:r w:rsidRPr="00B01C61">
              <w:rPr>
                <w:color w:val="000000"/>
                <w:sz w:val="18"/>
                <w:szCs w:val="18"/>
                <w:vertAlign w:val="subscript"/>
                <w:lang w:eastAsia="de-DE"/>
              </w:rPr>
              <w:t>ref</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m/s</w:t>
            </w:r>
            <w:r w:rsidRPr="00B01C61">
              <w:rPr>
                <w:color w:val="000000"/>
                <w:sz w:val="18"/>
                <w:szCs w:val="18"/>
                <w:vertAlign w:val="superscript"/>
                <w:lang w:eastAsia="de-DE"/>
              </w:rPr>
              <w:t>2</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3.1.2.1.2.4.</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reference acceleration for the wide-open-throttle test; value to be reported and used for calculations to the second decimal place</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k</w:t>
            </w:r>
            <w:r w:rsidRPr="00B01C61">
              <w:rPr>
                <w:color w:val="000000"/>
                <w:sz w:val="18"/>
                <w:szCs w:val="18"/>
                <w:vertAlign w:val="subscript"/>
                <w:lang w:eastAsia="de-DE"/>
              </w:rPr>
              <w:t>P</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3.1.2.1.3.</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partial power factor; value to be reported and used for calculations to the second decimal place</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a</w:t>
            </w:r>
            <w:r w:rsidRPr="00B01C61">
              <w:rPr>
                <w:color w:val="000000"/>
                <w:sz w:val="18"/>
                <w:szCs w:val="18"/>
                <w:vertAlign w:val="subscript"/>
                <w:lang w:eastAsia="de-DE"/>
              </w:rPr>
              <w:t>wot</w:t>
            </w:r>
            <w:proofErr w:type="spellEnd"/>
            <w:r w:rsidRPr="00B01C61">
              <w:rPr>
                <w:color w:val="000000"/>
                <w:sz w:val="18"/>
                <w:szCs w:val="18"/>
                <w:vertAlign w:val="subscript"/>
                <w:lang w:eastAsia="de-DE"/>
              </w:rPr>
              <w:t xml:space="preserve"> </w:t>
            </w:r>
            <w:proofErr w:type="spellStart"/>
            <w:r w:rsidRPr="00B01C61">
              <w:rPr>
                <w:iCs/>
                <w:color w:val="000000"/>
                <w:sz w:val="18"/>
                <w:szCs w:val="18"/>
                <w:vertAlign w:val="subscript"/>
                <w:lang w:eastAsia="de-DE"/>
              </w:rPr>
              <w:t>i</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m/s</w:t>
            </w:r>
            <w:r w:rsidRPr="00B01C61">
              <w:rPr>
                <w:color w:val="000000"/>
                <w:sz w:val="18"/>
                <w:szCs w:val="18"/>
                <w:vertAlign w:val="superscript"/>
                <w:lang w:eastAsia="de-DE"/>
              </w:rPr>
              <w:t>2</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3.1.2.1.4.1.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acceleration at wide-open-throttle in gear ratio </w:t>
            </w:r>
            <w:proofErr w:type="spellStart"/>
            <w:r w:rsidRPr="00B01C61">
              <w:rPr>
                <w:iCs/>
                <w:sz w:val="18"/>
                <w:szCs w:val="18"/>
                <w:lang w:eastAsia="de-DE"/>
              </w:rPr>
              <w:t>i</w:t>
            </w:r>
            <w:proofErr w:type="spellEnd"/>
            <w:r w:rsidRPr="00B01C61">
              <w:rPr>
                <w:sz w:val="18"/>
                <w:szCs w:val="18"/>
                <w:lang w:eastAsia="de-DE"/>
              </w:rPr>
              <w:t>; value to be reported and used for calculations to the second decimal place</w:t>
            </w:r>
          </w:p>
        </w:tc>
      </w:tr>
      <w:tr w:rsidR="00B01C61" w:rsidRPr="00B01C61" w:rsidTr="00F94359">
        <w:trPr>
          <w:cantSplit/>
          <w:trHeight w:val="288"/>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bookmarkStart w:id="7" w:name="RANGE!A35"/>
            <w:proofErr w:type="spellStart"/>
            <w:r w:rsidRPr="00B01C61">
              <w:rPr>
                <w:iCs/>
                <w:color w:val="000000"/>
                <w:sz w:val="18"/>
                <w:szCs w:val="18"/>
                <w:lang w:eastAsia="de-DE"/>
              </w:rPr>
              <w:t>a</w:t>
            </w:r>
            <w:r w:rsidRPr="00B01C61">
              <w:rPr>
                <w:color w:val="000000"/>
                <w:sz w:val="18"/>
                <w:szCs w:val="18"/>
                <w:vertAlign w:val="subscript"/>
                <w:lang w:eastAsia="de-DE"/>
              </w:rPr>
              <w:t>wot</w:t>
            </w:r>
            <w:proofErr w:type="spellEnd"/>
            <w:r w:rsidRPr="00B01C61">
              <w:rPr>
                <w:color w:val="000000"/>
                <w:sz w:val="18"/>
                <w:szCs w:val="18"/>
                <w:lang w:eastAsia="de-DE"/>
              </w:rPr>
              <w:t xml:space="preserve"> </w:t>
            </w:r>
            <w:r w:rsidRPr="00B01C61">
              <w:rPr>
                <w:color w:val="000000"/>
                <w:sz w:val="18"/>
                <w:szCs w:val="18"/>
                <w:vertAlign w:val="subscript"/>
                <w:lang w:eastAsia="de-DE"/>
              </w:rPr>
              <w:t>(</w:t>
            </w:r>
            <w:proofErr w:type="spellStart"/>
            <w:r w:rsidRPr="00B01C61">
              <w:rPr>
                <w:iCs/>
                <w:color w:val="000000"/>
                <w:sz w:val="18"/>
                <w:szCs w:val="18"/>
                <w:vertAlign w:val="subscript"/>
                <w:lang w:eastAsia="de-DE"/>
              </w:rPr>
              <w:t>i</w:t>
            </w:r>
            <w:proofErr w:type="spellEnd"/>
            <w:r w:rsidRPr="00B01C61">
              <w:rPr>
                <w:iCs/>
                <w:color w:val="000000"/>
                <w:sz w:val="18"/>
                <w:szCs w:val="18"/>
                <w:vertAlign w:val="subscript"/>
                <w:lang w:eastAsia="de-DE"/>
              </w:rPr>
              <w:t> </w:t>
            </w:r>
            <w:r w:rsidRPr="00B01C61">
              <w:rPr>
                <w:color w:val="000000"/>
                <w:sz w:val="18"/>
                <w:szCs w:val="18"/>
                <w:vertAlign w:val="subscript"/>
                <w:lang w:eastAsia="de-DE"/>
              </w:rPr>
              <w:t>+ 1)</w:t>
            </w:r>
            <w:bookmarkEnd w:id="7"/>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m/s</w:t>
            </w:r>
            <w:r w:rsidRPr="00B01C61">
              <w:rPr>
                <w:color w:val="000000"/>
                <w:sz w:val="18"/>
                <w:szCs w:val="18"/>
                <w:vertAlign w:val="superscript"/>
                <w:lang w:eastAsia="de-DE"/>
              </w:rPr>
              <w:t>2</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3.1.2.1.4.1.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acceleration at wide-open-throttle in gear ratio (</w:t>
            </w:r>
            <w:proofErr w:type="spellStart"/>
            <w:r w:rsidRPr="00B01C61">
              <w:rPr>
                <w:iCs/>
                <w:sz w:val="18"/>
                <w:szCs w:val="18"/>
                <w:lang w:eastAsia="de-DE"/>
              </w:rPr>
              <w:t>i</w:t>
            </w:r>
            <w:proofErr w:type="spellEnd"/>
            <w:r w:rsidRPr="00B01C61">
              <w:rPr>
                <w:iCs/>
                <w:sz w:val="18"/>
                <w:szCs w:val="18"/>
                <w:lang w:eastAsia="de-DE"/>
              </w:rPr>
              <w:t> +</w:t>
            </w:r>
            <w:r w:rsidRPr="00B01C61">
              <w:rPr>
                <w:sz w:val="18"/>
                <w:szCs w:val="18"/>
                <w:lang w:eastAsia="de-DE"/>
              </w:rPr>
              <w:t> 1); value to be reported and used for calculations to the second decimal place</w:t>
            </w:r>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 xml:space="preserve">gear ratio </w:t>
            </w:r>
            <w:proofErr w:type="spellStart"/>
            <w:r w:rsidRPr="00B01C61">
              <w:rPr>
                <w:iCs/>
                <w:color w:val="000000"/>
                <w:sz w:val="18"/>
                <w:szCs w:val="18"/>
                <w:lang w:eastAsia="de-DE"/>
              </w:rPr>
              <w:t>i</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3.1.2.1.4.1.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first of two gear ratios for use in the vehicle test</w:t>
            </w:r>
          </w:p>
        </w:tc>
      </w:tr>
      <w:tr w:rsidR="00B01C61" w:rsidRPr="00B01C61" w:rsidTr="00F94359">
        <w:trPr>
          <w:cantSplit/>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 xml:space="preserve">gear ratio </w:t>
            </w:r>
            <w:r w:rsidRPr="00B01C61">
              <w:rPr>
                <w:iCs/>
                <w:color w:val="000000"/>
                <w:sz w:val="18"/>
                <w:szCs w:val="18"/>
                <w:lang w:eastAsia="de-DE"/>
              </w:rPr>
              <w:t>i+1</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3.1.2.1.4.1.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second of two gear ratios, with an engine speed lower than gear ratio </w:t>
            </w:r>
            <w:proofErr w:type="spellStart"/>
            <w:r w:rsidRPr="00B01C61">
              <w:rPr>
                <w:iCs/>
                <w:sz w:val="18"/>
                <w:szCs w:val="18"/>
                <w:lang w:eastAsia="de-DE"/>
              </w:rPr>
              <w:t>i</w:t>
            </w:r>
            <w:proofErr w:type="spellEnd"/>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r w:rsidRPr="00B01C61">
              <w:rPr>
                <w:iCs/>
                <w:color w:val="000000"/>
                <w:sz w:val="18"/>
                <w:szCs w:val="18"/>
                <w:lang w:eastAsia="de-DE"/>
              </w:rPr>
              <w:t>k</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3.1.2.1.4.1.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gear ratio weighting factor; value to be reported and used for calculations to the second decimal place</w:t>
            </w:r>
          </w:p>
        </w:tc>
      </w:tr>
      <w:tr w:rsidR="00B01C61" w:rsidRPr="00B01C61" w:rsidTr="00F94359">
        <w:trPr>
          <w:cantSplit/>
          <w:trHeight w:val="75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n</w:t>
            </w:r>
            <w:r w:rsidRPr="00B01C61">
              <w:rPr>
                <w:color w:val="000000"/>
                <w:sz w:val="18"/>
                <w:szCs w:val="18"/>
                <w:vertAlign w:val="subscript"/>
                <w:lang w:eastAsia="de-DE"/>
              </w:rPr>
              <w:t>BB</w:t>
            </w:r>
            <w:proofErr w:type="spellEnd"/>
            <w:r w:rsidRPr="00B01C61">
              <w:rPr>
                <w:color w:val="000000"/>
                <w:sz w:val="18"/>
                <w:szCs w:val="18"/>
                <w:vertAlign w:val="subscript"/>
                <w:lang w:eastAsia="de-DE"/>
              </w:rPr>
              <w:t>'</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engine rotational speed of the vehicle, when the reference point passes BB'; value to be reported and used for calculations to a precision of 10 min</w:t>
            </w:r>
            <w:r w:rsidRPr="00B01C61">
              <w:rPr>
                <w:sz w:val="18"/>
                <w:szCs w:val="18"/>
                <w:vertAlign w:val="superscript"/>
                <w:lang w:eastAsia="de-DE"/>
              </w:rPr>
              <w:t>-1</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r w:rsidRPr="00B01C61">
              <w:rPr>
                <w:iCs/>
                <w:color w:val="000000"/>
                <w:sz w:val="18"/>
                <w:szCs w:val="18"/>
                <w:lang w:eastAsia="de-DE"/>
              </w:rPr>
              <w:t>S</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rated engine rotational speed in revs per minute, synonymous with the engine rotational speed at maximum power</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n</w:t>
            </w:r>
            <w:r w:rsidRPr="00B01C61">
              <w:rPr>
                <w:iCs/>
                <w:color w:val="000000"/>
                <w:sz w:val="18"/>
                <w:szCs w:val="18"/>
                <w:vertAlign w:val="subscript"/>
                <w:lang w:eastAsia="de-DE"/>
              </w:rPr>
              <w:t>target</w:t>
            </w:r>
            <w:proofErr w:type="spellEnd"/>
            <w:r w:rsidRPr="00B01C61">
              <w:rPr>
                <w:iCs/>
                <w:color w:val="000000"/>
                <w:sz w:val="18"/>
                <w:szCs w:val="18"/>
                <w:lang w:eastAsia="de-DE"/>
              </w:rPr>
              <w:t xml:space="preserve"> </w:t>
            </w:r>
            <w:r w:rsidRPr="00B01C61">
              <w:rPr>
                <w:iCs/>
                <w:color w:val="000000"/>
                <w:sz w:val="18"/>
                <w:szCs w:val="18"/>
                <w:vertAlign w:val="subscript"/>
                <w:lang w:eastAsia="de-DE"/>
              </w:rPr>
              <w:t>BB'</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3.1.2.2.1.1.(a)</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target engine rotational speed of the vehicle when the reference point has to pass line BB' (see 2.11.2. for definition of reference point)</w:t>
            </w:r>
          </w:p>
        </w:tc>
      </w:tr>
      <w:tr w:rsidR="00B01C61" w:rsidRPr="00B01C61" w:rsidTr="00F0431A">
        <w:trPr>
          <w:cantSplit/>
          <w:trHeight w:val="720"/>
        </w:trPr>
        <w:tc>
          <w:tcPr>
            <w:tcW w:w="1560" w:type="dxa"/>
            <w:tcBorders>
              <w:bottom w:val="single" w:sz="4" w:space="0" w:color="auto"/>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iCs/>
                <w:color w:val="000000"/>
                <w:sz w:val="18"/>
                <w:szCs w:val="18"/>
                <w:vertAlign w:val="subscript"/>
                <w:lang w:eastAsia="de-DE"/>
              </w:rPr>
              <w:t>target</w:t>
            </w:r>
            <w:proofErr w:type="spellEnd"/>
            <w:r w:rsidRPr="00B01C61">
              <w:rPr>
                <w:iCs/>
                <w:color w:val="000000"/>
                <w:sz w:val="18"/>
                <w:szCs w:val="18"/>
                <w:lang w:eastAsia="de-DE"/>
              </w:rPr>
              <w:t xml:space="preserve"> </w:t>
            </w:r>
            <w:r w:rsidRPr="00B01C61">
              <w:rPr>
                <w:iCs/>
                <w:color w:val="000000"/>
                <w:sz w:val="18"/>
                <w:szCs w:val="18"/>
                <w:vertAlign w:val="subscript"/>
                <w:lang w:eastAsia="de-DE"/>
              </w:rPr>
              <w:t>BB'</w:t>
            </w:r>
          </w:p>
        </w:tc>
        <w:tc>
          <w:tcPr>
            <w:tcW w:w="708"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3.1.2.2.1.1.(a)</w:t>
            </w:r>
          </w:p>
        </w:tc>
        <w:tc>
          <w:tcPr>
            <w:tcW w:w="3043" w:type="dxa"/>
            <w:tcBorders>
              <w:bottom w:val="single" w:sz="4" w:space="0" w:color="auto"/>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target vehicle velocity when it is necessary that the reference point has to pass line BB' (see 2.11.2. for definition of reference point)</w:t>
            </w:r>
          </w:p>
        </w:tc>
      </w:tr>
      <w:tr w:rsidR="00B01C61" w:rsidRPr="00B01C61" w:rsidTr="00F0431A">
        <w:trPr>
          <w:cantSplit/>
          <w:trHeight w:val="480"/>
        </w:trPr>
        <w:tc>
          <w:tcPr>
            <w:tcW w:w="1560" w:type="dxa"/>
            <w:tcBorders>
              <w:bottom w:val="nil"/>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iCs/>
                <w:color w:val="000000"/>
                <w:sz w:val="18"/>
                <w:szCs w:val="18"/>
                <w:vertAlign w:val="subscript"/>
                <w:lang w:eastAsia="de-DE"/>
              </w:rPr>
              <w:t>BB</w:t>
            </w:r>
            <w:proofErr w:type="spellEnd"/>
            <w:r w:rsidRPr="00B01C61">
              <w:rPr>
                <w:iCs/>
                <w:color w:val="000000"/>
                <w:sz w:val="18"/>
                <w:szCs w:val="18"/>
                <w:vertAlign w:val="subscript"/>
                <w:lang w:eastAsia="de-DE"/>
              </w:rPr>
              <w:t>'</w:t>
            </w:r>
            <w:r w:rsidRPr="00B01C61">
              <w:rPr>
                <w:iCs/>
                <w:color w:val="000000"/>
                <w:sz w:val="18"/>
                <w:szCs w:val="18"/>
                <w:lang w:eastAsia="de-DE"/>
              </w:rPr>
              <w:t xml:space="preserve"> </w:t>
            </w:r>
            <w:r w:rsidRPr="00B01C61">
              <w:rPr>
                <w:iCs/>
                <w:color w:val="000000"/>
                <w:sz w:val="18"/>
                <w:szCs w:val="18"/>
                <w:vertAlign w:val="subscript"/>
                <w:lang w:eastAsia="de-DE"/>
              </w:rPr>
              <w:t>gear I</w:t>
            </w:r>
          </w:p>
        </w:tc>
        <w:tc>
          <w:tcPr>
            <w:tcW w:w="708"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3.1.2.2.1.1.(b)</w:t>
            </w:r>
          </w:p>
        </w:tc>
        <w:tc>
          <w:tcPr>
            <w:tcW w:w="3043" w:type="dxa"/>
            <w:tcBorders>
              <w:bottom w:val="nil"/>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target vehicle velocity when certain conditions are met</w:t>
            </w:r>
          </w:p>
        </w:tc>
      </w:tr>
      <w:tr w:rsidR="00B01C61" w:rsidRPr="00B01C61" w:rsidTr="00F0431A">
        <w:trPr>
          <w:cantSplit/>
          <w:trHeight w:val="480"/>
        </w:trPr>
        <w:tc>
          <w:tcPr>
            <w:tcW w:w="1560" w:type="dxa"/>
            <w:tcBorders>
              <w:top w:val="nil"/>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iCs/>
                <w:color w:val="000000"/>
                <w:sz w:val="18"/>
                <w:szCs w:val="18"/>
                <w:vertAlign w:val="subscript"/>
                <w:lang w:eastAsia="de-DE"/>
              </w:rPr>
              <w:t>BB</w:t>
            </w:r>
            <w:proofErr w:type="spellEnd"/>
            <w:r w:rsidRPr="00B01C61">
              <w:rPr>
                <w:iCs/>
                <w:color w:val="000000"/>
                <w:sz w:val="18"/>
                <w:szCs w:val="18"/>
                <w:vertAlign w:val="subscript"/>
                <w:lang w:eastAsia="de-DE"/>
              </w:rPr>
              <w:t>'</w:t>
            </w:r>
            <w:r w:rsidRPr="00B01C61">
              <w:rPr>
                <w:iCs/>
                <w:color w:val="000000"/>
                <w:sz w:val="18"/>
                <w:szCs w:val="18"/>
                <w:lang w:eastAsia="de-DE"/>
              </w:rPr>
              <w:t xml:space="preserve"> </w:t>
            </w:r>
            <w:r w:rsidRPr="00B01C61">
              <w:rPr>
                <w:iCs/>
                <w:color w:val="000000"/>
                <w:sz w:val="18"/>
                <w:szCs w:val="18"/>
                <w:vertAlign w:val="subscript"/>
                <w:lang w:eastAsia="de-DE"/>
              </w:rPr>
              <w:t xml:space="preserve">gear </w:t>
            </w:r>
            <w:proofErr w:type="spellStart"/>
            <w:r w:rsidRPr="00B01C61">
              <w:rPr>
                <w:iCs/>
                <w:color w:val="000000"/>
                <w:sz w:val="18"/>
                <w:szCs w:val="18"/>
                <w:vertAlign w:val="subscript"/>
                <w:lang w:eastAsia="de-DE"/>
              </w:rPr>
              <w:t>i</w:t>
            </w:r>
            <w:proofErr w:type="spellEnd"/>
            <w:r w:rsidRPr="00B01C61">
              <w:rPr>
                <w:iCs/>
                <w:color w:val="000000"/>
                <w:sz w:val="18"/>
                <w:szCs w:val="18"/>
                <w:vertAlign w:val="subscript"/>
                <w:lang w:eastAsia="de-DE"/>
              </w:rPr>
              <w:t xml:space="preserve">, </w:t>
            </w:r>
            <w:proofErr w:type="spellStart"/>
            <w:r w:rsidRPr="00B01C61">
              <w:rPr>
                <w:iCs/>
                <w:color w:val="000000"/>
                <w:sz w:val="18"/>
                <w:szCs w:val="18"/>
                <w:vertAlign w:val="subscript"/>
                <w:lang w:eastAsia="de-DE"/>
              </w:rPr>
              <w:t>i</w:t>
            </w:r>
            <w:proofErr w:type="spellEnd"/>
            <w:r w:rsidRPr="00B01C61">
              <w:rPr>
                <w:iCs/>
                <w:color w:val="000000"/>
                <w:sz w:val="18"/>
                <w:szCs w:val="18"/>
                <w:vertAlign w:val="subscript"/>
                <w:lang w:eastAsia="de-DE"/>
              </w:rPr>
              <w:t>= 1,2</w:t>
            </w:r>
          </w:p>
        </w:tc>
        <w:tc>
          <w:tcPr>
            <w:tcW w:w="708"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3.1.2.2.1.1. (c)</w:t>
            </w:r>
          </w:p>
        </w:tc>
        <w:tc>
          <w:tcPr>
            <w:tcW w:w="3043" w:type="dxa"/>
            <w:tcBorders>
              <w:top w:val="nil"/>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target vehicle velocity when certain conditions are met</w:t>
            </w:r>
          </w:p>
        </w:tc>
      </w:tr>
      <w:tr w:rsidR="00B01C61" w:rsidRPr="00B01C61" w:rsidTr="00F94359">
        <w:trPr>
          <w:cantSplit/>
          <w:trHeight w:val="96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gear</w:t>
            </w:r>
            <w:r w:rsidRPr="00B01C61">
              <w:rPr>
                <w:iCs/>
                <w:color w:val="000000"/>
                <w:sz w:val="18"/>
                <w:szCs w:val="18"/>
                <w:vertAlign w:val="subscript"/>
                <w:lang w:eastAsia="de-DE"/>
              </w:rPr>
              <w:t>x</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3.1.2.2.1.1. (d)</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first of two gear ratios used for testing of M</w:t>
            </w:r>
            <w:r w:rsidRPr="00B01C61">
              <w:rPr>
                <w:sz w:val="18"/>
                <w:szCs w:val="18"/>
                <w:vertAlign w:val="subscript"/>
                <w:lang w:eastAsia="de-DE"/>
              </w:rPr>
              <w:t xml:space="preserve">2 </w:t>
            </w:r>
            <w:r w:rsidRPr="00B01C61">
              <w:rPr>
                <w:sz w:val="18"/>
                <w:szCs w:val="18"/>
                <w:lang w:eastAsia="de-DE"/>
              </w:rPr>
              <w:t>having a maximum authorized mass of more than 3 500 kg, M</w:t>
            </w:r>
            <w:r w:rsidRPr="00B01C61">
              <w:rPr>
                <w:sz w:val="18"/>
                <w:szCs w:val="18"/>
                <w:vertAlign w:val="subscript"/>
                <w:lang w:eastAsia="de-DE"/>
              </w:rPr>
              <w:t>3</w:t>
            </w:r>
            <w:r w:rsidRPr="00B01C61">
              <w:rPr>
                <w:sz w:val="18"/>
                <w:szCs w:val="18"/>
                <w:lang w:eastAsia="de-DE"/>
              </w:rPr>
              <w:t>, N</w:t>
            </w:r>
            <w:r w:rsidRPr="00B01C61">
              <w:rPr>
                <w:sz w:val="18"/>
                <w:szCs w:val="18"/>
                <w:vertAlign w:val="subscript"/>
                <w:lang w:eastAsia="de-DE"/>
              </w:rPr>
              <w:t>2</w:t>
            </w:r>
            <w:r w:rsidRPr="00B01C61">
              <w:rPr>
                <w:sz w:val="18"/>
                <w:szCs w:val="18"/>
                <w:lang w:eastAsia="de-DE"/>
              </w:rPr>
              <w:t>, and N</w:t>
            </w:r>
            <w:r w:rsidRPr="00B01C61">
              <w:rPr>
                <w:sz w:val="18"/>
                <w:szCs w:val="18"/>
                <w:vertAlign w:val="subscript"/>
                <w:lang w:eastAsia="de-DE"/>
              </w:rPr>
              <w:t>3</w:t>
            </w:r>
            <w:r w:rsidRPr="00B01C61">
              <w:rPr>
                <w:sz w:val="18"/>
                <w:szCs w:val="18"/>
                <w:lang w:eastAsia="de-DE"/>
              </w:rPr>
              <w:t xml:space="preserve"> where certain criteria on test conditions are met</w:t>
            </w:r>
          </w:p>
        </w:tc>
      </w:tr>
      <w:tr w:rsidR="00B01C61" w:rsidRPr="00B01C61" w:rsidTr="00F94359">
        <w:trPr>
          <w:cantSplit/>
          <w:trHeight w:val="561"/>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gear</w:t>
            </w:r>
            <w:r w:rsidRPr="00B01C61">
              <w:rPr>
                <w:iCs/>
                <w:color w:val="000000"/>
                <w:sz w:val="18"/>
                <w:szCs w:val="18"/>
                <w:vertAlign w:val="subscript"/>
                <w:lang w:eastAsia="de-DE"/>
              </w:rPr>
              <w:t>y</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3.1.2.2.1.1. (d)</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second of two gear ratios used for testing of M</w:t>
            </w:r>
            <w:r w:rsidRPr="00B01C61">
              <w:rPr>
                <w:sz w:val="18"/>
                <w:szCs w:val="18"/>
                <w:vertAlign w:val="subscript"/>
                <w:lang w:eastAsia="de-DE"/>
              </w:rPr>
              <w:t>2</w:t>
            </w:r>
            <w:r w:rsidRPr="00B01C61">
              <w:rPr>
                <w:sz w:val="18"/>
                <w:szCs w:val="18"/>
                <w:lang w:eastAsia="de-DE"/>
              </w:rPr>
              <w:t xml:space="preserve"> having a maximum authorized mass of more than 3,500 kg, M</w:t>
            </w:r>
            <w:r w:rsidRPr="00B01C61">
              <w:rPr>
                <w:sz w:val="18"/>
                <w:szCs w:val="18"/>
                <w:vertAlign w:val="subscript"/>
                <w:lang w:eastAsia="de-DE"/>
              </w:rPr>
              <w:t>3</w:t>
            </w:r>
            <w:r w:rsidRPr="00B01C61">
              <w:rPr>
                <w:sz w:val="18"/>
                <w:szCs w:val="18"/>
                <w:lang w:eastAsia="de-DE"/>
              </w:rPr>
              <w:t>, N</w:t>
            </w:r>
            <w:r w:rsidRPr="00B01C61">
              <w:rPr>
                <w:sz w:val="18"/>
                <w:szCs w:val="18"/>
                <w:vertAlign w:val="subscript"/>
                <w:lang w:eastAsia="de-DE"/>
              </w:rPr>
              <w:t>2</w:t>
            </w:r>
            <w:r w:rsidRPr="00B01C61">
              <w:rPr>
                <w:sz w:val="18"/>
                <w:szCs w:val="18"/>
                <w:lang w:eastAsia="de-DE"/>
              </w:rPr>
              <w:t>, and N</w:t>
            </w:r>
            <w:r w:rsidRPr="00B01C61">
              <w:rPr>
                <w:sz w:val="18"/>
                <w:szCs w:val="18"/>
                <w:vertAlign w:val="subscript"/>
                <w:lang w:eastAsia="de-DE"/>
              </w:rPr>
              <w:t>3</w:t>
            </w:r>
            <w:r w:rsidRPr="00B01C61">
              <w:rPr>
                <w:sz w:val="18"/>
                <w:szCs w:val="18"/>
                <w:lang w:eastAsia="de-DE"/>
              </w:rPr>
              <w:t xml:space="preserve"> where certain criteria on test conditions are met</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iCs/>
                <w:color w:val="000000"/>
                <w:sz w:val="18"/>
                <w:szCs w:val="18"/>
                <w:vertAlign w:val="subscript"/>
                <w:lang w:eastAsia="de-DE"/>
              </w:rPr>
              <w:t>BB'x</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3.1.2.2.1.1. (d)</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target vehicle velocity when certain conditions are met</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iCs/>
                <w:color w:val="000000"/>
                <w:sz w:val="18"/>
                <w:szCs w:val="18"/>
                <w:vertAlign w:val="subscript"/>
                <w:lang w:eastAsia="de-DE"/>
              </w:rPr>
              <w:t>BB'y</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3.1.2.2.1.1. (d)</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target vehicle velocity when certain conditions are met</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r w:rsidRPr="00B01C61">
              <w:rPr>
                <w:iCs/>
                <w:color w:val="000000"/>
                <w:sz w:val="18"/>
                <w:szCs w:val="18"/>
                <w:lang w:eastAsia="de-DE"/>
              </w:rPr>
              <w:t>v</w:t>
            </w:r>
            <w:r w:rsidRPr="00B01C61">
              <w:rPr>
                <w:iCs/>
                <w:color w:val="000000"/>
                <w:sz w:val="18"/>
                <w:szCs w:val="18"/>
                <w:vertAlign w:val="subscript"/>
                <w:lang w:eastAsia="de-DE"/>
              </w:rPr>
              <w:t>BB'1</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3.1.2.2.1.2. (b)</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target vehicle velocity when certain conditions are met</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r w:rsidRPr="00B01C61">
              <w:rPr>
                <w:iCs/>
                <w:color w:val="000000"/>
                <w:sz w:val="18"/>
                <w:szCs w:val="18"/>
                <w:lang w:eastAsia="de-DE"/>
              </w:rPr>
              <w:t>v</w:t>
            </w:r>
            <w:r w:rsidRPr="00B01C61">
              <w:rPr>
                <w:iCs/>
                <w:color w:val="000000"/>
                <w:sz w:val="18"/>
                <w:szCs w:val="18"/>
                <w:vertAlign w:val="subscript"/>
                <w:lang w:eastAsia="de-DE"/>
              </w:rPr>
              <w:t>BB'2</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3.1.2.2.1.2. (b)</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target vehicle velocity when certain conditions are met</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proofErr w:type="spellStart"/>
            <w:r w:rsidRPr="00B01C61">
              <w:rPr>
                <w:color w:val="000000"/>
                <w:sz w:val="18"/>
                <w:szCs w:val="18"/>
                <w:lang w:eastAsia="de-DE"/>
              </w:rPr>
              <w:t>n</w:t>
            </w:r>
            <w:r w:rsidRPr="00B01C61">
              <w:rPr>
                <w:color w:val="000000"/>
                <w:sz w:val="18"/>
                <w:szCs w:val="18"/>
                <w:vertAlign w:val="subscript"/>
                <w:lang w:eastAsia="de-DE"/>
              </w:rPr>
              <w:t>BB'i</w:t>
            </w:r>
            <w:proofErr w:type="spellEnd"/>
            <w:r w:rsidRPr="00B01C61">
              <w:rPr>
                <w:color w:val="000000"/>
                <w:sz w:val="18"/>
                <w:szCs w:val="18"/>
                <w:lang w:eastAsia="de-DE"/>
              </w:rPr>
              <w:t xml:space="preserve">, </w:t>
            </w:r>
            <w:proofErr w:type="spellStart"/>
            <w:r w:rsidRPr="00B01C61">
              <w:rPr>
                <w:color w:val="000000"/>
                <w:sz w:val="18"/>
                <w:szCs w:val="18"/>
                <w:lang w:eastAsia="de-DE"/>
              </w:rPr>
              <w:t>i</w:t>
            </w:r>
            <w:proofErr w:type="spellEnd"/>
            <w:r w:rsidRPr="00B01C61">
              <w:rPr>
                <w:color w:val="000000"/>
                <w:sz w:val="18"/>
                <w:szCs w:val="18"/>
                <w:lang w:eastAsia="de-DE"/>
              </w:rPr>
              <w:t>=1,2</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3.1.2.2.1.2. (d)</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engine rotational speed when the reference point passes BB' when certain conditions are met</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crs</w:t>
            </w:r>
            <w:proofErr w:type="spellEnd"/>
            <w:r w:rsidRPr="00B01C61">
              <w:rPr>
                <w:color w:val="000000"/>
                <w:sz w:val="18"/>
                <w:szCs w:val="18"/>
                <w:lang w:eastAsia="de-DE"/>
              </w:rPr>
              <w:t xml:space="preserve"> </w:t>
            </w:r>
            <w:proofErr w:type="spellStart"/>
            <w:r w:rsidRPr="00B01C61">
              <w:rPr>
                <w:color w:val="000000"/>
                <w:sz w:val="18"/>
                <w:szCs w:val="18"/>
                <w:vertAlign w:val="subscript"/>
                <w:lang w:eastAsia="de-DE"/>
              </w:rPr>
              <w:t>i</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3.1.3.1.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vehicle sound pressure level at constant speed test for gear </w:t>
            </w:r>
            <w:proofErr w:type="spellStart"/>
            <w:r w:rsidRPr="00B01C61">
              <w:rPr>
                <w:iCs/>
                <w:sz w:val="18"/>
                <w:szCs w:val="18"/>
                <w:lang w:eastAsia="de-DE"/>
              </w:rPr>
              <w:t>i</w:t>
            </w:r>
            <w:proofErr w:type="spellEnd"/>
            <w:r w:rsidRPr="00B01C61">
              <w:rPr>
                <w:sz w:val="18"/>
                <w:szCs w:val="18"/>
                <w:lang w:eastAsia="de-DE"/>
              </w:rPr>
              <w:t>; value to be reported and used for calculations to the first decimal place</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bookmarkStart w:id="8" w:name="RANGE!A53"/>
            <w:proofErr w:type="spellStart"/>
            <w:r w:rsidRPr="00B01C61">
              <w:rPr>
                <w:iCs/>
                <w:color w:val="000000"/>
                <w:sz w:val="18"/>
                <w:szCs w:val="18"/>
                <w:lang w:eastAsia="de-DE"/>
              </w:rPr>
              <w:t>L</w:t>
            </w:r>
            <w:r w:rsidRPr="00B01C61">
              <w:rPr>
                <w:color w:val="000000"/>
                <w:sz w:val="18"/>
                <w:szCs w:val="18"/>
                <w:vertAlign w:val="subscript"/>
                <w:lang w:eastAsia="de-DE"/>
              </w:rPr>
              <w:t>crs</w:t>
            </w:r>
            <w:proofErr w:type="spellEnd"/>
            <w:r w:rsidRPr="00B01C61">
              <w:rPr>
                <w:color w:val="000000"/>
                <w:sz w:val="18"/>
                <w:szCs w:val="18"/>
                <w:lang w:eastAsia="de-DE"/>
              </w:rPr>
              <w:t xml:space="preserve"> </w:t>
            </w:r>
            <w:r w:rsidRPr="00B01C61">
              <w:rPr>
                <w:color w:val="000000"/>
                <w:sz w:val="18"/>
                <w:szCs w:val="18"/>
                <w:vertAlign w:val="subscript"/>
                <w:lang w:eastAsia="de-DE"/>
              </w:rPr>
              <w:t>(</w:t>
            </w:r>
            <w:proofErr w:type="spellStart"/>
            <w:r w:rsidRPr="00B01C61">
              <w:rPr>
                <w:iCs/>
                <w:color w:val="000000"/>
                <w:sz w:val="18"/>
                <w:szCs w:val="18"/>
                <w:vertAlign w:val="subscript"/>
                <w:lang w:eastAsia="de-DE"/>
              </w:rPr>
              <w:t>i</w:t>
            </w:r>
            <w:proofErr w:type="spellEnd"/>
            <w:r w:rsidRPr="00B01C61">
              <w:rPr>
                <w:color w:val="000000"/>
                <w:sz w:val="18"/>
                <w:szCs w:val="18"/>
                <w:vertAlign w:val="subscript"/>
                <w:lang w:eastAsia="de-DE"/>
              </w:rPr>
              <w:t> + 1)</w:t>
            </w:r>
            <w:bookmarkEnd w:id="8"/>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3.1.3.1.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vehicle sound pressure level at constant speed test for gear (</w:t>
            </w:r>
            <w:proofErr w:type="spellStart"/>
            <w:r w:rsidRPr="00B01C61">
              <w:rPr>
                <w:iCs/>
                <w:sz w:val="18"/>
                <w:szCs w:val="18"/>
                <w:lang w:eastAsia="de-DE"/>
              </w:rPr>
              <w:t>i</w:t>
            </w:r>
            <w:proofErr w:type="spellEnd"/>
            <w:r w:rsidRPr="00B01C61">
              <w:rPr>
                <w:iCs/>
                <w:sz w:val="18"/>
                <w:szCs w:val="18"/>
                <w:lang w:eastAsia="de-DE"/>
              </w:rPr>
              <w:t> + </w:t>
            </w:r>
            <w:r w:rsidRPr="00B01C61">
              <w:rPr>
                <w:sz w:val="18"/>
                <w:szCs w:val="18"/>
                <w:lang w:eastAsia="de-DE"/>
              </w:rPr>
              <w:t>1);  value to be reported and used for calculations to the first decimal place</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crs</w:t>
            </w:r>
            <w:proofErr w:type="spellEnd"/>
            <w:r w:rsidRPr="00B01C61">
              <w:rPr>
                <w:color w:val="000000"/>
                <w:sz w:val="18"/>
                <w:szCs w:val="18"/>
                <w:lang w:eastAsia="de-DE"/>
              </w:rPr>
              <w:t xml:space="preserve"> </w:t>
            </w:r>
            <w:r w:rsidRPr="00B01C61">
              <w:rPr>
                <w:color w:val="000000"/>
                <w:sz w:val="18"/>
                <w:szCs w:val="18"/>
                <w:vertAlign w:val="subscript"/>
                <w:lang w:eastAsia="de-DE"/>
              </w:rPr>
              <w:t>rep</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3.1.3.1.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reported vehicle sound pressure level at constant speed test;  value to be reported and used for calculations to the first decimal place</w:t>
            </w:r>
          </w:p>
        </w:tc>
      </w:tr>
      <w:tr w:rsidR="00B01C61" w:rsidRPr="00B01C61" w:rsidTr="00F0431A">
        <w:trPr>
          <w:cantSplit/>
          <w:trHeight w:val="720"/>
        </w:trPr>
        <w:tc>
          <w:tcPr>
            <w:tcW w:w="1560" w:type="dxa"/>
            <w:tcBorders>
              <w:bottom w:val="single" w:sz="4" w:space="0" w:color="auto"/>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wot</w:t>
            </w:r>
            <w:proofErr w:type="spellEnd"/>
            <w:r w:rsidRPr="00B01C61">
              <w:rPr>
                <w:color w:val="000000"/>
                <w:sz w:val="18"/>
                <w:szCs w:val="18"/>
                <w:lang w:eastAsia="de-DE"/>
              </w:rPr>
              <w:t xml:space="preserve"> </w:t>
            </w:r>
            <w:proofErr w:type="spellStart"/>
            <w:r w:rsidRPr="00B01C61">
              <w:rPr>
                <w:iCs/>
                <w:color w:val="000000"/>
                <w:sz w:val="18"/>
                <w:szCs w:val="18"/>
                <w:vertAlign w:val="subscript"/>
                <w:lang w:eastAsia="de-DE"/>
              </w:rPr>
              <w:t>i</w:t>
            </w:r>
            <w:proofErr w:type="spellEnd"/>
          </w:p>
        </w:tc>
        <w:tc>
          <w:tcPr>
            <w:tcW w:w="708"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3.1.3.1.</w:t>
            </w:r>
          </w:p>
        </w:tc>
        <w:tc>
          <w:tcPr>
            <w:tcW w:w="3043" w:type="dxa"/>
            <w:tcBorders>
              <w:bottom w:val="single" w:sz="4" w:space="0" w:color="auto"/>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vehicle sound pressure level at wide-open-throttle test for gear </w:t>
            </w:r>
            <w:proofErr w:type="spellStart"/>
            <w:r w:rsidRPr="00B01C61">
              <w:rPr>
                <w:iCs/>
                <w:sz w:val="18"/>
                <w:szCs w:val="18"/>
                <w:lang w:eastAsia="de-DE"/>
              </w:rPr>
              <w:t>i</w:t>
            </w:r>
            <w:proofErr w:type="spellEnd"/>
            <w:r w:rsidRPr="00B01C61">
              <w:rPr>
                <w:sz w:val="18"/>
                <w:szCs w:val="18"/>
                <w:lang w:eastAsia="de-DE"/>
              </w:rPr>
              <w:t>;  value to be reported and used for calculations to the first decimal place</w:t>
            </w:r>
          </w:p>
        </w:tc>
      </w:tr>
      <w:tr w:rsidR="00B01C61" w:rsidRPr="00B01C61" w:rsidTr="00F0431A">
        <w:trPr>
          <w:cantSplit/>
          <w:trHeight w:val="720"/>
        </w:trPr>
        <w:tc>
          <w:tcPr>
            <w:tcW w:w="1560" w:type="dxa"/>
            <w:tcBorders>
              <w:bottom w:val="nil"/>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wot</w:t>
            </w:r>
            <w:proofErr w:type="spellEnd"/>
            <w:r w:rsidRPr="00B01C61">
              <w:rPr>
                <w:color w:val="000000"/>
                <w:sz w:val="18"/>
                <w:szCs w:val="18"/>
                <w:lang w:eastAsia="de-DE"/>
              </w:rPr>
              <w:t xml:space="preserve"> </w:t>
            </w:r>
            <w:r w:rsidRPr="00B01C61">
              <w:rPr>
                <w:color w:val="000000"/>
                <w:sz w:val="18"/>
                <w:szCs w:val="18"/>
                <w:vertAlign w:val="subscript"/>
                <w:lang w:eastAsia="de-DE"/>
              </w:rPr>
              <w:t>(</w:t>
            </w:r>
            <w:proofErr w:type="spellStart"/>
            <w:r w:rsidRPr="00B01C61">
              <w:rPr>
                <w:iCs/>
                <w:color w:val="000000"/>
                <w:sz w:val="18"/>
                <w:szCs w:val="18"/>
                <w:vertAlign w:val="subscript"/>
                <w:lang w:eastAsia="de-DE"/>
              </w:rPr>
              <w:t>i</w:t>
            </w:r>
            <w:proofErr w:type="spellEnd"/>
            <w:r w:rsidRPr="00B01C61">
              <w:rPr>
                <w:color w:val="000000"/>
                <w:sz w:val="18"/>
                <w:szCs w:val="18"/>
                <w:vertAlign w:val="subscript"/>
                <w:lang w:eastAsia="de-DE"/>
              </w:rPr>
              <w:t> + 1)</w:t>
            </w:r>
          </w:p>
        </w:tc>
        <w:tc>
          <w:tcPr>
            <w:tcW w:w="708"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3.1.3.1.</w:t>
            </w:r>
          </w:p>
        </w:tc>
        <w:tc>
          <w:tcPr>
            <w:tcW w:w="3043" w:type="dxa"/>
            <w:tcBorders>
              <w:bottom w:val="nil"/>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vehicle sound pressure level at wide-open-throttle test for gear (</w:t>
            </w:r>
            <w:proofErr w:type="spellStart"/>
            <w:r w:rsidRPr="00B01C61">
              <w:rPr>
                <w:iCs/>
                <w:sz w:val="18"/>
                <w:szCs w:val="18"/>
                <w:lang w:eastAsia="de-DE"/>
              </w:rPr>
              <w:t>i</w:t>
            </w:r>
            <w:proofErr w:type="spellEnd"/>
            <w:r w:rsidRPr="00B01C61">
              <w:rPr>
                <w:iCs/>
                <w:sz w:val="18"/>
                <w:szCs w:val="18"/>
                <w:lang w:eastAsia="de-DE"/>
              </w:rPr>
              <w:t> + </w:t>
            </w:r>
            <w:r w:rsidRPr="00B01C61">
              <w:rPr>
                <w:sz w:val="18"/>
                <w:szCs w:val="18"/>
                <w:lang w:eastAsia="de-DE"/>
              </w:rPr>
              <w:t>1); ;  value to be reported and used for calculations to the first decimal place</w:t>
            </w:r>
          </w:p>
        </w:tc>
      </w:tr>
      <w:tr w:rsidR="00B01C61" w:rsidRPr="00B01C61" w:rsidTr="00F0431A">
        <w:trPr>
          <w:cantSplit/>
          <w:trHeight w:val="720"/>
        </w:trPr>
        <w:tc>
          <w:tcPr>
            <w:tcW w:w="1560" w:type="dxa"/>
            <w:tcBorders>
              <w:top w:val="nil"/>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wot</w:t>
            </w:r>
            <w:proofErr w:type="spellEnd"/>
            <w:r w:rsidRPr="00B01C61">
              <w:rPr>
                <w:color w:val="000000"/>
                <w:sz w:val="18"/>
                <w:szCs w:val="18"/>
                <w:lang w:eastAsia="de-DE"/>
              </w:rPr>
              <w:t xml:space="preserve"> </w:t>
            </w:r>
            <w:r w:rsidRPr="00B01C61">
              <w:rPr>
                <w:color w:val="000000"/>
                <w:sz w:val="18"/>
                <w:szCs w:val="18"/>
                <w:vertAlign w:val="subscript"/>
                <w:lang w:eastAsia="de-DE"/>
              </w:rPr>
              <w:t>rep</w:t>
            </w:r>
          </w:p>
        </w:tc>
        <w:tc>
          <w:tcPr>
            <w:tcW w:w="708"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3.1.3.1.</w:t>
            </w:r>
          </w:p>
        </w:tc>
        <w:tc>
          <w:tcPr>
            <w:tcW w:w="3043" w:type="dxa"/>
            <w:tcBorders>
              <w:top w:val="nil"/>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reported vehicle sound pressure level at wide-open-throttle; value to be reported and used for calculations to the first decimal place</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urban</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3</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3.1.3.1.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reported vehicle sound pressure level representing urban operation; value to be reported mathematically rounded to the nearest integer</w:t>
            </w:r>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a</w:t>
            </w:r>
            <w:r w:rsidRPr="00B01C61">
              <w:rPr>
                <w:color w:val="000000"/>
                <w:sz w:val="18"/>
                <w:szCs w:val="18"/>
                <w:vertAlign w:val="subscript"/>
                <w:lang w:eastAsia="de-DE"/>
              </w:rPr>
              <w:t>wot</w:t>
            </w:r>
            <w:r w:rsidRPr="00B01C61">
              <w:rPr>
                <w:color w:val="000000"/>
                <w:sz w:val="18"/>
                <w:szCs w:val="18"/>
                <w:lang w:eastAsia="de-DE"/>
              </w:rPr>
              <w:t>_</w:t>
            </w:r>
            <w:r w:rsidRPr="00B01C61">
              <w:rPr>
                <w:color w:val="000000"/>
                <w:sz w:val="18"/>
                <w:szCs w:val="18"/>
                <w:vertAlign w:val="subscript"/>
                <w:lang w:eastAsia="de-DE"/>
              </w:rPr>
              <w:t>ASEP</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m/s</w:t>
            </w:r>
            <w:r w:rsidRPr="00B01C61">
              <w:rPr>
                <w:color w:val="000000"/>
                <w:sz w:val="18"/>
                <w:szCs w:val="18"/>
                <w:vertAlign w:val="superscript"/>
                <w:lang w:eastAsia="de-DE"/>
              </w:rPr>
              <w:t>2</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2.3.</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maximum required acceleration at wide-open-throttle</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r w:rsidRPr="00B01C61">
              <w:rPr>
                <w:iCs/>
                <w:color w:val="000000"/>
                <w:sz w:val="18"/>
                <w:szCs w:val="18"/>
                <w:lang w:eastAsia="de-DE"/>
              </w:rPr>
              <w:t>κ</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2.3.</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gears to be tested under "Additional Sound Emission Provisions" (</w:t>
            </w:r>
            <w:proofErr w:type="spellStart"/>
            <w:r w:rsidRPr="00B01C61">
              <w:rPr>
                <w:sz w:val="18"/>
                <w:szCs w:val="18"/>
                <w:lang w:eastAsia="de-DE"/>
              </w:rPr>
              <w:t>ASEP</w:t>
            </w:r>
            <w:proofErr w:type="spellEnd"/>
            <w:r w:rsidRPr="00B01C61">
              <w:rPr>
                <w:sz w:val="18"/>
                <w:szCs w:val="18"/>
                <w:lang w:eastAsia="de-DE"/>
              </w:rPr>
              <w:t>)</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n</w:t>
            </w:r>
            <w:r w:rsidRPr="00B01C61">
              <w:rPr>
                <w:color w:val="000000"/>
                <w:sz w:val="18"/>
                <w:szCs w:val="18"/>
                <w:vertAlign w:val="subscript"/>
                <w:lang w:eastAsia="de-DE"/>
              </w:rPr>
              <w:t>BB_ASEP</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2.3.</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maximum test engine speed; value to be reported and used for calculations to a precision of 10 min-1</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color w:val="000000"/>
                <w:sz w:val="18"/>
                <w:szCs w:val="18"/>
                <w:vertAlign w:val="subscript"/>
                <w:lang w:eastAsia="de-DE"/>
              </w:rPr>
              <w:t>AA_ASEP</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2.3.</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minimum vehicle speed at line AA' reported and used for calculations to the first decimal place</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color w:val="000000"/>
                <w:sz w:val="18"/>
                <w:szCs w:val="18"/>
                <w:vertAlign w:val="subscript"/>
                <w:lang w:eastAsia="de-DE"/>
              </w:rPr>
              <w:t>BB_ASEP</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2.3.</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maximum vehicle speed at line AA' reported and used for calculations to the first decimal place</w:t>
            </w:r>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P</w:t>
            </w:r>
            <w:r w:rsidRPr="00B01C61">
              <w:rPr>
                <w:color w:val="000000"/>
                <w:sz w:val="18"/>
                <w:szCs w:val="18"/>
                <w:vertAlign w:val="subscript"/>
                <w:lang w:eastAsia="de-DE"/>
              </w:rPr>
              <w:t>j</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2.5.</w:t>
            </w:r>
          </w:p>
        </w:tc>
        <w:tc>
          <w:tcPr>
            <w:tcW w:w="3043" w:type="dxa"/>
            <w:shd w:val="clear" w:color="auto" w:fill="auto"/>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test point(s) under </w:t>
            </w:r>
            <w:proofErr w:type="spellStart"/>
            <w:r w:rsidRPr="00B01C61">
              <w:rPr>
                <w:sz w:val="18"/>
                <w:szCs w:val="18"/>
                <w:lang w:eastAsia="de-DE"/>
              </w:rPr>
              <w:t>ASEP</w:t>
            </w:r>
            <w:proofErr w:type="spellEnd"/>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j</w:t>
            </w:r>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2.5.</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index for the test points under </w:t>
            </w:r>
            <w:proofErr w:type="spellStart"/>
            <w:r w:rsidRPr="00B01C61">
              <w:rPr>
                <w:sz w:val="18"/>
                <w:szCs w:val="18"/>
                <w:lang w:eastAsia="de-DE"/>
              </w:rPr>
              <w:t>ASEP</w:t>
            </w:r>
            <w:proofErr w:type="spellEnd"/>
          </w:p>
        </w:tc>
      </w:tr>
      <w:tr w:rsidR="00B01C61" w:rsidRPr="00B01C61" w:rsidTr="00F94359">
        <w:trPr>
          <w:cantSplit/>
          <w:trHeight w:val="255"/>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color w:val="000000"/>
                <w:sz w:val="18"/>
                <w:szCs w:val="18"/>
                <w:vertAlign w:val="subscript"/>
                <w:lang w:eastAsia="de-DE"/>
              </w:rPr>
              <w:t>BB_j</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2.5.</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vehicle test speed at BB' for a particular </w:t>
            </w:r>
            <w:proofErr w:type="spellStart"/>
            <w:r w:rsidRPr="00B01C61">
              <w:rPr>
                <w:sz w:val="18"/>
                <w:szCs w:val="18"/>
                <w:lang w:eastAsia="de-DE"/>
              </w:rPr>
              <w:t>ASEP</w:t>
            </w:r>
            <w:proofErr w:type="spellEnd"/>
            <w:r w:rsidRPr="00B01C61">
              <w:rPr>
                <w:sz w:val="18"/>
                <w:szCs w:val="18"/>
                <w:lang w:eastAsia="de-DE"/>
              </w:rPr>
              <w:t xml:space="preserve"> test point</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a</w:t>
            </w:r>
            <w:r w:rsidRPr="00B01C61">
              <w:rPr>
                <w:color w:val="000000"/>
                <w:sz w:val="18"/>
                <w:szCs w:val="18"/>
                <w:vertAlign w:val="subscript"/>
                <w:lang w:eastAsia="de-DE"/>
              </w:rPr>
              <w:t>wot,test</w:t>
            </w:r>
            <w:proofErr w:type="spellEnd"/>
            <w:r w:rsidRPr="00B01C61">
              <w:rPr>
                <w:color w:val="000000"/>
                <w:sz w:val="18"/>
                <w:szCs w:val="18"/>
                <w:vertAlign w:val="subscript"/>
                <w:lang w:eastAsia="de-DE"/>
              </w:rPr>
              <w:t>,</w:t>
            </w:r>
            <w:r w:rsidRPr="00B01C61">
              <w:t xml:space="preserve"> </w:t>
            </w:r>
            <w:proofErr w:type="spellStart"/>
            <w:r w:rsidRPr="00B01C61">
              <w:rPr>
                <w:color w:val="000000"/>
                <w:sz w:val="18"/>
                <w:szCs w:val="18"/>
                <w:vertAlign w:val="subscript"/>
                <w:lang w:eastAsia="de-DE"/>
              </w:rPr>
              <w:t>κj</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m/s</w:t>
            </w:r>
            <w:r w:rsidRPr="00B01C61">
              <w:rPr>
                <w:color w:val="000000"/>
                <w:sz w:val="18"/>
                <w:szCs w:val="18"/>
                <w:vertAlign w:val="superscript"/>
                <w:lang w:eastAsia="de-DE"/>
              </w:rPr>
              <w:t>2</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2.6.</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acceleration at wide-open throttle achieved in gear κ and at test point j</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wot,κj</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2.6.</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sound pressure level measured for a gear κ and at a test point j; value to be reported and used for calculations to the first decimal place</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n</w:t>
            </w:r>
            <w:r w:rsidRPr="00B01C61">
              <w:rPr>
                <w:color w:val="000000"/>
                <w:sz w:val="18"/>
                <w:szCs w:val="18"/>
                <w:vertAlign w:val="subscript"/>
                <w:lang w:eastAsia="de-DE"/>
              </w:rPr>
              <w:t>BB,κj</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2.6.</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vehicle test engine speed at BB' for a gear κ and at test point j</w:t>
            </w:r>
          </w:p>
        </w:tc>
      </w:tr>
      <w:tr w:rsidR="00B01C61" w:rsidRPr="00B01C61" w:rsidTr="00F0431A">
        <w:trPr>
          <w:cantSplit/>
          <w:trHeight w:val="720"/>
        </w:trPr>
        <w:tc>
          <w:tcPr>
            <w:tcW w:w="1560" w:type="dxa"/>
            <w:tcBorders>
              <w:bottom w:val="single" w:sz="4" w:space="0" w:color="auto"/>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color w:val="000000"/>
                <w:sz w:val="18"/>
                <w:szCs w:val="18"/>
                <w:vertAlign w:val="subscript"/>
                <w:lang w:eastAsia="de-DE"/>
              </w:rPr>
              <w:t>AA,κj</w:t>
            </w:r>
            <w:proofErr w:type="spellEnd"/>
          </w:p>
        </w:tc>
        <w:tc>
          <w:tcPr>
            <w:tcW w:w="708"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2.6.</w:t>
            </w:r>
          </w:p>
        </w:tc>
        <w:tc>
          <w:tcPr>
            <w:tcW w:w="3043" w:type="dxa"/>
            <w:tcBorders>
              <w:bottom w:val="single" w:sz="4" w:space="0" w:color="auto"/>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vehicle test speed at AA' for a gear κ and at test point j; value to be reported and used for calculations to the first decimal place</w:t>
            </w:r>
          </w:p>
        </w:tc>
      </w:tr>
      <w:tr w:rsidR="00B01C61" w:rsidRPr="00B01C61" w:rsidTr="00F0431A">
        <w:trPr>
          <w:cantSplit/>
          <w:trHeight w:val="720"/>
        </w:trPr>
        <w:tc>
          <w:tcPr>
            <w:tcW w:w="1560" w:type="dxa"/>
            <w:tcBorders>
              <w:bottom w:val="nil"/>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color w:val="000000"/>
                <w:sz w:val="18"/>
                <w:szCs w:val="18"/>
                <w:vertAlign w:val="subscript"/>
                <w:lang w:eastAsia="de-DE"/>
              </w:rPr>
              <w:t>BB,κj</w:t>
            </w:r>
            <w:proofErr w:type="spellEnd"/>
          </w:p>
        </w:tc>
        <w:tc>
          <w:tcPr>
            <w:tcW w:w="708"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tcBorders>
              <w:bottom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2.6.</w:t>
            </w:r>
          </w:p>
        </w:tc>
        <w:tc>
          <w:tcPr>
            <w:tcW w:w="3043" w:type="dxa"/>
            <w:tcBorders>
              <w:bottom w:val="nil"/>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vehicle test speed at BB' for a gear κ and at test point j; value to be reported and used for calculations to the first decimal place</w:t>
            </w:r>
          </w:p>
        </w:tc>
      </w:tr>
      <w:tr w:rsidR="00B01C61" w:rsidRPr="00B01C61" w:rsidTr="00F0431A">
        <w:trPr>
          <w:cantSplit/>
          <w:trHeight w:val="720"/>
        </w:trPr>
        <w:tc>
          <w:tcPr>
            <w:tcW w:w="1560" w:type="dxa"/>
            <w:tcBorders>
              <w:top w:val="nil"/>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anchor,κ</w:t>
            </w:r>
            <w:proofErr w:type="spellEnd"/>
          </w:p>
        </w:tc>
        <w:tc>
          <w:tcPr>
            <w:tcW w:w="708"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tcBorders>
              <w:top w:val="nil"/>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w:t>
            </w:r>
          </w:p>
        </w:tc>
        <w:tc>
          <w:tcPr>
            <w:tcW w:w="3043" w:type="dxa"/>
            <w:tcBorders>
              <w:top w:val="nil"/>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reported vehicle sound pressure level for gear ratio </w:t>
            </w:r>
            <w:proofErr w:type="spellStart"/>
            <w:r w:rsidRPr="00B01C61">
              <w:rPr>
                <w:sz w:val="18"/>
                <w:szCs w:val="18"/>
                <w:lang w:eastAsia="de-DE"/>
              </w:rPr>
              <w:t>i</w:t>
            </w:r>
            <w:proofErr w:type="spellEnd"/>
            <w:r w:rsidRPr="00B01C61">
              <w:rPr>
                <w:sz w:val="18"/>
                <w:szCs w:val="18"/>
                <w:lang w:eastAsia="de-DE"/>
              </w:rPr>
              <w:t xml:space="preserve"> from Annex 3; value to be reported and used for calculations to the first decimal place</w:t>
            </w:r>
          </w:p>
        </w:tc>
      </w:tr>
      <w:tr w:rsidR="00B01C61" w:rsidRPr="00B01C61" w:rsidTr="00F94359">
        <w:trPr>
          <w:cantSplit/>
          <w:trHeight w:val="288"/>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n</w:t>
            </w:r>
            <w:r w:rsidRPr="00B01C61">
              <w:rPr>
                <w:color w:val="000000"/>
                <w:sz w:val="18"/>
                <w:szCs w:val="18"/>
                <w:vertAlign w:val="subscript"/>
                <w:lang w:eastAsia="de-DE"/>
              </w:rPr>
              <w:t>anchor,κ</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w:t>
            </w:r>
          </w:p>
        </w:tc>
        <w:tc>
          <w:tcPr>
            <w:tcW w:w="3043" w:type="dxa"/>
            <w:shd w:val="clear" w:color="auto" w:fill="auto"/>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reported vehicle engine speed for gear ratio </w:t>
            </w:r>
            <w:proofErr w:type="spellStart"/>
            <w:r w:rsidRPr="00B01C61">
              <w:rPr>
                <w:sz w:val="18"/>
                <w:szCs w:val="18"/>
                <w:lang w:eastAsia="de-DE"/>
              </w:rPr>
              <w:t>i</w:t>
            </w:r>
            <w:proofErr w:type="spellEnd"/>
            <w:r w:rsidRPr="00B01C61">
              <w:rPr>
                <w:sz w:val="18"/>
                <w:szCs w:val="18"/>
                <w:lang w:eastAsia="de-DE"/>
              </w:rPr>
              <w:t xml:space="preserve"> from Annex 3</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color w:val="000000"/>
                <w:sz w:val="18"/>
                <w:szCs w:val="18"/>
                <w:vertAlign w:val="subscript"/>
                <w:lang w:eastAsia="de-DE"/>
              </w:rPr>
              <w:t>anchor,κ</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3.1.</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reported vehicle test speed for gear ratio </w:t>
            </w:r>
            <w:proofErr w:type="spellStart"/>
            <w:r w:rsidRPr="00B01C61">
              <w:rPr>
                <w:sz w:val="18"/>
                <w:szCs w:val="18"/>
                <w:lang w:eastAsia="de-DE"/>
              </w:rPr>
              <w:t>i</w:t>
            </w:r>
            <w:proofErr w:type="spellEnd"/>
            <w:r w:rsidRPr="00B01C61">
              <w:rPr>
                <w:sz w:val="18"/>
                <w:szCs w:val="18"/>
                <w:lang w:eastAsia="de-DE"/>
              </w:rPr>
              <w:t xml:space="preserve"> at BB’ from Annex 3; value to be reported and used for calculations to the first decimal place</w:t>
            </w:r>
          </w:p>
        </w:tc>
      </w:tr>
      <w:tr w:rsidR="00B01C61" w:rsidRPr="00B01C61" w:rsidTr="00F94359">
        <w:trPr>
          <w:cantSplit/>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κj</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4.</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sound pressure level measured for a gear κ and at a test point j; value to be reported and used for calculations to the first decimal place</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ref</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5.3.</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reference sound pressure level for reference sound assessment; value to be reported and used for calculations to the first decimal place</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n</w:t>
            </w:r>
            <w:r w:rsidRPr="00B01C61">
              <w:rPr>
                <w:color w:val="000000"/>
                <w:sz w:val="18"/>
                <w:szCs w:val="18"/>
                <w:vertAlign w:val="subscript"/>
                <w:lang w:eastAsia="de-DE"/>
              </w:rPr>
              <w:t>ref_κ</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1/min</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5.3.</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reference engine speed for reference sound assessment</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v</w:t>
            </w:r>
            <w:r w:rsidRPr="00B01C61">
              <w:rPr>
                <w:color w:val="000000"/>
                <w:sz w:val="18"/>
                <w:szCs w:val="18"/>
                <w:vertAlign w:val="subscript"/>
                <w:lang w:eastAsia="de-DE"/>
              </w:rPr>
              <w:t>ref</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km/h</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5.3.</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reference vehicle test speed for reference sound assessment</w:t>
            </w:r>
          </w:p>
        </w:tc>
      </w:tr>
      <w:tr w:rsidR="00B01C61" w:rsidRPr="00B01C61" w:rsidTr="00F94359">
        <w:trPr>
          <w:cantSplit/>
          <w:trHeight w:val="48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k</w:t>
            </w:r>
            <w:r w:rsidRPr="00B01C61">
              <w:rPr>
                <w:color w:val="000000"/>
                <w:sz w:val="18"/>
                <w:szCs w:val="18"/>
                <w:vertAlign w:val="subscript"/>
                <w:lang w:eastAsia="de-DE"/>
              </w:rPr>
              <w:t>P_ASEP</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6.2.</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partial power factor determined for the </w:t>
            </w:r>
            <w:proofErr w:type="spellStart"/>
            <w:r w:rsidRPr="00B01C61">
              <w:rPr>
                <w:sz w:val="18"/>
                <w:szCs w:val="18"/>
                <w:lang w:eastAsia="de-DE"/>
              </w:rPr>
              <w:t>L</w:t>
            </w:r>
            <w:r w:rsidRPr="00B01C61">
              <w:rPr>
                <w:sz w:val="18"/>
                <w:szCs w:val="18"/>
                <w:vertAlign w:val="subscript"/>
                <w:lang w:eastAsia="de-DE"/>
              </w:rPr>
              <w:t>urban</w:t>
            </w:r>
            <w:proofErr w:type="spellEnd"/>
            <w:r w:rsidRPr="00B01C61">
              <w:rPr>
                <w:sz w:val="18"/>
                <w:szCs w:val="18"/>
                <w:lang w:eastAsia="de-DE"/>
              </w:rPr>
              <w:t xml:space="preserve"> principle of </w:t>
            </w:r>
            <w:proofErr w:type="spellStart"/>
            <w:r w:rsidRPr="00B01C61">
              <w:rPr>
                <w:sz w:val="18"/>
                <w:szCs w:val="18"/>
                <w:lang w:eastAsia="de-DE"/>
              </w:rPr>
              <w:t>ASEP</w:t>
            </w:r>
            <w:proofErr w:type="spellEnd"/>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wot_ASEP</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6.2.</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vehicle sound pressure level measured for the </w:t>
            </w:r>
            <w:proofErr w:type="spellStart"/>
            <w:r w:rsidRPr="00B01C61">
              <w:rPr>
                <w:sz w:val="18"/>
                <w:szCs w:val="18"/>
                <w:lang w:eastAsia="de-DE"/>
              </w:rPr>
              <w:t>L</w:t>
            </w:r>
            <w:r w:rsidRPr="00B01C61">
              <w:rPr>
                <w:sz w:val="18"/>
                <w:szCs w:val="18"/>
                <w:vertAlign w:val="subscript"/>
                <w:lang w:eastAsia="de-DE"/>
              </w:rPr>
              <w:t>urban</w:t>
            </w:r>
            <w:proofErr w:type="spellEnd"/>
            <w:r w:rsidRPr="00B01C61">
              <w:rPr>
                <w:sz w:val="18"/>
                <w:szCs w:val="18"/>
                <w:lang w:eastAsia="de-DE"/>
              </w:rPr>
              <w:t xml:space="preserve"> principle of </w:t>
            </w:r>
            <w:proofErr w:type="spellStart"/>
            <w:r w:rsidRPr="00B01C61">
              <w:rPr>
                <w:sz w:val="18"/>
                <w:szCs w:val="18"/>
                <w:lang w:eastAsia="de-DE"/>
              </w:rPr>
              <w:t>ASEP</w:t>
            </w:r>
            <w:proofErr w:type="spellEnd"/>
            <w:r w:rsidRPr="00B01C61">
              <w:rPr>
                <w:sz w:val="18"/>
                <w:szCs w:val="18"/>
                <w:lang w:eastAsia="de-DE"/>
              </w:rPr>
              <w:t>; value to be reported and used for calculations to the first decimal place</w:t>
            </w:r>
          </w:p>
        </w:tc>
      </w:tr>
      <w:tr w:rsidR="00B01C61" w:rsidRPr="00B01C61" w:rsidTr="00F94359">
        <w:trPr>
          <w:cantSplit/>
          <w:trHeight w:val="720"/>
        </w:trPr>
        <w:tc>
          <w:tcPr>
            <w:tcW w:w="1560" w:type="dxa"/>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urban_ASEP</w:t>
            </w:r>
            <w:proofErr w:type="spellEnd"/>
          </w:p>
        </w:tc>
        <w:tc>
          <w:tcPr>
            <w:tcW w:w="708"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6.2.</w:t>
            </w:r>
          </w:p>
        </w:tc>
        <w:tc>
          <w:tcPr>
            <w:tcW w:w="3043" w:type="dxa"/>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Estimated urban sound pressure level determined for the </w:t>
            </w:r>
            <w:proofErr w:type="spellStart"/>
            <w:r w:rsidRPr="00B01C61">
              <w:rPr>
                <w:sz w:val="18"/>
                <w:szCs w:val="18"/>
                <w:lang w:eastAsia="de-DE"/>
              </w:rPr>
              <w:t>L</w:t>
            </w:r>
            <w:r w:rsidRPr="00B01C61">
              <w:rPr>
                <w:sz w:val="18"/>
                <w:szCs w:val="18"/>
                <w:vertAlign w:val="subscript"/>
                <w:lang w:eastAsia="de-DE"/>
              </w:rPr>
              <w:t>urban</w:t>
            </w:r>
            <w:proofErr w:type="spellEnd"/>
            <w:r w:rsidRPr="00B01C61">
              <w:rPr>
                <w:sz w:val="18"/>
                <w:szCs w:val="18"/>
                <w:lang w:eastAsia="de-DE"/>
              </w:rPr>
              <w:t xml:space="preserve"> principle of </w:t>
            </w:r>
            <w:proofErr w:type="spellStart"/>
            <w:r w:rsidRPr="00B01C61">
              <w:rPr>
                <w:sz w:val="18"/>
                <w:szCs w:val="18"/>
                <w:lang w:eastAsia="de-DE"/>
              </w:rPr>
              <w:t>ASEP</w:t>
            </w:r>
            <w:proofErr w:type="spellEnd"/>
            <w:r w:rsidRPr="00B01C61">
              <w:rPr>
                <w:sz w:val="18"/>
                <w:szCs w:val="18"/>
                <w:lang w:eastAsia="de-DE"/>
              </w:rPr>
              <w:t>; value to be reported and used for calculations to the first decimal place</w:t>
            </w:r>
          </w:p>
        </w:tc>
      </w:tr>
      <w:tr w:rsidR="00B01C61" w:rsidRPr="00B01C61" w:rsidTr="00F94359">
        <w:trPr>
          <w:cantSplit/>
          <w:trHeight w:val="720"/>
        </w:trPr>
        <w:tc>
          <w:tcPr>
            <w:tcW w:w="1560" w:type="dxa"/>
            <w:tcBorders>
              <w:bottom w:val="single" w:sz="4" w:space="0" w:color="auto"/>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urban_measured_ASEP</w:t>
            </w:r>
            <w:proofErr w:type="spellEnd"/>
          </w:p>
        </w:tc>
        <w:tc>
          <w:tcPr>
            <w:tcW w:w="708"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tcBorders>
              <w:bottom w:val="single" w:sz="4"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6.2.</w:t>
            </w:r>
          </w:p>
        </w:tc>
        <w:tc>
          <w:tcPr>
            <w:tcW w:w="3043" w:type="dxa"/>
            <w:tcBorders>
              <w:bottom w:val="single" w:sz="4" w:space="0" w:color="auto"/>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interim result for calculation of </w:t>
            </w:r>
            <w:proofErr w:type="spellStart"/>
            <w:r w:rsidRPr="00B01C61">
              <w:rPr>
                <w:sz w:val="18"/>
                <w:szCs w:val="18"/>
                <w:lang w:eastAsia="de-DE"/>
              </w:rPr>
              <w:t>L</w:t>
            </w:r>
            <w:r w:rsidRPr="00B01C61">
              <w:rPr>
                <w:sz w:val="18"/>
                <w:szCs w:val="18"/>
                <w:vertAlign w:val="subscript"/>
                <w:lang w:eastAsia="de-DE"/>
              </w:rPr>
              <w:t>urban_ASEP</w:t>
            </w:r>
            <w:proofErr w:type="spellEnd"/>
            <w:r w:rsidRPr="00B01C61">
              <w:rPr>
                <w:sz w:val="18"/>
                <w:szCs w:val="18"/>
                <w:lang w:eastAsia="de-DE"/>
              </w:rPr>
              <w:t>; value to be reported and used for calculations to the first decimal place</w:t>
            </w:r>
          </w:p>
        </w:tc>
      </w:tr>
      <w:tr w:rsidR="00B01C61" w:rsidRPr="00B01C61" w:rsidTr="00F94359">
        <w:trPr>
          <w:cantSplit/>
          <w:trHeight w:val="288"/>
        </w:trPr>
        <w:tc>
          <w:tcPr>
            <w:tcW w:w="1560" w:type="dxa"/>
            <w:tcBorders>
              <w:bottom w:val="single" w:sz="12" w:space="0" w:color="auto"/>
            </w:tcBorders>
            <w:shd w:val="clear" w:color="auto" w:fill="auto"/>
            <w:hideMark/>
          </w:tcPr>
          <w:p w:rsidR="00B01C61" w:rsidRPr="00B01C61" w:rsidRDefault="00B01C61" w:rsidP="00B01C61">
            <w:pPr>
              <w:suppressAutoHyphens w:val="0"/>
              <w:spacing w:after="120"/>
              <w:jc w:val="both"/>
              <w:rPr>
                <w:iCs/>
                <w:color w:val="000000"/>
                <w:sz w:val="18"/>
                <w:szCs w:val="18"/>
                <w:lang w:eastAsia="de-DE"/>
              </w:rPr>
            </w:pPr>
            <w:proofErr w:type="spellStart"/>
            <w:r w:rsidRPr="00B01C61">
              <w:rPr>
                <w:iCs/>
                <w:color w:val="000000"/>
                <w:sz w:val="18"/>
                <w:szCs w:val="18"/>
                <w:lang w:eastAsia="de-DE"/>
              </w:rPr>
              <w:t>L</w:t>
            </w:r>
            <w:r w:rsidRPr="00B01C61">
              <w:rPr>
                <w:color w:val="000000"/>
                <w:sz w:val="18"/>
                <w:szCs w:val="18"/>
                <w:vertAlign w:val="subscript"/>
                <w:lang w:eastAsia="de-DE"/>
              </w:rPr>
              <w:t>urban_normalized</w:t>
            </w:r>
            <w:proofErr w:type="spellEnd"/>
          </w:p>
        </w:tc>
        <w:tc>
          <w:tcPr>
            <w:tcW w:w="708" w:type="dxa"/>
            <w:tcBorders>
              <w:bottom w:val="single" w:sz="12"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dB</w:t>
            </w:r>
            <w:r w:rsidR="004E56F5">
              <w:rPr>
                <w:color w:val="000000"/>
                <w:sz w:val="18"/>
                <w:szCs w:val="18"/>
                <w:lang w:eastAsia="de-DE"/>
              </w:rPr>
              <w:t>(A)</w:t>
            </w:r>
          </w:p>
        </w:tc>
        <w:tc>
          <w:tcPr>
            <w:tcW w:w="851" w:type="dxa"/>
            <w:tcBorders>
              <w:bottom w:val="single" w:sz="12"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Annex 7</w:t>
            </w:r>
          </w:p>
        </w:tc>
        <w:tc>
          <w:tcPr>
            <w:tcW w:w="1209" w:type="dxa"/>
            <w:tcBorders>
              <w:bottom w:val="single" w:sz="12" w:space="0" w:color="auto"/>
            </w:tcBorders>
            <w:shd w:val="clear" w:color="auto" w:fill="auto"/>
            <w:hideMark/>
          </w:tcPr>
          <w:p w:rsidR="00B01C61" w:rsidRPr="00B01C61" w:rsidRDefault="00B01C61" w:rsidP="00B01C61">
            <w:pPr>
              <w:suppressAutoHyphens w:val="0"/>
              <w:spacing w:after="120"/>
              <w:jc w:val="both"/>
              <w:rPr>
                <w:color w:val="000000"/>
                <w:sz w:val="18"/>
                <w:szCs w:val="18"/>
                <w:lang w:eastAsia="de-DE"/>
              </w:rPr>
            </w:pPr>
            <w:r w:rsidRPr="00B01C61">
              <w:rPr>
                <w:color w:val="000000"/>
                <w:sz w:val="18"/>
                <w:szCs w:val="18"/>
                <w:lang w:eastAsia="de-DE"/>
              </w:rPr>
              <w:t>6.2.</w:t>
            </w:r>
          </w:p>
        </w:tc>
        <w:tc>
          <w:tcPr>
            <w:tcW w:w="3043" w:type="dxa"/>
            <w:tcBorders>
              <w:bottom w:val="single" w:sz="12" w:space="0" w:color="auto"/>
            </w:tcBorders>
            <w:shd w:val="clear" w:color="auto" w:fill="auto"/>
            <w:vAlign w:val="bottom"/>
            <w:hideMark/>
          </w:tcPr>
          <w:p w:rsidR="00B01C61" w:rsidRPr="00B01C61" w:rsidRDefault="00B01C61" w:rsidP="00B01C61">
            <w:pPr>
              <w:suppressAutoHyphens w:val="0"/>
              <w:spacing w:after="120"/>
              <w:jc w:val="both"/>
              <w:rPr>
                <w:sz w:val="18"/>
                <w:szCs w:val="18"/>
                <w:lang w:eastAsia="de-DE"/>
              </w:rPr>
            </w:pPr>
            <w:r w:rsidRPr="00B01C61">
              <w:rPr>
                <w:sz w:val="18"/>
                <w:szCs w:val="18"/>
                <w:lang w:eastAsia="de-DE"/>
              </w:rPr>
              <w:t xml:space="preserve">interim result for calculation of </w:t>
            </w:r>
            <w:proofErr w:type="spellStart"/>
            <w:r w:rsidRPr="00B01C61">
              <w:rPr>
                <w:sz w:val="18"/>
                <w:szCs w:val="18"/>
                <w:lang w:eastAsia="de-DE"/>
              </w:rPr>
              <w:t>L</w:t>
            </w:r>
            <w:r w:rsidRPr="00B01C61">
              <w:rPr>
                <w:sz w:val="18"/>
                <w:szCs w:val="18"/>
                <w:vertAlign w:val="subscript"/>
                <w:lang w:eastAsia="de-DE"/>
              </w:rPr>
              <w:t>urban_ASEP</w:t>
            </w:r>
            <w:proofErr w:type="spellEnd"/>
            <w:r w:rsidRPr="00B01C61">
              <w:rPr>
                <w:sz w:val="18"/>
                <w:szCs w:val="18"/>
                <w:lang w:eastAsia="de-DE"/>
              </w:rPr>
              <w:t>; value to be reported and used for calculations to the first decimal place</w:t>
            </w:r>
          </w:p>
        </w:tc>
      </w:tr>
    </w:tbl>
    <w:p w:rsidR="00B01C61" w:rsidRPr="00B01C61" w:rsidRDefault="00B01C61" w:rsidP="00563391">
      <w:pPr>
        <w:pStyle w:val="HChG"/>
      </w:pPr>
      <w:r w:rsidRPr="00B01C61">
        <w:tab/>
      </w:r>
      <w:r w:rsidR="00563391">
        <w:tab/>
      </w:r>
      <w:bookmarkStart w:id="9" w:name="_Toc427847348"/>
      <w:r w:rsidRPr="00B01C61">
        <w:t>3.</w:t>
      </w:r>
      <w:r w:rsidRPr="00B01C61">
        <w:tab/>
      </w:r>
      <w:r w:rsidRPr="00B01C61">
        <w:tab/>
        <w:t>Application for approval</w:t>
      </w:r>
      <w:bookmarkEnd w:id="9"/>
    </w:p>
    <w:p w:rsidR="00B01C61" w:rsidRPr="00B01C61" w:rsidRDefault="00B01C61" w:rsidP="00B01C61">
      <w:pPr>
        <w:spacing w:after="120"/>
        <w:ind w:left="2268" w:right="1134" w:hanging="1134"/>
        <w:jc w:val="both"/>
      </w:pPr>
      <w:r w:rsidRPr="00B01C61">
        <w:t>3.1.</w:t>
      </w:r>
      <w:r w:rsidRPr="00B01C61">
        <w:tab/>
        <w:t>The application for approval of a vehicle type with regard to sound shall be submitted by its manufacturer or by his duly accredited representative.</w:t>
      </w:r>
    </w:p>
    <w:p w:rsidR="00B01C61" w:rsidRPr="00B01C61" w:rsidRDefault="00B01C61" w:rsidP="00B01C61">
      <w:pPr>
        <w:spacing w:after="120"/>
        <w:ind w:left="2268" w:right="1134" w:hanging="1134"/>
        <w:jc w:val="both"/>
      </w:pPr>
      <w:r w:rsidRPr="00B01C61">
        <w:t>3.2.</w:t>
      </w:r>
      <w:r w:rsidRPr="00B01C61">
        <w:tab/>
        <w:t>It shall be accompanied by the undermentioned documents and the following particulars in triplicate:</w:t>
      </w:r>
    </w:p>
    <w:p w:rsidR="00B01C61" w:rsidRPr="00B01C61" w:rsidRDefault="00B01C61" w:rsidP="00B01C61">
      <w:pPr>
        <w:spacing w:after="120"/>
        <w:ind w:left="2268" w:right="1134" w:hanging="1134"/>
        <w:jc w:val="both"/>
      </w:pPr>
      <w:r w:rsidRPr="00B01C61">
        <w:t>3.2.1.</w:t>
      </w:r>
      <w:r w:rsidRPr="00B01C61">
        <w:tab/>
        <w:t xml:space="preserve">A description of the vehicle type with regard to the items mentioned in paragraph 2.2. </w:t>
      </w:r>
      <w:proofErr w:type="gramStart"/>
      <w:r w:rsidRPr="00B01C61">
        <w:t>above</w:t>
      </w:r>
      <w:proofErr w:type="gramEnd"/>
      <w:r w:rsidRPr="00B01C61">
        <w:t>. The numbers and/or symbols identifying the engine type and the vehicle type shall be specified;</w:t>
      </w:r>
    </w:p>
    <w:p w:rsidR="00B01C61" w:rsidRPr="00B01C61" w:rsidRDefault="00B01C61" w:rsidP="00B01C61">
      <w:pPr>
        <w:spacing w:after="120"/>
        <w:ind w:left="2268" w:right="1134" w:hanging="1134"/>
        <w:jc w:val="both"/>
        <w:rPr>
          <w:spacing w:val="-4"/>
        </w:rPr>
      </w:pPr>
      <w:r w:rsidRPr="00B01C61">
        <w:t>3.2.2.</w:t>
      </w:r>
      <w:r w:rsidRPr="00B01C61">
        <w:tab/>
      </w:r>
      <w:r w:rsidRPr="00B01C61">
        <w:rPr>
          <w:spacing w:val="-4"/>
        </w:rPr>
        <w:t>A list of the components, duly identified, constituting the sound reduction system;</w:t>
      </w:r>
    </w:p>
    <w:p w:rsidR="00B01C61" w:rsidRPr="00B01C61" w:rsidRDefault="00B01C61" w:rsidP="00B01C61">
      <w:pPr>
        <w:spacing w:after="120"/>
        <w:ind w:left="2268" w:right="1134" w:hanging="1134"/>
        <w:jc w:val="both"/>
      </w:pPr>
      <w:r w:rsidRPr="00B01C61">
        <w:t>3.2.3.</w:t>
      </w:r>
      <w:r w:rsidRPr="00B01C61">
        <w:tab/>
        <w:t>A drawing of the assembled sound reduction system and an indication of its position on the vehicle;</w:t>
      </w:r>
    </w:p>
    <w:p w:rsidR="00B01C61" w:rsidRPr="00B01C61" w:rsidRDefault="00B01C61" w:rsidP="00B01C61">
      <w:pPr>
        <w:spacing w:after="120"/>
        <w:ind w:left="2268" w:right="1134" w:hanging="1134"/>
        <w:jc w:val="both"/>
      </w:pPr>
      <w:r w:rsidRPr="00B01C61">
        <w:t>3.2.4.</w:t>
      </w:r>
      <w:r w:rsidRPr="00B01C61">
        <w:tab/>
        <w:t>Detailed drawings of each component to enable it to be easily located and identified, and a specification of the materials used.</w:t>
      </w:r>
    </w:p>
    <w:p w:rsidR="00B01C61" w:rsidRPr="00B01C61" w:rsidRDefault="00B01C61" w:rsidP="00B01C61">
      <w:pPr>
        <w:spacing w:after="120"/>
        <w:ind w:left="2268" w:right="1134" w:hanging="1134"/>
        <w:jc w:val="both"/>
      </w:pPr>
      <w:r w:rsidRPr="00B01C61">
        <w:t>3.2.5.</w:t>
      </w:r>
      <w:r w:rsidRPr="00B01C61">
        <w:tab/>
        <w:t>A technical information document including the information as outlined in Annex 1, Appendix 2.</w:t>
      </w:r>
    </w:p>
    <w:p w:rsidR="00B01C61" w:rsidRPr="00B01C61" w:rsidRDefault="00B01C61" w:rsidP="00B01C61">
      <w:pPr>
        <w:spacing w:after="120"/>
        <w:ind w:left="2268" w:right="1134" w:hanging="1134"/>
        <w:jc w:val="both"/>
      </w:pPr>
      <w:r w:rsidRPr="00B01C61">
        <w:t>3.3.</w:t>
      </w:r>
      <w:r w:rsidRPr="00B01C61">
        <w:tab/>
        <w:t xml:space="preserve">In the case of paragraph 2.2.2. </w:t>
      </w:r>
      <w:proofErr w:type="gramStart"/>
      <w:r w:rsidRPr="00B01C61">
        <w:t>the</w:t>
      </w:r>
      <w:proofErr w:type="gramEnd"/>
      <w:r w:rsidRPr="00B01C61">
        <w:t xml:space="preserve"> single vehicle, representative of the type in question, will be selected by the Technical Service conducting approval tests, in accordance with the vehicle manufacturer, as that with the lowest mass in running order with the shortest length and following the specification laid down in paragraph 3.1.2.2. </w:t>
      </w:r>
      <w:proofErr w:type="gramStart"/>
      <w:r w:rsidRPr="00B01C61">
        <w:t>in</w:t>
      </w:r>
      <w:proofErr w:type="gramEnd"/>
      <w:r w:rsidRPr="00B01C61">
        <w:t xml:space="preserve"> Annex 3.</w:t>
      </w:r>
    </w:p>
    <w:p w:rsidR="00B01C61" w:rsidRPr="00B01C61" w:rsidRDefault="00B01C61" w:rsidP="00B01C61">
      <w:pPr>
        <w:spacing w:after="120"/>
        <w:ind w:left="2268" w:right="1134" w:hanging="1134"/>
        <w:jc w:val="both"/>
      </w:pPr>
      <w:r w:rsidRPr="00B01C61">
        <w:t>3.4.</w:t>
      </w:r>
      <w:r w:rsidRPr="00B01C61">
        <w:tab/>
        <w:t>At the request of the Technical Service conducting approval tests, the vehicle manufacturer shall, in addition, submit a sample of the sound reduction system and an engine of at least the same cylinder capacity and rated maximum net power as that fitted to the vehicle in respect of which type-approval is sought.</w:t>
      </w:r>
    </w:p>
    <w:p w:rsidR="00B01C61" w:rsidRPr="00B01C61" w:rsidRDefault="00B01C61" w:rsidP="00B01C61">
      <w:pPr>
        <w:spacing w:after="120"/>
        <w:ind w:left="2268" w:right="1134" w:hanging="1134"/>
        <w:jc w:val="both"/>
        <w:rPr>
          <w:spacing w:val="-2"/>
        </w:rPr>
      </w:pPr>
      <w:r w:rsidRPr="00B01C61">
        <w:t>3.5.</w:t>
      </w:r>
      <w:r w:rsidRPr="00B01C61">
        <w:tab/>
      </w:r>
      <w:r w:rsidRPr="00B01C61">
        <w:rPr>
          <w:spacing w:val="-2"/>
        </w:rPr>
        <w:t>The Type Approval Authority shall verify the existence of satisfactory arrangements for ensuring effective control of the conformity of production before type approval is granted.</w:t>
      </w:r>
    </w:p>
    <w:p w:rsidR="00B01C61" w:rsidRPr="00B01C61" w:rsidRDefault="00B01C61" w:rsidP="00563391">
      <w:pPr>
        <w:pStyle w:val="HChG"/>
      </w:pPr>
      <w:r w:rsidRPr="00B01C61">
        <w:tab/>
      </w:r>
      <w:r w:rsidR="00563391">
        <w:tab/>
      </w:r>
      <w:bookmarkStart w:id="10" w:name="_Toc427847349"/>
      <w:r w:rsidRPr="00B01C61">
        <w:t>4.</w:t>
      </w:r>
      <w:r w:rsidRPr="00B01C61">
        <w:tab/>
      </w:r>
      <w:r w:rsidRPr="00B01C61">
        <w:tab/>
        <w:t>Markings</w:t>
      </w:r>
      <w:bookmarkEnd w:id="10"/>
    </w:p>
    <w:p w:rsidR="00B01C61" w:rsidRPr="00B01C61" w:rsidRDefault="00B01C61" w:rsidP="00B01C61">
      <w:pPr>
        <w:spacing w:after="120"/>
        <w:ind w:left="2268" w:right="1134" w:hanging="1134"/>
        <w:jc w:val="both"/>
      </w:pPr>
      <w:r w:rsidRPr="00B01C61">
        <w:t>4.1.</w:t>
      </w:r>
      <w:r w:rsidRPr="00B01C61">
        <w:tab/>
        <w:t>The components of the sound reduction system, excluding fixing hardware and piping, shall bear:</w:t>
      </w:r>
    </w:p>
    <w:p w:rsidR="00B01C61" w:rsidRPr="00B01C61" w:rsidRDefault="00B01C61" w:rsidP="00B01C61">
      <w:pPr>
        <w:spacing w:after="120"/>
        <w:ind w:left="2268" w:right="1134" w:hanging="1134"/>
        <w:jc w:val="both"/>
      </w:pPr>
      <w:r w:rsidRPr="00B01C61">
        <w:t>4.1.1.</w:t>
      </w:r>
      <w:r w:rsidRPr="00B01C61">
        <w:tab/>
        <w:t>The trade name or mark of the manufacturer of the sound reduction system and of its components; and</w:t>
      </w:r>
    </w:p>
    <w:p w:rsidR="00B01C61" w:rsidRPr="00B01C61" w:rsidRDefault="00B01C61" w:rsidP="00B01C61">
      <w:pPr>
        <w:spacing w:after="120"/>
        <w:ind w:left="2268" w:right="1134" w:hanging="1134"/>
        <w:jc w:val="both"/>
      </w:pPr>
      <w:r w:rsidRPr="00B01C61">
        <w:t>4.1.2.</w:t>
      </w:r>
      <w:r w:rsidRPr="00B01C61">
        <w:tab/>
        <w:t>The manufacturer's trade description;</w:t>
      </w:r>
    </w:p>
    <w:p w:rsidR="00B01C61" w:rsidRPr="00B01C61" w:rsidRDefault="00B01C61" w:rsidP="00B01C61">
      <w:pPr>
        <w:spacing w:after="120"/>
        <w:ind w:left="2268" w:right="1134" w:hanging="1134"/>
        <w:jc w:val="both"/>
      </w:pPr>
      <w:r w:rsidRPr="00B01C61">
        <w:t>4.2.</w:t>
      </w:r>
      <w:r w:rsidRPr="00B01C61">
        <w:tab/>
        <w:t>These markings shall be clearly legible and be indelible even after fitting.</w:t>
      </w:r>
    </w:p>
    <w:p w:rsidR="00B01C61" w:rsidRPr="00B01C61" w:rsidRDefault="00B01C61" w:rsidP="00B01C61">
      <w:pPr>
        <w:spacing w:after="120"/>
        <w:ind w:left="2268" w:right="1134" w:hanging="1134"/>
        <w:jc w:val="both"/>
      </w:pPr>
      <w:r w:rsidRPr="00B01C61">
        <w:t>4.3.</w:t>
      </w:r>
      <w:r w:rsidRPr="00B01C61">
        <w:tab/>
        <w:t>A component may carry several approval numbers if it has been approved as component of several replacement silencing systems.</w:t>
      </w:r>
    </w:p>
    <w:p w:rsidR="00B01C61" w:rsidRPr="00B01C61" w:rsidRDefault="00B01C61" w:rsidP="00563391">
      <w:pPr>
        <w:pStyle w:val="HChG"/>
      </w:pPr>
      <w:r w:rsidRPr="00B01C61">
        <w:tab/>
      </w:r>
      <w:r w:rsidR="00563391">
        <w:tab/>
      </w:r>
      <w:bookmarkStart w:id="11" w:name="_Toc427847350"/>
      <w:r w:rsidRPr="00B01C61">
        <w:t>5.</w:t>
      </w:r>
      <w:r w:rsidRPr="00B01C61">
        <w:tab/>
      </w:r>
      <w:r w:rsidRPr="00B01C61">
        <w:tab/>
        <w:t>Approval</w:t>
      </w:r>
      <w:bookmarkEnd w:id="11"/>
    </w:p>
    <w:p w:rsidR="00B01C61" w:rsidRPr="00B01C61" w:rsidRDefault="00B01C61" w:rsidP="00B01C61">
      <w:pPr>
        <w:spacing w:after="120"/>
        <w:ind w:left="2268" w:right="1134" w:hanging="1134"/>
        <w:jc w:val="both"/>
        <w:rPr>
          <w:b/>
          <w:strike/>
        </w:rPr>
      </w:pPr>
      <w:r w:rsidRPr="00B01C61">
        <w:t>5.1.</w:t>
      </w:r>
      <w:r w:rsidRPr="00B01C61">
        <w:tab/>
        <w:t xml:space="preserve">Type approval shall only be granted if the vehicle type meets the requirements of paragraphs 6. </w:t>
      </w:r>
      <w:proofErr w:type="gramStart"/>
      <w:r w:rsidRPr="00B01C61">
        <w:t>and</w:t>
      </w:r>
      <w:proofErr w:type="gramEnd"/>
      <w:r w:rsidRPr="00B01C61">
        <w:t xml:space="preserve"> 7. </w:t>
      </w:r>
      <w:proofErr w:type="gramStart"/>
      <w:r w:rsidRPr="00B01C61">
        <w:t>below</w:t>
      </w:r>
      <w:proofErr w:type="gramEnd"/>
      <w:r w:rsidRPr="00B01C61">
        <w:t>.</w:t>
      </w:r>
    </w:p>
    <w:p w:rsidR="00B01C61" w:rsidRPr="00B01C61" w:rsidRDefault="00B01C61" w:rsidP="00B01C61">
      <w:pPr>
        <w:spacing w:after="120"/>
        <w:ind w:left="2268" w:right="1134" w:hanging="1134"/>
        <w:jc w:val="both"/>
      </w:pPr>
      <w:r w:rsidRPr="00B01C61">
        <w:t>5.2.</w:t>
      </w:r>
      <w:r w:rsidRPr="00B01C61">
        <w:tab/>
        <w:t>An approval number shall be assigned to each type approved. Its first two digits (at present 03 corresponding to the 03 series of amendments) shall indicate the series of amendments incorporating the most recent major technical amendments made to the Regulation at the time of issue of the approval. The same Contracting Party shall not assign the same number to another vehicle type.</w:t>
      </w:r>
    </w:p>
    <w:p w:rsidR="00B01C61" w:rsidRPr="00B01C61" w:rsidRDefault="00B01C61" w:rsidP="00B01C61">
      <w:pPr>
        <w:spacing w:after="120"/>
        <w:ind w:left="2268" w:right="1134" w:hanging="1134"/>
        <w:jc w:val="both"/>
      </w:pPr>
      <w:r w:rsidRPr="00B01C61">
        <w:t>5.3.</w:t>
      </w:r>
      <w:r w:rsidRPr="00B01C61">
        <w:tab/>
        <w:t>Notice of approval or of extension or of refusal or withdrawal of approval or of production definitively discontinued of a vehicle type pursuant to this Regulation shall be communicated to the Parties to the Agreement applying this Regulation, by means of a form conforming to the model in Annex 1 to this Regulation.</w:t>
      </w:r>
    </w:p>
    <w:p w:rsidR="00B01C61" w:rsidRPr="000C5A2C" w:rsidRDefault="00B01C61" w:rsidP="00B01C61">
      <w:pPr>
        <w:spacing w:after="120"/>
        <w:ind w:left="2268" w:right="1134" w:hanging="1134"/>
        <w:jc w:val="both"/>
        <w:rPr>
          <w:spacing w:val="2"/>
        </w:rPr>
      </w:pPr>
      <w:r w:rsidRPr="000C5A2C">
        <w:rPr>
          <w:spacing w:val="2"/>
        </w:rPr>
        <w:t>5.4.</w:t>
      </w:r>
      <w:r w:rsidRPr="000C5A2C">
        <w:rPr>
          <w:spacing w:val="2"/>
        </w:rPr>
        <w:tab/>
        <w:t>There shall be affixed, conspicuously and in a readily accessible place specified on the approval form, to every vehicle conforming to a vehicle type approved under this Regulation an international approval mark consisting of:</w:t>
      </w:r>
    </w:p>
    <w:p w:rsidR="00B01C61" w:rsidRPr="00B01C61" w:rsidRDefault="00B01C61" w:rsidP="00B01C61">
      <w:pPr>
        <w:spacing w:after="120"/>
        <w:ind w:left="2268" w:right="1134" w:hanging="1134"/>
        <w:jc w:val="both"/>
      </w:pPr>
      <w:r w:rsidRPr="00B01C61">
        <w:t>5.4.1.</w:t>
      </w:r>
      <w:r w:rsidRPr="00B01C61">
        <w:tab/>
        <w:t>A circle surrounding the letter "E" followed by the distinguishing number of the country which has granted approval</w:t>
      </w:r>
      <w:r w:rsidR="000C5A2C" w:rsidRPr="00B01C61">
        <w:t>;</w:t>
      </w:r>
      <w:r w:rsidRPr="00B01C61">
        <w:rPr>
          <w:sz w:val="18"/>
          <w:vertAlign w:val="superscript"/>
        </w:rPr>
        <w:footnoteReference w:id="4"/>
      </w:r>
    </w:p>
    <w:p w:rsidR="00B01C61" w:rsidRPr="00B01C61" w:rsidRDefault="00B01C61" w:rsidP="00B01C61">
      <w:pPr>
        <w:spacing w:after="120"/>
        <w:ind w:left="2268" w:right="1134" w:hanging="1134"/>
        <w:jc w:val="both"/>
      </w:pPr>
      <w:r w:rsidRPr="00B01C61">
        <w:t>5.4.2.</w:t>
      </w:r>
      <w:r w:rsidRPr="00B01C61">
        <w:tab/>
        <w:t>The number of this Regulation, followed by the letter "R", a dash and the approval number to the right of the circle prescribed in paragraph 5.4.1.</w:t>
      </w:r>
    </w:p>
    <w:p w:rsidR="00B01C61" w:rsidRPr="00B01C61" w:rsidRDefault="00B01C61" w:rsidP="00B01C61">
      <w:pPr>
        <w:spacing w:after="120"/>
        <w:ind w:left="2268" w:right="1134" w:hanging="1134"/>
        <w:jc w:val="both"/>
      </w:pPr>
      <w:r w:rsidRPr="00B01C61">
        <w:t>5.5.</w:t>
      </w:r>
      <w:r w:rsidRPr="00B01C61">
        <w:tab/>
        <w:t xml:space="preserve">If the vehicle conforms to a vehicle type approved under one or more other Regulations annexed to the Agreement, in the country which has granted approval under this Regulation, the symbol prescribed in paragraph 5.4.1. </w:t>
      </w:r>
      <w:proofErr w:type="gramStart"/>
      <w:r w:rsidRPr="00B01C61">
        <w:t>need</w:t>
      </w:r>
      <w:proofErr w:type="gramEnd"/>
      <w:r w:rsidRPr="00B01C61">
        <w:t xml:space="preserve">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5.4.1.</w:t>
      </w:r>
    </w:p>
    <w:p w:rsidR="00B01C61" w:rsidRPr="00B01C61" w:rsidRDefault="00B01C61" w:rsidP="00B01C61">
      <w:pPr>
        <w:spacing w:after="120"/>
        <w:ind w:left="2268" w:right="1134" w:hanging="1134"/>
        <w:jc w:val="both"/>
      </w:pPr>
      <w:r w:rsidRPr="00B01C61">
        <w:t>5.6.</w:t>
      </w:r>
      <w:r w:rsidRPr="00B01C61">
        <w:tab/>
        <w:t>The approval mark shall be clearly legible and be indelible.</w:t>
      </w:r>
    </w:p>
    <w:p w:rsidR="00B01C61" w:rsidRPr="00B01C61" w:rsidRDefault="00B01C61" w:rsidP="00B01C61">
      <w:pPr>
        <w:spacing w:after="120"/>
        <w:ind w:left="2268" w:right="1134" w:hanging="1134"/>
        <w:jc w:val="both"/>
      </w:pPr>
      <w:r w:rsidRPr="00B01C61">
        <w:t>5.7.</w:t>
      </w:r>
      <w:r w:rsidRPr="00B01C61">
        <w:tab/>
        <w:t>The approval mark shall be placed close to or on the vehicle data plate affixed by the manufacturer.</w:t>
      </w:r>
    </w:p>
    <w:p w:rsidR="00B01C61" w:rsidRPr="00B01C61" w:rsidRDefault="00B01C61" w:rsidP="00B01C61">
      <w:pPr>
        <w:spacing w:after="120"/>
        <w:ind w:left="2268" w:right="1134" w:hanging="1134"/>
        <w:jc w:val="both"/>
      </w:pPr>
      <w:r w:rsidRPr="00B01C61">
        <w:t>5.8.</w:t>
      </w:r>
      <w:r w:rsidRPr="00B01C61">
        <w:tab/>
        <w:t>Annex 2 to this Regulation gives examples of arrangements of the approval mark.</w:t>
      </w:r>
    </w:p>
    <w:p w:rsidR="00B01C61" w:rsidRPr="00B01C61" w:rsidRDefault="00B01C61" w:rsidP="00563391">
      <w:pPr>
        <w:pStyle w:val="HChG"/>
      </w:pPr>
      <w:r w:rsidRPr="00B01C61">
        <w:tab/>
      </w:r>
      <w:r w:rsidR="00563391">
        <w:tab/>
      </w:r>
      <w:bookmarkStart w:id="12" w:name="_Toc427847351"/>
      <w:r w:rsidRPr="00B01C61">
        <w:t>6.</w:t>
      </w:r>
      <w:r w:rsidRPr="00B01C61">
        <w:tab/>
      </w:r>
      <w:r w:rsidRPr="00B01C61">
        <w:tab/>
        <w:t>Specifications</w:t>
      </w:r>
      <w:bookmarkEnd w:id="12"/>
    </w:p>
    <w:p w:rsidR="00B01C61" w:rsidRPr="00B01C61" w:rsidRDefault="00B01C61" w:rsidP="00F86EC5">
      <w:pPr>
        <w:keepNext/>
        <w:keepLines/>
        <w:spacing w:after="140"/>
        <w:ind w:left="2268" w:right="1134" w:hanging="1134"/>
        <w:jc w:val="both"/>
      </w:pPr>
      <w:r w:rsidRPr="009F58A1">
        <w:t>6</w:t>
      </w:r>
      <w:r w:rsidRPr="00B01C61">
        <w:t>.1.</w:t>
      </w:r>
      <w:r w:rsidRPr="00B01C61">
        <w:tab/>
        <w:t>General specifications</w:t>
      </w:r>
    </w:p>
    <w:p w:rsidR="00B01C61" w:rsidRPr="00B01C61" w:rsidRDefault="00B01C61" w:rsidP="00F86EC5">
      <w:pPr>
        <w:spacing w:after="140"/>
        <w:ind w:left="2268" w:right="1134" w:hanging="1134"/>
        <w:jc w:val="both"/>
      </w:pPr>
      <w:r w:rsidRPr="00B01C61">
        <w:t>6.1.1.</w:t>
      </w:r>
      <w:r w:rsidRPr="00B01C61">
        <w:tab/>
        <w:t>The vehicle, its engine and its sound reduction system shall be so designed, constructed and assembled as to enable the vehicle, in normal use, despite the vibration to which it may be subjected, to comply with the provisions of this Regulation.</w:t>
      </w:r>
    </w:p>
    <w:p w:rsidR="00B01C61" w:rsidRPr="00B01C61" w:rsidRDefault="00B01C61" w:rsidP="00F86EC5">
      <w:pPr>
        <w:spacing w:after="140"/>
        <w:ind w:left="2268" w:right="1134" w:hanging="1134"/>
        <w:jc w:val="both"/>
      </w:pPr>
      <w:r w:rsidRPr="00B01C61">
        <w:t>6.1.2.</w:t>
      </w:r>
      <w:r w:rsidRPr="00B01C61">
        <w:tab/>
        <w:t>The sound reduction system shall be so designed, constructed and assembled as to be able to reasonably resist the corrosive phenomena to which it is exposed having regard to the conditions of use of the vehicle, including regional climate differences.</w:t>
      </w:r>
    </w:p>
    <w:p w:rsidR="00B01C61" w:rsidRPr="00B01C61" w:rsidRDefault="00B01C61" w:rsidP="00F86EC5">
      <w:pPr>
        <w:spacing w:after="140"/>
        <w:ind w:left="2268" w:right="1134" w:hanging="1134"/>
        <w:jc w:val="both"/>
      </w:pPr>
      <w:r w:rsidRPr="00B01C61">
        <w:t>6.2.</w:t>
      </w:r>
      <w:r w:rsidRPr="00B01C61">
        <w:tab/>
        <w:t>Specifications regarding sound levels</w:t>
      </w:r>
    </w:p>
    <w:p w:rsidR="00B01C61" w:rsidRPr="00B01C61" w:rsidRDefault="00B01C61" w:rsidP="00F86EC5">
      <w:pPr>
        <w:spacing w:after="140"/>
        <w:ind w:left="2268" w:right="1134" w:hanging="1134"/>
        <w:jc w:val="both"/>
      </w:pPr>
      <w:r w:rsidRPr="00B01C61">
        <w:t>6.2.1.</w:t>
      </w:r>
      <w:r w:rsidRPr="00B01C61">
        <w:tab/>
        <w:t>Methods of measurement</w:t>
      </w:r>
    </w:p>
    <w:p w:rsidR="00B01C61" w:rsidRPr="00F86EC5" w:rsidRDefault="00B01C61" w:rsidP="00F86EC5">
      <w:pPr>
        <w:spacing w:after="140"/>
        <w:ind w:left="2268" w:right="1134" w:hanging="1134"/>
        <w:jc w:val="both"/>
        <w:rPr>
          <w:spacing w:val="4"/>
        </w:rPr>
      </w:pPr>
      <w:r w:rsidRPr="00F86EC5">
        <w:rPr>
          <w:spacing w:val="4"/>
        </w:rPr>
        <w:t>6.2.1.1.</w:t>
      </w:r>
      <w:r w:rsidRPr="00F86EC5">
        <w:rPr>
          <w:spacing w:val="4"/>
        </w:rPr>
        <w:tab/>
        <w:t>The sound made by the vehicle type submitted for approval shall be measured by the methods described in Annex 3 to this Regulation for the vehicle in motion and for the vehicle when stationary</w:t>
      </w:r>
      <w:r w:rsidR="00773CE1" w:rsidRPr="00F86EC5">
        <w:rPr>
          <w:spacing w:val="4"/>
        </w:rPr>
        <w:t>;</w:t>
      </w:r>
      <w:r w:rsidRPr="00773CE1">
        <w:rPr>
          <w:spacing w:val="4"/>
          <w:vertAlign w:val="superscript"/>
        </w:rPr>
        <w:footnoteReference w:id="5"/>
      </w:r>
      <w:r w:rsidRPr="00F86EC5">
        <w:rPr>
          <w:spacing w:val="4"/>
        </w:rPr>
        <w:t xml:space="preserve"> in the case of a vehicle where an internal combustion engine cannot operate when the vehicle is stationary, the emitted sound shall only be measured in motion. In the case of a hybrid electrical vehicle of category M1 where an internal combustion engine cannot operate when the vehicle is stationary, the emitted sound shall be measured according to Annex 3, paragraph 4.</w:t>
      </w:r>
    </w:p>
    <w:p w:rsidR="00B01C61" w:rsidRPr="00F86EC5" w:rsidRDefault="00B01C61" w:rsidP="00F86EC5">
      <w:pPr>
        <w:spacing w:after="140"/>
        <w:ind w:left="2268" w:right="1134" w:hanging="1134"/>
        <w:jc w:val="both"/>
        <w:rPr>
          <w:spacing w:val="4"/>
        </w:rPr>
      </w:pPr>
      <w:r w:rsidRPr="00F86EC5">
        <w:rPr>
          <w:spacing w:val="4"/>
        </w:rPr>
        <w:tab/>
        <w:t>Vehicles having a technically maximum permissible laden mass exceeding 2,800 kg shall be subjected to an additional measurement of the compressed air noise with the vehicle stationary in accordance with the specifications of Annex 5, if the corresponding brake equipment is part of the vehicle.</w:t>
      </w:r>
    </w:p>
    <w:p w:rsidR="00B01C61" w:rsidRPr="00B01C61" w:rsidRDefault="00B01C61" w:rsidP="00F86EC5">
      <w:pPr>
        <w:spacing w:after="140"/>
        <w:ind w:left="2268" w:right="1134" w:hanging="1134"/>
        <w:jc w:val="both"/>
        <w:rPr>
          <w:strike/>
        </w:rPr>
      </w:pPr>
      <w:r w:rsidRPr="00B01C61">
        <w:t>6.2.1.2.</w:t>
      </w:r>
      <w:r w:rsidRPr="00B01C61">
        <w:tab/>
        <w:t xml:space="preserve">The values measured in accordance with the provisions of paragraph 6.2.1.1. </w:t>
      </w:r>
      <w:proofErr w:type="gramStart"/>
      <w:r w:rsidRPr="00B01C61">
        <w:t>above</w:t>
      </w:r>
      <w:proofErr w:type="gramEnd"/>
      <w:r w:rsidRPr="00B01C61">
        <w:t xml:space="preserve"> shall be entered in the test report and a certificate corresponding to the model shown in Annex 1.</w:t>
      </w:r>
    </w:p>
    <w:p w:rsidR="00B01C61" w:rsidRPr="00B01C61" w:rsidRDefault="00B01C61" w:rsidP="00F86EC5">
      <w:pPr>
        <w:keepNext/>
        <w:keepLines/>
        <w:spacing w:after="140"/>
        <w:ind w:left="2268" w:right="1134" w:hanging="1134"/>
        <w:jc w:val="both"/>
      </w:pPr>
      <w:r w:rsidRPr="00B01C61">
        <w:t>6.2.2.</w:t>
      </w:r>
      <w:r w:rsidRPr="00B01C61">
        <w:tab/>
        <w:t>Sound level limits</w:t>
      </w:r>
    </w:p>
    <w:p w:rsidR="00B01C61" w:rsidRPr="00B01C61" w:rsidRDefault="00B01C61" w:rsidP="00F86EC5">
      <w:pPr>
        <w:spacing w:after="140"/>
        <w:ind w:left="2268" w:right="1134"/>
        <w:jc w:val="both"/>
        <w:rPr>
          <w:strike/>
          <w:sz w:val="18"/>
        </w:rPr>
      </w:pPr>
      <w:r w:rsidRPr="00B01C61">
        <w:t>The sound level measured in accordance with the provisions of Annex 3 to this Regulation, mathematically rounded to the nearest integer value, shall not exceed the following limits: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119"/>
        <w:gridCol w:w="1134"/>
        <w:gridCol w:w="1134"/>
        <w:gridCol w:w="1135"/>
      </w:tblGrid>
      <w:tr w:rsidR="004E56F5" w:rsidRPr="00B01C61" w:rsidTr="004E56F5">
        <w:trPr>
          <w:trHeight w:val="213"/>
        </w:trPr>
        <w:tc>
          <w:tcPr>
            <w:tcW w:w="848" w:type="dxa"/>
            <w:vMerge w:val="restart"/>
            <w:shd w:val="clear" w:color="auto" w:fill="auto"/>
            <w:vAlign w:val="bottom"/>
          </w:tcPr>
          <w:p w:rsidR="004E56F5" w:rsidRPr="00B01C61" w:rsidRDefault="004E56F5" w:rsidP="00F86EC5">
            <w:pPr>
              <w:keepNext/>
              <w:keepLines/>
              <w:spacing w:before="80" w:after="40" w:line="200" w:lineRule="exact"/>
              <w:ind w:left="113" w:right="113"/>
              <w:jc w:val="both"/>
              <w:rPr>
                <w:i/>
                <w:sz w:val="16"/>
                <w:szCs w:val="16"/>
              </w:rPr>
            </w:pPr>
            <w:r w:rsidRPr="00B01C61">
              <w:rPr>
                <w:i/>
                <w:sz w:val="16"/>
                <w:szCs w:val="16"/>
              </w:rPr>
              <w:t xml:space="preserve">Vehicle </w:t>
            </w:r>
            <w:r>
              <w:rPr>
                <w:i/>
                <w:sz w:val="16"/>
                <w:szCs w:val="16"/>
              </w:rPr>
              <w:t>c</w:t>
            </w:r>
            <w:r w:rsidRPr="00B01C61">
              <w:rPr>
                <w:i/>
                <w:sz w:val="16"/>
                <w:szCs w:val="16"/>
              </w:rPr>
              <w:t>ategory</w:t>
            </w:r>
          </w:p>
        </w:tc>
        <w:tc>
          <w:tcPr>
            <w:tcW w:w="3119" w:type="dxa"/>
            <w:vMerge w:val="restart"/>
            <w:shd w:val="clear" w:color="auto" w:fill="auto"/>
            <w:vAlign w:val="bottom"/>
          </w:tcPr>
          <w:p w:rsidR="004E56F5" w:rsidRPr="00B01C61" w:rsidRDefault="004E56F5" w:rsidP="00F86EC5">
            <w:pPr>
              <w:keepNext/>
              <w:keepLines/>
              <w:spacing w:before="80" w:after="40" w:line="200" w:lineRule="exact"/>
              <w:ind w:left="113" w:right="113"/>
              <w:jc w:val="both"/>
              <w:rPr>
                <w:i/>
                <w:sz w:val="16"/>
                <w:szCs w:val="16"/>
              </w:rPr>
            </w:pPr>
            <w:r w:rsidRPr="00B01C61">
              <w:rPr>
                <w:i/>
                <w:sz w:val="16"/>
                <w:szCs w:val="16"/>
              </w:rPr>
              <w:t>Vehicles used for the carriage of passengers</w:t>
            </w:r>
          </w:p>
        </w:tc>
        <w:tc>
          <w:tcPr>
            <w:tcW w:w="3403" w:type="dxa"/>
            <w:gridSpan w:val="3"/>
            <w:tcBorders>
              <w:bottom w:val="single" w:sz="4" w:space="0" w:color="auto"/>
            </w:tcBorders>
            <w:shd w:val="clear" w:color="auto" w:fill="auto"/>
            <w:vAlign w:val="bottom"/>
          </w:tcPr>
          <w:p w:rsidR="004E56F5" w:rsidRPr="00B01C61" w:rsidRDefault="004E56F5" w:rsidP="00B75B86">
            <w:pPr>
              <w:keepNext/>
              <w:keepLines/>
              <w:spacing w:before="80" w:after="40" w:line="200" w:lineRule="exact"/>
              <w:ind w:left="113" w:right="113"/>
              <w:jc w:val="center"/>
              <w:rPr>
                <w:i/>
                <w:sz w:val="16"/>
                <w:szCs w:val="16"/>
              </w:rPr>
            </w:pPr>
            <w:r>
              <w:rPr>
                <w:i/>
                <w:sz w:val="16"/>
                <w:szCs w:val="16"/>
              </w:rPr>
              <w:t xml:space="preserve">Limit Values </w:t>
            </w:r>
            <w:r w:rsidR="00963F1C">
              <w:rPr>
                <w:i/>
                <w:sz w:val="16"/>
                <w:szCs w:val="16"/>
              </w:rPr>
              <w:t>(</w:t>
            </w:r>
            <w:r>
              <w:rPr>
                <w:i/>
                <w:sz w:val="16"/>
                <w:szCs w:val="16"/>
              </w:rPr>
              <w:t>dB(A)</w:t>
            </w:r>
            <w:r w:rsidR="00963F1C">
              <w:rPr>
                <w:i/>
                <w:sz w:val="16"/>
                <w:szCs w:val="16"/>
              </w:rPr>
              <w:t>)</w:t>
            </w:r>
          </w:p>
        </w:tc>
      </w:tr>
      <w:tr w:rsidR="004E56F5" w:rsidRPr="00B01C61" w:rsidTr="00F94359">
        <w:trPr>
          <w:trHeight w:val="307"/>
        </w:trPr>
        <w:tc>
          <w:tcPr>
            <w:tcW w:w="848" w:type="dxa"/>
            <w:vMerge/>
            <w:tcBorders>
              <w:bottom w:val="single" w:sz="12" w:space="0" w:color="auto"/>
            </w:tcBorders>
            <w:shd w:val="clear" w:color="auto" w:fill="auto"/>
            <w:vAlign w:val="bottom"/>
          </w:tcPr>
          <w:p w:rsidR="004E56F5" w:rsidRPr="00B01C61" w:rsidRDefault="004E56F5" w:rsidP="00F86EC5">
            <w:pPr>
              <w:keepNext/>
              <w:keepLines/>
              <w:spacing w:before="80" w:after="40" w:line="200" w:lineRule="exact"/>
              <w:ind w:left="113" w:right="113"/>
              <w:jc w:val="both"/>
              <w:rPr>
                <w:i/>
                <w:sz w:val="16"/>
                <w:szCs w:val="16"/>
              </w:rPr>
            </w:pPr>
          </w:p>
        </w:tc>
        <w:tc>
          <w:tcPr>
            <w:tcW w:w="3119" w:type="dxa"/>
            <w:vMerge/>
            <w:tcBorders>
              <w:bottom w:val="single" w:sz="12" w:space="0" w:color="auto"/>
            </w:tcBorders>
            <w:shd w:val="clear" w:color="auto" w:fill="auto"/>
            <w:vAlign w:val="bottom"/>
          </w:tcPr>
          <w:p w:rsidR="004E56F5" w:rsidRPr="00B01C61" w:rsidRDefault="004E56F5" w:rsidP="00F86EC5">
            <w:pPr>
              <w:keepNext/>
              <w:keepLines/>
              <w:spacing w:before="80" w:after="40" w:line="200" w:lineRule="exact"/>
              <w:ind w:left="113" w:right="113"/>
              <w:jc w:val="both"/>
              <w:rPr>
                <w:i/>
                <w:sz w:val="16"/>
                <w:szCs w:val="16"/>
              </w:rPr>
            </w:pPr>
          </w:p>
        </w:tc>
        <w:tc>
          <w:tcPr>
            <w:tcW w:w="1134" w:type="dxa"/>
            <w:tcBorders>
              <w:bottom w:val="single" w:sz="12" w:space="0" w:color="auto"/>
            </w:tcBorders>
            <w:shd w:val="clear" w:color="auto" w:fill="auto"/>
            <w:vAlign w:val="bottom"/>
          </w:tcPr>
          <w:p w:rsidR="004E56F5" w:rsidRPr="00B01C61" w:rsidRDefault="004E56F5" w:rsidP="00F86EC5">
            <w:pPr>
              <w:keepNext/>
              <w:keepLines/>
              <w:spacing w:before="80" w:after="40" w:line="200" w:lineRule="exact"/>
              <w:ind w:left="113" w:right="113"/>
              <w:jc w:val="both"/>
              <w:rPr>
                <w:i/>
                <w:sz w:val="16"/>
                <w:szCs w:val="16"/>
              </w:rPr>
            </w:pPr>
            <w:r w:rsidRPr="00B01C61">
              <w:rPr>
                <w:i/>
                <w:sz w:val="16"/>
                <w:szCs w:val="16"/>
              </w:rPr>
              <w:t>Phase 1</w:t>
            </w:r>
          </w:p>
        </w:tc>
        <w:tc>
          <w:tcPr>
            <w:tcW w:w="1134" w:type="dxa"/>
            <w:tcBorders>
              <w:bottom w:val="single" w:sz="12" w:space="0" w:color="auto"/>
            </w:tcBorders>
            <w:shd w:val="clear" w:color="auto" w:fill="auto"/>
            <w:vAlign w:val="bottom"/>
          </w:tcPr>
          <w:p w:rsidR="004E56F5" w:rsidRPr="00B01C61" w:rsidRDefault="004E56F5" w:rsidP="00F86EC5">
            <w:pPr>
              <w:keepNext/>
              <w:keepLines/>
              <w:spacing w:before="80" w:after="40" w:line="200" w:lineRule="exact"/>
              <w:ind w:left="113" w:right="113"/>
              <w:jc w:val="both"/>
              <w:rPr>
                <w:i/>
                <w:sz w:val="16"/>
                <w:szCs w:val="16"/>
              </w:rPr>
            </w:pPr>
            <w:r w:rsidRPr="00B01C61">
              <w:rPr>
                <w:i/>
                <w:sz w:val="16"/>
                <w:szCs w:val="16"/>
              </w:rPr>
              <w:t>Phase 2</w:t>
            </w:r>
          </w:p>
        </w:tc>
        <w:tc>
          <w:tcPr>
            <w:tcW w:w="1135" w:type="dxa"/>
            <w:tcBorders>
              <w:bottom w:val="single" w:sz="12" w:space="0" w:color="auto"/>
            </w:tcBorders>
            <w:shd w:val="clear" w:color="auto" w:fill="auto"/>
            <w:vAlign w:val="bottom"/>
          </w:tcPr>
          <w:p w:rsidR="004E56F5" w:rsidRPr="00B01C61" w:rsidRDefault="004E56F5" w:rsidP="00F86EC5">
            <w:pPr>
              <w:keepNext/>
              <w:keepLines/>
              <w:spacing w:before="80" w:after="40" w:line="200" w:lineRule="exact"/>
              <w:ind w:left="113" w:right="113"/>
              <w:jc w:val="both"/>
              <w:rPr>
                <w:i/>
                <w:sz w:val="16"/>
                <w:szCs w:val="16"/>
              </w:rPr>
            </w:pPr>
            <w:r w:rsidRPr="00B01C61">
              <w:rPr>
                <w:i/>
                <w:sz w:val="16"/>
                <w:szCs w:val="16"/>
              </w:rPr>
              <w:t>Phase 3</w:t>
            </w:r>
          </w:p>
        </w:tc>
      </w:tr>
      <w:tr w:rsidR="00B01C61" w:rsidRPr="00B01C61" w:rsidTr="00F94359">
        <w:tc>
          <w:tcPr>
            <w:tcW w:w="848" w:type="dxa"/>
            <w:vMerge w:val="restart"/>
            <w:tcBorders>
              <w:top w:val="single" w:sz="12" w:space="0" w:color="auto"/>
            </w:tcBorders>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r w:rsidRPr="00B01C61">
              <w:rPr>
                <w:sz w:val="18"/>
                <w:szCs w:val="18"/>
              </w:rPr>
              <w:t>M</w:t>
            </w:r>
            <w:r w:rsidRPr="00B01C61">
              <w:rPr>
                <w:sz w:val="18"/>
                <w:szCs w:val="18"/>
                <w:vertAlign w:val="subscript"/>
              </w:rPr>
              <w:t>1</w:t>
            </w:r>
          </w:p>
        </w:tc>
        <w:tc>
          <w:tcPr>
            <w:tcW w:w="3119" w:type="dxa"/>
            <w:tcBorders>
              <w:top w:val="single" w:sz="12" w:space="0" w:color="auto"/>
            </w:tcBorders>
            <w:shd w:val="clear" w:color="auto" w:fill="auto"/>
            <w:vAlign w:val="center"/>
          </w:tcPr>
          <w:p w:rsidR="00B01C61" w:rsidRPr="00B01C61" w:rsidRDefault="00B01C61" w:rsidP="00575655">
            <w:pPr>
              <w:keepNext/>
              <w:keepLines/>
              <w:spacing w:before="40" w:after="40" w:line="200" w:lineRule="exact"/>
              <w:ind w:left="113" w:right="113"/>
              <w:jc w:val="both"/>
              <w:rPr>
                <w:sz w:val="18"/>
                <w:szCs w:val="18"/>
                <w:lang w:eastAsia="de-DE"/>
              </w:rPr>
            </w:pPr>
            <w:proofErr w:type="spellStart"/>
            <w:r w:rsidRPr="00B01C61">
              <w:rPr>
                <w:sz w:val="18"/>
                <w:szCs w:val="18"/>
                <w:lang w:eastAsia="de-DE"/>
              </w:rPr>
              <w:t>PMR</w:t>
            </w:r>
            <w:proofErr w:type="spellEnd"/>
            <w:r w:rsidRPr="00B01C61">
              <w:rPr>
                <w:sz w:val="18"/>
                <w:szCs w:val="18"/>
                <w:lang w:eastAsia="de-DE"/>
              </w:rPr>
              <w:t xml:space="preserve"> </w:t>
            </w:r>
            <w:r w:rsidR="00575655" w:rsidRPr="00575655">
              <w:rPr>
                <w:sz w:val="18"/>
                <w:szCs w:val="18"/>
                <w:lang w:eastAsia="de-DE"/>
              </w:rPr>
              <w:t>≤</w:t>
            </w:r>
            <w:r w:rsidRPr="00575655">
              <w:rPr>
                <w:sz w:val="18"/>
                <w:szCs w:val="18"/>
                <w:lang w:eastAsia="de-DE"/>
              </w:rPr>
              <w:t xml:space="preserve"> </w:t>
            </w:r>
            <w:r w:rsidRPr="00B01C61">
              <w:rPr>
                <w:sz w:val="18"/>
                <w:szCs w:val="18"/>
                <w:lang w:eastAsia="de-DE"/>
              </w:rPr>
              <w:t>120</w:t>
            </w:r>
          </w:p>
        </w:tc>
        <w:tc>
          <w:tcPr>
            <w:tcW w:w="1134" w:type="dxa"/>
            <w:tcBorders>
              <w:top w:val="single" w:sz="12"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72</w:t>
            </w:r>
          </w:p>
        </w:tc>
        <w:tc>
          <w:tcPr>
            <w:tcW w:w="1134" w:type="dxa"/>
            <w:tcBorders>
              <w:top w:val="single" w:sz="12"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70</w:t>
            </w:r>
          </w:p>
        </w:tc>
        <w:tc>
          <w:tcPr>
            <w:tcW w:w="1135" w:type="dxa"/>
            <w:tcBorders>
              <w:top w:val="single" w:sz="12"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68</w:t>
            </w:r>
          </w:p>
        </w:tc>
      </w:tr>
      <w:tr w:rsidR="00B01C61" w:rsidRPr="00B01C61" w:rsidTr="00F94359">
        <w:tc>
          <w:tcPr>
            <w:tcW w:w="848" w:type="dxa"/>
            <w:vMerge/>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shd w:val="clear" w:color="auto" w:fill="auto"/>
            <w:vAlign w:val="center"/>
          </w:tcPr>
          <w:p w:rsidR="00B01C61" w:rsidRPr="00B01C61" w:rsidRDefault="00B01C61" w:rsidP="00F86EC5">
            <w:pPr>
              <w:keepNext/>
              <w:keepLines/>
              <w:spacing w:before="40" w:after="40" w:line="200" w:lineRule="exact"/>
              <w:ind w:left="113" w:right="113"/>
              <w:jc w:val="both"/>
              <w:rPr>
                <w:sz w:val="18"/>
                <w:szCs w:val="18"/>
                <w:lang w:eastAsia="de-DE"/>
              </w:rPr>
            </w:pPr>
            <w:r w:rsidRPr="00B01C61">
              <w:rPr>
                <w:sz w:val="18"/>
                <w:szCs w:val="18"/>
                <w:lang w:eastAsia="de-DE"/>
              </w:rPr>
              <w:t xml:space="preserve">120  &lt; </w:t>
            </w:r>
            <w:proofErr w:type="spellStart"/>
            <w:r w:rsidRPr="00B01C61">
              <w:rPr>
                <w:sz w:val="18"/>
                <w:szCs w:val="18"/>
                <w:lang w:eastAsia="de-DE"/>
              </w:rPr>
              <w:t>PMR</w:t>
            </w:r>
            <w:proofErr w:type="spellEnd"/>
            <w:r w:rsidRPr="00B01C61">
              <w:rPr>
                <w:sz w:val="18"/>
                <w:szCs w:val="18"/>
                <w:lang w:eastAsia="de-DE"/>
              </w:rPr>
              <w:t xml:space="preserve"> </w:t>
            </w:r>
            <w:r w:rsidR="00575655" w:rsidRPr="00575655">
              <w:rPr>
                <w:sz w:val="18"/>
                <w:szCs w:val="18"/>
                <w:lang w:eastAsia="de-DE"/>
              </w:rPr>
              <w:t xml:space="preserve">≤ </w:t>
            </w:r>
            <w:r w:rsidRPr="00B01C61">
              <w:rPr>
                <w:sz w:val="18"/>
                <w:szCs w:val="18"/>
                <w:lang w:eastAsia="de-DE"/>
              </w:rPr>
              <w:t>160</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73</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71</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69</w:t>
            </w:r>
          </w:p>
        </w:tc>
      </w:tr>
      <w:tr w:rsidR="00B01C61" w:rsidRPr="00B01C61" w:rsidTr="00F94359">
        <w:tc>
          <w:tcPr>
            <w:tcW w:w="848" w:type="dxa"/>
            <w:vMerge/>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shd w:val="clear" w:color="auto" w:fill="auto"/>
            <w:vAlign w:val="center"/>
          </w:tcPr>
          <w:p w:rsidR="00B01C61" w:rsidRPr="00B01C61" w:rsidRDefault="00B01C61" w:rsidP="00F86EC5">
            <w:pPr>
              <w:keepNext/>
              <w:keepLines/>
              <w:spacing w:before="40" w:after="40" w:line="200" w:lineRule="exact"/>
              <w:ind w:left="113" w:right="113"/>
              <w:jc w:val="both"/>
              <w:rPr>
                <w:sz w:val="18"/>
                <w:szCs w:val="18"/>
                <w:lang w:eastAsia="de-DE"/>
              </w:rPr>
            </w:pPr>
            <w:proofErr w:type="spellStart"/>
            <w:r w:rsidRPr="00B01C61">
              <w:rPr>
                <w:sz w:val="18"/>
                <w:szCs w:val="18"/>
                <w:lang w:eastAsia="de-DE"/>
              </w:rPr>
              <w:t>PMR</w:t>
            </w:r>
            <w:proofErr w:type="spellEnd"/>
            <w:r w:rsidRPr="00B01C61">
              <w:rPr>
                <w:sz w:val="18"/>
                <w:szCs w:val="18"/>
                <w:lang w:eastAsia="de-DE"/>
              </w:rPr>
              <w:t xml:space="preserve"> &gt; 160</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75</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73</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71</w:t>
            </w:r>
          </w:p>
        </w:tc>
      </w:tr>
      <w:tr w:rsidR="00B01C61" w:rsidRPr="00B01C61" w:rsidTr="00F94359">
        <w:tc>
          <w:tcPr>
            <w:tcW w:w="848" w:type="dxa"/>
            <w:vMerge/>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shd w:val="clear" w:color="auto" w:fill="auto"/>
            <w:vAlign w:val="center"/>
          </w:tcPr>
          <w:p w:rsidR="00B01C61" w:rsidRPr="00B01C61" w:rsidRDefault="00B01C61" w:rsidP="00071CE6">
            <w:pPr>
              <w:keepNext/>
              <w:keepLines/>
              <w:suppressAutoHyphens w:val="0"/>
              <w:spacing w:before="40" w:after="40" w:line="200" w:lineRule="exact"/>
              <w:ind w:left="113" w:right="113"/>
              <w:jc w:val="both"/>
              <w:rPr>
                <w:sz w:val="18"/>
                <w:szCs w:val="18"/>
                <w:lang w:eastAsia="de-DE"/>
              </w:rPr>
            </w:pPr>
            <w:proofErr w:type="spellStart"/>
            <w:r w:rsidRPr="00B01C61">
              <w:rPr>
                <w:sz w:val="18"/>
                <w:szCs w:val="18"/>
                <w:lang w:eastAsia="de-DE"/>
              </w:rPr>
              <w:t>PMR</w:t>
            </w:r>
            <w:proofErr w:type="spellEnd"/>
            <w:r w:rsidRPr="00B01C61">
              <w:rPr>
                <w:sz w:val="18"/>
                <w:szCs w:val="18"/>
                <w:lang w:eastAsia="de-DE"/>
              </w:rPr>
              <w:t xml:space="preserve"> &gt; 200, no. of seats </w:t>
            </w:r>
            <w:r w:rsidR="00071CE6" w:rsidRPr="00575655">
              <w:rPr>
                <w:sz w:val="18"/>
                <w:szCs w:val="18"/>
                <w:lang w:eastAsia="de-DE"/>
              </w:rPr>
              <w:t xml:space="preserve">≤ </w:t>
            </w:r>
            <w:r w:rsidRPr="00B01C61">
              <w:rPr>
                <w:sz w:val="18"/>
                <w:szCs w:val="18"/>
                <w:lang w:eastAsia="de-DE"/>
              </w:rPr>
              <w:t>4, R-point height &lt; 450mm from the ground</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75</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74</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72</w:t>
            </w:r>
          </w:p>
        </w:tc>
      </w:tr>
      <w:tr w:rsidR="00B01C61" w:rsidRPr="00B01C61" w:rsidTr="00F94359">
        <w:tc>
          <w:tcPr>
            <w:tcW w:w="848" w:type="dxa"/>
            <w:vMerge w:val="restart"/>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r w:rsidRPr="00B01C61">
              <w:rPr>
                <w:sz w:val="18"/>
                <w:szCs w:val="18"/>
              </w:rPr>
              <w:t>M</w:t>
            </w:r>
            <w:r w:rsidRPr="00B01C61">
              <w:rPr>
                <w:sz w:val="18"/>
                <w:szCs w:val="18"/>
                <w:vertAlign w:val="subscript"/>
              </w:rPr>
              <w:t>2</w:t>
            </w:r>
          </w:p>
        </w:tc>
        <w:tc>
          <w:tcPr>
            <w:tcW w:w="3119"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i/>
                <w:sz w:val="18"/>
                <w:szCs w:val="18"/>
              </w:rPr>
              <w:t>M</w:t>
            </w:r>
            <w:r w:rsidRPr="00B01C61" w:rsidDel="00D62629">
              <w:rPr>
                <w:sz w:val="18"/>
                <w:szCs w:val="18"/>
                <w:lang w:eastAsia="de-DE"/>
              </w:rPr>
              <w:t xml:space="preserve"> </w:t>
            </w:r>
            <w:r w:rsidR="00575655" w:rsidRPr="00575655">
              <w:rPr>
                <w:sz w:val="18"/>
                <w:szCs w:val="18"/>
                <w:lang w:eastAsia="de-DE"/>
              </w:rPr>
              <w:t xml:space="preserve">≤ </w:t>
            </w:r>
            <w:r w:rsidRPr="00B01C61">
              <w:rPr>
                <w:sz w:val="18"/>
                <w:szCs w:val="18"/>
                <w:lang w:eastAsia="de-DE"/>
              </w:rPr>
              <w:t xml:space="preserve"> 2.5 t</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72</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70</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69</w:t>
            </w:r>
          </w:p>
        </w:tc>
      </w:tr>
      <w:tr w:rsidR="00B01C61" w:rsidRPr="00B01C61" w:rsidTr="00F94359">
        <w:tc>
          <w:tcPr>
            <w:tcW w:w="848" w:type="dxa"/>
            <w:vMerge/>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 xml:space="preserve">2.5 t &lt; </w:t>
            </w:r>
            <w:r w:rsidRPr="00B01C61">
              <w:rPr>
                <w:sz w:val="18"/>
                <w:szCs w:val="18"/>
              </w:rPr>
              <w:t>M</w:t>
            </w:r>
            <w:r w:rsidRPr="00B01C61" w:rsidDel="00D62629">
              <w:rPr>
                <w:sz w:val="18"/>
                <w:szCs w:val="18"/>
                <w:lang w:eastAsia="de-DE"/>
              </w:rPr>
              <w:t xml:space="preserve"> </w:t>
            </w:r>
            <w:r w:rsidR="00575655" w:rsidRPr="00575655">
              <w:rPr>
                <w:sz w:val="18"/>
                <w:szCs w:val="18"/>
                <w:lang w:eastAsia="de-DE"/>
              </w:rPr>
              <w:t xml:space="preserve">≤ </w:t>
            </w:r>
            <w:r w:rsidRPr="00B01C61">
              <w:rPr>
                <w:sz w:val="18"/>
                <w:szCs w:val="18"/>
                <w:lang w:eastAsia="de-DE"/>
              </w:rPr>
              <w:t xml:space="preserve"> 3.5 t</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74</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72</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71</w:t>
            </w:r>
          </w:p>
        </w:tc>
      </w:tr>
      <w:tr w:rsidR="00B01C61" w:rsidRPr="00B01C61" w:rsidTr="00F94359">
        <w:tc>
          <w:tcPr>
            <w:tcW w:w="848" w:type="dxa"/>
            <w:vMerge/>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i/>
                <w:sz w:val="18"/>
                <w:szCs w:val="18"/>
              </w:rPr>
              <w:t>M</w:t>
            </w:r>
            <w:r w:rsidRPr="00B01C61">
              <w:rPr>
                <w:sz w:val="18"/>
                <w:szCs w:val="18"/>
              </w:rPr>
              <w:t xml:space="preserve"> </w:t>
            </w:r>
            <w:r w:rsidRPr="00B01C61" w:rsidDel="00D62629">
              <w:rPr>
                <w:sz w:val="18"/>
                <w:szCs w:val="18"/>
                <w:lang w:eastAsia="de-DE"/>
              </w:rPr>
              <w:t xml:space="preserve"> </w:t>
            </w:r>
            <w:r w:rsidRPr="00B01C61">
              <w:rPr>
                <w:sz w:val="18"/>
                <w:szCs w:val="18"/>
                <w:lang w:eastAsia="de-DE"/>
              </w:rPr>
              <w:t xml:space="preserve">&gt; 3.5 t; </w:t>
            </w:r>
            <w:proofErr w:type="spellStart"/>
            <w:r w:rsidRPr="00B01C61">
              <w:rPr>
                <w:sz w:val="18"/>
                <w:szCs w:val="18"/>
                <w:lang w:eastAsia="de-DE"/>
              </w:rPr>
              <w:t>P</w:t>
            </w:r>
            <w:r w:rsidRPr="00B01C61">
              <w:rPr>
                <w:sz w:val="18"/>
                <w:szCs w:val="18"/>
                <w:vertAlign w:val="subscript"/>
                <w:lang w:eastAsia="de-DE"/>
              </w:rPr>
              <w:t>n</w:t>
            </w:r>
            <w:proofErr w:type="spellEnd"/>
            <w:r w:rsidRPr="00B01C61">
              <w:rPr>
                <w:sz w:val="18"/>
                <w:szCs w:val="18"/>
                <w:lang w:eastAsia="de-DE"/>
              </w:rPr>
              <w:t xml:space="preserve">  </w:t>
            </w:r>
            <w:r w:rsidR="00575655" w:rsidRPr="00575655">
              <w:rPr>
                <w:sz w:val="18"/>
                <w:szCs w:val="18"/>
                <w:lang w:eastAsia="de-DE"/>
              </w:rPr>
              <w:t xml:space="preserve">≤ </w:t>
            </w:r>
            <w:r w:rsidRPr="00B01C61">
              <w:rPr>
                <w:sz w:val="18"/>
                <w:szCs w:val="18"/>
                <w:lang w:eastAsia="de-DE"/>
              </w:rPr>
              <w:t xml:space="preserve"> 135 kW</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75</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73</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72</w:t>
            </w:r>
          </w:p>
        </w:tc>
      </w:tr>
      <w:tr w:rsidR="00B01C61" w:rsidRPr="00B01C61" w:rsidTr="00F94359">
        <w:tc>
          <w:tcPr>
            <w:tcW w:w="848" w:type="dxa"/>
            <w:vMerge/>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i/>
                <w:sz w:val="18"/>
                <w:szCs w:val="18"/>
              </w:rPr>
              <w:t>M</w:t>
            </w:r>
            <w:r w:rsidRPr="00B01C61">
              <w:rPr>
                <w:sz w:val="18"/>
                <w:szCs w:val="18"/>
              </w:rPr>
              <w:t xml:space="preserve"> </w:t>
            </w:r>
            <w:r w:rsidRPr="00B01C61" w:rsidDel="00D62629">
              <w:rPr>
                <w:sz w:val="18"/>
                <w:szCs w:val="18"/>
                <w:lang w:eastAsia="de-DE"/>
              </w:rPr>
              <w:t xml:space="preserve"> </w:t>
            </w:r>
            <w:r w:rsidRPr="00B01C61">
              <w:rPr>
                <w:sz w:val="18"/>
                <w:szCs w:val="18"/>
                <w:lang w:eastAsia="de-DE"/>
              </w:rPr>
              <w:t xml:space="preserve">&gt; 3.5 t; </w:t>
            </w:r>
            <w:proofErr w:type="spellStart"/>
            <w:r w:rsidRPr="00B01C61">
              <w:rPr>
                <w:sz w:val="18"/>
                <w:szCs w:val="18"/>
                <w:lang w:eastAsia="de-DE"/>
              </w:rPr>
              <w:t>P</w:t>
            </w:r>
            <w:r w:rsidRPr="00B01C61">
              <w:rPr>
                <w:sz w:val="18"/>
                <w:szCs w:val="18"/>
                <w:vertAlign w:val="subscript"/>
                <w:lang w:eastAsia="de-DE"/>
              </w:rPr>
              <w:t>n</w:t>
            </w:r>
            <w:proofErr w:type="spellEnd"/>
            <w:r w:rsidRPr="00B01C61">
              <w:rPr>
                <w:sz w:val="18"/>
                <w:szCs w:val="18"/>
                <w:lang w:eastAsia="de-DE"/>
              </w:rPr>
              <w:t xml:space="preserve">  &gt; 135 kW</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75</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74</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72</w:t>
            </w:r>
          </w:p>
        </w:tc>
      </w:tr>
      <w:tr w:rsidR="00B01C61" w:rsidRPr="00B01C61" w:rsidTr="00F94359">
        <w:tc>
          <w:tcPr>
            <w:tcW w:w="848" w:type="dxa"/>
            <w:vMerge w:val="restart"/>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r w:rsidRPr="00B01C61">
              <w:rPr>
                <w:sz w:val="18"/>
                <w:szCs w:val="18"/>
              </w:rPr>
              <w:t>M</w:t>
            </w:r>
            <w:r w:rsidRPr="00B01C61">
              <w:rPr>
                <w:sz w:val="18"/>
                <w:szCs w:val="18"/>
                <w:vertAlign w:val="subscript"/>
              </w:rPr>
              <w:t>3</w:t>
            </w:r>
          </w:p>
        </w:tc>
        <w:tc>
          <w:tcPr>
            <w:tcW w:w="3119"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proofErr w:type="spellStart"/>
            <w:r w:rsidRPr="00B01C61">
              <w:rPr>
                <w:sz w:val="18"/>
                <w:szCs w:val="18"/>
                <w:lang w:eastAsia="de-DE"/>
              </w:rPr>
              <w:t>P</w:t>
            </w:r>
            <w:r w:rsidRPr="00B01C61">
              <w:rPr>
                <w:sz w:val="18"/>
                <w:szCs w:val="18"/>
                <w:vertAlign w:val="subscript"/>
                <w:lang w:eastAsia="de-DE"/>
              </w:rPr>
              <w:t>n</w:t>
            </w:r>
            <w:proofErr w:type="spellEnd"/>
            <w:r w:rsidRPr="00B01C61">
              <w:rPr>
                <w:sz w:val="18"/>
                <w:szCs w:val="18"/>
                <w:lang w:eastAsia="de-DE"/>
              </w:rPr>
              <w:t xml:space="preserve">  </w:t>
            </w:r>
            <w:r w:rsidR="00575655" w:rsidRPr="00575655">
              <w:rPr>
                <w:sz w:val="18"/>
                <w:szCs w:val="18"/>
                <w:lang w:eastAsia="de-DE"/>
              </w:rPr>
              <w:t xml:space="preserve">≤ </w:t>
            </w:r>
            <w:r w:rsidRPr="00B01C61">
              <w:rPr>
                <w:sz w:val="18"/>
                <w:szCs w:val="18"/>
                <w:lang w:eastAsia="de-DE"/>
              </w:rPr>
              <w:t xml:space="preserve"> 150 kW</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76</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74</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73</w:t>
            </w:r>
          </w:p>
        </w:tc>
      </w:tr>
      <w:tr w:rsidR="00B01C61" w:rsidRPr="00B01C61" w:rsidTr="00F94359">
        <w:tc>
          <w:tcPr>
            <w:tcW w:w="848" w:type="dxa"/>
            <w:vMerge/>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shd w:val="clear" w:color="auto" w:fill="auto"/>
            <w:vAlign w:val="center"/>
          </w:tcPr>
          <w:p w:rsidR="00B01C61" w:rsidRPr="00B01C61" w:rsidRDefault="00B01C61" w:rsidP="00575655">
            <w:pPr>
              <w:keepNext/>
              <w:keepLines/>
              <w:suppressAutoHyphens w:val="0"/>
              <w:spacing w:before="40" w:after="40" w:line="200" w:lineRule="exact"/>
              <w:ind w:left="113" w:right="113"/>
              <w:jc w:val="both"/>
              <w:rPr>
                <w:sz w:val="18"/>
                <w:szCs w:val="18"/>
                <w:lang w:eastAsia="de-DE"/>
              </w:rPr>
            </w:pPr>
            <w:r w:rsidRPr="00B01C61">
              <w:rPr>
                <w:sz w:val="18"/>
                <w:szCs w:val="18"/>
                <w:lang w:eastAsia="de-DE"/>
              </w:rPr>
              <w:t xml:space="preserve">150 kW &lt; </w:t>
            </w:r>
            <w:proofErr w:type="spellStart"/>
            <w:r w:rsidRPr="00B01C61">
              <w:rPr>
                <w:sz w:val="18"/>
                <w:szCs w:val="18"/>
                <w:lang w:eastAsia="de-DE"/>
              </w:rPr>
              <w:t>P</w:t>
            </w:r>
            <w:r w:rsidRPr="00B01C61">
              <w:rPr>
                <w:sz w:val="18"/>
                <w:szCs w:val="18"/>
                <w:vertAlign w:val="subscript"/>
                <w:lang w:eastAsia="de-DE"/>
              </w:rPr>
              <w:t>n</w:t>
            </w:r>
            <w:proofErr w:type="spellEnd"/>
            <w:r w:rsidRPr="00B01C61">
              <w:rPr>
                <w:sz w:val="18"/>
                <w:szCs w:val="18"/>
                <w:lang w:eastAsia="de-DE"/>
              </w:rPr>
              <w:t xml:space="preserve"> </w:t>
            </w:r>
            <w:r w:rsidR="00575655" w:rsidRPr="00575655">
              <w:rPr>
                <w:sz w:val="18"/>
                <w:szCs w:val="18"/>
                <w:lang w:eastAsia="de-DE"/>
              </w:rPr>
              <w:t xml:space="preserve">≤ </w:t>
            </w:r>
            <w:r w:rsidRPr="00B01C61">
              <w:rPr>
                <w:sz w:val="18"/>
                <w:szCs w:val="18"/>
                <w:lang w:eastAsia="de-DE"/>
              </w:rPr>
              <w:t>250 kW</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78</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77</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76</w:t>
            </w:r>
          </w:p>
        </w:tc>
      </w:tr>
      <w:tr w:rsidR="00B01C61" w:rsidRPr="00B01C61" w:rsidTr="009F58A1">
        <w:tc>
          <w:tcPr>
            <w:tcW w:w="848" w:type="dxa"/>
            <w:vMerge/>
            <w:tcBorders>
              <w:bottom w:val="single" w:sz="12" w:space="0" w:color="auto"/>
            </w:tcBorders>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tcBorders>
              <w:bottom w:val="single" w:sz="12"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proofErr w:type="spellStart"/>
            <w:r w:rsidRPr="00B01C61">
              <w:rPr>
                <w:sz w:val="18"/>
                <w:szCs w:val="18"/>
                <w:lang w:eastAsia="de-DE"/>
              </w:rPr>
              <w:t>P</w:t>
            </w:r>
            <w:r w:rsidRPr="00B01C61">
              <w:rPr>
                <w:sz w:val="18"/>
                <w:szCs w:val="18"/>
                <w:vertAlign w:val="subscript"/>
                <w:lang w:eastAsia="de-DE"/>
              </w:rPr>
              <w:t>n</w:t>
            </w:r>
            <w:proofErr w:type="spellEnd"/>
            <w:r w:rsidRPr="00B01C61">
              <w:rPr>
                <w:sz w:val="18"/>
                <w:szCs w:val="18"/>
                <w:lang w:eastAsia="de-DE"/>
              </w:rPr>
              <w:t xml:space="preserve"> &gt; 250 kW</w:t>
            </w:r>
          </w:p>
        </w:tc>
        <w:tc>
          <w:tcPr>
            <w:tcW w:w="1134" w:type="dxa"/>
            <w:tcBorders>
              <w:bottom w:val="single" w:sz="12"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80</w:t>
            </w:r>
          </w:p>
        </w:tc>
        <w:tc>
          <w:tcPr>
            <w:tcW w:w="1134" w:type="dxa"/>
            <w:tcBorders>
              <w:bottom w:val="single" w:sz="12"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78</w:t>
            </w:r>
          </w:p>
        </w:tc>
        <w:tc>
          <w:tcPr>
            <w:tcW w:w="1135" w:type="dxa"/>
            <w:tcBorders>
              <w:bottom w:val="single" w:sz="12"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77</w:t>
            </w:r>
          </w:p>
        </w:tc>
      </w:tr>
      <w:tr w:rsidR="00B01C61" w:rsidRPr="00B01C61" w:rsidTr="009F58A1">
        <w:tc>
          <w:tcPr>
            <w:tcW w:w="848" w:type="dxa"/>
            <w:tcBorders>
              <w:top w:val="single" w:sz="12" w:space="0" w:color="auto"/>
              <w:bottom w:val="single" w:sz="12" w:space="0" w:color="auto"/>
            </w:tcBorders>
            <w:shd w:val="clear" w:color="auto" w:fill="auto"/>
            <w:vAlign w:val="bottom"/>
          </w:tcPr>
          <w:p w:rsidR="00B01C61" w:rsidRPr="00B01C61" w:rsidRDefault="00B01C61" w:rsidP="00F86EC5">
            <w:pPr>
              <w:keepNext/>
              <w:keepLines/>
              <w:spacing w:before="80" w:after="40" w:line="200" w:lineRule="exact"/>
              <w:ind w:left="113" w:right="113"/>
              <w:jc w:val="both"/>
              <w:rPr>
                <w:i/>
                <w:sz w:val="16"/>
                <w:szCs w:val="16"/>
              </w:rPr>
            </w:pPr>
            <w:r w:rsidRPr="00B01C61">
              <w:rPr>
                <w:i/>
                <w:sz w:val="16"/>
                <w:szCs w:val="16"/>
              </w:rPr>
              <w:t xml:space="preserve">Vehicle </w:t>
            </w:r>
            <w:r w:rsidR="007E5D97">
              <w:rPr>
                <w:i/>
                <w:sz w:val="16"/>
                <w:szCs w:val="16"/>
              </w:rPr>
              <w:t>c</w:t>
            </w:r>
            <w:r w:rsidR="007E5D97" w:rsidRPr="00B01C61">
              <w:rPr>
                <w:i/>
                <w:sz w:val="16"/>
                <w:szCs w:val="16"/>
              </w:rPr>
              <w:t>ategory</w:t>
            </w:r>
          </w:p>
        </w:tc>
        <w:tc>
          <w:tcPr>
            <w:tcW w:w="3119" w:type="dxa"/>
            <w:tcBorders>
              <w:top w:val="single" w:sz="12" w:space="0" w:color="auto"/>
              <w:bottom w:val="single" w:sz="12" w:space="0" w:color="auto"/>
            </w:tcBorders>
            <w:shd w:val="clear" w:color="auto" w:fill="auto"/>
            <w:vAlign w:val="bottom"/>
          </w:tcPr>
          <w:p w:rsidR="00B01C61" w:rsidRPr="00B01C61" w:rsidRDefault="00B01C61" w:rsidP="00F86EC5">
            <w:pPr>
              <w:keepNext/>
              <w:keepLines/>
              <w:spacing w:before="80" w:after="40" w:line="200" w:lineRule="exact"/>
              <w:ind w:left="113" w:right="113"/>
              <w:jc w:val="both"/>
              <w:rPr>
                <w:i/>
                <w:sz w:val="16"/>
                <w:szCs w:val="16"/>
              </w:rPr>
            </w:pPr>
            <w:r w:rsidRPr="00B01C61">
              <w:rPr>
                <w:i/>
                <w:sz w:val="16"/>
                <w:szCs w:val="16"/>
              </w:rPr>
              <w:t>Vehicles used for the carriage of goods</w:t>
            </w:r>
          </w:p>
        </w:tc>
        <w:tc>
          <w:tcPr>
            <w:tcW w:w="1134" w:type="dxa"/>
            <w:tcBorders>
              <w:top w:val="single" w:sz="12" w:space="0" w:color="auto"/>
              <w:bottom w:val="single" w:sz="12" w:space="0" w:color="auto"/>
            </w:tcBorders>
            <w:shd w:val="clear" w:color="auto" w:fill="auto"/>
            <w:vAlign w:val="bottom"/>
          </w:tcPr>
          <w:p w:rsidR="00B01C61" w:rsidRPr="00B01C61" w:rsidRDefault="00B01C61" w:rsidP="00F86EC5">
            <w:pPr>
              <w:keepNext/>
              <w:keepLines/>
              <w:spacing w:before="80" w:after="40" w:line="200" w:lineRule="exact"/>
              <w:ind w:left="113" w:right="113"/>
              <w:jc w:val="both"/>
              <w:rPr>
                <w:i/>
                <w:sz w:val="16"/>
                <w:szCs w:val="16"/>
              </w:rPr>
            </w:pPr>
            <w:r w:rsidRPr="00B01C61">
              <w:rPr>
                <w:i/>
                <w:sz w:val="16"/>
                <w:szCs w:val="16"/>
              </w:rPr>
              <w:t>Phase 1</w:t>
            </w:r>
          </w:p>
        </w:tc>
        <w:tc>
          <w:tcPr>
            <w:tcW w:w="1134" w:type="dxa"/>
            <w:tcBorders>
              <w:top w:val="single" w:sz="12" w:space="0" w:color="auto"/>
              <w:bottom w:val="single" w:sz="12" w:space="0" w:color="auto"/>
            </w:tcBorders>
            <w:shd w:val="clear" w:color="auto" w:fill="auto"/>
            <w:vAlign w:val="bottom"/>
          </w:tcPr>
          <w:p w:rsidR="00B01C61" w:rsidRPr="00B01C61" w:rsidRDefault="00B01C61" w:rsidP="00F86EC5">
            <w:pPr>
              <w:keepNext/>
              <w:keepLines/>
              <w:spacing w:before="80" w:after="40" w:line="200" w:lineRule="exact"/>
              <w:ind w:left="113" w:right="113"/>
              <w:jc w:val="both"/>
              <w:rPr>
                <w:i/>
                <w:sz w:val="16"/>
                <w:szCs w:val="16"/>
              </w:rPr>
            </w:pPr>
            <w:r w:rsidRPr="00B01C61">
              <w:rPr>
                <w:i/>
                <w:sz w:val="16"/>
                <w:szCs w:val="16"/>
              </w:rPr>
              <w:t>Phase 2</w:t>
            </w:r>
          </w:p>
        </w:tc>
        <w:tc>
          <w:tcPr>
            <w:tcW w:w="1135" w:type="dxa"/>
            <w:tcBorders>
              <w:top w:val="single" w:sz="12" w:space="0" w:color="auto"/>
              <w:bottom w:val="single" w:sz="12" w:space="0" w:color="auto"/>
            </w:tcBorders>
            <w:shd w:val="clear" w:color="auto" w:fill="auto"/>
            <w:vAlign w:val="bottom"/>
          </w:tcPr>
          <w:p w:rsidR="00B01C61" w:rsidRPr="00B01C61" w:rsidRDefault="00B01C61" w:rsidP="00F86EC5">
            <w:pPr>
              <w:keepNext/>
              <w:keepLines/>
              <w:spacing w:before="80" w:after="40" w:line="200" w:lineRule="exact"/>
              <w:ind w:left="113" w:right="113"/>
              <w:jc w:val="both"/>
              <w:rPr>
                <w:i/>
                <w:sz w:val="16"/>
                <w:szCs w:val="16"/>
              </w:rPr>
            </w:pPr>
            <w:r w:rsidRPr="00B01C61">
              <w:rPr>
                <w:i/>
                <w:sz w:val="16"/>
                <w:szCs w:val="16"/>
              </w:rPr>
              <w:t>Phase 3</w:t>
            </w:r>
          </w:p>
        </w:tc>
      </w:tr>
      <w:tr w:rsidR="00B01C61" w:rsidRPr="00B01C61" w:rsidTr="00F94359">
        <w:tc>
          <w:tcPr>
            <w:tcW w:w="848" w:type="dxa"/>
            <w:vMerge w:val="restart"/>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r w:rsidRPr="00B01C61">
              <w:rPr>
                <w:sz w:val="18"/>
                <w:szCs w:val="18"/>
              </w:rPr>
              <w:t>N</w:t>
            </w:r>
            <w:r w:rsidRPr="00B01C61">
              <w:rPr>
                <w:sz w:val="18"/>
                <w:szCs w:val="18"/>
                <w:vertAlign w:val="subscript"/>
              </w:rPr>
              <w:t>1</w:t>
            </w:r>
          </w:p>
        </w:tc>
        <w:tc>
          <w:tcPr>
            <w:tcW w:w="3119"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i/>
                <w:sz w:val="18"/>
                <w:szCs w:val="18"/>
              </w:rPr>
              <w:t xml:space="preserve">M </w:t>
            </w:r>
            <w:r w:rsidRPr="00B01C61" w:rsidDel="00D62629">
              <w:rPr>
                <w:sz w:val="18"/>
                <w:szCs w:val="18"/>
                <w:lang w:eastAsia="de-DE"/>
              </w:rPr>
              <w:t xml:space="preserve"> </w:t>
            </w:r>
            <w:r w:rsidR="00575655" w:rsidRPr="00575655">
              <w:rPr>
                <w:sz w:val="18"/>
                <w:szCs w:val="18"/>
                <w:lang w:eastAsia="de-DE"/>
              </w:rPr>
              <w:t xml:space="preserve">≤ </w:t>
            </w:r>
            <w:r w:rsidRPr="00B01C61">
              <w:rPr>
                <w:sz w:val="18"/>
                <w:szCs w:val="18"/>
                <w:lang w:eastAsia="de-DE"/>
              </w:rPr>
              <w:t xml:space="preserve"> 2.5 t</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72</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71</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69</w:t>
            </w:r>
          </w:p>
        </w:tc>
      </w:tr>
      <w:tr w:rsidR="00B01C61" w:rsidRPr="00B01C61" w:rsidTr="00F94359">
        <w:tc>
          <w:tcPr>
            <w:tcW w:w="848" w:type="dxa"/>
            <w:vMerge/>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i/>
                <w:sz w:val="18"/>
                <w:szCs w:val="18"/>
              </w:rPr>
              <w:t xml:space="preserve">M </w:t>
            </w:r>
            <w:r w:rsidRPr="00B01C61" w:rsidDel="00D62629">
              <w:rPr>
                <w:sz w:val="18"/>
                <w:szCs w:val="18"/>
                <w:lang w:eastAsia="de-DE"/>
              </w:rPr>
              <w:t xml:space="preserve"> </w:t>
            </w:r>
            <w:r w:rsidRPr="00B01C61">
              <w:rPr>
                <w:sz w:val="18"/>
                <w:szCs w:val="18"/>
                <w:lang w:eastAsia="de-DE"/>
              </w:rPr>
              <w:t>&gt; 2.5 t</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74</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73</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71</w:t>
            </w:r>
          </w:p>
        </w:tc>
      </w:tr>
      <w:tr w:rsidR="00B01C61" w:rsidRPr="00B01C61" w:rsidTr="00F94359">
        <w:tc>
          <w:tcPr>
            <w:tcW w:w="848" w:type="dxa"/>
            <w:vMerge w:val="restart"/>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r w:rsidRPr="00B01C61">
              <w:rPr>
                <w:sz w:val="18"/>
                <w:szCs w:val="18"/>
              </w:rPr>
              <w:t>N</w:t>
            </w:r>
            <w:r w:rsidRPr="00B01C61">
              <w:rPr>
                <w:sz w:val="18"/>
                <w:szCs w:val="18"/>
                <w:vertAlign w:val="subscript"/>
              </w:rPr>
              <w:t>2</w:t>
            </w:r>
          </w:p>
        </w:tc>
        <w:tc>
          <w:tcPr>
            <w:tcW w:w="3119"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proofErr w:type="spellStart"/>
            <w:r w:rsidRPr="00B01C61">
              <w:rPr>
                <w:sz w:val="18"/>
                <w:szCs w:val="18"/>
                <w:lang w:eastAsia="de-DE"/>
              </w:rPr>
              <w:t>P</w:t>
            </w:r>
            <w:r w:rsidRPr="00B01C61">
              <w:rPr>
                <w:sz w:val="18"/>
                <w:szCs w:val="18"/>
                <w:vertAlign w:val="subscript"/>
                <w:lang w:eastAsia="de-DE"/>
              </w:rPr>
              <w:t>n</w:t>
            </w:r>
            <w:proofErr w:type="spellEnd"/>
            <w:r w:rsidRPr="00B01C61">
              <w:rPr>
                <w:sz w:val="18"/>
                <w:szCs w:val="18"/>
                <w:lang w:eastAsia="de-DE"/>
              </w:rPr>
              <w:t xml:space="preserve"> </w:t>
            </w:r>
            <w:r w:rsidR="00575655" w:rsidRPr="00575655">
              <w:rPr>
                <w:sz w:val="18"/>
                <w:szCs w:val="18"/>
                <w:lang w:eastAsia="de-DE"/>
              </w:rPr>
              <w:t xml:space="preserve">≤ </w:t>
            </w:r>
            <w:r w:rsidRPr="00B01C61">
              <w:rPr>
                <w:sz w:val="18"/>
                <w:szCs w:val="18"/>
                <w:lang w:eastAsia="de-DE"/>
              </w:rPr>
              <w:t xml:space="preserve"> 135kW</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77</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75</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74</w:t>
            </w:r>
          </w:p>
        </w:tc>
      </w:tr>
      <w:tr w:rsidR="00B01C61" w:rsidRPr="00B01C61" w:rsidTr="00F94359">
        <w:tc>
          <w:tcPr>
            <w:tcW w:w="848" w:type="dxa"/>
            <w:vMerge/>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proofErr w:type="spellStart"/>
            <w:r w:rsidRPr="00B01C61">
              <w:rPr>
                <w:sz w:val="18"/>
                <w:szCs w:val="18"/>
                <w:lang w:eastAsia="de-DE"/>
              </w:rPr>
              <w:t>P</w:t>
            </w:r>
            <w:r w:rsidRPr="00B01C61">
              <w:rPr>
                <w:sz w:val="18"/>
                <w:szCs w:val="18"/>
                <w:vertAlign w:val="subscript"/>
                <w:lang w:eastAsia="de-DE"/>
              </w:rPr>
              <w:t>n</w:t>
            </w:r>
            <w:proofErr w:type="spellEnd"/>
            <w:r w:rsidRPr="00B01C61">
              <w:rPr>
                <w:sz w:val="18"/>
                <w:szCs w:val="18"/>
                <w:lang w:eastAsia="de-DE"/>
              </w:rPr>
              <w:t xml:space="preserve"> &gt; 135 kW</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78</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76</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75</w:t>
            </w:r>
          </w:p>
        </w:tc>
      </w:tr>
      <w:tr w:rsidR="00B01C61" w:rsidRPr="00B01C61" w:rsidTr="00F94359">
        <w:tc>
          <w:tcPr>
            <w:tcW w:w="848" w:type="dxa"/>
            <w:vMerge w:val="restart"/>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r w:rsidRPr="00B01C61">
              <w:rPr>
                <w:sz w:val="18"/>
                <w:szCs w:val="18"/>
              </w:rPr>
              <w:t>N</w:t>
            </w:r>
            <w:r w:rsidRPr="00B01C61">
              <w:rPr>
                <w:sz w:val="18"/>
                <w:szCs w:val="18"/>
                <w:vertAlign w:val="subscript"/>
              </w:rPr>
              <w:t>3</w:t>
            </w:r>
          </w:p>
        </w:tc>
        <w:tc>
          <w:tcPr>
            <w:tcW w:w="3119"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proofErr w:type="spellStart"/>
            <w:r w:rsidRPr="00B01C61">
              <w:rPr>
                <w:sz w:val="18"/>
                <w:szCs w:val="18"/>
                <w:lang w:eastAsia="de-DE"/>
              </w:rPr>
              <w:t>P</w:t>
            </w:r>
            <w:r w:rsidRPr="00B01C61">
              <w:rPr>
                <w:sz w:val="18"/>
                <w:szCs w:val="18"/>
                <w:vertAlign w:val="subscript"/>
                <w:lang w:eastAsia="de-DE"/>
              </w:rPr>
              <w:t>n</w:t>
            </w:r>
            <w:proofErr w:type="spellEnd"/>
            <w:r w:rsidRPr="00B01C61">
              <w:rPr>
                <w:sz w:val="18"/>
                <w:szCs w:val="18"/>
                <w:lang w:eastAsia="de-DE"/>
              </w:rPr>
              <w:t xml:space="preserve">  </w:t>
            </w:r>
            <w:r w:rsidR="00575655" w:rsidRPr="00575655">
              <w:rPr>
                <w:sz w:val="18"/>
                <w:szCs w:val="18"/>
                <w:lang w:eastAsia="de-DE"/>
              </w:rPr>
              <w:t xml:space="preserve">≤ </w:t>
            </w:r>
            <w:r w:rsidRPr="00B01C61">
              <w:rPr>
                <w:sz w:val="18"/>
                <w:szCs w:val="18"/>
                <w:lang w:eastAsia="de-DE"/>
              </w:rPr>
              <w:t xml:space="preserve"> 150 kW</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79</w:t>
            </w:r>
          </w:p>
        </w:tc>
        <w:tc>
          <w:tcPr>
            <w:tcW w:w="1134"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77</w:t>
            </w:r>
          </w:p>
        </w:tc>
        <w:tc>
          <w:tcPr>
            <w:tcW w:w="1135" w:type="dxa"/>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76</w:t>
            </w:r>
          </w:p>
        </w:tc>
      </w:tr>
      <w:tr w:rsidR="00B01C61" w:rsidRPr="00B01C61" w:rsidTr="00F94359">
        <w:tc>
          <w:tcPr>
            <w:tcW w:w="848" w:type="dxa"/>
            <w:vMerge/>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tcBorders>
              <w:bottom w:val="single" w:sz="4"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 xml:space="preserve">150 kW &lt; </w:t>
            </w:r>
            <w:proofErr w:type="spellStart"/>
            <w:r w:rsidRPr="00B01C61">
              <w:rPr>
                <w:sz w:val="18"/>
                <w:szCs w:val="18"/>
                <w:lang w:eastAsia="de-DE"/>
              </w:rPr>
              <w:t>P</w:t>
            </w:r>
            <w:r w:rsidRPr="00B01C61">
              <w:rPr>
                <w:sz w:val="18"/>
                <w:szCs w:val="18"/>
                <w:vertAlign w:val="subscript"/>
                <w:lang w:eastAsia="de-DE"/>
              </w:rPr>
              <w:t>n</w:t>
            </w:r>
            <w:proofErr w:type="spellEnd"/>
            <w:r w:rsidRPr="00B01C61">
              <w:rPr>
                <w:sz w:val="18"/>
                <w:szCs w:val="18"/>
                <w:lang w:eastAsia="de-DE"/>
              </w:rPr>
              <w:t xml:space="preserve"> </w:t>
            </w:r>
            <w:r w:rsidR="00575655" w:rsidRPr="00575655">
              <w:rPr>
                <w:sz w:val="18"/>
                <w:szCs w:val="18"/>
                <w:lang w:eastAsia="de-DE"/>
              </w:rPr>
              <w:t xml:space="preserve">≤ </w:t>
            </w:r>
            <w:r w:rsidRPr="00B01C61">
              <w:rPr>
                <w:sz w:val="18"/>
                <w:szCs w:val="18"/>
                <w:lang w:eastAsia="de-DE"/>
              </w:rPr>
              <w:t xml:space="preserve"> 250 kW</w:t>
            </w:r>
          </w:p>
        </w:tc>
        <w:tc>
          <w:tcPr>
            <w:tcW w:w="1134" w:type="dxa"/>
            <w:tcBorders>
              <w:bottom w:val="single" w:sz="4"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81</w:t>
            </w:r>
          </w:p>
        </w:tc>
        <w:tc>
          <w:tcPr>
            <w:tcW w:w="1134" w:type="dxa"/>
            <w:tcBorders>
              <w:bottom w:val="single" w:sz="4"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79</w:t>
            </w:r>
          </w:p>
        </w:tc>
        <w:tc>
          <w:tcPr>
            <w:tcW w:w="1135" w:type="dxa"/>
            <w:tcBorders>
              <w:bottom w:val="single" w:sz="4"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77</w:t>
            </w:r>
          </w:p>
        </w:tc>
      </w:tr>
      <w:tr w:rsidR="00B01C61" w:rsidRPr="00B01C61" w:rsidTr="00F94359">
        <w:tc>
          <w:tcPr>
            <w:tcW w:w="848" w:type="dxa"/>
            <w:vMerge/>
            <w:tcBorders>
              <w:bottom w:val="single" w:sz="12" w:space="0" w:color="auto"/>
            </w:tcBorders>
            <w:shd w:val="clear" w:color="auto" w:fill="auto"/>
            <w:vAlign w:val="center"/>
          </w:tcPr>
          <w:p w:rsidR="00B01C61" w:rsidRPr="00B01C61" w:rsidRDefault="00B01C61" w:rsidP="00F86EC5">
            <w:pPr>
              <w:keepNext/>
              <w:keepLines/>
              <w:spacing w:before="40" w:after="40" w:line="220" w:lineRule="exact"/>
              <w:ind w:left="113" w:right="113"/>
              <w:jc w:val="both"/>
              <w:rPr>
                <w:sz w:val="18"/>
                <w:szCs w:val="18"/>
              </w:rPr>
            </w:pPr>
          </w:p>
        </w:tc>
        <w:tc>
          <w:tcPr>
            <w:tcW w:w="3119" w:type="dxa"/>
            <w:tcBorders>
              <w:bottom w:val="single" w:sz="12"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proofErr w:type="spellStart"/>
            <w:r w:rsidRPr="00B01C61">
              <w:rPr>
                <w:sz w:val="18"/>
                <w:szCs w:val="18"/>
                <w:lang w:eastAsia="de-DE"/>
              </w:rPr>
              <w:t>P</w:t>
            </w:r>
            <w:r w:rsidRPr="00B01C61">
              <w:rPr>
                <w:sz w:val="18"/>
                <w:szCs w:val="18"/>
                <w:vertAlign w:val="subscript"/>
                <w:lang w:eastAsia="de-DE"/>
              </w:rPr>
              <w:t>n</w:t>
            </w:r>
            <w:proofErr w:type="spellEnd"/>
            <w:r w:rsidRPr="00B01C61">
              <w:rPr>
                <w:sz w:val="18"/>
                <w:szCs w:val="18"/>
                <w:lang w:eastAsia="de-DE"/>
              </w:rPr>
              <w:t xml:space="preserve"> &gt; 250 kW</w:t>
            </w:r>
          </w:p>
        </w:tc>
        <w:tc>
          <w:tcPr>
            <w:tcW w:w="1134" w:type="dxa"/>
            <w:tcBorders>
              <w:bottom w:val="single" w:sz="12"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82</w:t>
            </w:r>
          </w:p>
        </w:tc>
        <w:tc>
          <w:tcPr>
            <w:tcW w:w="1134" w:type="dxa"/>
            <w:tcBorders>
              <w:bottom w:val="single" w:sz="12"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81</w:t>
            </w:r>
          </w:p>
        </w:tc>
        <w:tc>
          <w:tcPr>
            <w:tcW w:w="1135" w:type="dxa"/>
            <w:tcBorders>
              <w:bottom w:val="single" w:sz="12" w:space="0" w:color="auto"/>
            </w:tcBorders>
            <w:shd w:val="clear" w:color="auto" w:fill="auto"/>
            <w:vAlign w:val="center"/>
          </w:tcPr>
          <w:p w:rsidR="00B01C61" w:rsidRPr="00B01C61" w:rsidRDefault="00B01C61" w:rsidP="00F86EC5">
            <w:pPr>
              <w:keepNext/>
              <w:keepLines/>
              <w:suppressAutoHyphens w:val="0"/>
              <w:spacing w:before="40" w:after="40" w:line="200" w:lineRule="exact"/>
              <w:ind w:left="113" w:right="113"/>
              <w:jc w:val="both"/>
              <w:rPr>
                <w:sz w:val="18"/>
                <w:szCs w:val="18"/>
                <w:lang w:eastAsia="de-DE"/>
              </w:rPr>
            </w:pPr>
            <w:r w:rsidRPr="00B01C61">
              <w:rPr>
                <w:sz w:val="18"/>
                <w:szCs w:val="18"/>
                <w:lang w:eastAsia="de-DE"/>
              </w:rPr>
              <w:t>79</w:t>
            </w:r>
          </w:p>
        </w:tc>
      </w:tr>
    </w:tbl>
    <w:p w:rsidR="00B01C61" w:rsidRPr="00B01C61" w:rsidRDefault="00B01C61" w:rsidP="00B01C61">
      <w:pPr>
        <w:spacing w:before="120" w:after="120"/>
        <w:ind w:left="2268" w:right="1134" w:hanging="1134"/>
        <w:jc w:val="both"/>
      </w:pPr>
      <w:r w:rsidRPr="00B01C61">
        <w:t>6.2.2.1.</w:t>
      </w:r>
      <w:r w:rsidRPr="00B01C61">
        <w:tab/>
        <w:t>For vehicle types of category M</w:t>
      </w:r>
      <w:r w:rsidRPr="00B01C61">
        <w:rPr>
          <w:vertAlign w:val="subscript"/>
        </w:rPr>
        <w:t>1</w:t>
      </w:r>
      <w:r w:rsidRPr="00B01C61">
        <w:t xml:space="preserve"> derived from N</w:t>
      </w:r>
      <w:r w:rsidRPr="00B01C61">
        <w:rPr>
          <w:vertAlign w:val="subscript"/>
        </w:rPr>
        <w:t>1</w:t>
      </w:r>
      <w:r w:rsidRPr="00B01C61">
        <w:t xml:space="preserve"> vehicle types having a technically permissible maximum laden mass above 2.5 tons and a R-point height greater than 850 mm from the ground, the limits of vehicles types of category N</w:t>
      </w:r>
      <w:r w:rsidRPr="00B01C61">
        <w:rPr>
          <w:vertAlign w:val="subscript"/>
        </w:rPr>
        <w:t>1</w:t>
      </w:r>
      <w:r w:rsidRPr="00B01C61">
        <w:t xml:space="preserve"> having a technically permissible maximum laden mass above 2.5</w:t>
      </w:r>
      <w:r w:rsidR="00F86EC5">
        <w:t> </w:t>
      </w:r>
      <w:r w:rsidRPr="00B01C61">
        <w:t>tons apply.</w:t>
      </w:r>
    </w:p>
    <w:p w:rsidR="00B01C61" w:rsidRPr="00B01C61" w:rsidRDefault="00B01C61" w:rsidP="00B01C61">
      <w:pPr>
        <w:spacing w:after="120"/>
        <w:ind w:left="2268" w:right="1134" w:hanging="1134"/>
        <w:jc w:val="both"/>
      </w:pPr>
      <w:r w:rsidRPr="00B01C61">
        <w:t>6.2.2.2.</w:t>
      </w:r>
      <w:r w:rsidRPr="00B01C61">
        <w:tab/>
        <w:t>For vehicle types designed for off-road</w:t>
      </w:r>
      <w:r w:rsidRPr="00B01C61">
        <w:rPr>
          <w:sz w:val="18"/>
          <w:vertAlign w:val="superscript"/>
        </w:rPr>
        <w:footnoteReference w:id="6"/>
      </w:r>
      <w:r w:rsidRPr="00B01C61">
        <w:t xml:space="preserve"> use, the limit values shall be increased by 2 </w:t>
      </w:r>
      <w:proofErr w:type="gramStart"/>
      <w:r w:rsidRPr="00B01C61">
        <w:t>dB(</w:t>
      </w:r>
      <w:proofErr w:type="gramEnd"/>
      <w:r w:rsidRPr="00B01C61">
        <w:t>A) for M</w:t>
      </w:r>
      <w:r w:rsidRPr="00B01C61">
        <w:rPr>
          <w:vertAlign w:val="subscript"/>
        </w:rPr>
        <w:t>3</w:t>
      </w:r>
      <w:r w:rsidRPr="00B01C61">
        <w:t xml:space="preserve"> and N</w:t>
      </w:r>
      <w:r w:rsidRPr="00B01C61">
        <w:rPr>
          <w:vertAlign w:val="subscript"/>
        </w:rPr>
        <w:t>3</w:t>
      </w:r>
      <w:r w:rsidRPr="00B01C61">
        <w:t xml:space="preserve"> vehicles category and 1 dB(A) for any other vehicle category.</w:t>
      </w:r>
    </w:p>
    <w:p w:rsidR="00B01C61" w:rsidRPr="00B01C61" w:rsidRDefault="00B01C61" w:rsidP="00B01C61">
      <w:pPr>
        <w:spacing w:after="120"/>
        <w:ind w:left="2268" w:right="1134"/>
        <w:jc w:val="both"/>
      </w:pPr>
      <w:r w:rsidRPr="00B01C61">
        <w:t>For vehicle types of category M</w:t>
      </w:r>
      <w:r w:rsidRPr="00B01C61">
        <w:rPr>
          <w:vertAlign w:val="subscript"/>
        </w:rPr>
        <w:t>1</w:t>
      </w:r>
      <w:r w:rsidRPr="00B01C61">
        <w:t xml:space="preserve"> the increased limit values for off-road vehicles are only valid if the technically permissible maximum laden mass &gt; 2 tons.</w:t>
      </w:r>
    </w:p>
    <w:p w:rsidR="00B01C61" w:rsidRPr="00B01C61" w:rsidRDefault="00B01C61" w:rsidP="00B01C61">
      <w:pPr>
        <w:spacing w:after="120"/>
        <w:ind w:left="2268" w:right="1134" w:hanging="1134"/>
        <w:jc w:val="both"/>
      </w:pPr>
      <w:r w:rsidRPr="00B01C61">
        <w:t>6.2.2.3.</w:t>
      </w:r>
      <w:r w:rsidRPr="00B01C61">
        <w:tab/>
        <w:t>Limit values shall be increased by 2 dB(A) for wheelchair accessible vehicles of category M</w:t>
      </w:r>
      <w:r w:rsidRPr="00B01C61">
        <w:rPr>
          <w:vertAlign w:val="subscript"/>
        </w:rPr>
        <w:t>1</w:t>
      </w:r>
      <w:r w:rsidRPr="00B01C61">
        <w:t xml:space="preserve"> constructed or converted specifically so that they accommodate one or more persons seated in their wheelchairs when travelling on the road, and armoured vehicles, as defined in paragraph 2.5.2. </w:t>
      </w:r>
      <w:proofErr w:type="gramStart"/>
      <w:r w:rsidRPr="00B01C61">
        <w:t>of</w:t>
      </w:r>
      <w:proofErr w:type="gramEnd"/>
      <w:r w:rsidRPr="00B01C61">
        <w:t xml:space="preserve"> R.E.3.</w:t>
      </w:r>
    </w:p>
    <w:p w:rsidR="00B01C61" w:rsidRPr="00B01C61" w:rsidRDefault="00B01C61" w:rsidP="00B01C61">
      <w:pPr>
        <w:spacing w:after="120"/>
        <w:ind w:left="2268" w:right="1134" w:hanging="1134"/>
        <w:jc w:val="both"/>
      </w:pPr>
      <w:r w:rsidRPr="00B01C61">
        <w:t>6.2.2.4.</w:t>
      </w:r>
      <w:r w:rsidRPr="00B01C61">
        <w:tab/>
      </w:r>
      <w:r w:rsidRPr="00B01C61">
        <w:tab/>
        <w:t>For vehicle types of category M</w:t>
      </w:r>
      <w:r w:rsidRPr="00B01C61">
        <w:rPr>
          <w:vertAlign w:val="subscript"/>
        </w:rPr>
        <w:t>3</w:t>
      </w:r>
      <w:r w:rsidRPr="00B01C61">
        <w:t xml:space="preserve"> having a gasoline only engine, the applicable limit value is increased by 2 </w:t>
      </w:r>
      <w:proofErr w:type="gramStart"/>
      <w:r w:rsidRPr="00B01C61">
        <w:t>dB(</w:t>
      </w:r>
      <w:proofErr w:type="gramEnd"/>
      <w:r w:rsidRPr="00B01C61">
        <w:t>A).</w:t>
      </w:r>
    </w:p>
    <w:p w:rsidR="00B01C61" w:rsidRPr="00B01C61" w:rsidRDefault="00B01C61" w:rsidP="00B01C61">
      <w:pPr>
        <w:spacing w:after="120"/>
        <w:ind w:left="2268" w:right="1134" w:hanging="1134"/>
        <w:jc w:val="both"/>
      </w:pPr>
      <w:r w:rsidRPr="00B01C61">
        <w:t>6.2.2.5.</w:t>
      </w:r>
      <w:r w:rsidRPr="00B01C61">
        <w:tab/>
        <w:t>For vehicle types of category N</w:t>
      </w:r>
      <w:r w:rsidRPr="00B01C61">
        <w:rPr>
          <w:vertAlign w:val="subscript"/>
        </w:rPr>
        <w:t>1</w:t>
      </w:r>
      <w:r w:rsidRPr="00B01C61">
        <w:t xml:space="preserve"> having a technically permissible maximum laden mass of less than or equal to 2.5 tons, the engine capacity not exceeding 660 cc and the power-to-mass ratio (</w:t>
      </w:r>
      <w:proofErr w:type="spellStart"/>
      <w:r w:rsidRPr="00B01C61">
        <w:t>PMR</w:t>
      </w:r>
      <w:proofErr w:type="spellEnd"/>
      <w:r w:rsidRPr="00B01C61">
        <w:t>) calculated by using the technically permissible maximum laden mass not exceeding 35 and a horizontal distance "d" between the front axle and the driver's seat R point of less than 1,100 mm, the limits of the vehicle types of category N</w:t>
      </w:r>
      <w:r w:rsidRPr="00B01C61">
        <w:rPr>
          <w:vertAlign w:val="subscript"/>
        </w:rPr>
        <w:t>1</w:t>
      </w:r>
      <w:r w:rsidRPr="00B01C61">
        <w:t xml:space="preserve"> having a technically permissible maximum laden mass above 2.5 tons apply.</w:t>
      </w:r>
    </w:p>
    <w:p w:rsidR="00B01C61" w:rsidRPr="00B01C61" w:rsidRDefault="00B01C61" w:rsidP="00B01C61">
      <w:pPr>
        <w:spacing w:after="120"/>
        <w:ind w:left="2268" w:right="1134" w:hanging="1134"/>
        <w:jc w:val="both"/>
      </w:pPr>
      <w:r w:rsidRPr="00B01C61">
        <w:t>6.2.3.</w:t>
      </w:r>
      <w:r w:rsidRPr="00B01C61">
        <w:tab/>
        <w:t>Additional sound emission provisions</w:t>
      </w:r>
    </w:p>
    <w:p w:rsidR="00B01C61" w:rsidRPr="00B01C61" w:rsidRDefault="00B01C61" w:rsidP="00B01C61">
      <w:pPr>
        <w:spacing w:after="120"/>
        <w:ind w:left="2268" w:right="1134"/>
        <w:jc w:val="both"/>
      </w:pPr>
      <w:r w:rsidRPr="00B01C61">
        <w:t xml:space="preserve">The </w:t>
      </w:r>
      <w:r w:rsidR="0090051D" w:rsidRPr="00B01C61">
        <w:t>A</w:t>
      </w:r>
      <w:r w:rsidRPr="00B01C61">
        <w:t xml:space="preserve">dditional </w:t>
      </w:r>
      <w:r w:rsidR="0090051D" w:rsidRPr="00B01C61">
        <w:t>S</w:t>
      </w:r>
      <w:r w:rsidRPr="00B01C61">
        <w:t xml:space="preserve">ound </w:t>
      </w:r>
      <w:r w:rsidR="0090051D" w:rsidRPr="00B01C61">
        <w:t>E</w:t>
      </w:r>
      <w:r w:rsidRPr="00B01C61">
        <w:t xml:space="preserve">mission </w:t>
      </w:r>
      <w:r w:rsidR="0090051D" w:rsidRPr="00B01C61">
        <w:t>P</w:t>
      </w:r>
      <w:r w:rsidRPr="00B01C61">
        <w:t>rovisions (</w:t>
      </w:r>
      <w:proofErr w:type="spellStart"/>
      <w:r w:rsidRPr="00B01C61">
        <w:t>ASEP</w:t>
      </w:r>
      <w:proofErr w:type="spellEnd"/>
      <w:r w:rsidRPr="00B01C61">
        <w:t xml:space="preserve">) </w:t>
      </w:r>
      <w:proofErr w:type="gramStart"/>
      <w:r w:rsidRPr="00B01C61">
        <w:t>apply</w:t>
      </w:r>
      <w:proofErr w:type="gramEnd"/>
      <w:r w:rsidRPr="00B01C61">
        <w:t xml:space="preserve"> only to vehicles of categories M</w:t>
      </w:r>
      <w:r w:rsidRPr="00B01C61">
        <w:rPr>
          <w:vertAlign w:val="subscript"/>
        </w:rPr>
        <w:t>1</w:t>
      </w:r>
      <w:r w:rsidRPr="00B01C61">
        <w:t xml:space="preserve"> and N</w:t>
      </w:r>
      <w:r w:rsidRPr="00B01C61">
        <w:rPr>
          <w:vertAlign w:val="subscript"/>
        </w:rPr>
        <w:t>1</w:t>
      </w:r>
      <w:r w:rsidRPr="00B01C61">
        <w:t xml:space="preserve"> equipped with an internal combustion engine.</w:t>
      </w:r>
    </w:p>
    <w:p w:rsidR="00B01C61" w:rsidRPr="00B01C61" w:rsidRDefault="00B01C61" w:rsidP="00B01C61">
      <w:pPr>
        <w:spacing w:after="120"/>
        <w:ind w:left="2268" w:right="1134"/>
        <w:jc w:val="both"/>
      </w:pPr>
      <w:r w:rsidRPr="00B01C61">
        <w:t xml:space="preserve">Vehicles are deemed to fulfil the requirements of Annex 7, if the vehicle manufacturer provides technical documents to the type approval authority showing, that the difference between maximum and minimum engine speed of the vehicles at BB' for any test condition inside the </w:t>
      </w:r>
      <w:proofErr w:type="spellStart"/>
      <w:r w:rsidRPr="00B01C61">
        <w:t>ASEP</w:t>
      </w:r>
      <w:proofErr w:type="spellEnd"/>
      <w:r w:rsidRPr="00B01C61">
        <w:t xml:space="preserve"> control range defined in paragraph 3.3. </w:t>
      </w:r>
      <w:proofErr w:type="gramStart"/>
      <w:r w:rsidRPr="00B01C61">
        <w:t>of</w:t>
      </w:r>
      <w:proofErr w:type="gramEnd"/>
      <w:r w:rsidRPr="00B01C61">
        <w:t xml:space="preserve"> Annex 7 to this Regulation (including Annex 3 conditions) does not exceed 0.15 x S. This article is intended especially for non-lockable transmissions with variable gear ratios (</w:t>
      </w:r>
      <w:proofErr w:type="spellStart"/>
      <w:r w:rsidRPr="00B01C61">
        <w:t>CVT</w:t>
      </w:r>
      <w:proofErr w:type="spellEnd"/>
      <w:r w:rsidRPr="00B01C61">
        <w:t>).</w:t>
      </w:r>
    </w:p>
    <w:p w:rsidR="00B01C61" w:rsidRPr="00B01C61" w:rsidRDefault="00B01C61" w:rsidP="00B01C61">
      <w:pPr>
        <w:spacing w:after="120"/>
        <w:ind w:left="2268" w:right="1134"/>
        <w:jc w:val="both"/>
      </w:pPr>
      <w:r w:rsidRPr="00B01C61">
        <w:t xml:space="preserve">Vehicles are exempted from </w:t>
      </w:r>
      <w:proofErr w:type="spellStart"/>
      <w:r w:rsidRPr="00B01C61">
        <w:t>ASEP</w:t>
      </w:r>
      <w:proofErr w:type="spellEnd"/>
      <w:r w:rsidRPr="00B01C61">
        <w:t xml:space="preserve"> if one of the following conditions is fulfilled:</w:t>
      </w:r>
    </w:p>
    <w:p w:rsidR="00B01C61" w:rsidRPr="00B01C61" w:rsidRDefault="00B01C61" w:rsidP="00B01C61">
      <w:pPr>
        <w:spacing w:after="120"/>
        <w:ind w:left="2835" w:right="1134" w:hanging="567"/>
        <w:jc w:val="both"/>
      </w:pPr>
      <w:r w:rsidRPr="00B01C61">
        <w:t>(a)</w:t>
      </w:r>
      <w:r w:rsidRPr="00B01C61">
        <w:tab/>
        <w:t>For vehicles of category N</w:t>
      </w:r>
      <w:r w:rsidRPr="00B01C61">
        <w:rPr>
          <w:vertAlign w:val="subscript"/>
        </w:rPr>
        <w:t>1</w:t>
      </w:r>
      <w:r w:rsidRPr="00B01C61">
        <w:t xml:space="preserve">, if the engine capacity does not exceed 660 cc and the power-to-mass ratio </w:t>
      </w:r>
      <w:proofErr w:type="spellStart"/>
      <w:r w:rsidRPr="00B01C61">
        <w:t>PMR</w:t>
      </w:r>
      <w:proofErr w:type="spellEnd"/>
      <w:r w:rsidRPr="00B01C61">
        <w:t xml:space="preserve"> calculated by using the technically permissible maximum laden mass does not exceed 35.</w:t>
      </w:r>
    </w:p>
    <w:p w:rsidR="00B01C61" w:rsidRPr="00B01C61" w:rsidRDefault="00B01C61" w:rsidP="00B01C61">
      <w:pPr>
        <w:spacing w:after="120"/>
        <w:ind w:left="2835" w:right="1134" w:hanging="567"/>
        <w:jc w:val="both"/>
      </w:pPr>
      <w:r w:rsidRPr="00B01C61">
        <w:t>(b)</w:t>
      </w:r>
      <w:r w:rsidRPr="00B01C61">
        <w:tab/>
        <w:t>For vehicles of category N</w:t>
      </w:r>
      <w:r w:rsidRPr="00B01C61">
        <w:rPr>
          <w:vertAlign w:val="subscript"/>
        </w:rPr>
        <w:t>1</w:t>
      </w:r>
      <w:r w:rsidRPr="00B01C61">
        <w:t>, if the payload is at least 850 kg and the power-to-mass ratio calculated by using the technically permissible maximum laden mass does not exceed 40.</w:t>
      </w:r>
    </w:p>
    <w:p w:rsidR="00B01C61" w:rsidRPr="00B01C61" w:rsidRDefault="00B01C61" w:rsidP="00B01C61">
      <w:pPr>
        <w:spacing w:after="120"/>
        <w:ind w:left="2835" w:right="1134" w:hanging="567"/>
        <w:jc w:val="both"/>
      </w:pPr>
      <w:r w:rsidRPr="00B01C61">
        <w:t xml:space="preserve">(c) </w:t>
      </w:r>
      <w:r w:rsidRPr="00B01C61">
        <w:tab/>
        <w:t>For vehicles of category N</w:t>
      </w:r>
      <w:r w:rsidRPr="00B01C61">
        <w:rPr>
          <w:vertAlign w:val="subscript"/>
        </w:rPr>
        <w:t>1</w:t>
      </w:r>
      <w:r w:rsidRPr="00B01C61">
        <w:t xml:space="preserve"> or M</w:t>
      </w:r>
      <w:r w:rsidRPr="00B01C61">
        <w:rPr>
          <w:vertAlign w:val="subscript"/>
        </w:rPr>
        <w:t>1</w:t>
      </w:r>
      <w:r w:rsidRPr="00B01C61">
        <w:t xml:space="preserve"> derived from N</w:t>
      </w:r>
      <w:r w:rsidRPr="00B01C61">
        <w:rPr>
          <w:vertAlign w:val="subscript"/>
        </w:rPr>
        <w:t>1</w:t>
      </w:r>
      <w:r w:rsidRPr="00B01C61">
        <w:t xml:space="preserve"> if the technically permissible maximum laden mass is greater than 2.5 tons and the R-point height is greater than 850 mm from the ground and the power- to-mass ratio calculated by using the technically permissible maximum laden mass does not exceed 40.</w:t>
      </w:r>
    </w:p>
    <w:p w:rsidR="00B01C61" w:rsidRPr="00B01C61" w:rsidRDefault="00B01C61" w:rsidP="00B01C61">
      <w:pPr>
        <w:spacing w:after="120"/>
        <w:ind w:left="2268" w:right="1134"/>
        <w:jc w:val="both"/>
      </w:pPr>
      <w:r w:rsidRPr="00B01C61">
        <w:t>The sound emission of the vehicle under typical on-road driving conditions, which are different from those under which the type-approval test set out in Annex 3 and Annex 7 was carried out, shall not deviate from the test result in a significant manner.</w:t>
      </w:r>
    </w:p>
    <w:p w:rsidR="00B01C61" w:rsidRPr="00B01C61" w:rsidRDefault="00B01C61" w:rsidP="00B01C61">
      <w:pPr>
        <w:spacing w:after="120"/>
        <w:ind w:left="2268" w:right="1134" w:hanging="1134"/>
        <w:jc w:val="both"/>
      </w:pPr>
      <w:r w:rsidRPr="00B01C61">
        <w:t>6.2.3.1.</w:t>
      </w:r>
      <w:r w:rsidRPr="00B01C61">
        <w:tab/>
        <w:t>The vehicle manufacturer shall not intentionally alter, adjust, or introduce any mechanical, electrical, thermal, or other device or procedure solely for the purpose of fulfilling the sound emission requirements as specified under this Regulation which is not operational during typical on-road operation.</w:t>
      </w:r>
    </w:p>
    <w:p w:rsidR="00B01C61" w:rsidRPr="00B01C61" w:rsidRDefault="00B01C61" w:rsidP="00B01C61">
      <w:pPr>
        <w:spacing w:after="120"/>
        <w:ind w:left="2268" w:right="1134" w:hanging="1134"/>
        <w:jc w:val="both"/>
      </w:pPr>
      <w:r w:rsidRPr="00B01C61">
        <w:t>6.2.3.2.</w:t>
      </w:r>
      <w:r w:rsidRPr="00B01C61">
        <w:tab/>
        <w:t>The vehicle shall meet the requirements of Annex 7 to this Regulation.</w:t>
      </w:r>
    </w:p>
    <w:p w:rsidR="00B01C61" w:rsidRPr="00B01C61" w:rsidRDefault="00B01C61" w:rsidP="00B01C61">
      <w:pPr>
        <w:spacing w:after="120"/>
        <w:ind w:left="2268" w:right="1134" w:hanging="1134"/>
        <w:jc w:val="both"/>
      </w:pPr>
      <w:r w:rsidRPr="00B01C61">
        <w:t>6.2.3.3.</w:t>
      </w:r>
      <w:r w:rsidRPr="00B01C61">
        <w:tab/>
        <w:t xml:space="preserve">In applying for type approval, the manufacturer shall provide a statement, in conformity with the Appendix of Annex 7, that the vehicle type to be approved complies with the requirements of paragraph 6.2.3. </w:t>
      </w:r>
      <w:proofErr w:type="gramStart"/>
      <w:r w:rsidRPr="00B01C61">
        <w:t>of</w:t>
      </w:r>
      <w:proofErr w:type="gramEnd"/>
      <w:r w:rsidRPr="00B01C61">
        <w:t xml:space="preserve"> this Regulation.</w:t>
      </w:r>
    </w:p>
    <w:p w:rsidR="00B01C61" w:rsidRPr="00B01C61" w:rsidRDefault="00B01C61" w:rsidP="00F86EC5">
      <w:pPr>
        <w:keepNext/>
        <w:keepLines/>
        <w:spacing w:after="120"/>
        <w:ind w:left="2268" w:right="1134" w:hanging="1134"/>
        <w:jc w:val="both"/>
      </w:pPr>
      <w:r w:rsidRPr="00B01C61">
        <w:t>6.3.</w:t>
      </w:r>
      <w:r w:rsidRPr="00B01C61">
        <w:tab/>
        <w:t>Specifications regarding exhaust systems containing fibrous materials</w:t>
      </w:r>
    </w:p>
    <w:p w:rsidR="00B01C61" w:rsidRPr="00B01C61" w:rsidRDefault="00B01C61" w:rsidP="00B01C61">
      <w:pPr>
        <w:spacing w:after="120"/>
        <w:ind w:left="2268" w:right="1134" w:hanging="1134"/>
        <w:jc w:val="both"/>
      </w:pPr>
      <w:r w:rsidRPr="00B01C61">
        <w:t>6.3.1.</w:t>
      </w:r>
      <w:r w:rsidRPr="00B01C61">
        <w:tab/>
        <w:t>Requirements of Annex 4</w:t>
      </w:r>
      <w:r w:rsidRPr="00B01C61">
        <w:rPr>
          <w:b/>
        </w:rPr>
        <w:t xml:space="preserve"> </w:t>
      </w:r>
      <w:r w:rsidRPr="00B01C61">
        <w:t>shall be applied.</w:t>
      </w:r>
    </w:p>
    <w:p w:rsidR="00B01C61" w:rsidRPr="00B01C61" w:rsidRDefault="00B01C61" w:rsidP="00563391">
      <w:pPr>
        <w:pStyle w:val="HChG"/>
        <w:ind w:left="2268"/>
      </w:pPr>
      <w:bookmarkStart w:id="13" w:name="_Toc427847352"/>
      <w:r w:rsidRPr="00B01C61">
        <w:t>7.</w:t>
      </w:r>
      <w:r w:rsidRPr="00B01C61">
        <w:tab/>
      </w:r>
      <w:r w:rsidRPr="00B01C61">
        <w:tab/>
        <w:t>Modification and extension of approval of a vehicle type</w:t>
      </w:r>
      <w:bookmarkEnd w:id="13"/>
    </w:p>
    <w:p w:rsidR="00B01C61" w:rsidRPr="00B01C61" w:rsidRDefault="00B01C61" w:rsidP="00B01C61">
      <w:pPr>
        <w:spacing w:after="120"/>
        <w:ind w:left="2268" w:right="1134" w:hanging="1134"/>
        <w:jc w:val="both"/>
      </w:pPr>
      <w:r w:rsidRPr="00B01C61">
        <w:t>7.1.</w:t>
      </w:r>
      <w:r w:rsidRPr="00B01C61">
        <w:tab/>
      </w:r>
      <w:r w:rsidRPr="00B01C61">
        <w:tab/>
        <w:t>Every modification of the vehicle type shall be notified to the Type Approval Authority which approved the vehicle type. The Type Approval Authority may then either:</w:t>
      </w:r>
    </w:p>
    <w:p w:rsidR="00B01C61" w:rsidRPr="00B01C61" w:rsidRDefault="00B01C61" w:rsidP="00B01C61">
      <w:pPr>
        <w:spacing w:after="120"/>
        <w:ind w:left="2268" w:right="1134" w:hanging="1134"/>
        <w:jc w:val="both"/>
      </w:pPr>
      <w:r w:rsidRPr="00B01C61">
        <w:t>7.1.1.</w:t>
      </w:r>
      <w:r w:rsidRPr="00B01C61">
        <w:tab/>
        <w:t>Consider that the modifications made are unlikely to have an appreciable adverse effect and that in any case the vehicle still complies with the requirements, or</w:t>
      </w:r>
    </w:p>
    <w:p w:rsidR="00B01C61" w:rsidRPr="00B01C61" w:rsidRDefault="00B01C61" w:rsidP="00B01C61">
      <w:pPr>
        <w:spacing w:after="120"/>
        <w:ind w:left="2268" w:right="1134" w:hanging="1134"/>
        <w:jc w:val="both"/>
      </w:pPr>
      <w:r w:rsidRPr="00B01C61">
        <w:t>7.1.2.</w:t>
      </w:r>
      <w:r w:rsidRPr="00B01C61">
        <w:tab/>
        <w:t>Require a further test report from the Technical Service responsible for conducting the tests.</w:t>
      </w:r>
    </w:p>
    <w:p w:rsidR="00B01C61" w:rsidRPr="00B01C61" w:rsidRDefault="00B01C61" w:rsidP="00B01C61">
      <w:pPr>
        <w:spacing w:after="120"/>
        <w:ind w:left="2268" w:right="1134" w:hanging="1134"/>
        <w:jc w:val="both"/>
      </w:pPr>
      <w:r w:rsidRPr="00B01C61">
        <w:t>7.2.</w:t>
      </w:r>
      <w:r w:rsidRPr="00B01C61">
        <w:tab/>
        <w:t xml:space="preserve">Confirmation or refusal of approval, specifying the alterations shall be communicated by the procedure specified in paragraph 5.3. </w:t>
      </w:r>
      <w:proofErr w:type="gramStart"/>
      <w:r w:rsidRPr="00B01C61">
        <w:t>above</w:t>
      </w:r>
      <w:proofErr w:type="gramEnd"/>
      <w:r w:rsidRPr="00B01C61">
        <w:t xml:space="preserve"> to the Parties to the Agreement applying this Regulation.</w:t>
      </w:r>
    </w:p>
    <w:p w:rsidR="00B01C61" w:rsidRPr="00B01C61" w:rsidRDefault="00B01C61" w:rsidP="00B01C61">
      <w:pPr>
        <w:keepNext/>
        <w:keepLines/>
        <w:spacing w:after="120"/>
        <w:ind w:left="2268" w:right="1134" w:hanging="1134"/>
        <w:jc w:val="both"/>
      </w:pPr>
      <w:r w:rsidRPr="00B01C61">
        <w:t>7.3.</w:t>
      </w:r>
      <w:r w:rsidRPr="00B01C61">
        <w:tab/>
      </w:r>
      <w:r w:rsidRPr="00B01C61">
        <w:tab/>
        <w:t>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w:t>
      </w:r>
    </w:p>
    <w:p w:rsidR="00B01C61" w:rsidRPr="00B01C61" w:rsidRDefault="00B01C61" w:rsidP="00563391">
      <w:pPr>
        <w:pStyle w:val="HChG"/>
      </w:pPr>
      <w:r w:rsidRPr="00B01C61">
        <w:tab/>
      </w:r>
      <w:r w:rsidR="00563391">
        <w:tab/>
      </w:r>
      <w:bookmarkStart w:id="14" w:name="_Toc427847353"/>
      <w:r w:rsidRPr="00B01C61">
        <w:t>8.</w:t>
      </w:r>
      <w:r w:rsidRPr="00B01C61">
        <w:tab/>
      </w:r>
      <w:r w:rsidRPr="00B01C61">
        <w:tab/>
        <w:t>Conformity of production</w:t>
      </w:r>
      <w:bookmarkEnd w:id="14"/>
    </w:p>
    <w:p w:rsidR="00B01C61" w:rsidRPr="00B01C61" w:rsidRDefault="0090051D" w:rsidP="0090051D">
      <w:pPr>
        <w:spacing w:after="120"/>
        <w:ind w:left="2268" w:right="1134" w:hanging="1134"/>
        <w:jc w:val="both"/>
      </w:pPr>
      <w:r>
        <w:t>8.1</w:t>
      </w:r>
      <w:r>
        <w:tab/>
      </w:r>
      <w:r w:rsidR="00B01C61" w:rsidRPr="00B01C61">
        <w:t>The conformity of production procedures shall comply with those set out in the Agreement, Appendix 2 (E/</w:t>
      </w:r>
      <w:proofErr w:type="spellStart"/>
      <w:r w:rsidR="00B01C61" w:rsidRPr="00B01C61">
        <w:t>ECE</w:t>
      </w:r>
      <w:proofErr w:type="spellEnd"/>
      <w:r w:rsidR="00B01C61" w:rsidRPr="00B01C61">
        <w:t>/324-E/</w:t>
      </w:r>
      <w:proofErr w:type="spellStart"/>
      <w:r w:rsidR="00B01C61" w:rsidRPr="00B01C61">
        <w:t>ECE</w:t>
      </w:r>
      <w:proofErr w:type="spellEnd"/>
      <w:r w:rsidR="00B01C61" w:rsidRPr="00B01C61">
        <w:t>/TRANS/505/Rev.2) with the following requirements:</w:t>
      </w:r>
    </w:p>
    <w:p w:rsidR="00B01C61" w:rsidRPr="00B01C61" w:rsidRDefault="00B01C61" w:rsidP="00B01C61">
      <w:pPr>
        <w:spacing w:after="120"/>
        <w:ind w:left="2268" w:right="1134" w:hanging="1134"/>
        <w:jc w:val="both"/>
      </w:pPr>
      <w:r w:rsidRPr="00B01C61">
        <w:t>8.1.</w:t>
      </w:r>
      <w:r w:rsidR="0090051D">
        <w:t>1.</w:t>
      </w:r>
      <w:r w:rsidRPr="00B01C61">
        <w:tab/>
        <w:t xml:space="preserve">Vehicles approved according to this Regulation shall be so manufactured as to conform to the type approved by meeting the requirements of paragraph 6. </w:t>
      </w:r>
      <w:proofErr w:type="gramStart"/>
      <w:r w:rsidRPr="00B01C61">
        <w:t>above</w:t>
      </w:r>
      <w:proofErr w:type="gramEnd"/>
      <w:r w:rsidRPr="00B01C61">
        <w:t>.</w:t>
      </w:r>
    </w:p>
    <w:p w:rsidR="00B01C61" w:rsidRPr="00B01C61" w:rsidRDefault="00B01C61" w:rsidP="00B01C61">
      <w:pPr>
        <w:spacing w:after="120"/>
        <w:ind w:left="2268" w:right="1134" w:hanging="1134"/>
        <w:jc w:val="both"/>
      </w:pPr>
      <w:r w:rsidRPr="00B01C61">
        <w:t>8.</w:t>
      </w:r>
      <w:r w:rsidR="0090051D">
        <w:t>1.</w:t>
      </w:r>
      <w:r w:rsidRPr="00B01C61">
        <w:t>2.</w:t>
      </w:r>
      <w:r w:rsidRPr="00B01C61">
        <w:tab/>
        <w:t>The minimum requirements for conformity of production control procedures of Annex 6 to this Regulation shall be complied with.</w:t>
      </w:r>
    </w:p>
    <w:p w:rsidR="00B01C61" w:rsidRPr="00B01C61" w:rsidRDefault="00B01C61" w:rsidP="00B01C61">
      <w:pPr>
        <w:spacing w:after="120"/>
        <w:ind w:left="2268" w:right="1134" w:hanging="1134"/>
        <w:jc w:val="both"/>
      </w:pPr>
      <w:r w:rsidRPr="00B01C61">
        <w:t>8.</w:t>
      </w:r>
      <w:r w:rsidR="0090051D">
        <w:t>2</w:t>
      </w:r>
      <w:r w:rsidRPr="00B01C61">
        <w:t>.</w:t>
      </w:r>
      <w:r w:rsidRPr="00B01C61">
        <w:tab/>
        <w:t>The authority which has granted type approval may at any time verify the conformity control methods applied in each production facility. The normal frequency of these verifications shall be one every two years.</w:t>
      </w:r>
    </w:p>
    <w:p w:rsidR="00B01C61" w:rsidRPr="00B01C61" w:rsidRDefault="00B01C61" w:rsidP="00563391">
      <w:pPr>
        <w:pStyle w:val="HChG"/>
      </w:pPr>
      <w:r w:rsidRPr="00B01C61">
        <w:tab/>
      </w:r>
      <w:r w:rsidR="00563391">
        <w:tab/>
      </w:r>
      <w:bookmarkStart w:id="15" w:name="_Toc427847354"/>
      <w:r w:rsidRPr="00B01C61">
        <w:t>9.</w:t>
      </w:r>
      <w:r w:rsidRPr="00B01C61">
        <w:tab/>
      </w:r>
      <w:r w:rsidRPr="00B01C61">
        <w:tab/>
        <w:t>Penalties for non-conformity of production</w:t>
      </w:r>
      <w:bookmarkEnd w:id="15"/>
    </w:p>
    <w:p w:rsidR="00B01C61" w:rsidRPr="00B01C61" w:rsidRDefault="00B01C61" w:rsidP="00B01C61">
      <w:pPr>
        <w:spacing w:after="120"/>
        <w:ind w:left="2268" w:right="1134" w:hanging="1134"/>
        <w:jc w:val="both"/>
      </w:pPr>
      <w:r w:rsidRPr="00B01C61">
        <w:t>9.1.</w:t>
      </w:r>
      <w:r w:rsidRPr="00B01C61">
        <w:tab/>
      </w:r>
      <w:r w:rsidRPr="00B01C61">
        <w:tab/>
        <w:t>The approval granted in respect of a vehicle type pursuant to this Regulation may be withdrawn if the requirements set forth above are not met.</w:t>
      </w:r>
    </w:p>
    <w:p w:rsidR="00B01C61" w:rsidRPr="00B01C61" w:rsidRDefault="00B01C61" w:rsidP="00B01C61">
      <w:pPr>
        <w:spacing w:after="120"/>
        <w:ind w:left="2268" w:right="1134" w:hanging="1134"/>
        <w:jc w:val="both"/>
      </w:pPr>
      <w:r w:rsidRPr="00B01C61">
        <w:t>9.2.</w:t>
      </w:r>
      <w:r w:rsidRPr="00B01C61">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rsidR="00B01C61" w:rsidRPr="00B01C61" w:rsidRDefault="00B01C61" w:rsidP="00563391">
      <w:pPr>
        <w:pStyle w:val="HChG"/>
      </w:pPr>
      <w:r w:rsidRPr="00B01C61">
        <w:tab/>
      </w:r>
      <w:r w:rsidR="00563391">
        <w:tab/>
      </w:r>
      <w:bookmarkStart w:id="16" w:name="_Toc427847355"/>
      <w:r w:rsidRPr="00B01C61">
        <w:t>10.</w:t>
      </w:r>
      <w:r w:rsidRPr="00B01C61">
        <w:tab/>
      </w:r>
      <w:r w:rsidRPr="00B01C61">
        <w:tab/>
        <w:t>Production definitively discontinued</w:t>
      </w:r>
      <w:bookmarkEnd w:id="16"/>
    </w:p>
    <w:p w:rsidR="00B01C61" w:rsidRPr="00B01C61" w:rsidRDefault="00B01C61" w:rsidP="00B01C61">
      <w:pPr>
        <w:spacing w:after="120"/>
        <w:ind w:left="2268" w:right="1134" w:hanging="1134"/>
        <w:jc w:val="both"/>
      </w:pPr>
      <w:r w:rsidRPr="00B01C61">
        <w:t>10.1.</w:t>
      </w:r>
      <w:r w:rsidRPr="00B01C61">
        <w:tab/>
      </w:r>
      <w:r w:rsidRPr="00B01C61">
        <w:rPr>
          <w:spacing w:val="-2"/>
        </w:rPr>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w:t>
      </w:r>
      <w:r w:rsidRPr="00B01C61">
        <w:t xml:space="preserve"> applying this Regulation by means of a communication form conforming to the model in Annex 1 to this Regulation.</w:t>
      </w:r>
    </w:p>
    <w:p w:rsidR="00B01C61" w:rsidRPr="00B01C61" w:rsidRDefault="00563391" w:rsidP="00563391">
      <w:pPr>
        <w:pStyle w:val="HChG"/>
      </w:pPr>
      <w:r>
        <w:tab/>
      </w:r>
      <w:r w:rsidR="00B01C61" w:rsidRPr="00B01C61">
        <w:tab/>
      </w:r>
      <w:bookmarkStart w:id="17" w:name="_Toc427847356"/>
      <w:r w:rsidR="00B01C61" w:rsidRPr="00B01C61">
        <w:t>11.</w:t>
      </w:r>
      <w:r w:rsidR="00B01C61" w:rsidRPr="00B01C61">
        <w:tab/>
      </w:r>
      <w:r w:rsidR="00B01C61" w:rsidRPr="00B01C61">
        <w:tab/>
        <w:t>Transitional provisions</w:t>
      </w:r>
      <w:bookmarkEnd w:id="17"/>
    </w:p>
    <w:p w:rsidR="00B01C61" w:rsidRPr="00B01C61" w:rsidRDefault="00B01C61" w:rsidP="00B01C61">
      <w:pPr>
        <w:numPr>
          <w:ilvl w:val="1"/>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As from the official date of entry into force of the 03 series of amendments to this Regulation, no Contracting Party applying this Regulation shall refuse to grant or refuse to accept type-approvals under this Regulation as amended by the 03 series of amendments.</w:t>
      </w:r>
    </w:p>
    <w:p w:rsidR="00B01C61" w:rsidRPr="00B01C61" w:rsidRDefault="00B01C61" w:rsidP="00B01C61">
      <w:pPr>
        <w:numPr>
          <w:ilvl w:val="1"/>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Transitional Provisions for Phase 1 (see paragraph 6.2.2. above)</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As from 1 July 2016, Contracting Parties applying this Regulation shall grant type-approvals only if the vehicle type to be approved meets the requirements of phase 1 (see paragraph 6.2.2. above) of this Regulation as amended by the 03 series of amendments.</w:t>
      </w:r>
    </w:p>
    <w:p w:rsidR="00B01C61" w:rsidRPr="00B01C61" w:rsidRDefault="00B01C61" w:rsidP="00B01C61">
      <w:pPr>
        <w:tabs>
          <w:tab w:val="left" w:pos="2268"/>
        </w:tabs>
        <w:suppressAutoHyphens w:val="0"/>
        <w:spacing w:after="120"/>
        <w:ind w:left="2268" w:right="1134"/>
        <w:jc w:val="both"/>
        <w:rPr>
          <w:rFonts w:eastAsia="NewsGoth for Porsche Com"/>
        </w:rPr>
      </w:pPr>
      <w:r w:rsidRPr="00B01C61">
        <w:rPr>
          <w:rFonts w:eastAsia="NewsGoth for Porsche Com"/>
        </w:rPr>
        <w:t>As from the official date of entry into force of the 03 series of amendments, Contracting Parties applying this Regulation shall grant type approvals to the vehicle type which meets the requirements of phase 2 or phase 3 of this Regulation as amended by the 03 series of amendments.</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Contracting Parties applying this Regulation shall not refuse to grant extensions of type approvals for existing types which have been granted according to the 02 series of amendments to this Regulation.</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Until 30 June 2022, no Contracting Party applying this Regulation shall refuse national or regional type approval of a vehicle type-approved to the 02 series of amendments to this Regulation.</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As from 1 July 2022, Contracting Parties applying this Regulation shall not be obliged to accept for the purpose of national or regional type approval, a vehicle type approved to the preceding series of amendments to this Regulation.</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Even after the date of entry into force of the 03 series of amendments to this Regulation, Contracting Parties applying this Regulation may continue for national or regional purposes granting type approvals and extensions of type approvals to the preceding series of amendments to this Regulation.</w:t>
      </w:r>
    </w:p>
    <w:p w:rsidR="00B01C61" w:rsidRPr="00B01C61" w:rsidRDefault="00B01C61" w:rsidP="00B01C61">
      <w:pPr>
        <w:numPr>
          <w:ilvl w:val="1"/>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Transitional Provisions for Phase 2 (see paragraph 6.2.2. above)</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As from 1 July 2020 for vehicle types other than N</w:t>
      </w:r>
      <w:r w:rsidRPr="00B01C61">
        <w:rPr>
          <w:rFonts w:eastAsia="NewsGoth for Porsche Com"/>
          <w:vertAlign w:val="subscript"/>
        </w:rPr>
        <w:t>2</w:t>
      </w:r>
      <w:r w:rsidRPr="00B01C61">
        <w:rPr>
          <w:rFonts w:eastAsia="NewsGoth for Porsche Com"/>
        </w:rPr>
        <w:t xml:space="preserve"> and as from 1 July 2022 for vehicles types of category N</w:t>
      </w:r>
      <w:r w:rsidRPr="00B01C61">
        <w:rPr>
          <w:rFonts w:eastAsia="NewsGoth for Porsche Com"/>
          <w:vertAlign w:val="subscript"/>
        </w:rPr>
        <w:t>2</w:t>
      </w:r>
      <w:r w:rsidRPr="00B01C61">
        <w:rPr>
          <w:rFonts w:eastAsia="NewsGoth for Porsche Com"/>
        </w:rPr>
        <w:t>, Contracting Parties applying this Regulation shall grant type approvals only if the vehicle type to be approved meets the requirements of phase 2 (see paragraph 6.2.2. above) of this Regulation as amended by the 03 series of amendments.</w:t>
      </w:r>
    </w:p>
    <w:p w:rsidR="00B01C61" w:rsidRPr="00B01C61" w:rsidRDefault="00F86EC5" w:rsidP="00F86EC5">
      <w:pPr>
        <w:keepNext/>
        <w:keepLines/>
        <w:tabs>
          <w:tab w:val="left" w:pos="2268"/>
        </w:tabs>
        <w:spacing w:after="120"/>
        <w:ind w:left="2268" w:right="1134" w:hanging="1134"/>
        <w:jc w:val="both"/>
        <w:rPr>
          <w:rFonts w:eastAsia="NewsGoth for Porsche Com"/>
        </w:rPr>
      </w:pPr>
      <w:r>
        <w:rPr>
          <w:rFonts w:eastAsia="NewsGoth for Porsche Com"/>
        </w:rPr>
        <w:tab/>
      </w:r>
      <w:r w:rsidR="00B01C61" w:rsidRPr="00B01C61">
        <w:rPr>
          <w:rFonts w:eastAsia="NewsGoth for Porsche Com"/>
        </w:rPr>
        <w:t>Furthermore, as from the official date of entry into force of the 03 series of amendments, Contracting Parties applying this Regulation shall grant type approvals to the vehicle type which meets the requirements of phase 3 of this Regulation as amended by the 03 series of amendments.</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Contracting Parties applying this Regulation shall not refuse to grant extensions of type approvals for existing types which have been granted according to phase 1 (see paragraph 6.2.2. above) or the 02 series of amendments to this Regulation.</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Until 30 June 2022 for vehicle types other than N</w:t>
      </w:r>
      <w:r w:rsidRPr="00B01C61">
        <w:rPr>
          <w:rFonts w:eastAsia="NewsGoth for Porsche Com"/>
          <w:vertAlign w:val="subscript"/>
        </w:rPr>
        <w:t>2</w:t>
      </w:r>
      <w:r w:rsidRPr="00B01C61">
        <w:rPr>
          <w:rFonts w:eastAsia="NewsGoth for Porsche Com"/>
        </w:rPr>
        <w:t xml:space="preserve"> and until 30 June 2023 for vehicles types of category N</w:t>
      </w:r>
      <w:r w:rsidRPr="00B01C61">
        <w:rPr>
          <w:rFonts w:eastAsia="NewsGoth for Porsche Com"/>
          <w:vertAlign w:val="subscript"/>
        </w:rPr>
        <w:t>2</w:t>
      </w:r>
      <w:r w:rsidRPr="00B01C61">
        <w:rPr>
          <w:rFonts w:eastAsia="NewsGoth for Porsche Com"/>
        </w:rPr>
        <w:t>, no Contracting Party applying this Regulation shall refuse national or regional type approval of a vehicle type-approved to phase 1 (see paragraph 6.2.2. above) or the 02 series of amendments to this Regulation.</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As from 1 July 2022 for vehicle types other than N</w:t>
      </w:r>
      <w:r w:rsidRPr="00B01C61">
        <w:rPr>
          <w:rFonts w:eastAsia="NewsGoth for Porsche Com"/>
          <w:vertAlign w:val="subscript"/>
        </w:rPr>
        <w:t>2</w:t>
      </w:r>
      <w:r w:rsidRPr="00B01C61">
        <w:rPr>
          <w:rFonts w:eastAsia="NewsGoth for Porsche Com"/>
        </w:rPr>
        <w:t xml:space="preserve"> and as from 1 July 2023 for vehicles types of category N</w:t>
      </w:r>
      <w:r w:rsidRPr="00B01C61">
        <w:rPr>
          <w:rFonts w:eastAsia="NewsGoth for Porsche Com"/>
          <w:vertAlign w:val="subscript"/>
        </w:rPr>
        <w:t>2</w:t>
      </w:r>
      <w:r w:rsidRPr="00B01C61">
        <w:rPr>
          <w:rFonts w:eastAsia="NewsGoth for Porsche Com"/>
        </w:rPr>
        <w:t>, Contracting Parties applying this Regulation shall not be obliged to accept for the purpose of national or regional type approval, a vehicle type approved to phase 1 (see paragraph 6.2.2.1. above) or the preceding series of amendments to this Regulation.</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Even after the date of entry into force of the 03 series of amendments to this Regulation, Contracting Parties applying this Regulation may continue for national or regional purposes granting type approvals and extensions of type approvals to phase 1 (see paragraph 6.2.2. above) or the preceding series of amendments to this Regulation.</w:t>
      </w:r>
    </w:p>
    <w:p w:rsidR="00B01C61" w:rsidRPr="00B01C61" w:rsidRDefault="00B01C61" w:rsidP="00B01C61">
      <w:pPr>
        <w:numPr>
          <w:ilvl w:val="1"/>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Transitional Provisions for Phase 3 (see paragraph 6.2.2. above)</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As from 1 July 2024 for vehicle types other than N</w:t>
      </w:r>
      <w:r w:rsidRPr="00B01C61">
        <w:rPr>
          <w:rFonts w:eastAsia="NewsGoth for Porsche Com"/>
          <w:vertAlign w:val="subscript"/>
        </w:rPr>
        <w:t>2</w:t>
      </w:r>
      <w:r w:rsidRPr="00B01C61">
        <w:rPr>
          <w:rFonts w:eastAsia="NewsGoth for Porsche Com"/>
        </w:rPr>
        <w:t>, N</w:t>
      </w:r>
      <w:r w:rsidRPr="00B01C61">
        <w:rPr>
          <w:rFonts w:eastAsia="NewsGoth for Porsche Com"/>
          <w:vertAlign w:val="subscript"/>
        </w:rPr>
        <w:t>3</w:t>
      </w:r>
      <w:r w:rsidRPr="00B01C61">
        <w:rPr>
          <w:rFonts w:eastAsia="NewsGoth for Porsche Com"/>
        </w:rPr>
        <w:t xml:space="preserve"> and M</w:t>
      </w:r>
      <w:r w:rsidRPr="00B01C61">
        <w:rPr>
          <w:rFonts w:eastAsia="NewsGoth for Porsche Com"/>
          <w:vertAlign w:val="subscript"/>
        </w:rPr>
        <w:t>3</w:t>
      </w:r>
      <w:r w:rsidRPr="00B01C61">
        <w:rPr>
          <w:rFonts w:eastAsia="NewsGoth for Porsche Com"/>
        </w:rPr>
        <w:t xml:space="preserve"> and as from 1 July 2026 for vehicles types of category N</w:t>
      </w:r>
      <w:r w:rsidRPr="00B01C61">
        <w:rPr>
          <w:rFonts w:eastAsia="NewsGoth for Porsche Com"/>
          <w:vertAlign w:val="subscript"/>
        </w:rPr>
        <w:t>2</w:t>
      </w:r>
      <w:r w:rsidRPr="00B01C61">
        <w:rPr>
          <w:rFonts w:eastAsia="NewsGoth for Porsche Com"/>
        </w:rPr>
        <w:t>, N</w:t>
      </w:r>
      <w:r w:rsidRPr="00B01C61">
        <w:rPr>
          <w:rFonts w:eastAsia="NewsGoth for Porsche Com"/>
          <w:vertAlign w:val="subscript"/>
        </w:rPr>
        <w:t>3</w:t>
      </w:r>
      <w:r w:rsidRPr="00B01C61">
        <w:rPr>
          <w:rFonts w:eastAsia="NewsGoth for Porsche Com"/>
        </w:rPr>
        <w:t xml:space="preserve"> and M</w:t>
      </w:r>
      <w:r w:rsidRPr="00B01C61">
        <w:rPr>
          <w:rFonts w:eastAsia="NewsGoth for Porsche Com"/>
          <w:vertAlign w:val="subscript"/>
        </w:rPr>
        <w:t>3</w:t>
      </w:r>
      <w:r w:rsidRPr="00B01C61">
        <w:rPr>
          <w:rFonts w:eastAsia="NewsGoth for Porsche Com"/>
        </w:rPr>
        <w:t>, Contracting Parties applying this Regulation shall grant type-approvals only if the vehicle type to be approved meets the requirements of phase 3 (see paragraph 6.2.2. above) of this Regulation as amended by the 03 series of amendments.</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 xml:space="preserve">Contracting Parties applying this Regulation shall not refuse to grant extensions of type approvals for existing types which have been granted according to phase 2 according to paragraph 6.2.2. </w:t>
      </w:r>
      <w:proofErr w:type="gramStart"/>
      <w:r w:rsidRPr="00B01C61">
        <w:rPr>
          <w:rFonts w:eastAsia="NewsGoth for Porsche Com"/>
        </w:rPr>
        <w:t>above</w:t>
      </w:r>
      <w:proofErr w:type="gramEnd"/>
      <w:r w:rsidRPr="00B01C61">
        <w:rPr>
          <w:rFonts w:eastAsia="NewsGoth for Porsche Com"/>
        </w:rPr>
        <w:t>.</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Until 30 June 2026 for vehicle types other than N</w:t>
      </w:r>
      <w:r w:rsidRPr="00B01C61">
        <w:rPr>
          <w:rFonts w:eastAsia="NewsGoth for Porsche Com"/>
          <w:vertAlign w:val="subscript"/>
        </w:rPr>
        <w:t>2</w:t>
      </w:r>
      <w:r w:rsidRPr="00B01C61">
        <w:rPr>
          <w:rFonts w:eastAsia="NewsGoth for Porsche Com"/>
        </w:rPr>
        <w:t>, N</w:t>
      </w:r>
      <w:r w:rsidRPr="00B01C61">
        <w:rPr>
          <w:rFonts w:eastAsia="NewsGoth for Porsche Com"/>
          <w:vertAlign w:val="subscript"/>
        </w:rPr>
        <w:t>3</w:t>
      </w:r>
      <w:r w:rsidRPr="00B01C61">
        <w:rPr>
          <w:rFonts w:eastAsia="NewsGoth for Porsche Com"/>
        </w:rPr>
        <w:t xml:space="preserve"> and M</w:t>
      </w:r>
      <w:r w:rsidRPr="00B01C61">
        <w:rPr>
          <w:rFonts w:eastAsia="NewsGoth for Porsche Com"/>
          <w:vertAlign w:val="subscript"/>
        </w:rPr>
        <w:t>3</w:t>
      </w:r>
      <w:r w:rsidRPr="00B01C61">
        <w:rPr>
          <w:rFonts w:eastAsia="NewsGoth for Porsche Com"/>
        </w:rPr>
        <w:t xml:space="preserve"> and until 30 June 2027 for vehicles types of category N</w:t>
      </w:r>
      <w:r w:rsidRPr="00B01C61">
        <w:rPr>
          <w:rFonts w:eastAsia="NewsGoth for Porsche Com"/>
          <w:vertAlign w:val="subscript"/>
        </w:rPr>
        <w:t>2</w:t>
      </w:r>
      <w:r w:rsidRPr="00B01C61">
        <w:rPr>
          <w:rFonts w:eastAsia="NewsGoth for Porsche Com"/>
        </w:rPr>
        <w:t>, N</w:t>
      </w:r>
      <w:r w:rsidRPr="00B01C61">
        <w:rPr>
          <w:rFonts w:eastAsia="NewsGoth for Porsche Com"/>
          <w:vertAlign w:val="subscript"/>
        </w:rPr>
        <w:t>3</w:t>
      </w:r>
      <w:r w:rsidRPr="00B01C61">
        <w:rPr>
          <w:rFonts w:eastAsia="NewsGoth for Porsche Com"/>
        </w:rPr>
        <w:t xml:space="preserve"> and M</w:t>
      </w:r>
      <w:r w:rsidRPr="00B01C61">
        <w:rPr>
          <w:rFonts w:eastAsia="NewsGoth for Porsche Com"/>
          <w:vertAlign w:val="subscript"/>
        </w:rPr>
        <w:t>3</w:t>
      </w:r>
      <w:r w:rsidRPr="00B01C61">
        <w:rPr>
          <w:rFonts w:eastAsia="NewsGoth for Porsche Com"/>
        </w:rPr>
        <w:t xml:space="preserve">, no Contracting Party applying this Regulation shall refuse national or regional type approval of a vehicle type-approved to </w:t>
      </w:r>
      <w:proofErr w:type="gramStart"/>
      <w:r w:rsidRPr="00B01C61">
        <w:rPr>
          <w:rFonts w:eastAsia="NewsGoth for Porsche Com"/>
        </w:rPr>
        <w:t>phase</w:t>
      </w:r>
      <w:proofErr w:type="gramEnd"/>
      <w:r w:rsidRPr="00B01C61">
        <w:rPr>
          <w:rFonts w:eastAsia="NewsGoth for Porsche Com"/>
        </w:rPr>
        <w:t xml:space="preserve"> 2 according to paragraph 6.2.2. </w:t>
      </w:r>
      <w:proofErr w:type="gramStart"/>
      <w:r w:rsidRPr="00B01C61">
        <w:rPr>
          <w:rFonts w:eastAsia="NewsGoth for Porsche Com"/>
        </w:rPr>
        <w:t>above</w:t>
      </w:r>
      <w:proofErr w:type="gramEnd"/>
      <w:r w:rsidRPr="00B01C61">
        <w:rPr>
          <w:rFonts w:eastAsia="NewsGoth for Porsche Com"/>
        </w:rPr>
        <w:t>.</w:t>
      </w:r>
    </w:p>
    <w:p w:rsidR="00B01C61" w:rsidRP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As from 1 July 2026 for vehicle types other than N</w:t>
      </w:r>
      <w:r w:rsidRPr="00B01C61">
        <w:rPr>
          <w:rFonts w:eastAsia="NewsGoth for Porsche Com"/>
          <w:vertAlign w:val="subscript"/>
        </w:rPr>
        <w:t>2</w:t>
      </w:r>
      <w:r w:rsidRPr="00B01C61">
        <w:rPr>
          <w:rFonts w:eastAsia="NewsGoth for Porsche Com"/>
        </w:rPr>
        <w:t>, N</w:t>
      </w:r>
      <w:r w:rsidRPr="00B01C61">
        <w:rPr>
          <w:rFonts w:eastAsia="NewsGoth for Porsche Com"/>
          <w:vertAlign w:val="subscript"/>
        </w:rPr>
        <w:t>3</w:t>
      </w:r>
      <w:r w:rsidRPr="00B01C61">
        <w:rPr>
          <w:rFonts w:eastAsia="NewsGoth for Porsche Com"/>
        </w:rPr>
        <w:t xml:space="preserve"> and M</w:t>
      </w:r>
      <w:r w:rsidRPr="00B01C61">
        <w:rPr>
          <w:rFonts w:eastAsia="NewsGoth for Porsche Com"/>
          <w:vertAlign w:val="subscript"/>
        </w:rPr>
        <w:t>3</w:t>
      </w:r>
      <w:r w:rsidRPr="00B01C61">
        <w:rPr>
          <w:rFonts w:eastAsia="NewsGoth for Porsche Com"/>
        </w:rPr>
        <w:t xml:space="preserve"> and as from 1 July 2027 for vehicles types of category N</w:t>
      </w:r>
      <w:r w:rsidRPr="00B01C61">
        <w:rPr>
          <w:rFonts w:eastAsia="NewsGoth for Porsche Com"/>
          <w:vertAlign w:val="subscript"/>
        </w:rPr>
        <w:t>2</w:t>
      </w:r>
      <w:r w:rsidRPr="00B01C61">
        <w:rPr>
          <w:rFonts w:eastAsia="NewsGoth for Porsche Com"/>
        </w:rPr>
        <w:t>, N</w:t>
      </w:r>
      <w:r w:rsidRPr="00B01C61">
        <w:rPr>
          <w:rFonts w:eastAsia="NewsGoth for Porsche Com"/>
          <w:vertAlign w:val="subscript"/>
        </w:rPr>
        <w:t>3</w:t>
      </w:r>
      <w:r w:rsidRPr="00B01C61">
        <w:rPr>
          <w:rFonts w:eastAsia="NewsGoth for Porsche Com"/>
        </w:rPr>
        <w:t xml:space="preserve"> and M</w:t>
      </w:r>
      <w:r w:rsidRPr="00B01C61">
        <w:rPr>
          <w:rFonts w:eastAsia="NewsGoth for Porsche Com"/>
          <w:vertAlign w:val="subscript"/>
        </w:rPr>
        <w:t>3</w:t>
      </w:r>
      <w:r w:rsidRPr="00B01C61">
        <w:rPr>
          <w:rFonts w:eastAsia="NewsGoth for Porsche Com"/>
        </w:rPr>
        <w:t xml:space="preserve">, Contracting Parties applying this Regulation shall not be obliged to accept for the purpose of national or regional type approval, a vehicle type approved to </w:t>
      </w:r>
      <w:proofErr w:type="gramStart"/>
      <w:r w:rsidRPr="00B01C61">
        <w:rPr>
          <w:rFonts w:eastAsia="NewsGoth for Porsche Com"/>
        </w:rPr>
        <w:t>phase</w:t>
      </w:r>
      <w:proofErr w:type="gramEnd"/>
      <w:r w:rsidRPr="00B01C61">
        <w:rPr>
          <w:rFonts w:eastAsia="NewsGoth for Porsche Com"/>
        </w:rPr>
        <w:t xml:space="preserve"> 2 according to paragraph 6.2.2. </w:t>
      </w:r>
      <w:proofErr w:type="gramStart"/>
      <w:r w:rsidRPr="00B01C61">
        <w:rPr>
          <w:rFonts w:eastAsia="NewsGoth for Porsche Com"/>
        </w:rPr>
        <w:t>above</w:t>
      </w:r>
      <w:proofErr w:type="gramEnd"/>
      <w:r w:rsidRPr="00B01C61">
        <w:rPr>
          <w:rFonts w:eastAsia="NewsGoth for Porsche Com"/>
        </w:rPr>
        <w:t>.</w:t>
      </w:r>
    </w:p>
    <w:p w:rsidR="00B01C61" w:rsidRDefault="00B01C61" w:rsidP="00B01C61">
      <w:pPr>
        <w:numPr>
          <w:ilvl w:val="2"/>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Even after the date of entry into force of the 03 series of amendments to this Regulation, Contracting Parties applying this Regulation may continue for national or regional purposes granting type approvals and extensions of type approvals to phase 1 or phase 2 (see paragraph 6.2.2. above) or the preceding series of amendments to this Regulation.</w:t>
      </w:r>
    </w:p>
    <w:p w:rsidR="00F86EC5" w:rsidRPr="00B01C61" w:rsidRDefault="00F86EC5" w:rsidP="00F86EC5">
      <w:pPr>
        <w:tabs>
          <w:tab w:val="left" w:pos="2268"/>
        </w:tabs>
        <w:suppressAutoHyphens w:val="0"/>
        <w:spacing w:after="120"/>
        <w:ind w:left="2268" w:right="1134"/>
        <w:jc w:val="both"/>
        <w:rPr>
          <w:rFonts w:eastAsia="NewsGoth for Porsche Com"/>
        </w:rPr>
      </w:pPr>
    </w:p>
    <w:p w:rsidR="00B01C61" w:rsidRPr="00B01C61" w:rsidRDefault="00B01C61" w:rsidP="00B01C61">
      <w:pPr>
        <w:numPr>
          <w:ilvl w:val="1"/>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w:t>
      </w:r>
    </w:p>
    <w:p w:rsidR="00B01C61" w:rsidRPr="00B01C61" w:rsidRDefault="00B01C61" w:rsidP="00B01C61">
      <w:pPr>
        <w:numPr>
          <w:ilvl w:val="1"/>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 xml:space="preserve">Until 30 June 2019, vehicles with a serial hybrid drive train which have a combustion engine with no mechanical coupling to the power train are excluded from the requirements of paragraph 6.2.3. </w:t>
      </w:r>
      <w:proofErr w:type="gramStart"/>
      <w:r w:rsidRPr="00B01C61">
        <w:rPr>
          <w:rFonts w:eastAsia="NewsGoth for Porsche Com"/>
        </w:rPr>
        <w:t>above</w:t>
      </w:r>
      <w:proofErr w:type="gramEnd"/>
      <w:r w:rsidRPr="00B01C61">
        <w:rPr>
          <w:rFonts w:eastAsia="NewsGoth for Porsche Com"/>
        </w:rPr>
        <w:t>.</w:t>
      </w:r>
    </w:p>
    <w:p w:rsidR="00B01C61" w:rsidRPr="00B01C61" w:rsidRDefault="00B01C61" w:rsidP="00B01C61">
      <w:pPr>
        <w:numPr>
          <w:ilvl w:val="1"/>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 xml:space="preserve">Until 30 June 2019, Contracting Parties applying this Regulation can continue to grant approvals using test sites which comply with the specifications of the preceding series of amendments to this Regulation as an alternative to Annex 3, paragraph 2.1. </w:t>
      </w:r>
      <w:proofErr w:type="gramStart"/>
      <w:r w:rsidRPr="00B01C61">
        <w:rPr>
          <w:rFonts w:eastAsia="NewsGoth for Porsche Com"/>
        </w:rPr>
        <w:t>of</w:t>
      </w:r>
      <w:proofErr w:type="gramEnd"/>
      <w:r w:rsidRPr="00B01C61">
        <w:rPr>
          <w:rFonts w:eastAsia="NewsGoth for Porsche Com"/>
        </w:rPr>
        <w:t xml:space="preserve"> this Regulation. </w:t>
      </w:r>
    </w:p>
    <w:p w:rsidR="00B01C61" w:rsidRPr="00B01C61" w:rsidRDefault="00B01C61" w:rsidP="00B01C61">
      <w:pPr>
        <w:numPr>
          <w:ilvl w:val="1"/>
          <w:numId w:val="25"/>
        </w:numPr>
        <w:tabs>
          <w:tab w:val="left" w:pos="2268"/>
        </w:tabs>
        <w:suppressAutoHyphens w:val="0"/>
        <w:spacing w:after="120"/>
        <w:ind w:left="2268" w:right="1134" w:hanging="1134"/>
        <w:jc w:val="both"/>
        <w:rPr>
          <w:rFonts w:eastAsia="NewsGoth for Porsche Com"/>
        </w:rPr>
      </w:pPr>
      <w:r w:rsidRPr="00B01C61">
        <w:rPr>
          <w:rFonts w:eastAsia="NewsGoth for Porsche Com"/>
        </w:rPr>
        <w:t>Until 30 June 2022 for vehicle types of category N</w:t>
      </w:r>
      <w:r w:rsidRPr="00B01C61">
        <w:rPr>
          <w:rFonts w:eastAsia="NewsGoth for Porsche Com"/>
          <w:vertAlign w:val="subscript"/>
        </w:rPr>
        <w:t>1</w:t>
      </w:r>
      <w:r w:rsidRPr="00B01C61">
        <w:rPr>
          <w:rFonts w:eastAsia="NewsGoth for Porsche Com"/>
        </w:rPr>
        <w:t xml:space="preserve"> or for vehicle types of category M</w:t>
      </w:r>
      <w:r w:rsidRPr="00B01C61">
        <w:rPr>
          <w:rFonts w:eastAsia="NewsGoth for Porsche Com"/>
          <w:vertAlign w:val="subscript"/>
        </w:rPr>
        <w:t>1</w:t>
      </w:r>
      <w:r w:rsidRPr="00B01C61">
        <w:rPr>
          <w:rFonts w:eastAsia="NewsGoth for Porsche Com"/>
        </w:rPr>
        <w:t xml:space="preserve"> derived from N</w:t>
      </w:r>
      <w:r w:rsidRPr="00B01C61">
        <w:rPr>
          <w:rFonts w:eastAsia="NewsGoth for Porsche Com"/>
          <w:vertAlign w:val="subscript"/>
        </w:rPr>
        <w:t>1</w:t>
      </w:r>
      <w:r w:rsidRPr="00B01C61">
        <w:rPr>
          <w:rFonts w:eastAsia="NewsGoth for Porsche Com"/>
        </w:rPr>
        <w:t xml:space="preserve"> the limits according to paragraph 6.2.2. of the vehicle types of category N</w:t>
      </w:r>
      <w:r w:rsidRPr="00B01C61">
        <w:rPr>
          <w:rFonts w:eastAsia="NewsGoth for Porsche Com"/>
          <w:vertAlign w:val="subscript"/>
        </w:rPr>
        <w:t>1</w:t>
      </w:r>
      <w:r w:rsidRPr="00B01C61">
        <w:rPr>
          <w:rFonts w:eastAsia="NewsGoth for Porsche Com"/>
        </w:rPr>
        <w:t xml:space="preserve"> having a technically permissible maximum laden mass above 2.5 tons apply, if all the following specifications are met:</w:t>
      </w:r>
    </w:p>
    <w:p w:rsidR="00B01C61" w:rsidRPr="00B01C61" w:rsidRDefault="00B01C61" w:rsidP="00B01C61">
      <w:pPr>
        <w:numPr>
          <w:ilvl w:val="1"/>
          <w:numId w:val="26"/>
        </w:numPr>
        <w:tabs>
          <w:tab w:val="left" w:pos="2268"/>
        </w:tabs>
        <w:suppressAutoHyphens w:val="0"/>
        <w:spacing w:after="120"/>
        <w:ind w:left="2835" w:right="1134" w:hanging="567"/>
        <w:jc w:val="both"/>
        <w:rPr>
          <w:rFonts w:eastAsia="NewsGoth for Porsche Com"/>
        </w:rPr>
      </w:pPr>
      <w:r w:rsidRPr="00B01C61">
        <w:rPr>
          <w:rFonts w:eastAsia="NewsGoth for Porsche Com"/>
        </w:rPr>
        <w:t>Having a technically permissible maximum laden mass of less than or equal to 2.5 tons</w:t>
      </w:r>
      <w:r w:rsidR="00884C54">
        <w:rPr>
          <w:rFonts w:eastAsia="NewsGoth for Porsche Com"/>
        </w:rPr>
        <w:t>;</w:t>
      </w:r>
      <w:r w:rsidR="00884C54" w:rsidRPr="00B01C61">
        <w:rPr>
          <w:rFonts w:eastAsia="NewsGoth for Porsche Com"/>
        </w:rPr>
        <w:t xml:space="preserve"> </w:t>
      </w:r>
    </w:p>
    <w:p w:rsidR="00B01C61" w:rsidRPr="00B01C61" w:rsidRDefault="00B01C61" w:rsidP="00B01C61">
      <w:pPr>
        <w:numPr>
          <w:ilvl w:val="1"/>
          <w:numId w:val="26"/>
        </w:numPr>
        <w:tabs>
          <w:tab w:val="left" w:pos="2268"/>
        </w:tabs>
        <w:suppressAutoHyphens w:val="0"/>
        <w:spacing w:after="120"/>
        <w:ind w:left="2835" w:right="1134" w:hanging="567"/>
        <w:jc w:val="both"/>
        <w:rPr>
          <w:rFonts w:eastAsia="NewsGoth for Porsche Com"/>
        </w:rPr>
      </w:pPr>
      <w:r w:rsidRPr="00B01C61">
        <w:rPr>
          <w:rFonts w:eastAsia="NewsGoth for Porsche Com"/>
        </w:rPr>
        <w:t>An R-point height greater or equal to 800 mm from the ground</w:t>
      </w:r>
      <w:r w:rsidR="00884C54">
        <w:rPr>
          <w:rFonts w:eastAsia="NewsGoth for Porsche Com"/>
        </w:rPr>
        <w:t>;</w:t>
      </w:r>
      <w:r w:rsidRPr="00B01C61">
        <w:rPr>
          <w:rFonts w:eastAsia="NewsGoth for Porsche Com"/>
        </w:rPr>
        <w:t xml:space="preserve"> </w:t>
      </w:r>
    </w:p>
    <w:p w:rsidR="00B01C61" w:rsidRPr="00B01C61" w:rsidRDefault="00B01C61" w:rsidP="00B01C61">
      <w:pPr>
        <w:numPr>
          <w:ilvl w:val="1"/>
          <w:numId w:val="26"/>
        </w:numPr>
        <w:tabs>
          <w:tab w:val="left" w:pos="2268"/>
        </w:tabs>
        <w:suppressAutoHyphens w:val="0"/>
        <w:spacing w:after="120"/>
        <w:ind w:left="2835" w:right="1134" w:hanging="567"/>
        <w:jc w:val="both"/>
        <w:rPr>
          <w:rFonts w:eastAsia="NewsGoth for Porsche Com"/>
        </w:rPr>
      </w:pPr>
      <w:r w:rsidRPr="00B01C61">
        <w:rPr>
          <w:rFonts w:eastAsia="NewsGoth for Porsche Com"/>
        </w:rPr>
        <w:t>An engine capacity exceeding 660cc but less than 1495cc</w:t>
      </w:r>
      <w:r w:rsidR="00884C54">
        <w:rPr>
          <w:rFonts w:eastAsia="NewsGoth for Porsche Com"/>
        </w:rPr>
        <w:t>;</w:t>
      </w:r>
    </w:p>
    <w:p w:rsidR="00B01C61" w:rsidRPr="00B01C61" w:rsidRDefault="00B01C61" w:rsidP="00B01C61">
      <w:pPr>
        <w:numPr>
          <w:ilvl w:val="1"/>
          <w:numId w:val="26"/>
        </w:numPr>
        <w:tabs>
          <w:tab w:val="left" w:pos="2268"/>
        </w:tabs>
        <w:suppressAutoHyphens w:val="0"/>
        <w:spacing w:after="120"/>
        <w:ind w:left="2835" w:right="1134" w:hanging="567"/>
        <w:jc w:val="both"/>
        <w:rPr>
          <w:rFonts w:eastAsia="NewsGoth for Porsche Com"/>
        </w:rPr>
      </w:pPr>
      <w:r w:rsidRPr="00B01C61">
        <w:rPr>
          <w:rFonts w:eastAsia="NewsGoth for Porsche Com"/>
        </w:rPr>
        <w:t>An engine where the centre point of gravity of the engine is between 300 mm and 1,500 mm behind the front axle</w:t>
      </w:r>
      <w:r w:rsidR="00884C54">
        <w:rPr>
          <w:rFonts w:eastAsia="NewsGoth for Porsche Com"/>
        </w:rPr>
        <w:t>;</w:t>
      </w:r>
      <w:r w:rsidRPr="00B01C61">
        <w:rPr>
          <w:rFonts w:eastAsia="NewsGoth for Porsche Com"/>
        </w:rPr>
        <w:t xml:space="preserve"> </w:t>
      </w:r>
    </w:p>
    <w:p w:rsidR="00B01C61" w:rsidRPr="00B01C61" w:rsidRDefault="00B01C61" w:rsidP="00B01C61">
      <w:pPr>
        <w:numPr>
          <w:ilvl w:val="1"/>
          <w:numId w:val="26"/>
        </w:numPr>
        <w:tabs>
          <w:tab w:val="left" w:pos="2268"/>
        </w:tabs>
        <w:suppressAutoHyphens w:val="0"/>
        <w:spacing w:after="120"/>
        <w:ind w:left="2835" w:right="1134" w:hanging="567"/>
        <w:jc w:val="both"/>
        <w:rPr>
          <w:rFonts w:eastAsia="NewsGoth for Porsche Com"/>
        </w:rPr>
      </w:pPr>
      <w:r w:rsidRPr="00B01C61">
        <w:rPr>
          <w:rFonts w:eastAsia="NewsGoth for Porsche Com"/>
        </w:rPr>
        <w:t>And having a rear axle drive</w:t>
      </w:r>
      <w:r w:rsidR="00884C54">
        <w:rPr>
          <w:rFonts w:eastAsia="NewsGoth for Porsche Com"/>
        </w:rPr>
        <w:t>.</w:t>
      </w:r>
    </w:p>
    <w:p w:rsidR="00B01C61" w:rsidRPr="00B01C61" w:rsidRDefault="00B01C61" w:rsidP="00563391">
      <w:pPr>
        <w:pStyle w:val="HChG"/>
      </w:pPr>
      <w:r w:rsidRPr="00B01C61">
        <w:tab/>
      </w:r>
      <w:r w:rsidR="00563391">
        <w:tab/>
      </w:r>
      <w:bookmarkStart w:id="18" w:name="_Toc427847357"/>
      <w:r w:rsidRPr="00B01C61">
        <w:t>12.</w:t>
      </w:r>
      <w:r w:rsidRPr="00B01C61">
        <w:tab/>
      </w:r>
      <w:r w:rsidRPr="00B01C61">
        <w:tab/>
        <w:t>Names and addresses of Technical Services</w:t>
      </w:r>
      <w:r w:rsidRPr="00B01C61">
        <w:br/>
      </w:r>
      <w:r w:rsidRPr="00B01C61">
        <w:tab/>
      </w:r>
      <w:r w:rsidRPr="00B01C61">
        <w:tab/>
        <w:t xml:space="preserve">responsible for conducting approval tests and of </w:t>
      </w:r>
      <w:r w:rsidRPr="00B01C61">
        <w:br/>
      </w:r>
      <w:r w:rsidRPr="00B01C61">
        <w:tab/>
      </w:r>
      <w:r w:rsidRPr="00B01C61">
        <w:tab/>
        <w:t>Type Approval Authorities</w:t>
      </w:r>
      <w:bookmarkEnd w:id="18"/>
    </w:p>
    <w:p w:rsidR="00B01C61" w:rsidRPr="00B01C61" w:rsidRDefault="00B01C61" w:rsidP="00B01C61">
      <w:pPr>
        <w:spacing w:after="120"/>
        <w:ind w:left="2268" w:right="1134" w:hanging="1134"/>
        <w:jc w:val="both"/>
      </w:pPr>
      <w:r w:rsidRPr="00B01C61">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B01C61" w:rsidRPr="00B01C61" w:rsidRDefault="00B01C61" w:rsidP="00B01C61">
      <w:pPr>
        <w:spacing w:after="120"/>
        <w:ind w:left="2268" w:right="1134" w:hanging="1134"/>
        <w:jc w:val="both"/>
      </w:pPr>
    </w:p>
    <w:p w:rsidR="00B01C61" w:rsidRPr="00B01C61" w:rsidRDefault="00B01C61" w:rsidP="00B01C61">
      <w:pPr>
        <w:spacing w:after="120"/>
        <w:ind w:left="2268" w:right="1134" w:hanging="1134"/>
        <w:jc w:val="both"/>
        <w:sectPr w:rsidR="00B01C61" w:rsidRPr="00B01C61" w:rsidSect="00F94359">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pPr>
    </w:p>
    <w:p w:rsidR="00B01C61" w:rsidRPr="00B01C61" w:rsidRDefault="00B01C61" w:rsidP="00563391">
      <w:pPr>
        <w:pStyle w:val="HChG"/>
        <w:rPr>
          <w:lang w:val="fr-FR"/>
        </w:rPr>
      </w:pPr>
      <w:bookmarkStart w:id="19" w:name="_Toc427847358"/>
      <w:proofErr w:type="spellStart"/>
      <w:r w:rsidRPr="00B01C61">
        <w:rPr>
          <w:lang w:val="fr-FR"/>
        </w:rPr>
        <w:t>Annex</w:t>
      </w:r>
      <w:proofErr w:type="spellEnd"/>
      <w:r w:rsidRPr="00B01C61">
        <w:rPr>
          <w:lang w:val="fr-FR"/>
        </w:rPr>
        <w:t xml:space="preserve"> 1</w:t>
      </w:r>
      <w:bookmarkEnd w:id="19"/>
    </w:p>
    <w:p w:rsidR="00B01C61" w:rsidRPr="00B01C61" w:rsidRDefault="00B01C61" w:rsidP="00563391">
      <w:pPr>
        <w:pStyle w:val="HChG"/>
        <w:rPr>
          <w:lang w:val="fr-FR"/>
        </w:rPr>
      </w:pPr>
      <w:r w:rsidRPr="00B01C61">
        <w:rPr>
          <w:lang w:val="fr-FR"/>
        </w:rPr>
        <w:tab/>
      </w:r>
      <w:r w:rsidR="00563391">
        <w:rPr>
          <w:lang w:val="fr-FR"/>
        </w:rPr>
        <w:tab/>
      </w:r>
      <w:bookmarkStart w:id="20" w:name="_Toc427847359"/>
      <w:r w:rsidRPr="00B01C61">
        <w:rPr>
          <w:lang w:val="fr-FR"/>
        </w:rPr>
        <w:t>Communication</w:t>
      </w:r>
      <w:bookmarkEnd w:id="20"/>
    </w:p>
    <w:p w:rsidR="00B01C61" w:rsidRPr="00B01C61" w:rsidRDefault="00B01C61" w:rsidP="00B01C61">
      <w:pPr>
        <w:spacing w:after="120"/>
        <w:ind w:left="1134" w:right="1134"/>
        <w:jc w:val="both"/>
        <w:rPr>
          <w:lang w:val="fr-FR"/>
        </w:rPr>
      </w:pPr>
      <w:r w:rsidRPr="00B01C61">
        <w:rPr>
          <w:lang w:val="fr-FR"/>
        </w:rPr>
        <w:t>(</w:t>
      </w:r>
      <w:proofErr w:type="gramStart"/>
      <w:r w:rsidRPr="00B01C61">
        <w:rPr>
          <w:lang w:val="fr-FR"/>
        </w:rPr>
        <w:t>maximum</w:t>
      </w:r>
      <w:proofErr w:type="gramEnd"/>
      <w:r w:rsidRPr="00B01C61">
        <w:rPr>
          <w:lang w:val="fr-FR"/>
        </w:rPr>
        <w:t xml:space="preserve"> format: A4 (210 x 297 mm))</w:t>
      </w:r>
    </w:p>
    <w:p w:rsidR="00B01C61" w:rsidRPr="00B01C61" w:rsidRDefault="006F7FA5" w:rsidP="00B01C61">
      <w:pPr>
        <w:spacing w:after="120"/>
        <w:ind w:left="1134" w:right="1134"/>
        <w:jc w:val="both"/>
        <w:rPr>
          <w:lang w:val="fr-FR"/>
        </w:rPr>
      </w:pPr>
      <w:r>
        <w:rPr>
          <w:noProof/>
        </w:rPr>
        <w:pict>
          <v:shapetype id="_x0000_t202" coordsize="21600,21600" o:spt="202" path="m,l,21600r21600,l21600,xe">
            <v:stroke joinstyle="miter"/>
            <v:path gradientshapeok="t" o:connecttype="rect"/>
          </v:shapetype>
          <v:shape id="Text Box 12" o:spid="_x0000_s1338" type="#_x0000_t202" style="position:absolute;left:0;text-align:left;margin-left:231pt;margin-top:1pt;width:256.65pt;height:52.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" stroked="f">
            <v:textbox inset="0,0,0,0">
              <w:txbxContent>
                <w:p w:rsidR="006F7FA5" w:rsidRPr="00F00AFE" w:rsidRDefault="006F7FA5" w:rsidP="00B01C6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rsidRPr="00F00AFE">
                    <w:t>issued</w:t>
                  </w:r>
                  <w:proofErr w:type="gramEnd"/>
                  <w:r w:rsidRPr="00F00AFE">
                    <w:t xml:space="preserve"> by</w:t>
                  </w:r>
                  <w:r w:rsidRPr="00F00AFE">
                    <w:rPr>
                      <w:lang w:val="en-US"/>
                    </w:rPr>
                    <w:t>:</w:t>
                  </w:r>
                  <w:r w:rsidRPr="00F00AFE">
                    <w:rPr>
                      <w:lang w:val="en-US"/>
                    </w:rPr>
                    <w:tab/>
                  </w:r>
                  <w:r w:rsidRPr="00F00AFE">
                    <w:rPr>
                      <w:lang w:val="en-US"/>
                    </w:rPr>
                    <w:tab/>
                  </w:r>
                  <w:r w:rsidRPr="00F00AFE">
                    <w:t>Name of administration:</w:t>
                  </w:r>
                </w:p>
                <w:p w:rsidR="006F7FA5" w:rsidRPr="00752DEF" w:rsidRDefault="006F7FA5" w:rsidP="00B01C6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6F7FA5" w:rsidRPr="00752DEF" w:rsidRDefault="006F7FA5" w:rsidP="00B01C6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6F7FA5" w:rsidRPr="00752DEF" w:rsidRDefault="006F7FA5" w:rsidP="00B01C6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w:r>
    </w:p>
    <w:p w:rsidR="00B01C61" w:rsidRPr="00B01C61" w:rsidRDefault="006F7FA5" w:rsidP="00B01C61">
      <w:pPr>
        <w:tabs>
          <w:tab w:val="left" w:pos="5100"/>
        </w:tabs>
        <w:spacing w:after="120"/>
        <w:ind w:left="1134" w:right="1134"/>
        <w:jc w:val="both"/>
      </w:pPr>
      <w:r>
        <w:rPr>
          <w:noProof/>
        </w:rPr>
        <w:pict>
          <v:shape id="Text Box 13" o:spid="_x0000_s1339" type="#_x0000_t202" style="position:absolute;left:0;text-align:left;margin-left:107.7pt;margin-top:21.8pt;width:20.5pt;height:2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ar93dHYCAAAHBQAADgAA&#10;AAAAAAAAAAAAAAAuAgAAZHJzL2Uyb0RvYy54bWxQSwECLQAUAAYACAAAACEAnaV3l98AAAAJAQAA&#10;DwAAAAAAAAAAAAAAAADQBAAAZHJzL2Rvd25yZXYueG1sUEsFBgAAAAAEAAQA8wAAANwFAAAAAA==&#10;" stroked="f" strokecolor="white">
            <v:textbox inset="0,0,0,0">
              <w:txbxContent>
                <w:p w:rsidR="006F7FA5" w:rsidRPr="008C572C" w:rsidRDefault="006F7FA5" w:rsidP="00B01C61">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6F7FA5" w:rsidRPr="004508D9" w:rsidRDefault="006F7FA5" w:rsidP="00B01C61">
                  <w:pPr>
                    <w:rPr>
                      <w:rFonts w:eastAsia="Arial Unicode MS"/>
                      <w:sz w:val="16"/>
                      <w:szCs w:val="16"/>
                      <w:lang w:val="fr-CH"/>
                    </w:rPr>
                  </w:pPr>
                  <w:r>
                    <w:rPr>
                      <w:rFonts w:eastAsia="Arial Unicode MS"/>
                      <w:noProof/>
                      <w:sz w:val="16"/>
                      <w:szCs w:val="16"/>
                      <w:lang w:eastAsia="en-GB"/>
                    </w:rPr>
                    <w:pict>
                      <v:shape id="Bild 15" o:spid="_x0000_i1026" type="#_x0000_t75" style="width:12.9pt;height:19.85pt;visibility:visible">
                        <v:imagedata r:id="rId22" o:title=""/>
                      </v:shape>
                    </w:pict>
                  </w:r>
                </w:p>
              </w:txbxContent>
            </v:textbox>
          </v:shape>
        </w:pict>
      </w:r>
      <w:r>
        <w:rPr>
          <w:noProof/>
          <w:lang w:eastAsia="en-GB"/>
        </w:rPr>
        <w:pict>
          <v:shape id="Bild 2" o:spid="_x0000_i1027" type="#_x0000_t75" style="width:84pt;height:79.4pt;visibility:visible">
            <v:imagedata r:id="rId23" o:title="" croptop="-785f" cropbottom="-785f" cropleft="-786f" cropright="-786f"/>
          </v:shape>
        </w:pict>
      </w:r>
      <w:r w:rsidR="00B01C61" w:rsidRPr="00B01C61">
        <w:rPr>
          <w:color w:val="FFFFFF"/>
          <w:sz w:val="18"/>
          <w:vertAlign w:val="superscript"/>
        </w:rPr>
        <w:footnoteReference w:id="7"/>
      </w:r>
    </w:p>
    <w:p w:rsidR="00B01C61" w:rsidRPr="00B01C61" w:rsidRDefault="00B01C61" w:rsidP="00B01C61">
      <w:pPr>
        <w:ind w:left="1134" w:right="1134"/>
        <w:jc w:val="both"/>
      </w:pPr>
      <w:proofErr w:type="gramStart"/>
      <w:r w:rsidRPr="00B01C61">
        <w:t>concerning</w:t>
      </w:r>
      <w:proofErr w:type="gramEnd"/>
      <w:r w:rsidRPr="00B01C61">
        <w:t>:</w:t>
      </w:r>
      <w:r w:rsidRPr="00B01C61">
        <w:rPr>
          <w:sz w:val="18"/>
          <w:vertAlign w:val="superscript"/>
        </w:rPr>
        <w:footnoteReference w:id="8"/>
      </w:r>
      <w:r w:rsidRPr="00B01C61">
        <w:tab/>
        <w:t>Approval granted</w:t>
      </w:r>
    </w:p>
    <w:p w:rsidR="00B01C61" w:rsidRPr="00B01C61" w:rsidRDefault="00B01C61" w:rsidP="00B01C61">
      <w:pPr>
        <w:ind w:left="1134" w:right="1134"/>
        <w:jc w:val="both"/>
      </w:pPr>
      <w:r w:rsidRPr="00B01C61">
        <w:tab/>
      </w:r>
      <w:r w:rsidRPr="00B01C61">
        <w:tab/>
        <w:t>Approval extended</w:t>
      </w:r>
    </w:p>
    <w:p w:rsidR="00B01C61" w:rsidRPr="00B01C61" w:rsidRDefault="00B01C61" w:rsidP="00B01C61">
      <w:pPr>
        <w:ind w:left="1134" w:right="1134"/>
        <w:jc w:val="both"/>
      </w:pPr>
      <w:r w:rsidRPr="00B01C61">
        <w:tab/>
      </w:r>
      <w:r w:rsidRPr="00B01C61">
        <w:tab/>
        <w:t>Approval refused</w:t>
      </w:r>
    </w:p>
    <w:p w:rsidR="00B01C61" w:rsidRPr="00B01C61" w:rsidRDefault="00B01C61" w:rsidP="00B01C61">
      <w:pPr>
        <w:ind w:left="1134" w:right="1134"/>
        <w:jc w:val="both"/>
      </w:pPr>
      <w:r w:rsidRPr="00B01C61">
        <w:tab/>
      </w:r>
      <w:r w:rsidRPr="00B01C61">
        <w:tab/>
        <w:t>Approval withdrawn</w:t>
      </w:r>
    </w:p>
    <w:p w:rsidR="00B01C61" w:rsidRPr="00B01C61" w:rsidRDefault="00B01C61" w:rsidP="00B01C61">
      <w:pPr>
        <w:spacing w:after="240"/>
        <w:ind w:left="1134" w:right="1134"/>
        <w:jc w:val="both"/>
      </w:pPr>
      <w:r w:rsidRPr="00B01C61">
        <w:tab/>
      </w:r>
      <w:r w:rsidRPr="00B01C61">
        <w:tab/>
        <w:t>Production definitively discontinued</w:t>
      </w:r>
    </w:p>
    <w:p w:rsidR="00B01C61" w:rsidRPr="00B01C61" w:rsidRDefault="00B01C61" w:rsidP="00B01C61">
      <w:pPr>
        <w:spacing w:after="120"/>
        <w:ind w:left="1134" w:right="1134"/>
        <w:jc w:val="both"/>
      </w:pPr>
      <w:proofErr w:type="gramStart"/>
      <w:r w:rsidRPr="00B01C61">
        <w:t>of</w:t>
      </w:r>
      <w:proofErr w:type="gramEnd"/>
      <w:r w:rsidRPr="00B01C61">
        <w:t xml:space="preserve"> a vehicle type with regard to its sound emission pursuant to Regulation No. 51</w:t>
      </w:r>
    </w:p>
    <w:p w:rsidR="00B01C61" w:rsidRPr="00B01C61" w:rsidRDefault="00B01C61" w:rsidP="00B01C61">
      <w:pPr>
        <w:spacing w:after="120"/>
        <w:ind w:left="1134" w:right="992"/>
        <w:jc w:val="both"/>
      </w:pPr>
      <w:proofErr w:type="gramStart"/>
      <w:r w:rsidRPr="00B01C61">
        <w:t>Approval No.</w:t>
      </w:r>
      <w:proofErr w:type="gramEnd"/>
      <w:r w:rsidRPr="00B01C61">
        <w:t xml:space="preserve"> ………</w:t>
      </w:r>
      <w:r w:rsidR="006960BB">
        <w:t>……………………..</w:t>
      </w:r>
      <w:r w:rsidRPr="00B01C61">
        <w:tab/>
      </w:r>
      <w:proofErr w:type="gramStart"/>
      <w:r w:rsidRPr="00B01C61">
        <w:t>Extension No.</w:t>
      </w:r>
      <w:proofErr w:type="gramEnd"/>
      <w:r w:rsidRPr="00B01C61">
        <w:t xml:space="preserve"> ……………………………</w:t>
      </w:r>
    </w:p>
    <w:p w:rsidR="00B01C61" w:rsidRPr="00B01C61" w:rsidRDefault="00B01C61" w:rsidP="00B01C61">
      <w:pPr>
        <w:keepNext/>
        <w:tabs>
          <w:tab w:val="left" w:pos="1134"/>
        </w:tabs>
        <w:suppressAutoHyphens w:val="0"/>
        <w:spacing w:after="120"/>
        <w:ind w:left="2268" w:hanging="1133"/>
        <w:jc w:val="both"/>
        <w:outlineLvl w:val="2"/>
      </w:pPr>
      <w:r w:rsidRPr="00B01C61">
        <w:t>Section I</w:t>
      </w:r>
    </w:p>
    <w:p w:rsidR="00B01C61" w:rsidRPr="00B01C61" w:rsidRDefault="00B01C61" w:rsidP="00B01C61">
      <w:pPr>
        <w:tabs>
          <w:tab w:val="left" w:pos="1134"/>
          <w:tab w:val="left" w:leader="dot" w:pos="8505"/>
        </w:tabs>
        <w:suppressAutoHyphens w:val="0"/>
        <w:spacing w:after="120"/>
        <w:ind w:left="2268" w:hanging="1133"/>
        <w:jc w:val="both"/>
      </w:pPr>
      <w:r w:rsidRPr="00B01C61">
        <w:t>0.1.</w:t>
      </w:r>
      <w:r w:rsidRPr="00B01C61">
        <w:tab/>
        <w:t>Make (trade name of manufacturer):</w:t>
      </w:r>
      <w:r w:rsidRPr="00B01C61">
        <w:tab/>
      </w:r>
    </w:p>
    <w:p w:rsidR="00B01C61" w:rsidRPr="00B01C61" w:rsidRDefault="00B01C61" w:rsidP="00B01C61">
      <w:pPr>
        <w:tabs>
          <w:tab w:val="left" w:pos="1134"/>
          <w:tab w:val="left" w:leader="dot" w:pos="8505"/>
        </w:tabs>
        <w:suppressAutoHyphens w:val="0"/>
        <w:spacing w:after="120"/>
        <w:ind w:left="2268" w:hanging="1133"/>
        <w:jc w:val="both"/>
        <w:rPr>
          <w:strike/>
        </w:rPr>
      </w:pPr>
      <w:r w:rsidRPr="00B01C61">
        <w:t>0.2.</w:t>
      </w:r>
      <w:r w:rsidRPr="00B01C61">
        <w:tab/>
        <w:t>Type:</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0.3.</w:t>
      </w:r>
      <w:r w:rsidRPr="00B01C61">
        <w:tab/>
        <w:t xml:space="preserve">Means of identification of type if marked on the vehicle: </w:t>
      </w:r>
      <w:r w:rsidRPr="00B01C61">
        <w:rPr>
          <w:sz w:val="18"/>
          <w:vertAlign w:val="superscript"/>
        </w:rPr>
        <w:footnoteReference w:id="9"/>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0.3.1.</w:t>
      </w:r>
      <w:r w:rsidRPr="00B01C61">
        <w:tab/>
        <w:t>Location of that marking:</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0.4.</w:t>
      </w:r>
      <w:r w:rsidRPr="00B01C61">
        <w:tab/>
        <w:t>Category of vehicle:</w:t>
      </w:r>
      <w:r w:rsidRPr="00B01C61">
        <w:rPr>
          <w:sz w:val="18"/>
          <w:vertAlign w:val="superscript"/>
        </w:rPr>
        <w:footnoteReference w:id="10"/>
      </w:r>
      <w:r w:rsidRPr="00B01C61">
        <w:tab/>
      </w:r>
    </w:p>
    <w:p w:rsidR="00B01C61" w:rsidRPr="00B01C61" w:rsidRDefault="00B01C61" w:rsidP="00B01C61">
      <w:pPr>
        <w:tabs>
          <w:tab w:val="left" w:pos="1134"/>
          <w:tab w:val="left" w:leader="dot" w:pos="8505"/>
        </w:tabs>
        <w:suppressAutoHyphens w:val="0"/>
        <w:spacing w:after="120"/>
        <w:ind w:left="2268" w:right="1134" w:hanging="1133"/>
        <w:jc w:val="both"/>
      </w:pPr>
      <w:r w:rsidRPr="00B01C61">
        <w:t>0.4.1.</w:t>
      </w:r>
      <w:r w:rsidRPr="00B01C61">
        <w:tab/>
        <w:t>Subcategory according to paragraph 6.2.2., the 2</w:t>
      </w:r>
      <w:r w:rsidRPr="00B01C61">
        <w:rPr>
          <w:vertAlign w:val="superscript"/>
        </w:rPr>
        <w:t>nd</w:t>
      </w:r>
      <w:r w:rsidRPr="00B01C61">
        <w:t xml:space="preserve"> column of the table and the paragraphs 6.2.2.1. </w:t>
      </w:r>
      <w:proofErr w:type="gramStart"/>
      <w:r w:rsidRPr="00B01C61">
        <w:t>to</w:t>
      </w:r>
      <w:proofErr w:type="gramEnd"/>
      <w:r w:rsidRPr="00B01C61">
        <w:t xml:space="preserve"> 6.2.2.5.</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0.5.</w:t>
      </w:r>
      <w:r w:rsidRPr="00B01C61">
        <w:tab/>
        <w:t>Company name and address of manufacturer:</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0.6.</w:t>
      </w:r>
      <w:r w:rsidRPr="00B01C61">
        <w:tab/>
        <w:t xml:space="preserve">Names and </w:t>
      </w:r>
      <w:proofErr w:type="gramStart"/>
      <w:r w:rsidRPr="00B01C61">
        <w:t>Address(</w:t>
      </w:r>
      <w:proofErr w:type="spellStart"/>
      <w:proofErr w:type="gramEnd"/>
      <w:r w:rsidRPr="00B01C61">
        <w:t>es</w:t>
      </w:r>
      <w:proofErr w:type="spellEnd"/>
      <w:r w:rsidRPr="00B01C61">
        <w:t>) of assembly plant(s):</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0.7.</w:t>
      </w:r>
      <w:r w:rsidRPr="00B01C61">
        <w:tab/>
        <w:t>Name and address of the manufacturer's representative (if any):</w:t>
      </w:r>
      <w:r w:rsidRPr="00B01C61">
        <w:tab/>
      </w:r>
    </w:p>
    <w:p w:rsidR="00B01C61" w:rsidRPr="00B01C61" w:rsidRDefault="00B01C61" w:rsidP="00097951">
      <w:pPr>
        <w:keepNext/>
        <w:keepLines/>
        <w:tabs>
          <w:tab w:val="left" w:pos="1134"/>
        </w:tabs>
        <w:suppressAutoHyphens w:val="0"/>
        <w:spacing w:after="120"/>
        <w:ind w:left="2268" w:hanging="1133"/>
        <w:jc w:val="both"/>
        <w:outlineLvl w:val="2"/>
      </w:pPr>
      <w:r w:rsidRPr="00B01C61">
        <w:t>Section II</w:t>
      </w:r>
    </w:p>
    <w:p w:rsidR="00B01C61" w:rsidRPr="00B01C61" w:rsidRDefault="00B01C61" w:rsidP="00097951">
      <w:pPr>
        <w:keepNext/>
        <w:keepLines/>
        <w:suppressAutoHyphens w:val="0"/>
        <w:spacing w:after="120"/>
        <w:ind w:left="2268" w:hanging="1134"/>
        <w:jc w:val="both"/>
      </w:pPr>
      <w:r w:rsidRPr="00B01C61">
        <w:t>1.</w:t>
      </w:r>
      <w:r w:rsidRPr="00B01C61">
        <w:tab/>
        <w:t>Additional information (where applicable): See Addendum (Appendix 1)</w:t>
      </w:r>
    </w:p>
    <w:p w:rsidR="00B01C61" w:rsidRPr="00B01C61" w:rsidRDefault="00B01C61" w:rsidP="00B01C61">
      <w:pPr>
        <w:tabs>
          <w:tab w:val="left" w:pos="1134"/>
          <w:tab w:val="left" w:leader="dot" w:pos="8505"/>
        </w:tabs>
        <w:suppressAutoHyphens w:val="0"/>
        <w:spacing w:after="120"/>
        <w:ind w:left="2268" w:hanging="1133"/>
        <w:jc w:val="both"/>
      </w:pPr>
      <w:r w:rsidRPr="00B01C61">
        <w:t>2.</w:t>
      </w:r>
      <w:r w:rsidRPr="00B01C61">
        <w:tab/>
        <w:t>Technical Service responsible for carrying out the tests:</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3.</w:t>
      </w:r>
      <w:r w:rsidRPr="00B01C61">
        <w:tab/>
        <w:t>Date of test report:</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4.</w:t>
      </w:r>
      <w:r w:rsidRPr="00B01C61">
        <w:tab/>
        <w:t>Number of test report:</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5.</w:t>
      </w:r>
      <w:r w:rsidRPr="00B01C61">
        <w:tab/>
        <w:t>Remarks (if any): See Addendum (Appendix 1)</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6.</w:t>
      </w:r>
      <w:r w:rsidRPr="00B01C61">
        <w:tab/>
        <w:t>Place:</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7.</w:t>
      </w:r>
      <w:r w:rsidRPr="00B01C61">
        <w:tab/>
        <w:t>Date:</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8.</w:t>
      </w:r>
      <w:r w:rsidRPr="00B01C61">
        <w:tab/>
        <w:t>Signature:</w:t>
      </w:r>
      <w:r w:rsidRPr="00B01C61">
        <w:tab/>
      </w:r>
    </w:p>
    <w:p w:rsidR="00B01C61" w:rsidRPr="00B01C61" w:rsidRDefault="00B01C61" w:rsidP="00B01C61">
      <w:pPr>
        <w:tabs>
          <w:tab w:val="left" w:pos="1134"/>
          <w:tab w:val="left" w:leader="dot" w:pos="8505"/>
        </w:tabs>
        <w:suppressAutoHyphens w:val="0"/>
        <w:spacing w:after="120"/>
        <w:ind w:left="2268" w:hanging="1133"/>
        <w:jc w:val="both"/>
      </w:pPr>
      <w:r w:rsidRPr="00B01C61">
        <w:t>9.</w:t>
      </w:r>
      <w:r w:rsidRPr="00B01C61">
        <w:tab/>
        <w:t xml:space="preserve">Reasons for </w:t>
      </w:r>
      <w:r w:rsidR="00884C54">
        <w:t>e</w:t>
      </w:r>
      <w:r w:rsidR="00884C54" w:rsidRPr="00B01C61">
        <w:t>xtensions</w:t>
      </w:r>
      <w:r w:rsidRPr="00B01C61">
        <w:t>:</w:t>
      </w:r>
      <w:r w:rsidRPr="00B01C61">
        <w:tab/>
      </w:r>
    </w:p>
    <w:p w:rsidR="00B01C61" w:rsidRPr="00B01C61" w:rsidRDefault="00B01C61" w:rsidP="00B01C61">
      <w:pPr>
        <w:suppressAutoHyphens w:val="0"/>
        <w:spacing w:before="120" w:after="120" w:line="240" w:lineRule="auto"/>
        <w:ind w:left="2268" w:hanging="1134"/>
        <w:jc w:val="both"/>
      </w:pPr>
      <w:r w:rsidRPr="00B01C61">
        <w:t>Attachments:</w:t>
      </w:r>
    </w:p>
    <w:p w:rsidR="00B01C61" w:rsidRPr="00B01C61" w:rsidRDefault="00B01C61" w:rsidP="00B01C61">
      <w:pPr>
        <w:suppressAutoHyphens w:val="0"/>
        <w:spacing w:before="120" w:after="120" w:line="240" w:lineRule="auto"/>
        <w:ind w:left="1134"/>
        <w:jc w:val="both"/>
      </w:pPr>
      <w:r w:rsidRPr="00B01C61">
        <w:t>Information package</w:t>
      </w:r>
    </w:p>
    <w:p w:rsidR="00B01C61" w:rsidRPr="00B01C61" w:rsidRDefault="00B01C61" w:rsidP="00B01C61">
      <w:pPr>
        <w:suppressAutoHyphens w:val="0"/>
        <w:spacing w:before="120" w:after="120" w:line="240" w:lineRule="auto"/>
        <w:ind w:left="1134"/>
        <w:jc w:val="both"/>
      </w:pPr>
      <w:r w:rsidRPr="00B01C61">
        <w:t>Test report(s)</w:t>
      </w:r>
    </w:p>
    <w:p w:rsidR="00B01C61" w:rsidRPr="00B01C61" w:rsidRDefault="00B01C61" w:rsidP="00B01C61">
      <w:pPr>
        <w:keepNext/>
        <w:keepLines/>
        <w:spacing w:before="360" w:after="240" w:line="300" w:lineRule="exact"/>
        <w:ind w:left="1134" w:right="1134" w:hanging="1134"/>
        <w:jc w:val="both"/>
        <w:rPr>
          <w:rFonts w:eastAsia="Calibri"/>
          <w:b/>
          <w:sz w:val="28"/>
        </w:rPr>
        <w:sectPr w:rsidR="00B01C61" w:rsidRPr="00B01C61" w:rsidSect="00F94359">
          <w:headerReference w:type="even" r:id="rId24"/>
          <w:head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1134" w:footer="1701" w:gutter="0"/>
          <w:cols w:space="720"/>
          <w:docGrid w:linePitch="272"/>
        </w:sectPr>
      </w:pPr>
    </w:p>
    <w:p w:rsidR="00B01C61" w:rsidRPr="00B01C61" w:rsidRDefault="00B01C61" w:rsidP="00563391">
      <w:pPr>
        <w:pStyle w:val="HChG"/>
        <w:rPr>
          <w:rFonts w:eastAsia="Calibri"/>
        </w:rPr>
      </w:pPr>
      <w:bookmarkStart w:id="21" w:name="_Toc427847360"/>
      <w:r w:rsidRPr="00B01C61">
        <w:rPr>
          <w:rFonts w:eastAsia="Calibri"/>
        </w:rPr>
        <w:t>Annex 1 – Appendix 1</w:t>
      </w:r>
      <w:bookmarkEnd w:id="21"/>
    </w:p>
    <w:p w:rsidR="00B01C61" w:rsidRPr="00B01C61" w:rsidRDefault="00B01C61" w:rsidP="00563391">
      <w:pPr>
        <w:pStyle w:val="HChG"/>
        <w:rPr>
          <w:rFonts w:eastAsia="Calibri"/>
        </w:rPr>
      </w:pPr>
      <w:r w:rsidRPr="00B01C61">
        <w:rPr>
          <w:rFonts w:eastAsia="Calibri"/>
        </w:rPr>
        <w:tab/>
      </w:r>
      <w:r w:rsidR="00563391">
        <w:rPr>
          <w:rFonts w:eastAsia="Calibri"/>
        </w:rPr>
        <w:tab/>
      </w:r>
      <w:bookmarkStart w:id="22" w:name="_Toc427847361"/>
      <w:proofErr w:type="gramStart"/>
      <w:r w:rsidRPr="00B01C61">
        <w:rPr>
          <w:rFonts w:eastAsia="Calibri"/>
        </w:rPr>
        <w:t>Addendum to the communication form</w:t>
      </w:r>
      <w:proofErr w:type="gramEnd"/>
      <w:r w:rsidRPr="00B01C61">
        <w:rPr>
          <w:rFonts w:eastAsia="Calibri"/>
        </w:rPr>
        <w:t xml:space="preserve"> No …</w:t>
      </w:r>
      <w:bookmarkEnd w:id="22"/>
    </w:p>
    <w:p w:rsidR="00B01C61" w:rsidRPr="00B01C61" w:rsidRDefault="00B01C61" w:rsidP="00B01C61">
      <w:pPr>
        <w:suppressAutoHyphens w:val="0"/>
        <w:spacing w:after="120"/>
        <w:ind w:left="2268" w:hanging="1134"/>
        <w:jc w:val="both"/>
        <w:rPr>
          <w:rFonts w:eastAsia="Calibri"/>
        </w:rPr>
      </w:pPr>
      <w:r w:rsidRPr="00B01C61">
        <w:rPr>
          <w:rFonts w:eastAsia="Calibri"/>
        </w:rPr>
        <w:t>1.</w:t>
      </w:r>
      <w:r w:rsidRPr="00B01C61">
        <w:rPr>
          <w:rFonts w:eastAsia="Calibri"/>
        </w:rPr>
        <w:tab/>
        <w:t>Additional information</w:t>
      </w:r>
    </w:p>
    <w:p w:rsidR="00B01C61" w:rsidRPr="00B01C61" w:rsidRDefault="00B01C61" w:rsidP="00B01C61">
      <w:pPr>
        <w:suppressAutoHyphens w:val="0"/>
        <w:spacing w:after="120"/>
        <w:ind w:left="2268" w:hanging="1134"/>
        <w:jc w:val="both"/>
        <w:rPr>
          <w:rFonts w:eastAsia="Calibri"/>
        </w:rPr>
      </w:pPr>
      <w:r w:rsidRPr="00B01C61">
        <w:rPr>
          <w:rFonts w:eastAsia="Calibri"/>
        </w:rPr>
        <w:t>1.1.</w:t>
      </w:r>
      <w:r w:rsidRPr="00B01C61">
        <w:rPr>
          <w:rFonts w:eastAsia="Calibri"/>
        </w:rPr>
        <w:tab/>
        <w:t>Power plant</w:t>
      </w:r>
    </w:p>
    <w:p w:rsidR="00B01C61" w:rsidRPr="00B01C61" w:rsidRDefault="00B01C61" w:rsidP="00B01C61">
      <w:pPr>
        <w:tabs>
          <w:tab w:val="left" w:pos="1134"/>
          <w:tab w:val="left" w:leader="dot" w:pos="8505"/>
        </w:tabs>
        <w:suppressAutoHyphens w:val="0"/>
        <w:spacing w:after="120"/>
        <w:ind w:left="2268" w:hanging="1133"/>
        <w:jc w:val="both"/>
        <w:rPr>
          <w:rFonts w:eastAsia="Calibri"/>
        </w:rPr>
      </w:pPr>
      <w:r w:rsidRPr="00B01C61">
        <w:rPr>
          <w:rFonts w:eastAsia="Calibri"/>
        </w:rPr>
        <w:t>1.1.1.</w:t>
      </w:r>
      <w:r w:rsidRPr="00B01C61">
        <w:rPr>
          <w:rFonts w:eastAsia="Calibri"/>
        </w:rPr>
        <w:tab/>
        <w:t xml:space="preserve">Manufacturer of the </w:t>
      </w:r>
      <w:r w:rsidRPr="00B01C61">
        <w:t>engine</w:t>
      </w:r>
      <w:r w:rsidRPr="00B01C61">
        <w:rPr>
          <w:rFonts w:eastAsia="Calibri"/>
        </w:rPr>
        <w:t>:</w:t>
      </w:r>
      <w:r w:rsidRPr="00B01C61">
        <w:rPr>
          <w:rFonts w:eastAsia="Calibri"/>
        </w:rPr>
        <w:tab/>
      </w:r>
    </w:p>
    <w:p w:rsidR="00B01C61" w:rsidRPr="00B01C61" w:rsidRDefault="00B01C61" w:rsidP="00B01C61">
      <w:pPr>
        <w:tabs>
          <w:tab w:val="left" w:pos="1134"/>
          <w:tab w:val="left" w:leader="dot" w:pos="8505"/>
        </w:tabs>
        <w:suppressAutoHyphens w:val="0"/>
        <w:spacing w:after="120"/>
        <w:ind w:left="2268" w:hanging="1133"/>
        <w:jc w:val="both"/>
        <w:rPr>
          <w:rFonts w:eastAsia="Calibri"/>
        </w:rPr>
      </w:pPr>
      <w:r w:rsidRPr="00B01C61">
        <w:rPr>
          <w:rFonts w:eastAsia="Calibri"/>
        </w:rPr>
        <w:t>1.1.2.</w:t>
      </w:r>
      <w:r w:rsidRPr="00B01C61">
        <w:rPr>
          <w:rFonts w:eastAsia="Calibri"/>
        </w:rPr>
        <w:tab/>
        <w:t>Manufacturer's engine code:</w:t>
      </w:r>
      <w:r w:rsidRPr="00B01C61">
        <w:rPr>
          <w:rFonts w:eastAsia="Calibri"/>
        </w:rPr>
        <w:tab/>
      </w:r>
    </w:p>
    <w:p w:rsidR="00B01C61" w:rsidRPr="00B01C61" w:rsidRDefault="00B01C61" w:rsidP="00B01C61">
      <w:pPr>
        <w:suppressAutoHyphens w:val="0"/>
        <w:spacing w:after="120"/>
        <w:ind w:left="2268" w:right="1134" w:hanging="1134"/>
        <w:jc w:val="both"/>
        <w:rPr>
          <w:rFonts w:eastAsia="Calibri"/>
        </w:rPr>
      </w:pPr>
      <w:r w:rsidRPr="00B01C61">
        <w:rPr>
          <w:rFonts w:eastAsia="Calibri"/>
        </w:rPr>
        <w:t>1.1.3</w:t>
      </w:r>
      <w:r w:rsidRPr="00B01C61">
        <w:rPr>
          <w:rFonts w:eastAsia="Calibri"/>
        </w:rPr>
        <w:tab/>
        <w:t xml:space="preserve">Rated maximum net power: ........... </w:t>
      </w:r>
      <w:proofErr w:type="gramStart"/>
      <w:r w:rsidRPr="00B01C61">
        <w:rPr>
          <w:rFonts w:eastAsia="Calibri"/>
        </w:rPr>
        <w:t>kW</w:t>
      </w:r>
      <w:proofErr w:type="gramEnd"/>
      <w:r w:rsidRPr="00B01C61">
        <w:rPr>
          <w:rFonts w:eastAsia="Calibri"/>
        </w:rPr>
        <w:t xml:space="preserve"> at ........... </w:t>
      </w:r>
      <w:proofErr w:type="gramStart"/>
      <w:r w:rsidRPr="00B01C61">
        <w:rPr>
          <w:rFonts w:eastAsia="Calibri"/>
        </w:rPr>
        <w:t>min</w:t>
      </w:r>
      <w:r w:rsidRPr="00B01C61">
        <w:rPr>
          <w:rFonts w:eastAsia="Calibri"/>
          <w:vertAlign w:val="superscript"/>
        </w:rPr>
        <w:t>-1</w:t>
      </w:r>
      <w:proofErr w:type="gramEnd"/>
      <w:r w:rsidRPr="00B01C61">
        <w:rPr>
          <w:rFonts w:eastAsia="Calibri"/>
        </w:rPr>
        <w:br/>
        <w:t xml:space="preserve">or maximum continuous rated power (electric motor) ........... </w:t>
      </w:r>
      <w:proofErr w:type="gramStart"/>
      <w:r w:rsidRPr="00B01C61">
        <w:rPr>
          <w:rFonts w:eastAsia="Calibri"/>
        </w:rPr>
        <w:t>kW</w:t>
      </w:r>
      <w:proofErr w:type="gramEnd"/>
    </w:p>
    <w:p w:rsidR="00B01C61" w:rsidRPr="00B01C61" w:rsidRDefault="00B01C61" w:rsidP="00B01C61">
      <w:pPr>
        <w:tabs>
          <w:tab w:val="left" w:pos="1134"/>
          <w:tab w:val="left" w:leader="dot" w:pos="8505"/>
        </w:tabs>
        <w:suppressAutoHyphens w:val="0"/>
        <w:spacing w:after="120"/>
        <w:ind w:left="2268" w:hanging="1133"/>
        <w:jc w:val="both"/>
        <w:rPr>
          <w:rFonts w:eastAsia="Calibri"/>
        </w:rPr>
      </w:pPr>
      <w:r w:rsidRPr="00B01C61">
        <w:rPr>
          <w:rFonts w:eastAsia="Calibri"/>
        </w:rPr>
        <w:t>1.1.4.</w:t>
      </w:r>
      <w:r w:rsidRPr="00B01C61">
        <w:rPr>
          <w:rFonts w:eastAsia="Calibri"/>
        </w:rPr>
        <w:tab/>
        <w:t>Pressure charger(s), Make and Type:</w:t>
      </w:r>
      <w:r w:rsidRPr="00B01C61">
        <w:rPr>
          <w:rFonts w:eastAsia="Calibri"/>
        </w:rPr>
        <w:tab/>
      </w:r>
    </w:p>
    <w:p w:rsidR="00B01C61" w:rsidRPr="00B01C61" w:rsidRDefault="00B01C61" w:rsidP="00B01C61">
      <w:pPr>
        <w:tabs>
          <w:tab w:val="left" w:pos="1134"/>
          <w:tab w:val="left" w:leader="dot" w:pos="8505"/>
        </w:tabs>
        <w:suppressAutoHyphens w:val="0"/>
        <w:spacing w:after="120"/>
        <w:ind w:left="2268" w:hanging="1133"/>
        <w:jc w:val="both"/>
        <w:rPr>
          <w:rFonts w:eastAsia="Calibri"/>
        </w:rPr>
      </w:pPr>
      <w:r w:rsidRPr="00B01C61">
        <w:rPr>
          <w:rFonts w:eastAsia="Calibri"/>
        </w:rPr>
        <w:t>1.1.5.</w:t>
      </w:r>
      <w:r w:rsidRPr="00B01C61">
        <w:rPr>
          <w:rFonts w:eastAsia="Calibri"/>
        </w:rPr>
        <w:tab/>
        <w:t>Air filter, Make and Type:</w:t>
      </w:r>
      <w:r w:rsidRPr="00B01C61">
        <w:rPr>
          <w:rFonts w:eastAsia="Calibri"/>
        </w:rPr>
        <w:tab/>
      </w:r>
    </w:p>
    <w:p w:rsidR="00B01C61" w:rsidRPr="00B01C61" w:rsidRDefault="00B01C61" w:rsidP="00B01C61">
      <w:pPr>
        <w:tabs>
          <w:tab w:val="left" w:pos="1134"/>
          <w:tab w:val="left" w:leader="dot" w:pos="8505"/>
        </w:tabs>
        <w:suppressAutoHyphens w:val="0"/>
        <w:spacing w:after="120"/>
        <w:ind w:left="2268" w:hanging="1133"/>
        <w:jc w:val="both"/>
        <w:rPr>
          <w:rFonts w:eastAsia="Calibri"/>
        </w:rPr>
      </w:pPr>
      <w:r w:rsidRPr="00B01C61">
        <w:rPr>
          <w:rFonts w:eastAsia="Calibri"/>
        </w:rPr>
        <w:t>1.1.6.</w:t>
      </w:r>
      <w:r w:rsidRPr="00B01C61">
        <w:rPr>
          <w:rFonts w:eastAsia="Calibri"/>
        </w:rPr>
        <w:tab/>
        <w:t>Intake silencer(s</w:t>
      </w:r>
      <w:proofErr w:type="gramStart"/>
      <w:r w:rsidRPr="00B01C61">
        <w:rPr>
          <w:rFonts w:eastAsia="Calibri"/>
        </w:rPr>
        <w:t>),</w:t>
      </w:r>
      <w:proofErr w:type="gramEnd"/>
      <w:r w:rsidRPr="00B01C61">
        <w:rPr>
          <w:rFonts w:eastAsia="Calibri"/>
        </w:rPr>
        <w:t xml:space="preserve"> Make and Type:</w:t>
      </w:r>
      <w:r w:rsidRPr="00B01C61">
        <w:rPr>
          <w:rFonts w:eastAsia="Calibri"/>
        </w:rPr>
        <w:tab/>
      </w:r>
    </w:p>
    <w:p w:rsidR="00B01C61" w:rsidRPr="00B01C61" w:rsidRDefault="00B01C61" w:rsidP="00B01C61">
      <w:pPr>
        <w:tabs>
          <w:tab w:val="left" w:pos="1134"/>
          <w:tab w:val="left" w:leader="dot" w:pos="8505"/>
        </w:tabs>
        <w:suppressAutoHyphens w:val="0"/>
        <w:spacing w:after="120"/>
        <w:ind w:left="2268" w:hanging="1133"/>
        <w:jc w:val="both"/>
        <w:rPr>
          <w:rFonts w:eastAsia="Calibri"/>
        </w:rPr>
      </w:pPr>
      <w:r w:rsidRPr="00B01C61">
        <w:rPr>
          <w:rFonts w:eastAsia="Calibri"/>
        </w:rPr>
        <w:t>1.1.7.</w:t>
      </w:r>
      <w:r w:rsidRPr="00B01C61">
        <w:rPr>
          <w:rFonts w:eastAsia="Calibri"/>
        </w:rPr>
        <w:tab/>
        <w:t>Exhaust Silencer(s), Make and Type:</w:t>
      </w:r>
      <w:r w:rsidRPr="00B01C61">
        <w:rPr>
          <w:rFonts w:eastAsia="Calibri"/>
        </w:rPr>
        <w:tab/>
      </w:r>
    </w:p>
    <w:p w:rsidR="00B01C61" w:rsidRPr="00B01C61" w:rsidRDefault="00B01C61" w:rsidP="00B01C61">
      <w:pPr>
        <w:tabs>
          <w:tab w:val="left" w:pos="1134"/>
          <w:tab w:val="left" w:leader="dot" w:pos="8505"/>
        </w:tabs>
        <w:suppressAutoHyphens w:val="0"/>
        <w:spacing w:after="120"/>
        <w:ind w:left="2268" w:hanging="1133"/>
        <w:jc w:val="both"/>
        <w:rPr>
          <w:rFonts w:eastAsia="Calibri"/>
        </w:rPr>
      </w:pPr>
      <w:r w:rsidRPr="00B01C61">
        <w:rPr>
          <w:rFonts w:eastAsia="Calibri"/>
        </w:rPr>
        <w:t>1.1.8.</w:t>
      </w:r>
      <w:r w:rsidRPr="00B01C61">
        <w:rPr>
          <w:rFonts w:eastAsia="Calibri"/>
        </w:rPr>
        <w:tab/>
        <w:t>Catalyst(s), Make and Type:</w:t>
      </w:r>
      <w:r w:rsidRPr="00B01C61">
        <w:rPr>
          <w:rFonts w:eastAsia="Calibri"/>
        </w:rPr>
        <w:tab/>
      </w:r>
    </w:p>
    <w:p w:rsidR="00B01C61" w:rsidRPr="00B01C61" w:rsidRDefault="00B01C61" w:rsidP="00B01C61">
      <w:pPr>
        <w:tabs>
          <w:tab w:val="left" w:pos="1134"/>
          <w:tab w:val="left" w:leader="dot" w:pos="8505"/>
        </w:tabs>
        <w:suppressAutoHyphens w:val="0"/>
        <w:spacing w:after="120"/>
        <w:ind w:left="2268" w:hanging="1133"/>
        <w:jc w:val="both"/>
        <w:rPr>
          <w:rFonts w:eastAsia="Calibri"/>
        </w:rPr>
      </w:pPr>
      <w:r w:rsidRPr="00B01C61">
        <w:rPr>
          <w:rFonts w:eastAsia="Calibri"/>
        </w:rPr>
        <w:t>1.1.9.</w:t>
      </w:r>
      <w:r w:rsidRPr="00B01C61">
        <w:rPr>
          <w:rFonts w:eastAsia="Calibri"/>
        </w:rPr>
        <w:tab/>
        <w:t>Particulate Trap(s), Make and Type:</w:t>
      </w:r>
      <w:r w:rsidRPr="00B01C61">
        <w:rPr>
          <w:rFonts w:eastAsia="Calibri"/>
        </w:rPr>
        <w:tab/>
      </w:r>
    </w:p>
    <w:p w:rsidR="00B01C61" w:rsidRPr="00B01C61" w:rsidRDefault="00B01C61" w:rsidP="00B01C61">
      <w:pPr>
        <w:suppressAutoHyphens w:val="0"/>
        <w:spacing w:after="120"/>
        <w:ind w:left="2268" w:hanging="1134"/>
        <w:jc w:val="both"/>
        <w:rPr>
          <w:rFonts w:eastAsia="Calibri"/>
        </w:rPr>
      </w:pPr>
      <w:r w:rsidRPr="00B01C61">
        <w:rPr>
          <w:rFonts w:eastAsia="Calibri"/>
        </w:rPr>
        <w:t>1.2.</w:t>
      </w:r>
      <w:r w:rsidRPr="00B01C61">
        <w:rPr>
          <w:rFonts w:eastAsia="Calibri"/>
        </w:rPr>
        <w:tab/>
        <w:t>Transmission</w:t>
      </w:r>
    </w:p>
    <w:p w:rsidR="00B01C61" w:rsidRPr="00B01C61" w:rsidRDefault="00B01C61" w:rsidP="00B01C61">
      <w:pPr>
        <w:tabs>
          <w:tab w:val="left" w:pos="1134"/>
          <w:tab w:val="left" w:leader="dot" w:pos="8505"/>
        </w:tabs>
        <w:suppressAutoHyphens w:val="0"/>
        <w:spacing w:after="120"/>
        <w:ind w:left="2268" w:hanging="1133"/>
        <w:jc w:val="both"/>
        <w:rPr>
          <w:rFonts w:eastAsia="Calibri"/>
        </w:rPr>
      </w:pPr>
      <w:r w:rsidRPr="00B01C61">
        <w:rPr>
          <w:rFonts w:eastAsia="Calibri"/>
        </w:rPr>
        <w:t>1.2.1.</w:t>
      </w:r>
      <w:r w:rsidRPr="00B01C61">
        <w:rPr>
          <w:rFonts w:eastAsia="Calibri"/>
        </w:rPr>
        <w:tab/>
        <w:t>Type (mechanical, hydraulic, electric, etc.):</w:t>
      </w:r>
      <w:r w:rsidRPr="00B01C61">
        <w:rPr>
          <w:rFonts w:eastAsia="Calibri"/>
        </w:rPr>
        <w:tab/>
      </w:r>
    </w:p>
    <w:p w:rsidR="00B01C61" w:rsidRPr="00B01C61" w:rsidRDefault="00B01C61" w:rsidP="00B01C61">
      <w:pPr>
        <w:tabs>
          <w:tab w:val="left" w:pos="1134"/>
          <w:tab w:val="left" w:leader="dot" w:pos="8505"/>
        </w:tabs>
        <w:suppressAutoHyphens w:val="0"/>
        <w:spacing w:after="120"/>
        <w:ind w:left="2268" w:hanging="1133"/>
        <w:jc w:val="both"/>
        <w:rPr>
          <w:rFonts w:eastAsia="Calibri"/>
        </w:rPr>
      </w:pPr>
      <w:r w:rsidRPr="00B01C61">
        <w:rPr>
          <w:rFonts w:eastAsia="Calibri"/>
        </w:rPr>
        <w:t>1.3.</w:t>
      </w:r>
      <w:r w:rsidRPr="00B01C61">
        <w:rPr>
          <w:rFonts w:eastAsia="Calibri"/>
        </w:rPr>
        <w:tab/>
        <w:t>Non-engine devices designed to reduce noise:</w:t>
      </w:r>
      <w:r w:rsidRPr="00B01C61">
        <w:rPr>
          <w:rFonts w:eastAsia="Calibri"/>
        </w:rPr>
        <w:tab/>
      </w:r>
    </w:p>
    <w:p w:rsidR="00B01C61" w:rsidRPr="00B01C61" w:rsidRDefault="00B01C61" w:rsidP="00B01C61">
      <w:pPr>
        <w:suppressAutoHyphens w:val="0"/>
        <w:spacing w:after="120"/>
        <w:ind w:left="2268" w:hanging="1134"/>
        <w:jc w:val="both"/>
        <w:rPr>
          <w:rFonts w:eastAsia="Calibri"/>
        </w:rPr>
      </w:pPr>
      <w:r w:rsidRPr="00B01C61">
        <w:rPr>
          <w:rFonts w:eastAsia="Calibri"/>
        </w:rPr>
        <w:t>2.</w:t>
      </w:r>
      <w:r w:rsidRPr="00B01C61">
        <w:rPr>
          <w:rFonts w:eastAsia="Calibri"/>
        </w:rPr>
        <w:tab/>
        <w:t>Test results</w:t>
      </w:r>
    </w:p>
    <w:p w:rsidR="00B01C61" w:rsidRPr="00B01C61" w:rsidRDefault="00B01C61" w:rsidP="00B01C61">
      <w:pPr>
        <w:tabs>
          <w:tab w:val="left" w:pos="2268"/>
          <w:tab w:val="right" w:leader="dot" w:pos="8505"/>
        </w:tabs>
        <w:suppressAutoHyphens w:val="0"/>
        <w:spacing w:after="120"/>
        <w:ind w:left="8505" w:hanging="7371"/>
        <w:jc w:val="both"/>
        <w:rPr>
          <w:rFonts w:eastAsia="Calibri"/>
        </w:rPr>
      </w:pPr>
      <w:r w:rsidRPr="00B01C61">
        <w:rPr>
          <w:rFonts w:eastAsia="Calibri"/>
        </w:rPr>
        <w:t>2.1.</w:t>
      </w:r>
      <w:r w:rsidRPr="00B01C61">
        <w:rPr>
          <w:rFonts w:eastAsia="Calibri"/>
        </w:rPr>
        <w:tab/>
        <w:t xml:space="preserve">Sound level of moving vehicle: </w:t>
      </w:r>
      <w:r w:rsidRPr="00B01C61">
        <w:rPr>
          <w:rFonts w:eastAsia="Calibri"/>
        </w:rPr>
        <w:tab/>
        <w:t xml:space="preserve"> </w:t>
      </w:r>
      <w:proofErr w:type="gramStart"/>
      <w:r w:rsidRPr="00B01C61">
        <w:rPr>
          <w:rFonts w:eastAsia="Calibri"/>
        </w:rPr>
        <w:t>dB(</w:t>
      </w:r>
      <w:proofErr w:type="gramEnd"/>
      <w:r w:rsidRPr="00B01C61">
        <w:rPr>
          <w:rFonts w:eastAsia="Calibri"/>
        </w:rPr>
        <w:t>A)</w:t>
      </w:r>
    </w:p>
    <w:p w:rsidR="00B01C61" w:rsidRPr="00B01C61" w:rsidRDefault="00B01C61" w:rsidP="00B01C61">
      <w:pPr>
        <w:tabs>
          <w:tab w:val="left" w:pos="2268"/>
          <w:tab w:val="right" w:leader="dot" w:pos="8505"/>
        </w:tabs>
        <w:suppressAutoHyphens w:val="0"/>
        <w:spacing w:after="120"/>
        <w:ind w:left="8505" w:hanging="7371"/>
        <w:jc w:val="both"/>
        <w:rPr>
          <w:rFonts w:eastAsia="Calibri"/>
        </w:rPr>
      </w:pPr>
      <w:r w:rsidRPr="00B01C61">
        <w:rPr>
          <w:rFonts w:eastAsia="Calibri"/>
        </w:rPr>
        <w:t>2.2.</w:t>
      </w:r>
      <w:r w:rsidRPr="00B01C61">
        <w:rPr>
          <w:rFonts w:eastAsia="Calibri"/>
        </w:rPr>
        <w:tab/>
        <w:t xml:space="preserve">Sound level of stationary vehicle: .......... </w:t>
      </w:r>
      <w:proofErr w:type="gramStart"/>
      <w:r w:rsidRPr="00B01C61">
        <w:rPr>
          <w:rFonts w:eastAsia="Calibri"/>
        </w:rPr>
        <w:t>dB(</w:t>
      </w:r>
      <w:proofErr w:type="gramEnd"/>
      <w:r w:rsidRPr="00B01C61">
        <w:rPr>
          <w:rFonts w:eastAsia="Calibri"/>
        </w:rPr>
        <w:t xml:space="preserve">A) at </w:t>
      </w:r>
      <w:r w:rsidRPr="00B01C61">
        <w:rPr>
          <w:rFonts w:eastAsia="Calibri"/>
        </w:rPr>
        <w:tab/>
        <w:t xml:space="preserve">. </w:t>
      </w:r>
      <w:proofErr w:type="gramStart"/>
      <w:r w:rsidRPr="00B01C61">
        <w:rPr>
          <w:rFonts w:eastAsia="Calibri"/>
        </w:rPr>
        <w:t>min</w:t>
      </w:r>
      <w:r w:rsidRPr="00B01C61">
        <w:rPr>
          <w:rFonts w:eastAsia="Calibri"/>
          <w:vertAlign w:val="superscript"/>
        </w:rPr>
        <w:t>-1</w:t>
      </w:r>
      <w:proofErr w:type="gramEnd"/>
    </w:p>
    <w:p w:rsidR="00B01C61" w:rsidRPr="00B01C61" w:rsidRDefault="00B01C61" w:rsidP="00B01C61">
      <w:pPr>
        <w:tabs>
          <w:tab w:val="left" w:pos="2268"/>
          <w:tab w:val="right" w:leader="dot" w:pos="8505"/>
        </w:tabs>
        <w:suppressAutoHyphens w:val="0"/>
        <w:spacing w:after="120"/>
        <w:ind w:left="8505" w:hanging="7371"/>
        <w:jc w:val="both"/>
        <w:rPr>
          <w:rFonts w:eastAsia="Calibri"/>
        </w:rPr>
      </w:pPr>
      <w:r w:rsidRPr="00B01C61">
        <w:rPr>
          <w:rFonts w:eastAsia="Calibri"/>
        </w:rPr>
        <w:t>2.2.1.</w:t>
      </w:r>
      <w:r w:rsidRPr="00B01C61">
        <w:rPr>
          <w:rFonts w:eastAsia="Calibri"/>
        </w:rPr>
        <w:tab/>
        <w:t xml:space="preserve">Sound level of compressed air, service brake: </w:t>
      </w:r>
      <w:r w:rsidRPr="00B01C61">
        <w:rPr>
          <w:rFonts w:eastAsia="Calibri"/>
        </w:rPr>
        <w:tab/>
        <w:t xml:space="preserve"> </w:t>
      </w:r>
      <w:proofErr w:type="gramStart"/>
      <w:r w:rsidRPr="00B01C61">
        <w:rPr>
          <w:rFonts w:eastAsia="Calibri"/>
        </w:rPr>
        <w:t>dB(</w:t>
      </w:r>
      <w:proofErr w:type="gramEnd"/>
      <w:r w:rsidRPr="00B01C61">
        <w:rPr>
          <w:rFonts w:eastAsia="Calibri"/>
        </w:rPr>
        <w:t>A)</w:t>
      </w:r>
    </w:p>
    <w:p w:rsidR="00B01C61" w:rsidRPr="00B01C61" w:rsidRDefault="00B01C61" w:rsidP="00B01C61">
      <w:pPr>
        <w:tabs>
          <w:tab w:val="left" w:pos="2268"/>
          <w:tab w:val="right" w:leader="dot" w:pos="8505"/>
        </w:tabs>
        <w:suppressAutoHyphens w:val="0"/>
        <w:spacing w:after="120"/>
        <w:ind w:left="8505" w:hanging="7371"/>
        <w:jc w:val="both"/>
        <w:rPr>
          <w:rFonts w:eastAsia="Calibri"/>
        </w:rPr>
      </w:pPr>
      <w:r w:rsidRPr="00B01C61">
        <w:rPr>
          <w:rFonts w:eastAsia="Calibri"/>
        </w:rPr>
        <w:t>2.2.2.</w:t>
      </w:r>
      <w:r w:rsidRPr="00B01C61">
        <w:rPr>
          <w:rFonts w:eastAsia="Calibri"/>
        </w:rPr>
        <w:tab/>
        <w:t xml:space="preserve">Sound level of compressed air, parking brake: </w:t>
      </w:r>
      <w:r w:rsidRPr="00B01C61">
        <w:rPr>
          <w:rFonts w:eastAsia="Calibri"/>
        </w:rPr>
        <w:tab/>
        <w:t xml:space="preserve"> </w:t>
      </w:r>
      <w:proofErr w:type="gramStart"/>
      <w:r w:rsidRPr="00B01C61">
        <w:rPr>
          <w:rFonts w:eastAsia="Calibri"/>
        </w:rPr>
        <w:t>dB(</w:t>
      </w:r>
      <w:proofErr w:type="gramEnd"/>
      <w:r w:rsidRPr="00B01C61">
        <w:rPr>
          <w:rFonts w:eastAsia="Calibri"/>
        </w:rPr>
        <w:t>A)</w:t>
      </w:r>
    </w:p>
    <w:p w:rsidR="00B01C61" w:rsidRPr="00B01C61" w:rsidRDefault="00B01C61" w:rsidP="00B01C61">
      <w:pPr>
        <w:suppressAutoHyphens w:val="0"/>
        <w:spacing w:after="120"/>
        <w:ind w:left="2268" w:right="1134" w:hanging="1134"/>
        <w:jc w:val="both"/>
        <w:rPr>
          <w:rFonts w:eastAsia="Calibri"/>
        </w:rPr>
      </w:pPr>
      <w:r w:rsidRPr="00B01C61">
        <w:rPr>
          <w:rFonts w:eastAsia="Calibri"/>
        </w:rPr>
        <w:t>2.2.3.</w:t>
      </w:r>
      <w:r w:rsidRPr="00B01C61">
        <w:rPr>
          <w:rFonts w:eastAsia="Calibri"/>
        </w:rPr>
        <w:tab/>
        <w:t xml:space="preserve">Sound level of compressed air, during the pressure regulator actuation: </w:t>
      </w:r>
      <w:r w:rsidRPr="00B01C61">
        <w:rPr>
          <w:rFonts w:eastAsia="Calibri"/>
        </w:rPr>
        <w:br/>
        <w:t xml:space="preserve">….. </w:t>
      </w:r>
      <w:proofErr w:type="gramStart"/>
      <w:r w:rsidRPr="00B01C61">
        <w:rPr>
          <w:rFonts w:eastAsia="Calibri"/>
        </w:rPr>
        <w:t>dB(</w:t>
      </w:r>
      <w:proofErr w:type="gramEnd"/>
      <w:r w:rsidRPr="00B01C61">
        <w:rPr>
          <w:rFonts w:eastAsia="Calibri"/>
        </w:rPr>
        <w:t>A)</w:t>
      </w:r>
    </w:p>
    <w:p w:rsidR="00B01C61" w:rsidRPr="00B01C61" w:rsidRDefault="00B01C61" w:rsidP="00B01C61">
      <w:pPr>
        <w:suppressAutoHyphens w:val="0"/>
        <w:spacing w:after="120"/>
        <w:ind w:left="2268" w:right="1134" w:hanging="1134"/>
        <w:jc w:val="both"/>
        <w:rPr>
          <w:rFonts w:eastAsia="Calibri"/>
        </w:rPr>
      </w:pPr>
      <w:r w:rsidRPr="00B01C61">
        <w:rPr>
          <w:rFonts w:eastAsia="Calibri"/>
        </w:rPr>
        <w:t>2.3.</w:t>
      </w:r>
      <w:r w:rsidRPr="00B01C61">
        <w:rPr>
          <w:rFonts w:eastAsia="Calibri"/>
        </w:rPr>
        <w:tab/>
        <w:t>Data to facilitate in-use compliance test of hybrid vehicles, where an internal combustion engine cannot operate when the vehicle is stationary</w:t>
      </w:r>
    </w:p>
    <w:p w:rsidR="00B01C61" w:rsidRPr="00B01C61" w:rsidRDefault="00B01C61" w:rsidP="00B01C61">
      <w:pPr>
        <w:suppressAutoHyphens w:val="0"/>
        <w:spacing w:after="120"/>
        <w:ind w:left="2268" w:hanging="1134"/>
        <w:jc w:val="both"/>
        <w:rPr>
          <w:rFonts w:eastAsia="Calibri"/>
        </w:rPr>
      </w:pPr>
      <w:r w:rsidRPr="00B01C61">
        <w:rPr>
          <w:rFonts w:eastAsia="Calibri"/>
        </w:rPr>
        <w:t>2.3.1.</w:t>
      </w:r>
      <w:r w:rsidRPr="00B01C61">
        <w:rPr>
          <w:rFonts w:eastAsia="Calibri"/>
        </w:rPr>
        <w:tab/>
        <w:t>Gear (</w:t>
      </w:r>
      <w:proofErr w:type="spellStart"/>
      <w:r w:rsidRPr="00B01C61">
        <w:rPr>
          <w:rFonts w:eastAsia="Calibri"/>
        </w:rPr>
        <w:t>i</w:t>
      </w:r>
      <w:proofErr w:type="spellEnd"/>
      <w:r w:rsidRPr="00B01C61">
        <w:rPr>
          <w:rFonts w:eastAsia="Calibri"/>
        </w:rPr>
        <w:t>) or position of the gear selector chosen for the test:</w:t>
      </w:r>
    </w:p>
    <w:p w:rsidR="00B01C61" w:rsidRPr="00B01C61" w:rsidRDefault="00B01C61" w:rsidP="00B01C61">
      <w:pPr>
        <w:suppressAutoHyphens w:val="0"/>
        <w:spacing w:after="120"/>
        <w:ind w:left="2268" w:right="1134" w:hanging="1134"/>
        <w:jc w:val="both"/>
        <w:rPr>
          <w:rFonts w:eastAsia="Calibri"/>
        </w:rPr>
      </w:pPr>
      <w:r w:rsidRPr="00B01C61">
        <w:rPr>
          <w:rFonts w:eastAsia="Calibri"/>
        </w:rPr>
        <w:t>2.3.2.</w:t>
      </w:r>
      <w:r w:rsidRPr="00B01C61">
        <w:rPr>
          <w:rFonts w:eastAsia="Calibri"/>
        </w:rPr>
        <w:tab/>
        <w:t xml:space="preserve">Position of the operating switch during measurement </w:t>
      </w:r>
      <w:proofErr w:type="spellStart"/>
      <w:r w:rsidRPr="00B01C61">
        <w:rPr>
          <w:rFonts w:eastAsia="Calibri"/>
        </w:rPr>
        <w:t>Lwot</w:t>
      </w:r>
      <w:proofErr w:type="spellEnd"/>
      <w:r w:rsidRPr="00B01C61">
        <w:rPr>
          <w:rFonts w:eastAsia="Calibri"/>
        </w:rPr>
        <w:t xml:space="preserve"> (</w:t>
      </w:r>
      <w:proofErr w:type="spellStart"/>
      <w:r w:rsidRPr="00B01C61">
        <w:rPr>
          <w:rFonts w:eastAsia="Calibri"/>
        </w:rPr>
        <w:t>i</w:t>
      </w:r>
      <w:proofErr w:type="spellEnd"/>
      <w:r w:rsidRPr="00B01C61">
        <w:rPr>
          <w:rFonts w:eastAsia="Calibri"/>
        </w:rPr>
        <w:t>), (if switch is fitted)</w:t>
      </w:r>
    </w:p>
    <w:p w:rsidR="00B01C61" w:rsidRPr="00B01C61" w:rsidRDefault="00B01C61" w:rsidP="00B01C61">
      <w:pPr>
        <w:suppressAutoHyphens w:val="0"/>
        <w:spacing w:after="120"/>
        <w:ind w:left="2268" w:right="1134" w:hanging="1134"/>
        <w:jc w:val="both"/>
        <w:rPr>
          <w:rFonts w:eastAsia="Calibri"/>
        </w:rPr>
      </w:pPr>
      <w:r w:rsidRPr="00B01C61">
        <w:rPr>
          <w:rFonts w:eastAsia="Calibri"/>
        </w:rPr>
        <w:t>2.3.3.</w:t>
      </w:r>
      <w:r w:rsidRPr="00B01C61">
        <w:rPr>
          <w:rFonts w:eastAsia="Calibri"/>
        </w:rPr>
        <w:tab/>
        <w:t xml:space="preserve">Pre-acceleration length </w:t>
      </w:r>
      <w:proofErr w:type="spellStart"/>
      <w:r w:rsidRPr="00B01C61">
        <w:rPr>
          <w:rFonts w:eastAsia="Calibri"/>
        </w:rPr>
        <w:t>l</w:t>
      </w:r>
      <w:r w:rsidRPr="00B01C61">
        <w:rPr>
          <w:rFonts w:eastAsia="Calibri"/>
          <w:vertAlign w:val="subscript"/>
        </w:rPr>
        <w:t>PA</w:t>
      </w:r>
      <w:proofErr w:type="spellEnd"/>
      <w:r w:rsidRPr="00B01C61">
        <w:rPr>
          <w:rFonts w:eastAsia="Calibri"/>
        </w:rPr>
        <w:t xml:space="preserve"> (Point of the acceleration depression in meter before line AA')</w:t>
      </w:r>
    </w:p>
    <w:p w:rsidR="00B01C61" w:rsidRPr="00B01C61" w:rsidRDefault="00B01C61" w:rsidP="00B01C61">
      <w:pPr>
        <w:tabs>
          <w:tab w:val="left" w:pos="2268"/>
          <w:tab w:val="right" w:leader="dot" w:pos="8505"/>
        </w:tabs>
        <w:suppressAutoHyphens w:val="0"/>
        <w:spacing w:after="120"/>
        <w:ind w:left="8505" w:hanging="7371"/>
        <w:jc w:val="both"/>
        <w:rPr>
          <w:rFonts w:eastAsia="Calibri"/>
        </w:rPr>
      </w:pPr>
      <w:r w:rsidRPr="00B01C61">
        <w:rPr>
          <w:rFonts w:eastAsia="Calibri"/>
        </w:rPr>
        <w:t>2.3.4.</w:t>
      </w:r>
      <w:r w:rsidRPr="00B01C61">
        <w:rPr>
          <w:rFonts w:eastAsia="Calibri"/>
        </w:rPr>
        <w:tab/>
        <w:t xml:space="preserve">Sound pressure level L </w:t>
      </w:r>
      <w:proofErr w:type="spellStart"/>
      <w:r w:rsidRPr="00B01C61">
        <w:rPr>
          <w:rFonts w:eastAsia="Calibri"/>
        </w:rPr>
        <w:t>wot</w:t>
      </w:r>
      <w:proofErr w:type="spellEnd"/>
      <w:r w:rsidRPr="00B01C61">
        <w:rPr>
          <w:rFonts w:eastAsia="Calibri"/>
        </w:rPr>
        <w:t xml:space="preserve"> (</w:t>
      </w:r>
      <w:proofErr w:type="spellStart"/>
      <w:r w:rsidRPr="00B01C61">
        <w:rPr>
          <w:rFonts w:eastAsia="Calibri"/>
        </w:rPr>
        <w:t>i</w:t>
      </w:r>
      <w:proofErr w:type="spellEnd"/>
      <w:r w:rsidRPr="00B01C61">
        <w:rPr>
          <w:rFonts w:eastAsia="Calibri"/>
        </w:rPr>
        <w:t xml:space="preserve">) </w:t>
      </w:r>
      <w:r w:rsidRPr="00B01C61">
        <w:rPr>
          <w:rFonts w:eastAsia="Calibri"/>
        </w:rPr>
        <w:tab/>
        <w:t xml:space="preserve"> </w:t>
      </w:r>
      <w:proofErr w:type="gramStart"/>
      <w:r w:rsidRPr="00B01C61">
        <w:rPr>
          <w:rFonts w:eastAsia="Calibri"/>
        </w:rPr>
        <w:t>dB(</w:t>
      </w:r>
      <w:proofErr w:type="gramEnd"/>
      <w:r w:rsidRPr="00B01C61">
        <w:rPr>
          <w:rFonts w:eastAsia="Calibri"/>
        </w:rPr>
        <w:t>A)</w:t>
      </w:r>
    </w:p>
    <w:p w:rsidR="00B01C61" w:rsidRDefault="00B01C61" w:rsidP="00884C54">
      <w:pPr>
        <w:tabs>
          <w:tab w:val="left" w:pos="2268"/>
          <w:tab w:val="right" w:leader="dot" w:pos="8505"/>
        </w:tabs>
        <w:suppressAutoHyphens w:val="0"/>
        <w:spacing w:after="120"/>
        <w:ind w:left="8505" w:hanging="7371"/>
        <w:jc w:val="both"/>
        <w:rPr>
          <w:rFonts w:eastAsia="Calibri"/>
        </w:rPr>
      </w:pPr>
      <w:r w:rsidRPr="00B01C61">
        <w:rPr>
          <w:rFonts w:eastAsia="Calibri"/>
        </w:rPr>
        <w:t>3.</w:t>
      </w:r>
      <w:r w:rsidRPr="00B01C61">
        <w:rPr>
          <w:rFonts w:eastAsia="Calibri"/>
        </w:rPr>
        <w:tab/>
        <w:t>Remarks</w:t>
      </w:r>
      <w:r w:rsidR="00884C54">
        <w:rPr>
          <w:rFonts w:eastAsia="Calibri"/>
        </w:rPr>
        <w:t>:</w:t>
      </w:r>
      <w:r w:rsidR="00884C54">
        <w:rPr>
          <w:rFonts w:eastAsia="Calibri"/>
        </w:rPr>
        <w:tab/>
      </w:r>
    </w:p>
    <w:p w:rsidR="00884C54" w:rsidRPr="00B01C61" w:rsidRDefault="00884C54" w:rsidP="00884C54">
      <w:pPr>
        <w:tabs>
          <w:tab w:val="left" w:pos="2268"/>
          <w:tab w:val="right" w:leader="dot" w:pos="8505"/>
        </w:tabs>
        <w:suppressAutoHyphens w:val="0"/>
        <w:spacing w:after="120"/>
        <w:ind w:left="8505" w:hanging="7371"/>
        <w:jc w:val="both"/>
        <w:rPr>
          <w:rFonts w:eastAsia="Calibri"/>
        </w:rPr>
      </w:pPr>
      <w:r>
        <w:rPr>
          <w:rFonts w:eastAsia="Calibri"/>
        </w:rPr>
        <w:tab/>
      </w:r>
      <w:r>
        <w:rPr>
          <w:rFonts w:eastAsia="Calibri"/>
        </w:rPr>
        <w:tab/>
      </w:r>
    </w:p>
    <w:p w:rsidR="00B01C61" w:rsidRPr="00B01C61" w:rsidRDefault="00B01C61" w:rsidP="00B01C61">
      <w:pPr>
        <w:keepNext/>
        <w:keepLines/>
        <w:spacing w:before="360" w:after="240" w:line="300" w:lineRule="exact"/>
        <w:ind w:left="1134" w:right="1134" w:hanging="1134"/>
        <w:jc w:val="both"/>
        <w:rPr>
          <w:b/>
          <w:sz w:val="28"/>
        </w:rPr>
        <w:sectPr w:rsidR="00B01C61" w:rsidRPr="00B01C61" w:rsidSect="00F94359">
          <w:headerReference w:type="default" r:id="rId28"/>
          <w:footnotePr>
            <w:numRestart w:val="eachSect"/>
          </w:footnotePr>
          <w:endnotePr>
            <w:numFmt w:val="decimal"/>
          </w:endnotePr>
          <w:pgSz w:w="11907" w:h="16840" w:code="9"/>
          <w:pgMar w:top="1701" w:right="1134" w:bottom="2268" w:left="1134" w:header="1134" w:footer="1701" w:gutter="0"/>
          <w:cols w:space="720"/>
          <w:docGrid w:linePitch="272"/>
        </w:sectPr>
      </w:pPr>
    </w:p>
    <w:p w:rsidR="00B01C61" w:rsidRPr="00B01C61" w:rsidRDefault="00B01C61" w:rsidP="00563391">
      <w:pPr>
        <w:pStyle w:val="HChG"/>
      </w:pPr>
      <w:bookmarkStart w:id="23" w:name="_Toc427847362"/>
      <w:r w:rsidRPr="00B01C61">
        <w:t>Annex 1 – Appendix 2</w:t>
      </w:r>
      <w:bookmarkEnd w:id="23"/>
    </w:p>
    <w:p w:rsidR="00B01C61" w:rsidRPr="00B01C61" w:rsidRDefault="00B01C61" w:rsidP="00563391">
      <w:pPr>
        <w:pStyle w:val="HChG"/>
      </w:pPr>
      <w:r w:rsidRPr="00B01C61">
        <w:tab/>
      </w:r>
      <w:r w:rsidR="00563391">
        <w:tab/>
      </w:r>
      <w:bookmarkStart w:id="24" w:name="_Toc427847363"/>
      <w:r w:rsidRPr="00B01C61">
        <w:t>Technical Information Document</w:t>
      </w:r>
      <w:bookmarkEnd w:id="24"/>
    </w:p>
    <w:p w:rsidR="00B01C61" w:rsidRPr="00B01C61" w:rsidRDefault="00B01C61" w:rsidP="00026A15">
      <w:pPr>
        <w:tabs>
          <w:tab w:val="left" w:pos="709"/>
          <w:tab w:val="right" w:pos="8789"/>
        </w:tabs>
        <w:spacing w:after="100"/>
        <w:ind w:left="2268" w:right="1134" w:hanging="1134"/>
        <w:jc w:val="both"/>
      </w:pPr>
      <w:r w:rsidRPr="00B01C61">
        <w:t>0.</w:t>
      </w:r>
      <w:r w:rsidRPr="00B01C61">
        <w:rPr>
          <w:i/>
        </w:rPr>
        <w:tab/>
      </w:r>
      <w:r w:rsidRPr="00B01C61">
        <w:t>General</w:t>
      </w:r>
    </w:p>
    <w:p w:rsidR="00B01C61" w:rsidRPr="00B01C61" w:rsidRDefault="00B01C61" w:rsidP="00026A15">
      <w:pPr>
        <w:tabs>
          <w:tab w:val="left" w:pos="1134"/>
          <w:tab w:val="left" w:leader="dot" w:pos="8505"/>
        </w:tabs>
        <w:suppressAutoHyphens w:val="0"/>
        <w:spacing w:after="100"/>
        <w:ind w:left="2268" w:right="1134" w:hanging="1133"/>
        <w:jc w:val="both"/>
      </w:pPr>
      <w:r w:rsidRPr="00B01C61">
        <w:t>0.1.</w:t>
      </w:r>
      <w:r w:rsidRPr="00B01C61">
        <w:tab/>
        <w:t>Make (trade name of manufacturer):</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0.2.</w:t>
      </w:r>
      <w:r w:rsidRPr="00B01C61">
        <w:tab/>
        <w:t>Means of identification of type, if marked on the vehicle:</w:t>
      </w:r>
      <w:r w:rsidRPr="00B01C61">
        <w:rPr>
          <w:sz w:val="18"/>
          <w:vertAlign w:val="superscript"/>
        </w:rPr>
        <w:footnoteReference w:id="11"/>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0.2.1.</w:t>
      </w:r>
      <w:r w:rsidRPr="00B01C61">
        <w:tab/>
        <w:t>Location of that marking:</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0.3.</w:t>
      </w:r>
      <w:r w:rsidRPr="00B01C61">
        <w:tab/>
        <w:t>Category of vehicle:</w:t>
      </w:r>
      <w:r w:rsidRPr="00B01C61">
        <w:rPr>
          <w:sz w:val="18"/>
          <w:vertAlign w:val="superscript"/>
        </w:rPr>
        <w:footnoteReference w:id="12"/>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0.4.</w:t>
      </w:r>
      <w:r w:rsidRPr="00B01C61">
        <w:tab/>
        <w:t>Company name and address of manufacturer:</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0.5.</w:t>
      </w:r>
      <w:r w:rsidRPr="00B01C61">
        <w:tab/>
        <w:t>Name and address of the manufacturer's representative (if any):</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0.6.</w:t>
      </w:r>
      <w:r w:rsidRPr="00B01C61">
        <w:tab/>
        <w:t xml:space="preserve">Name(s) and </w:t>
      </w:r>
      <w:proofErr w:type="gramStart"/>
      <w:r w:rsidR="00097951">
        <w:t>a</w:t>
      </w:r>
      <w:r w:rsidR="00097951" w:rsidRPr="00B01C61">
        <w:t>ddress</w:t>
      </w:r>
      <w:r w:rsidRPr="00B01C61">
        <w:t>(</w:t>
      </w:r>
      <w:proofErr w:type="spellStart"/>
      <w:proofErr w:type="gramEnd"/>
      <w:r w:rsidRPr="00B01C61">
        <w:t>es</w:t>
      </w:r>
      <w:proofErr w:type="spellEnd"/>
      <w:r w:rsidRPr="00B01C61">
        <w:t>) of assembly plant(s):</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1.</w:t>
      </w:r>
      <w:r w:rsidRPr="00B01C61">
        <w:tab/>
        <w:t>General construction characteristics of the vehicle</w:t>
      </w:r>
    </w:p>
    <w:p w:rsidR="00B01C61" w:rsidRPr="00B01C61" w:rsidRDefault="00B01C61" w:rsidP="00026A15">
      <w:pPr>
        <w:tabs>
          <w:tab w:val="left" w:pos="1134"/>
          <w:tab w:val="left" w:leader="dot" w:pos="8505"/>
        </w:tabs>
        <w:suppressAutoHyphens w:val="0"/>
        <w:spacing w:after="100"/>
        <w:ind w:left="2268" w:right="1134" w:hanging="1133"/>
        <w:jc w:val="both"/>
      </w:pPr>
      <w:r w:rsidRPr="00B01C61">
        <w:t>1.1.</w:t>
      </w:r>
      <w:r w:rsidRPr="00B01C61">
        <w:tab/>
        <w:t>Photographs and/or drawings of a representative vehicle:</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1.2.</w:t>
      </w:r>
      <w:r w:rsidRPr="00B01C61">
        <w:tab/>
        <w:t>Number of axles and wheels:</w:t>
      </w:r>
      <w:r w:rsidRPr="00B01C61">
        <w:rPr>
          <w:sz w:val="18"/>
          <w:vertAlign w:val="superscript"/>
        </w:rPr>
        <w:footnoteReference w:id="13"/>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1.2.1.</w:t>
      </w:r>
      <w:r w:rsidRPr="00B01C61">
        <w:tab/>
        <w:t>Powered axles (number, position, interconnection):</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1.3.</w:t>
      </w:r>
      <w:r w:rsidRPr="00B01C61">
        <w:tab/>
        <w:t>Position and arrangement of the engine:</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2.</w:t>
      </w:r>
      <w:r w:rsidRPr="00B01C61">
        <w:tab/>
        <w:t>Masses and dimensions</w:t>
      </w:r>
      <w:r w:rsidRPr="00B01C61">
        <w:rPr>
          <w:sz w:val="18"/>
          <w:vertAlign w:val="superscript"/>
        </w:rPr>
        <w:footnoteReference w:id="14"/>
      </w:r>
      <w:r w:rsidRPr="00B01C61">
        <w:t xml:space="preserve"> (in kg and mm) (Refer to drawing where applicable):</w:t>
      </w:r>
      <w:r w:rsidRPr="00B01C61">
        <w:tab/>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2.1.</w:t>
      </w:r>
      <w:r w:rsidRPr="00B01C61">
        <w:tab/>
        <w:t>Range of vehicle dimensions (overall):</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2.1.1.</w:t>
      </w:r>
      <w:r w:rsidRPr="00B01C61">
        <w:tab/>
        <w:t>For chassis without bodywork:</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2.1.1.1.</w:t>
      </w:r>
      <w:r w:rsidRPr="00B01C61">
        <w:tab/>
        <w:t>Length:</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2.1.1.2.</w:t>
      </w:r>
      <w:r w:rsidRPr="00B01C61">
        <w:tab/>
        <w:t>Width:</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2.1.2.</w:t>
      </w:r>
      <w:r w:rsidRPr="00B01C61">
        <w:tab/>
        <w:t>For chassis with bodywork</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2.1.2.1.</w:t>
      </w:r>
      <w:r w:rsidRPr="00B01C61">
        <w:tab/>
        <w:t>Length:</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2.1.2.2.</w:t>
      </w:r>
      <w:r w:rsidRPr="00B01C61">
        <w:tab/>
        <w:t>Width:</w:t>
      </w:r>
      <w:r w:rsidRPr="00B01C61">
        <w:tab/>
      </w:r>
    </w:p>
    <w:p w:rsidR="00B01C61" w:rsidRPr="00B01C61" w:rsidRDefault="00B01C61" w:rsidP="00026A15">
      <w:pPr>
        <w:keepNext/>
        <w:keepLines/>
        <w:tabs>
          <w:tab w:val="left" w:pos="709"/>
          <w:tab w:val="right" w:pos="8789"/>
        </w:tabs>
        <w:suppressAutoHyphens w:val="0"/>
        <w:spacing w:after="100"/>
        <w:ind w:left="2268" w:right="1134" w:hanging="1134"/>
        <w:jc w:val="both"/>
      </w:pPr>
      <w:r w:rsidRPr="00B01C61">
        <w:t>2.2.</w:t>
      </w:r>
      <w:r w:rsidRPr="00B01C61">
        <w:tab/>
        <w:t>Mass in running order</w:t>
      </w:r>
      <w:r w:rsidRPr="00B01C61">
        <w:rPr>
          <w:sz w:val="18"/>
          <w:vertAlign w:val="superscript"/>
        </w:rPr>
        <w:footnoteReference w:id="15"/>
      </w:r>
    </w:p>
    <w:p w:rsidR="00B01C61" w:rsidRPr="00B01C61" w:rsidRDefault="00B01C61" w:rsidP="00026A15">
      <w:pPr>
        <w:tabs>
          <w:tab w:val="left" w:pos="1134"/>
          <w:tab w:val="left" w:pos="2835"/>
          <w:tab w:val="left" w:leader="dot" w:pos="8505"/>
        </w:tabs>
        <w:suppressAutoHyphens w:val="0"/>
        <w:spacing w:after="100"/>
        <w:ind w:left="2268" w:right="1134" w:hanging="1133"/>
        <w:jc w:val="both"/>
      </w:pPr>
      <w:r w:rsidRPr="00B01C61">
        <w:tab/>
        <w:t xml:space="preserve">(a) </w:t>
      </w:r>
      <w:r w:rsidRPr="00B01C61">
        <w:tab/>
        <w:t>Minimum and maximum for each variant:</w:t>
      </w:r>
      <w:r w:rsidRPr="00B01C61">
        <w:tab/>
      </w:r>
    </w:p>
    <w:p w:rsidR="00B01C61" w:rsidRPr="00B01C61" w:rsidRDefault="00B01C61" w:rsidP="00026A15">
      <w:pPr>
        <w:tabs>
          <w:tab w:val="left" w:pos="1134"/>
          <w:tab w:val="left" w:pos="2835"/>
          <w:tab w:val="left" w:leader="dot" w:pos="8505"/>
        </w:tabs>
        <w:suppressAutoHyphens w:val="0"/>
        <w:spacing w:after="100"/>
        <w:ind w:left="2268" w:right="1134" w:hanging="1133"/>
        <w:jc w:val="both"/>
      </w:pPr>
      <w:r w:rsidRPr="00B01C61">
        <w:tab/>
        <w:t xml:space="preserve">(b) </w:t>
      </w:r>
      <w:r w:rsidRPr="00B01C61">
        <w:tab/>
        <w:t>Mass of each version (a matrix shall be provided):</w:t>
      </w:r>
      <w:r w:rsidRPr="00B01C61">
        <w:tab/>
      </w:r>
    </w:p>
    <w:p w:rsidR="00B01C61" w:rsidRPr="00B01C61" w:rsidRDefault="00B01C61" w:rsidP="00026A15">
      <w:pPr>
        <w:tabs>
          <w:tab w:val="right" w:leader="dot" w:pos="9781"/>
        </w:tabs>
        <w:suppressAutoHyphens w:val="0"/>
        <w:spacing w:after="100"/>
        <w:ind w:left="2268" w:right="1134" w:hanging="1134"/>
        <w:jc w:val="both"/>
      </w:pPr>
      <w:r w:rsidRPr="00B01C61">
        <w:t>2.3.</w:t>
      </w:r>
      <w:r w:rsidRPr="00B01C61">
        <w:tab/>
      </w:r>
      <w:r w:rsidRPr="00B01C61">
        <w:rPr>
          <w:bCs/>
        </w:rPr>
        <w:t xml:space="preserve">Technically permissible maximum laden mass </w:t>
      </w:r>
      <w:r w:rsidRPr="00B01C61">
        <w:t>stated by the manufacturer</w:t>
      </w:r>
      <w:proofErr w:type="gramStart"/>
      <w:r w:rsidRPr="00B01C61">
        <w:t>:</w:t>
      </w:r>
      <w:r w:rsidRPr="00B01C61">
        <w:rPr>
          <w:sz w:val="18"/>
          <w:vertAlign w:val="superscript"/>
        </w:rPr>
        <w:footnoteReference w:id="16"/>
      </w:r>
      <w:r w:rsidRPr="00B01C61">
        <w:rPr>
          <w:vertAlign w:val="superscript"/>
        </w:rPr>
        <w:t>,</w:t>
      </w:r>
      <w:proofErr w:type="gramEnd"/>
      <w:r w:rsidRPr="00B01C61">
        <w:rPr>
          <w:vertAlign w:val="superscript"/>
        </w:rPr>
        <w:t xml:space="preserve"> </w:t>
      </w:r>
      <w:r w:rsidRPr="00B01C61">
        <w:rPr>
          <w:sz w:val="18"/>
          <w:vertAlign w:val="superscript"/>
        </w:rPr>
        <w:footnoteReference w:id="17"/>
      </w:r>
    </w:p>
    <w:p w:rsidR="00B01C61" w:rsidRPr="00B01C61" w:rsidRDefault="00B01C61" w:rsidP="00026A15">
      <w:pPr>
        <w:suppressAutoHyphens w:val="0"/>
        <w:spacing w:after="100"/>
        <w:ind w:left="2268" w:right="1134" w:hanging="1134"/>
        <w:jc w:val="both"/>
      </w:pPr>
      <w:r w:rsidRPr="00B01C61">
        <w:t>3.</w:t>
      </w:r>
      <w:r w:rsidRPr="00B01C61">
        <w:tab/>
        <w:t>Power plant</w:t>
      </w:r>
      <w:r w:rsidRPr="00B01C61">
        <w:rPr>
          <w:sz w:val="18"/>
          <w:vertAlign w:val="superscript"/>
        </w:rPr>
        <w:footnoteReference w:id="18"/>
      </w:r>
    </w:p>
    <w:p w:rsidR="00B01C61" w:rsidRPr="00B01C61" w:rsidRDefault="00B01C61" w:rsidP="00026A15">
      <w:pPr>
        <w:tabs>
          <w:tab w:val="left" w:pos="1134"/>
          <w:tab w:val="left" w:leader="dot" w:pos="8505"/>
        </w:tabs>
        <w:suppressAutoHyphens w:val="0"/>
        <w:spacing w:after="100"/>
        <w:ind w:left="2268" w:right="1134" w:hanging="1133"/>
        <w:jc w:val="both"/>
      </w:pPr>
      <w:r w:rsidRPr="00B01C61">
        <w:t>3.1.</w:t>
      </w:r>
      <w:r w:rsidRPr="00B01C61">
        <w:tab/>
        <w:t>Manufacturer of the engine:</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3.1.1.</w:t>
      </w:r>
      <w:r w:rsidRPr="00B01C61">
        <w:tab/>
        <w:t xml:space="preserve">Manufacturer's engine code (as marked on the </w:t>
      </w:r>
      <w:proofErr w:type="gramStart"/>
      <w:r w:rsidRPr="00B01C61">
        <w:t>engine,</w:t>
      </w:r>
      <w:proofErr w:type="gramEnd"/>
      <w:r w:rsidRPr="00B01C61">
        <w:t xml:space="preserve"> or other means of identification):</w:t>
      </w:r>
      <w:r w:rsidRPr="00B01C61">
        <w:tab/>
      </w:r>
    </w:p>
    <w:p w:rsidR="00B01C61" w:rsidRPr="00B01C61" w:rsidRDefault="00B01C61" w:rsidP="00026A15">
      <w:pPr>
        <w:suppressAutoHyphens w:val="0"/>
        <w:spacing w:after="100"/>
        <w:ind w:left="2268" w:right="1134" w:hanging="1134"/>
        <w:jc w:val="both"/>
      </w:pPr>
      <w:r w:rsidRPr="00B01C61">
        <w:t>3.2.</w:t>
      </w:r>
      <w:r w:rsidRPr="00B01C61">
        <w:tab/>
      </w:r>
      <w:r w:rsidRPr="00B01C61">
        <w:tab/>
        <w:t>Internal combustion engine</w:t>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3.2.1.</w:t>
      </w:r>
      <w:r w:rsidRPr="00B01C61">
        <w:tab/>
        <w:t>Specific engine information</w:t>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3.2.1.1.</w:t>
      </w:r>
      <w:r w:rsidRPr="00B01C61">
        <w:tab/>
        <w:t>Working principle: positive ignition/compression ignition, cycle four stroke/two stroke/rotary</w:t>
      </w:r>
      <w:r w:rsidRPr="00B01C61">
        <w:rPr>
          <w:sz w:val="18"/>
          <w:vertAlign w:val="superscript"/>
        </w:rPr>
        <w:footnoteReference w:id="19"/>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3.2.1.2.</w:t>
      </w:r>
      <w:r w:rsidRPr="00B01C61">
        <w:tab/>
        <w:t>Number and arrangement of cylinders:</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3.2.1.2.1.</w:t>
      </w:r>
      <w:r w:rsidRPr="00B01C61">
        <w:tab/>
        <w:t>Firing order:</w:t>
      </w:r>
      <w:r w:rsidRPr="00B01C61">
        <w:tab/>
      </w:r>
    </w:p>
    <w:p w:rsidR="00B01C61" w:rsidRPr="00B01C61" w:rsidRDefault="00B01C61" w:rsidP="00026A15">
      <w:pPr>
        <w:suppressAutoHyphens w:val="0"/>
        <w:spacing w:after="100"/>
        <w:ind w:left="2268" w:right="1134" w:hanging="1134"/>
        <w:jc w:val="both"/>
      </w:pPr>
      <w:r w:rsidRPr="00B01C61">
        <w:t>3.2.1.3.</w:t>
      </w:r>
      <w:r w:rsidRPr="00B01C61">
        <w:tab/>
      </w:r>
      <w:r w:rsidRPr="00B01C61">
        <w:tab/>
        <w:t>Engine capacity:</w:t>
      </w:r>
      <w:r w:rsidRPr="00B01C61">
        <w:rPr>
          <w:sz w:val="18"/>
          <w:vertAlign w:val="superscript"/>
        </w:rPr>
        <w:footnoteReference w:id="20"/>
      </w:r>
      <w:r w:rsidRPr="00B01C61">
        <w:t xml:space="preserve"> …. cm</w:t>
      </w:r>
      <w:r w:rsidRPr="00B01C61">
        <w:rPr>
          <w:vertAlign w:val="superscript"/>
        </w:rPr>
        <w:t>3</w:t>
      </w:r>
    </w:p>
    <w:p w:rsidR="00B01C61" w:rsidRPr="00B01C61" w:rsidRDefault="00B01C61" w:rsidP="00026A15">
      <w:pPr>
        <w:suppressAutoHyphens w:val="0"/>
        <w:spacing w:after="100"/>
        <w:ind w:left="2268" w:right="1134" w:hanging="1134"/>
        <w:jc w:val="both"/>
      </w:pPr>
      <w:r w:rsidRPr="00B01C61">
        <w:t>3.2.1.4.</w:t>
      </w:r>
      <w:r w:rsidRPr="00B01C61">
        <w:tab/>
      </w:r>
      <w:r w:rsidRPr="00B01C61">
        <w:tab/>
        <w:t xml:space="preserve">Rated maximum net power: …. kW at ….. </w:t>
      </w:r>
      <w:proofErr w:type="gramStart"/>
      <w:r w:rsidRPr="00B01C61">
        <w:t>min</w:t>
      </w:r>
      <w:r w:rsidRPr="00B01C61">
        <w:rPr>
          <w:vertAlign w:val="superscript"/>
        </w:rPr>
        <w:t>–1</w:t>
      </w:r>
      <w:proofErr w:type="gramEnd"/>
      <w:r w:rsidRPr="00B01C61">
        <w:t xml:space="preserve"> (manufacturer's declared value)</w:t>
      </w:r>
    </w:p>
    <w:p w:rsidR="00B01C61" w:rsidRPr="00B01C61" w:rsidRDefault="00B01C61" w:rsidP="00026A15">
      <w:pPr>
        <w:suppressAutoHyphens w:val="0"/>
        <w:spacing w:after="100"/>
        <w:ind w:left="2268" w:right="1134" w:hanging="1134"/>
        <w:jc w:val="both"/>
      </w:pPr>
      <w:r w:rsidRPr="00B01C61">
        <w:t>3.2.2.</w:t>
      </w:r>
      <w:r w:rsidRPr="00B01C61">
        <w:tab/>
      </w:r>
      <w:r w:rsidRPr="00B01C61">
        <w:tab/>
        <w:t>Fuel feed</w:t>
      </w:r>
    </w:p>
    <w:p w:rsidR="00B01C61" w:rsidRPr="00B01C61" w:rsidRDefault="00B01C61" w:rsidP="00026A15">
      <w:pPr>
        <w:suppressAutoHyphens w:val="0"/>
        <w:spacing w:after="100"/>
        <w:ind w:left="2268" w:right="1134" w:hanging="1134"/>
        <w:jc w:val="both"/>
      </w:pPr>
      <w:r w:rsidRPr="00B01C61">
        <w:t>3.2.2.1.</w:t>
      </w:r>
      <w:r w:rsidRPr="00B01C61">
        <w:tab/>
      </w:r>
      <w:r w:rsidRPr="00B01C61">
        <w:tab/>
        <w:t>By fuel injection (compression ignition only): yes/no</w:t>
      </w:r>
      <w:r w:rsidRPr="00B01C61">
        <w:rPr>
          <w:vertAlign w:val="superscript"/>
        </w:rPr>
        <w:t>9</w:t>
      </w:r>
      <w:r w:rsidRPr="00B01C61">
        <w:t xml:space="preserve"> </w:t>
      </w:r>
    </w:p>
    <w:p w:rsidR="00B01C61" w:rsidRPr="00B01C61" w:rsidRDefault="00B01C61" w:rsidP="00026A15">
      <w:pPr>
        <w:suppressAutoHyphens w:val="0"/>
        <w:spacing w:after="100"/>
        <w:ind w:left="2268" w:right="1134" w:hanging="1134"/>
        <w:jc w:val="both"/>
      </w:pPr>
      <w:r w:rsidRPr="00B01C61">
        <w:t>3.2.2.1.1.</w:t>
      </w:r>
      <w:r w:rsidRPr="00B01C61">
        <w:tab/>
        <w:t>Working principle: Direct inje</w:t>
      </w:r>
      <w:r w:rsidR="00097951">
        <w:t>ction/pre-chamber/swirl chamber</w:t>
      </w:r>
      <w:r w:rsidRPr="00B01C61">
        <w:rPr>
          <w:vertAlign w:val="superscript"/>
        </w:rPr>
        <w:t>9</w:t>
      </w:r>
      <w:r w:rsidRPr="00B01C61">
        <w:t xml:space="preserve"> </w:t>
      </w:r>
    </w:p>
    <w:p w:rsidR="00B01C61" w:rsidRPr="00B01C61" w:rsidRDefault="00B01C61" w:rsidP="00026A15">
      <w:pPr>
        <w:suppressAutoHyphens w:val="0"/>
        <w:spacing w:after="100"/>
        <w:ind w:left="2268" w:right="1134" w:hanging="1134"/>
        <w:jc w:val="both"/>
      </w:pPr>
      <w:r w:rsidRPr="00B01C61">
        <w:t>3.2.2.1.2.</w:t>
      </w:r>
      <w:r w:rsidRPr="00B01C61">
        <w:tab/>
        <w:t>Governor</w:t>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3.2.2.1.2.1.</w:t>
      </w:r>
      <w:r w:rsidRPr="00B01C61">
        <w:tab/>
        <w:t>Type:</w:t>
      </w:r>
      <w:r w:rsidRPr="00B01C61">
        <w:tab/>
      </w:r>
    </w:p>
    <w:p w:rsidR="00B01C61" w:rsidRPr="00B01C61" w:rsidRDefault="00B01C61" w:rsidP="00026A15">
      <w:pPr>
        <w:suppressAutoHyphens w:val="0"/>
        <w:spacing w:after="100"/>
        <w:ind w:left="2268" w:right="1134" w:hanging="1134"/>
        <w:jc w:val="both"/>
      </w:pPr>
      <w:r w:rsidRPr="00B01C61">
        <w:t>3.2.2.1.2.2.</w:t>
      </w:r>
      <w:r w:rsidRPr="00B01C61">
        <w:tab/>
        <w:t>Speed at which Cut-off starts under load: …. min</w:t>
      </w:r>
      <w:r w:rsidRPr="00B01C61">
        <w:rPr>
          <w:vertAlign w:val="superscript"/>
        </w:rPr>
        <w:t>–1</w:t>
      </w:r>
    </w:p>
    <w:p w:rsidR="00B01C61" w:rsidRPr="00B01C61" w:rsidRDefault="00B01C61" w:rsidP="00026A15">
      <w:pPr>
        <w:suppressAutoHyphens w:val="0"/>
        <w:spacing w:after="100"/>
        <w:ind w:left="2268" w:right="1134" w:hanging="1134"/>
        <w:jc w:val="both"/>
      </w:pPr>
      <w:r w:rsidRPr="00B01C61">
        <w:t>3.2.2.2.</w:t>
      </w:r>
      <w:r w:rsidRPr="00B01C61">
        <w:tab/>
      </w:r>
      <w:r w:rsidRPr="00B01C61">
        <w:tab/>
        <w:t>By fuel injection (positive ignition only): yes/no</w:t>
      </w:r>
      <w:r w:rsidRPr="00B01C61">
        <w:rPr>
          <w:vertAlign w:val="superscript"/>
        </w:rPr>
        <w:t>9</w:t>
      </w:r>
      <w:r w:rsidRPr="00B01C61">
        <w:t xml:space="preserve"> </w:t>
      </w:r>
    </w:p>
    <w:p w:rsidR="00B01C61" w:rsidRPr="00B01C61" w:rsidRDefault="00B01C61" w:rsidP="00026A15">
      <w:pPr>
        <w:tabs>
          <w:tab w:val="left" w:pos="850"/>
        </w:tabs>
        <w:suppressAutoHyphens w:val="0"/>
        <w:spacing w:after="100"/>
        <w:ind w:left="2268" w:right="1134" w:hanging="1134"/>
        <w:jc w:val="both"/>
      </w:pPr>
      <w:r w:rsidRPr="00B01C61">
        <w:t>3.2.2.2.1.</w:t>
      </w:r>
      <w:r w:rsidRPr="00B01C61">
        <w:tab/>
        <w:t>Working principle: Intake manifold (single-/multi-point</w:t>
      </w:r>
      <w:r w:rsidRPr="00B01C61">
        <w:rPr>
          <w:vertAlign w:val="superscript"/>
        </w:rPr>
        <w:t>2</w:t>
      </w:r>
      <w:r w:rsidRPr="00B01C61">
        <w:t>)/direct injection/other (specify</w:t>
      </w:r>
      <w:proofErr w:type="gramStart"/>
      <w:r w:rsidRPr="00B01C61">
        <w:t>)</w:t>
      </w:r>
      <w:r w:rsidRPr="00B01C61">
        <w:rPr>
          <w:vertAlign w:val="superscript"/>
        </w:rPr>
        <w:t>9</w:t>
      </w:r>
      <w:proofErr w:type="gramEnd"/>
    </w:p>
    <w:p w:rsidR="00B01C61" w:rsidRPr="00B01C61" w:rsidRDefault="00B01C61" w:rsidP="00026A15">
      <w:pPr>
        <w:keepNext/>
        <w:keepLines/>
        <w:suppressAutoHyphens w:val="0"/>
        <w:spacing w:after="100"/>
        <w:ind w:left="2268" w:hanging="1134"/>
        <w:jc w:val="both"/>
      </w:pPr>
      <w:r w:rsidRPr="00B01C61">
        <w:t>3.2.3.</w:t>
      </w:r>
      <w:r w:rsidRPr="00B01C61">
        <w:tab/>
      </w:r>
      <w:r w:rsidRPr="00B01C61">
        <w:tab/>
        <w:t>Intake system</w:t>
      </w:r>
    </w:p>
    <w:p w:rsidR="00B01C61" w:rsidRPr="00B01C61" w:rsidRDefault="00B01C61" w:rsidP="00026A15">
      <w:pPr>
        <w:keepNext/>
        <w:keepLines/>
        <w:suppressAutoHyphens w:val="0"/>
        <w:spacing w:after="100"/>
        <w:ind w:left="2268" w:hanging="1134"/>
        <w:jc w:val="both"/>
      </w:pPr>
      <w:r w:rsidRPr="00B01C61">
        <w:t>3.2.3.1.</w:t>
      </w:r>
      <w:r w:rsidRPr="00B01C61">
        <w:tab/>
        <w:t>Air filter, drawings, or</w:t>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3.2.3.1.1.</w:t>
      </w:r>
      <w:r w:rsidRPr="00B01C61">
        <w:tab/>
        <w:t>Make(s):</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3.2.3.1.2.</w:t>
      </w:r>
      <w:r w:rsidRPr="00B01C61">
        <w:tab/>
        <w:t>Type(s):</w:t>
      </w:r>
      <w:r w:rsidRPr="00B01C61">
        <w:tab/>
      </w:r>
    </w:p>
    <w:p w:rsidR="00B01C61" w:rsidRPr="00B01C61" w:rsidRDefault="00B01C61" w:rsidP="00026A15">
      <w:pPr>
        <w:suppressAutoHyphens w:val="0"/>
        <w:spacing w:after="100"/>
        <w:ind w:left="2268" w:hanging="1134"/>
        <w:jc w:val="both"/>
      </w:pPr>
      <w:r w:rsidRPr="00B01C61">
        <w:t>3.2.3.2.</w:t>
      </w:r>
      <w:r w:rsidRPr="00B01C61">
        <w:tab/>
        <w:t>Intake silencer, drawings,</w:t>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3.2.3.2.1.</w:t>
      </w:r>
      <w:r w:rsidRPr="00B01C61">
        <w:tab/>
        <w:t>Make(s):</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3.2.3.2.2.</w:t>
      </w:r>
      <w:r w:rsidRPr="00B01C61">
        <w:tab/>
        <w:t>Type(s):</w:t>
      </w:r>
      <w:r w:rsidRPr="00B01C61">
        <w:tab/>
      </w:r>
    </w:p>
    <w:p w:rsidR="00B01C61" w:rsidRPr="00B01C61" w:rsidRDefault="00B01C61" w:rsidP="00026A15">
      <w:pPr>
        <w:suppressAutoHyphens w:val="0"/>
        <w:spacing w:after="100"/>
        <w:ind w:left="2268" w:hanging="1134"/>
        <w:jc w:val="both"/>
      </w:pPr>
      <w:r w:rsidRPr="00B01C61">
        <w:t>3.2.4.</w:t>
      </w:r>
      <w:r w:rsidRPr="00B01C61">
        <w:tab/>
        <w:t>Exhaust system</w:t>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3.2.4.1.</w:t>
      </w:r>
      <w:r w:rsidRPr="00B01C61">
        <w:tab/>
        <w:t>Description and/or drawing of the exhaust system:</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3.2.4.2.</w:t>
      </w:r>
      <w:r w:rsidRPr="00B01C61">
        <w:tab/>
        <w:t>Exhaust silencer(s):</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rPr>
          <w:rFonts w:eastAsia="Calibri"/>
        </w:rPr>
      </w:pPr>
      <w:r w:rsidRPr="00B01C61">
        <w:rPr>
          <w:rFonts w:eastAsia="Calibri"/>
        </w:rPr>
        <w:tab/>
        <w:t>Type, marking of exhaust silencer(s):</w:t>
      </w:r>
      <w:r w:rsidRPr="00B01C61">
        <w:rPr>
          <w:rFonts w:eastAsia="Calibri"/>
        </w:rPr>
        <w:tab/>
      </w:r>
    </w:p>
    <w:p w:rsidR="00B01C61" w:rsidRPr="00B01C61" w:rsidRDefault="00B01C61" w:rsidP="00026A15">
      <w:pPr>
        <w:tabs>
          <w:tab w:val="left" w:pos="1134"/>
          <w:tab w:val="left" w:leader="dot" w:pos="8505"/>
        </w:tabs>
        <w:suppressAutoHyphens w:val="0"/>
        <w:spacing w:after="100"/>
        <w:ind w:left="2268" w:right="1134" w:hanging="1133"/>
        <w:jc w:val="both"/>
        <w:rPr>
          <w:rFonts w:eastAsia="Calibri"/>
        </w:rPr>
      </w:pPr>
      <w:r w:rsidRPr="00B01C61">
        <w:rPr>
          <w:rFonts w:eastAsia="Calibri"/>
        </w:rPr>
        <w:tab/>
        <w:t>Where relevant for exterior noise, reducing measures in the engine compartment and on the engine:</w:t>
      </w:r>
      <w:r w:rsidRPr="00B01C61">
        <w:rPr>
          <w:rFonts w:eastAsia="Calibri"/>
        </w:rPr>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3.2.4.3.</w:t>
      </w:r>
      <w:r w:rsidRPr="00B01C61">
        <w:tab/>
        <w:t>Location of the exhaust outlet:</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3.2.4.4.</w:t>
      </w:r>
      <w:r w:rsidRPr="00B01C61">
        <w:tab/>
        <w:t>Exhaust silencer containing fibrous materials:</w:t>
      </w:r>
      <w:r w:rsidRPr="00B01C61">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3.2.5.</w:t>
      </w:r>
      <w:r w:rsidRPr="00B01C61">
        <w:tab/>
        <w:t>Catalytic convertor: yes/no</w:t>
      </w:r>
      <w:r w:rsidRPr="00B01C61">
        <w:rPr>
          <w:sz w:val="18"/>
          <w:szCs w:val="18"/>
          <w:vertAlign w:val="superscript"/>
        </w:rPr>
        <w:t>9</w:t>
      </w:r>
    </w:p>
    <w:p w:rsidR="00B01C61" w:rsidRPr="00B01C61" w:rsidRDefault="00B01C61" w:rsidP="00026A15">
      <w:pPr>
        <w:tabs>
          <w:tab w:val="left" w:pos="1134"/>
          <w:tab w:val="left" w:leader="dot" w:pos="8505"/>
        </w:tabs>
        <w:suppressAutoHyphens w:val="0"/>
        <w:spacing w:after="100"/>
        <w:ind w:left="2268" w:right="1134" w:hanging="1133"/>
        <w:jc w:val="both"/>
      </w:pPr>
      <w:r w:rsidRPr="00B01C61">
        <w:t>3.2.5.1.</w:t>
      </w:r>
      <w:r w:rsidRPr="00B01C61">
        <w:tab/>
        <w:t>Number of catalytic convertors and elements (provide the information below for each separate unit):</w:t>
      </w:r>
      <w:r w:rsidRPr="00B01C61">
        <w:tab/>
      </w:r>
    </w:p>
    <w:p w:rsidR="00B01C61" w:rsidRPr="00B01C61" w:rsidRDefault="00B01C61" w:rsidP="00026A15">
      <w:pPr>
        <w:suppressAutoHyphens w:val="0"/>
        <w:spacing w:after="100"/>
        <w:ind w:left="2268" w:hanging="1134"/>
        <w:jc w:val="both"/>
      </w:pPr>
      <w:r w:rsidRPr="00B01C61">
        <w:t>3.3.</w:t>
      </w:r>
      <w:r w:rsidRPr="00B01C61">
        <w:tab/>
        <w:t>Electric motor</w:t>
      </w:r>
    </w:p>
    <w:p w:rsidR="00B01C61" w:rsidRPr="00B01C61" w:rsidRDefault="00B01C61" w:rsidP="00026A15">
      <w:pPr>
        <w:tabs>
          <w:tab w:val="left" w:pos="1134"/>
          <w:tab w:val="left" w:leader="dot" w:pos="8505"/>
        </w:tabs>
        <w:suppressAutoHyphens w:val="0"/>
        <w:spacing w:after="100"/>
        <w:ind w:left="2268" w:right="1134" w:hanging="1133"/>
        <w:jc w:val="both"/>
      </w:pPr>
      <w:r w:rsidRPr="00B01C61">
        <w:t>3.3.1.</w:t>
      </w:r>
      <w:r w:rsidRPr="00B01C61">
        <w:tab/>
        <w:t>Type (winding, excitation):</w:t>
      </w:r>
      <w:r w:rsidRPr="00B01C61">
        <w:tab/>
      </w:r>
    </w:p>
    <w:p w:rsidR="00B01C61" w:rsidRPr="00B01C61" w:rsidRDefault="00B01C61" w:rsidP="00026A15">
      <w:pPr>
        <w:suppressAutoHyphens w:val="0"/>
        <w:spacing w:after="100"/>
        <w:ind w:left="2268" w:hanging="1134"/>
        <w:jc w:val="both"/>
      </w:pPr>
      <w:r w:rsidRPr="00B01C61">
        <w:t>3.3.1.1.</w:t>
      </w:r>
      <w:r w:rsidRPr="00B01C61">
        <w:tab/>
        <w:t>Maximum hourly output: …. kW</w:t>
      </w:r>
    </w:p>
    <w:p w:rsidR="00B01C61" w:rsidRPr="00B01C61" w:rsidRDefault="00B01C61" w:rsidP="00026A15">
      <w:pPr>
        <w:suppressAutoHyphens w:val="0"/>
        <w:spacing w:after="100"/>
        <w:ind w:left="2268" w:hanging="1134"/>
        <w:jc w:val="both"/>
      </w:pPr>
      <w:r w:rsidRPr="00B01C61">
        <w:t>3.3.1.2.</w:t>
      </w:r>
      <w:r w:rsidRPr="00B01C61">
        <w:tab/>
        <w:t>Operating voltage: …. V</w:t>
      </w:r>
    </w:p>
    <w:p w:rsidR="00B01C61" w:rsidRPr="00B01C61" w:rsidRDefault="00B01C61" w:rsidP="00026A15">
      <w:pPr>
        <w:tabs>
          <w:tab w:val="left" w:pos="1134"/>
          <w:tab w:val="left" w:leader="dot" w:pos="8505"/>
        </w:tabs>
        <w:suppressAutoHyphens w:val="0"/>
        <w:spacing w:after="100"/>
        <w:ind w:left="2268" w:right="1134" w:hanging="1133"/>
        <w:jc w:val="both"/>
      </w:pPr>
      <w:r w:rsidRPr="00B01C61">
        <w:t>3.4.</w:t>
      </w:r>
      <w:r w:rsidRPr="00B01C61">
        <w:tab/>
        <w:t>Engine or motor combination:</w:t>
      </w:r>
      <w:r w:rsidRPr="00B01C61">
        <w:tab/>
      </w:r>
    </w:p>
    <w:p w:rsidR="00B01C61" w:rsidRPr="00B01C61" w:rsidRDefault="00B01C61" w:rsidP="00026A15">
      <w:pPr>
        <w:suppressAutoHyphens w:val="0"/>
        <w:autoSpaceDE w:val="0"/>
        <w:autoSpaceDN w:val="0"/>
        <w:adjustRightInd w:val="0"/>
        <w:spacing w:after="100"/>
        <w:ind w:left="2268" w:hanging="1134"/>
        <w:jc w:val="both"/>
        <w:rPr>
          <w:rFonts w:eastAsia="Calibri"/>
          <w:bCs/>
        </w:rPr>
      </w:pPr>
      <w:r w:rsidRPr="00B01C61">
        <w:rPr>
          <w:rFonts w:eastAsia="Calibri"/>
          <w:bCs/>
        </w:rPr>
        <w:t>3.4.1.</w:t>
      </w:r>
      <w:r w:rsidRPr="00B01C61">
        <w:rPr>
          <w:rFonts w:eastAsia="Calibri"/>
          <w:bCs/>
        </w:rPr>
        <w:tab/>
        <w:t>Hybrid electric vehicle: yes/no</w:t>
      </w:r>
      <w:r w:rsidRPr="00B01C61">
        <w:rPr>
          <w:rFonts w:eastAsia="Calibri"/>
          <w:bCs/>
          <w:vertAlign w:val="superscript"/>
        </w:rPr>
        <w:t>9</w:t>
      </w:r>
    </w:p>
    <w:p w:rsidR="00B01C61" w:rsidRPr="00B01C61" w:rsidRDefault="00B01C61" w:rsidP="00026A15">
      <w:pPr>
        <w:suppressAutoHyphens w:val="0"/>
        <w:spacing w:after="100"/>
        <w:ind w:left="2268" w:right="1134" w:hanging="1134"/>
        <w:jc w:val="both"/>
        <w:rPr>
          <w:rFonts w:eastAsia="Calibri"/>
          <w:bCs/>
        </w:rPr>
      </w:pPr>
      <w:r w:rsidRPr="00B01C61">
        <w:rPr>
          <w:rFonts w:eastAsia="Calibri"/>
          <w:bCs/>
        </w:rPr>
        <w:t>3.4.2.</w:t>
      </w:r>
      <w:r w:rsidRPr="00B01C61">
        <w:rPr>
          <w:rFonts w:eastAsia="Calibri"/>
          <w:bCs/>
        </w:rPr>
        <w:tab/>
        <w:t>Category of hybrid electric vehicle: off-vehicle charging/not off-vehicle charging</w:t>
      </w:r>
      <w:proofErr w:type="gramStart"/>
      <w:r w:rsidRPr="00B01C61">
        <w:rPr>
          <w:rFonts w:eastAsia="Calibri"/>
          <w:bCs/>
        </w:rPr>
        <w:t>:</w:t>
      </w:r>
      <w:r w:rsidRPr="00B01C61">
        <w:rPr>
          <w:rFonts w:eastAsia="Calibri"/>
          <w:bCs/>
          <w:vertAlign w:val="superscript"/>
        </w:rPr>
        <w:t>9</w:t>
      </w:r>
      <w:proofErr w:type="gramEnd"/>
    </w:p>
    <w:p w:rsidR="00B01C61" w:rsidRPr="00B01C61" w:rsidRDefault="00B01C61" w:rsidP="00026A15">
      <w:pPr>
        <w:suppressAutoHyphens w:val="0"/>
        <w:autoSpaceDE w:val="0"/>
        <w:autoSpaceDN w:val="0"/>
        <w:adjustRightInd w:val="0"/>
        <w:spacing w:after="100"/>
        <w:ind w:left="2268" w:hanging="1134"/>
        <w:jc w:val="both"/>
        <w:rPr>
          <w:rFonts w:eastAsia="Calibri"/>
          <w:bCs/>
        </w:rPr>
      </w:pPr>
      <w:r w:rsidRPr="00B01C61">
        <w:rPr>
          <w:rFonts w:eastAsia="Calibri"/>
          <w:bCs/>
        </w:rPr>
        <w:t>3.4.3.</w:t>
      </w:r>
      <w:r w:rsidRPr="00B01C61">
        <w:rPr>
          <w:rFonts w:eastAsia="Calibri"/>
          <w:bCs/>
        </w:rPr>
        <w:tab/>
        <w:t>Operating mode switch: with/without</w:t>
      </w:r>
      <w:r w:rsidRPr="00B01C61">
        <w:rPr>
          <w:rFonts w:eastAsia="Calibri"/>
          <w:bCs/>
          <w:vertAlign w:val="superscript"/>
        </w:rPr>
        <w:t>9</w:t>
      </w:r>
    </w:p>
    <w:p w:rsidR="00B01C61" w:rsidRPr="00B01C61" w:rsidRDefault="00B01C61" w:rsidP="00026A15">
      <w:pPr>
        <w:suppressAutoHyphens w:val="0"/>
        <w:autoSpaceDE w:val="0"/>
        <w:autoSpaceDN w:val="0"/>
        <w:adjustRightInd w:val="0"/>
        <w:spacing w:after="100"/>
        <w:ind w:left="2268" w:hanging="1134"/>
        <w:jc w:val="both"/>
        <w:rPr>
          <w:rFonts w:eastAsia="Calibri"/>
          <w:bCs/>
        </w:rPr>
      </w:pPr>
      <w:r w:rsidRPr="00B01C61">
        <w:rPr>
          <w:rFonts w:eastAsia="Calibri"/>
          <w:bCs/>
        </w:rPr>
        <w:t>3.4.3.1.</w:t>
      </w:r>
      <w:r w:rsidRPr="00B01C61">
        <w:rPr>
          <w:rFonts w:eastAsia="Calibri"/>
          <w:bCs/>
        </w:rPr>
        <w:tab/>
        <w:t>Selectable modes</w:t>
      </w:r>
    </w:p>
    <w:p w:rsidR="00B01C61" w:rsidRPr="00B01C61" w:rsidRDefault="00B01C61" w:rsidP="00026A15">
      <w:pPr>
        <w:suppressAutoHyphens w:val="0"/>
        <w:autoSpaceDE w:val="0"/>
        <w:autoSpaceDN w:val="0"/>
        <w:adjustRightInd w:val="0"/>
        <w:spacing w:after="100"/>
        <w:ind w:left="2268" w:hanging="1134"/>
        <w:jc w:val="both"/>
        <w:rPr>
          <w:rFonts w:eastAsia="Calibri"/>
          <w:bCs/>
        </w:rPr>
      </w:pPr>
      <w:r w:rsidRPr="00B01C61">
        <w:rPr>
          <w:rFonts w:eastAsia="Calibri"/>
          <w:bCs/>
        </w:rPr>
        <w:t>3.4.3.1.1.</w:t>
      </w:r>
      <w:r w:rsidRPr="00B01C61">
        <w:rPr>
          <w:rFonts w:eastAsia="Calibri"/>
          <w:bCs/>
        </w:rPr>
        <w:tab/>
        <w:t>Pure electric: yes/no</w:t>
      </w:r>
      <w:r w:rsidRPr="00B01C61">
        <w:rPr>
          <w:rFonts w:eastAsia="Calibri"/>
          <w:bCs/>
          <w:vertAlign w:val="superscript"/>
        </w:rPr>
        <w:t>9</w:t>
      </w:r>
    </w:p>
    <w:p w:rsidR="00B01C61" w:rsidRPr="00B01C61" w:rsidRDefault="00B01C61" w:rsidP="00026A15">
      <w:pPr>
        <w:suppressAutoHyphens w:val="0"/>
        <w:autoSpaceDE w:val="0"/>
        <w:autoSpaceDN w:val="0"/>
        <w:adjustRightInd w:val="0"/>
        <w:spacing w:after="100"/>
        <w:ind w:left="2268" w:hanging="1134"/>
        <w:jc w:val="both"/>
        <w:rPr>
          <w:rFonts w:eastAsia="Calibri"/>
          <w:bCs/>
        </w:rPr>
      </w:pPr>
      <w:r w:rsidRPr="00B01C61">
        <w:rPr>
          <w:rFonts w:eastAsia="Calibri"/>
          <w:bCs/>
        </w:rPr>
        <w:t>3.4.3.1.2.</w:t>
      </w:r>
      <w:r w:rsidRPr="00B01C61">
        <w:rPr>
          <w:rFonts w:eastAsia="Calibri"/>
          <w:bCs/>
        </w:rPr>
        <w:tab/>
        <w:t>Pure fuel consuming: yes/no</w:t>
      </w:r>
      <w:r w:rsidRPr="00B01C61">
        <w:rPr>
          <w:rFonts w:eastAsia="Calibri"/>
          <w:bCs/>
          <w:vertAlign w:val="superscript"/>
        </w:rPr>
        <w:t>9</w:t>
      </w:r>
    </w:p>
    <w:p w:rsidR="00B01C61" w:rsidRPr="00B01C61" w:rsidRDefault="00B01C61" w:rsidP="00026A15">
      <w:pPr>
        <w:suppressAutoHyphens w:val="0"/>
        <w:autoSpaceDE w:val="0"/>
        <w:autoSpaceDN w:val="0"/>
        <w:adjustRightInd w:val="0"/>
        <w:spacing w:after="100"/>
        <w:ind w:left="2268" w:hanging="1134"/>
        <w:jc w:val="both"/>
        <w:rPr>
          <w:rFonts w:eastAsia="Calibri"/>
          <w:bCs/>
        </w:rPr>
      </w:pPr>
      <w:r w:rsidRPr="00B01C61">
        <w:rPr>
          <w:rFonts w:eastAsia="Calibri"/>
          <w:bCs/>
        </w:rPr>
        <w:t>3.4.3.1.3.</w:t>
      </w:r>
      <w:r w:rsidRPr="00B01C61">
        <w:rPr>
          <w:rFonts w:eastAsia="Calibri"/>
          <w:bCs/>
        </w:rPr>
        <w:tab/>
        <w:t>Hybrid modes: yes/no</w:t>
      </w:r>
      <w:r w:rsidRPr="00B01C61">
        <w:rPr>
          <w:rFonts w:eastAsia="Calibri"/>
          <w:bCs/>
          <w:vertAlign w:val="superscript"/>
        </w:rPr>
        <w:t>9</w:t>
      </w:r>
      <w:r w:rsidRPr="00B01C61">
        <w:rPr>
          <w:rFonts w:eastAsia="Calibri"/>
          <w:bCs/>
        </w:rPr>
        <w:t xml:space="preserve"> (if yes, short description):</w:t>
      </w:r>
    </w:p>
    <w:p w:rsidR="00B01C61" w:rsidRPr="00B01C61" w:rsidRDefault="00B01C61" w:rsidP="00026A15">
      <w:pPr>
        <w:suppressAutoHyphens w:val="0"/>
        <w:autoSpaceDE w:val="0"/>
        <w:autoSpaceDN w:val="0"/>
        <w:adjustRightInd w:val="0"/>
        <w:spacing w:after="100"/>
        <w:ind w:left="2268" w:hanging="1134"/>
        <w:jc w:val="both"/>
        <w:rPr>
          <w:rFonts w:eastAsia="Calibri"/>
          <w:bCs/>
        </w:rPr>
      </w:pPr>
      <w:r w:rsidRPr="00B01C61">
        <w:rPr>
          <w:rFonts w:eastAsia="Calibri"/>
          <w:bCs/>
        </w:rPr>
        <w:t>3.4.4.</w:t>
      </w:r>
      <w:r w:rsidRPr="00B01C61">
        <w:rPr>
          <w:rFonts w:eastAsia="Calibri"/>
          <w:bCs/>
        </w:rPr>
        <w:tab/>
        <w:t>Electric motor (describe each type of electric motor separately)</w:t>
      </w:r>
    </w:p>
    <w:p w:rsidR="00B01C61" w:rsidRPr="00B01C61" w:rsidRDefault="00B01C61" w:rsidP="00026A15">
      <w:pPr>
        <w:tabs>
          <w:tab w:val="left" w:pos="1134"/>
          <w:tab w:val="left" w:leader="dot" w:pos="8505"/>
        </w:tabs>
        <w:suppressAutoHyphens w:val="0"/>
        <w:spacing w:after="100"/>
        <w:ind w:left="2268" w:right="1134" w:hanging="1133"/>
        <w:jc w:val="both"/>
      </w:pPr>
      <w:r w:rsidRPr="00B01C61">
        <w:rPr>
          <w:rFonts w:eastAsia="Calibri"/>
          <w:bCs/>
        </w:rPr>
        <w:t>3.4.4.1.</w:t>
      </w:r>
      <w:r w:rsidRPr="00B01C61">
        <w:rPr>
          <w:rFonts w:eastAsia="Calibri"/>
          <w:bCs/>
        </w:rPr>
        <w:tab/>
        <w:t>Make:</w:t>
      </w:r>
      <w:r w:rsidRPr="00B01C61">
        <w:rPr>
          <w:rFonts w:eastAsia="Calibri"/>
          <w:bCs/>
        </w:rPr>
        <w:tab/>
      </w:r>
    </w:p>
    <w:p w:rsidR="00B01C61" w:rsidRPr="00B01C61" w:rsidRDefault="00B01C61" w:rsidP="00026A15">
      <w:pPr>
        <w:tabs>
          <w:tab w:val="left" w:pos="1134"/>
          <w:tab w:val="left" w:leader="dot" w:pos="8505"/>
        </w:tabs>
        <w:suppressAutoHyphens w:val="0"/>
        <w:spacing w:after="100"/>
        <w:ind w:left="2268" w:right="1134" w:hanging="1133"/>
        <w:jc w:val="both"/>
      </w:pPr>
      <w:r w:rsidRPr="00B01C61">
        <w:t>3.4.4.2.</w:t>
      </w:r>
      <w:r w:rsidRPr="00B01C61">
        <w:tab/>
        <w:t>Type:</w:t>
      </w:r>
      <w:r w:rsidRPr="00B01C61">
        <w:tab/>
      </w:r>
    </w:p>
    <w:p w:rsidR="00B01C61" w:rsidRPr="00B01C61" w:rsidRDefault="00B01C61" w:rsidP="00026A15">
      <w:pPr>
        <w:suppressAutoHyphens w:val="0"/>
        <w:autoSpaceDE w:val="0"/>
        <w:autoSpaceDN w:val="0"/>
        <w:adjustRightInd w:val="0"/>
        <w:spacing w:after="100"/>
        <w:ind w:left="2268" w:hanging="1134"/>
        <w:jc w:val="both"/>
        <w:rPr>
          <w:rFonts w:eastAsia="Calibri"/>
          <w:bCs/>
        </w:rPr>
      </w:pPr>
      <w:r w:rsidRPr="00B01C61">
        <w:rPr>
          <w:rFonts w:eastAsia="Calibri"/>
          <w:bCs/>
        </w:rPr>
        <w:t>3.4.4.3.</w:t>
      </w:r>
      <w:r w:rsidRPr="00B01C61">
        <w:rPr>
          <w:rFonts w:eastAsia="Calibri"/>
          <w:bCs/>
        </w:rPr>
        <w:tab/>
        <w:t>Rated maximum net power: …… kW</w:t>
      </w:r>
    </w:p>
    <w:p w:rsidR="00B01C61" w:rsidRPr="00B01C61" w:rsidRDefault="00B01C61" w:rsidP="00026A15">
      <w:pPr>
        <w:suppressAutoHyphens w:val="0"/>
        <w:spacing w:after="80"/>
        <w:ind w:left="2268" w:hanging="1134"/>
        <w:jc w:val="both"/>
        <w:rPr>
          <w:bCs/>
        </w:rPr>
      </w:pPr>
      <w:r w:rsidRPr="00B01C61">
        <w:t>4.</w:t>
      </w:r>
      <w:r w:rsidRPr="00B01C61">
        <w:tab/>
        <w:t>Transmission</w:t>
      </w:r>
      <w:r w:rsidRPr="00B01C61">
        <w:rPr>
          <w:sz w:val="18"/>
          <w:vertAlign w:val="superscript"/>
        </w:rPr>
        <w:footnoteReference w:id="21"/>
      </w:r>
    </w:p>
    <w:p w:rsidR="00B01C61" w:rsidRPr="00B01C61" w:rsidRDefault="00B01C61" w:rsidP="00026A15">
      <w:pPr>
        <w:tabs>
          <w:tab w:val="left" w:pos="1134"/>
          <w:tab w:val="left" w:leader="dot" w:pos="8505"/>
        </w:tabs>
        <w:suppressAutoHyphens w:val="0"/>
        <w:spacing w:after="80"/>
        <w:ind w:left="2268" w:right="1134" w:hanging="1133"/>
        <w:jc w:val="both"/>
      </w:pPr>
      <w:r w:rsidRPr="00B01C61">
        <w:t>4.1.</w:t>
      </w:r>
      <w:r w:rsidRPr="00B01C61">
        <w:tab/>
        <w:t>Type (mechanical, hydraulic, electric, etc.):</w:t>
      </w:r>
      <w:r w:rsidRPr="00B01C61">
        <w:tab/>
      </w:r>
    </w:p>
    <w:p w:rsidR="00B01C61" w:rsidRPr="00B01C61" w:rsidRDefault="00B01C61" w:rsidP="00026A15">
      <w:pPr>
        <w:suppressAutoHyphens w:val="0"/>
        <w:spacing w:after="80"/>
        <w:ind w:left="2268" w:hanging="1134"/>
        <w:jc w:val="both"/>
      </w:pPr>
      <w:r w:rsidRPr="00B01C61">
        <w:t>4.2.</w:t>
      </w:r>
      <w:r w:rsidRPr="00B01C61">
        <w:tab/>
        <w:t>Gear ratios</w:t>
      </w:r>
    </w:p>
    <w:tbl>
      <w:tblPr>
        <w:tblW w:w="0" w:type="auto"/>
        <w:tblInd w:w="1242" w:type="dxa"/>
        <w:tblLayout w:type="fixed"/>
        <w:tblLook w:val="04A0" w:firstRow="1" w:lastRow="0" w:firstColumn="1" w:lastColumn="0" w:noHBand="0" w:noVBand="1"/>
      </w:tblPr>
      <w:tblGrid>
        <w:gridCol w:w="1701"/>
        <w:gridCol w:w="2410"/>
        <w:gridCol w:w="2268"/>
        <w:gridCol w:w="992"/>
      </w:tblGrid>
      <w:tr w:rsidR="00B01C61" w:rsidRPr="00B01C61" w:rsidTr="00026A15">
        <w:tc>
          <w:tcPr>
            <w:tcW w:w="1701" w:type="dxa"/>
            <w:tcBorders>
              <w:top w:val="single" w:sz="2" w:space="0" w:color="auto"/>
              <w:left w:val="single" w:sz="2" w:space="0" w:color="auto"/>
              <w:bottom w:val="single" w:sz="12" w:space="0" w:color="auto"/>
              <w:right w:val="single" w:sz="2" w:space="0" w:color="auto"/>
            </w:tcBorders>
            <w:vAlign w:val="bottom"/>
          </w:tcPr>
          <w:p w:rsidR="00B01C61" w:rsidRPr="00B01C61" w:rsidRDefault="00B01C61" w:rsidP="00B01C61">
            <w:pPr>
              <w:suppressAutoHyphens w:val="0"/>
              <w:spacing w:before="80" w:after="40" w:line="200" w:lineRule="exact"/>
              <w:jc w:val="both"/>
              <w:rPr>
                <w:i/>
                <w:sz w:val="16"/>
                <w:szCs w:val="16"/>
              </w:rPr>
            </w:pPr>
            <w:r w:rsidRPr="00B01C61">
              <w:rPr>
                <w:i/>
                <w:sz w:val="16"/>
                <w:szCs w:val="16"/>
              </w:rPr>
              <w:t>Gear</w:t>
            </w:r>
          </w:p>
        </w:tc>
        <w:tc>
          <w:tcPr>
            <w:tcW w:w="2410" w:type="dxa"/>
            <w:tcBorders>
              <w:top w:val="single" w:sz="2" w:space="0" w:color="auto"/>
              <w:left w:val="single" w:sz="2" w:space="0" w:color="auto"/>
              <w:bottom w:val="single" w:sz="12" w:space="0" w:color="auto"/>
              <w:right w:val="single" w:sz="2" w:space="0" w:color="auto"/>
            </w:tcBorders>
            <w:vAlign w:val="bottom"/>
          </w:tcPr>
          <w:p w:rsidR="00B01C61" w:rsidRPr="00B01C61" w:rsidRDefault="00B01C61" w:rsidP="00097951">
            <w:pPr>
              <w:suppressAutoHyphens w:val="0"/>
              <w:spacing w:before="80" w:after="40" w:line="200" w:lineRule="exact"/>
              <w:rPr>
                <w:i/>
                <w:sz w:val="16"/>
                <w:szCs w:val="16"/>
              </w:rPr>
            </w:pPr>
            <w:r w:rsidRPr="00B01C61">
              <w:rPr>
                <w:i/>
                <w:sz w:val="16"/>
                <w:szCs w:val="16"/>
              </w:rPr>
              <w:t>Internal gearbox ratios</w:t>
            </w:r>
            <w:r w:rsidRPr="00B01C61">
              <w:rPr>
                <w:i/>
                <w:sz w:val="16"/>
                <w:szCs w:val="16"/>
              </w:rPr>
              <w:br/>
              <w:t>(ratios of engine to gearbox output shaft revolutions)</w:t>
            </w:r>
          </w:p>
        </w:tc>
        <w:tc>
          <w:tcPr>
            <w:tcW w:w="2268" w:type="dxa"/>
            <w:tcBorders>
              <w:top w:val="single" w:sz="2" w:space="0" w:color="auto"/>
              <w:left w:val="single" w:sz="2" w:space="0" w:color="auto"/>
              <w:bottom w:val="single" w:sz="12" w:space="0" w:color="auto"/>
              <w:right w:val="single" w:sz="2" w:space="0" w:color="auto"/>
            </w:tcBorders>
            <w:vAlign w:val="bottom"/>
          </w:tcPr>
          <w:p w:rsidR="00B01C61" w:rsidRPr="00B01C61" w:rsidRDefault="00B01C61" w:rsidP="00097951">
            <w:pPr>
              <w:suppressAutoHyphens w:val="0"/>
              <w:spacing w:before="80" w:after="40" w:line="200" w:lineRule="exact"/>
              <w:rPr>
                <w:i/>
                <w:sz w:val="16"/>
                <w:szCs w:val="16"/>
              </w:rPr>
            </w:pPr>
            <w:r w:rsidRPr="00B01C61">
              <w:rPr>
                <w:i/>
                <w:sz w:val="16"/>
                <w:szCs w:val="16"/>
              </w:rPr>
              <w:t>Final drive ratio(s)</w:t>
            </w:r>
            <w:r w:rsidRPr="00B01C61">
              <w:rPr>
                <w:i/>
                <w:sz w:val="16"/>
                <w:szCs w:val="16"/>
              </w:rPr>
              <w:br/>
              <w:t>(ratio of gearbox output shaft to driven wheel revolutions)</w:t>
            </w:r>
          </w:p>
        </w:tc>
        <w:tc>
          <w:tcPr>
            <w:tcW w:w="992" w:type="dxa"/>
            <w:tcBorders>
              <w:top w:val="single" w:sz="2" w:space="0" w:color="auto"/>
              <w:left w:val="single" w:sz="2" w:space="0" w:color="auto"/>
              <w:bottom w:val="single" w:sz="12" w:space="0" w:color="auto"/>
              <w:right w:val="single" w:sz="2" w:space="0" w:color="auto"/>
            </w:tcBorders>
            <w:vAlign w:val="bottom"/>
          </w:tcPr>
          <w:p w:rsidR="00B01C61" w:rsidRPr="00B01C61" w:rsidRDefault="00B01C61" w:rsidP="00B01C61">
            <w:pPr>
              <w:suppressAutoHyphens w:val="0"/>
              <w:spacing w:before="80" w:after="40" w:line="200" w:lineRule="exact"/>
              <w:jc w:val="both"/>
              <w:rPr>
                <w:i/>
                <w:sz w:val="16"/>
                <w:szCs w:val="16"/>
              </w:rPr>
            </w:pPr>
            <w:r w:rsidRPr="00B01C61">
              <w:rPr>
                <w:i/>
                <w:sz w:val="16"/>
                <w:szCs w:val="16"/>
              </w:rPr>
              <w:t>Total gear ratios</w:t>
            </w:r>
          </w:p>
        </w:tc>
      </w:tr>
      <w:tr w:rsidR="00B01C61" w:rsidRPr="00B01C61" w:rsidTr="00026A15">
        <w:tc>
          <w:tcPr>
            <w:tcW w:w="1701" w:type="dxa"/>
            <w:tcBorders>
              <w:top w:val="single" w:sz="12" w:space="0" w:color="auto"/>
              <w:left w:val="single" w:sz="4" w:space="0" w:color="auto"/>
              <w:bottom w:val="single" w:sz="4" w:space="0" w:color="auto"/>
              <w:right w:val="single" w:sz="4" w:space="0" w:color="auto"/>
            </w:tcBorders>
          </w:tcPr>
          <w:p w:rsidR="00B01C61" w:rsidRPr="00B01C61" w:rsidRDefault="00B01C61" w:rsidP="00026A15">
            <w:pPr>
              <w:suppressAutoHyphens w:val="0"/>
              <w:spacing w:before="40" w:after="40" w:line="200" w:lineRule="exact"/>
              <w:ind w:right="-108"/>
              <w:rPr>
                <w:sz w:val="18"/>
                <w:szCs w:val="18"/>
              </w:rPr>
            </w:pPr>
            <w:r w:rsidRPr="00B01C61">
              <w:rPr>
                <w:sz w:val="18"/>
                <w:szCs w:val="18"/>
              </w:rPr>
              <w:t xml:space="preserve">Maximum for </w:t>
            </w:r>
            <w:proofErr w:type="spellStart"/>
            <w:r w:rsidRPr="00B01C61">
              <w:rPr>
                <w:sz w:val="18"/>
                <w:szCs w:val="18"/>
              </w:rPr>
              <w:t>CVT</w:t>
            </w:r>
            <w:proofErr w:type="spellEnd"/>
            <w:r w:rsidRPr="00B01C61">
              <w:rPr>
                <w:sz w:val="18"/>
                <w:szCs w:val="18"/>
                <w:vertAlign w:val="superscript"/>
              </w:rPr>
              <w:footnoteReference w:id="22"/>
            </w:r>
          </w:p>
        </w:tc>
        <w:tc>
          <w:tcPr>
            <w:tcW w:w="2410" w:type="dxa"/>
            <w:tcBorders>
              <w:top w:val="single" w:sz="12"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2268" w:type="dxa"/>
            <w:tcBorders>
              <w:top w:val="single" w:sz="12"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992" w:type="dxa"/>
            <w:tcBorders>
              <w:top w:val="single" w:sz="12"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r>
      <w:tr w:rsidR="00B01C61" w:rsidRPr="00B01C61" w:rsidTr="00026A15">
        <w:tc>
          <w:tcPr>
            <w:tcW w:w="1701"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r w:rsidRPr="00B01C61">
              <w:rPr>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r>
      <w:tr w:rsidR="00B01C61" w:rsidRPr="00B01C61" w:rsidTr="00026A15">
        <w:tc>
          <w:tcPr>
            <w:tcW w:w="1701"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r w:rsidRPr="00B01C61">
              <w:rPr>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r>
      <w:tr w:rsidR="00B01C61" w:rsidRPr="00B01C61" w:rsidTr="00026A15">
        <w:tc>
          <w:tcPr>
            <w:tcW w:w="1701" w:type="dxa"/>
            <w:tcBorders>
              <w:top w:val="single" w:sz="4" w:space="0" w:color="auto"/>
              <w:left w:val="single" w:sz="2"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r w:rsidRPr="00B01C61">
              <w:rPr>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992" w:type="dxa"/>
            <w:tcBorders>
              <w:top w:val="single" w:sz="4" w:space="0" w:color="auto"/>
              <w:left w:val="single" w:sz="4" w:space="0" w:color="auto"/>
              <w:bottom w:val="single" w:sz="4" w:space="0" w:color="auto"/>
              <w:right w:val="single" w:sz="2" w:space="0" w:color="auto"/>
            </w:tcBorders>
          </w:tcPr>
          <w:p w:rsidR="00B01C61" w:rsidRPr="00B01C61" w:rsidRDefault="00B01C61" w:rsidP="00B01C61">
            <w:pPr>
              <w:suppressAutoHyphens w:val="0"/>
              <w:spacing w:before="40" w:after="40" w:line="200" w:lineRule="exact"/>
              <w:jc w:val="both"/>
              <w:rPr>
                <w:sz w:val="18"/>
                <w:szCs w:val="18"/>
              </w:rPr>
            </w:pPr>
          </w:p>
        </w:tc>
      </w:tr>
      <w:tr w:rsidR="00B01C61" w:rsidRPr="00B01C61" w:rsidTr="00026A15">
        <w:tc>
          <w:tcPr>
            <w:tcW w:w="1701" w:type="dxa"/>
            <w:tcBorders>
              <w:top w:val="single" w:sz="4" w:space="0" w:color="auto"/>
              <w:left w:val="single" w:sz="2"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r w:rsidRPr="00B01C61">
              <w:rPr>
                <w:sz w:val="18"/>
                <w:szCs w:val="18"/>
              </w:rPr>
              <w:t>…</w:t>
            </w:r>
          </w:p>
        </w:tc>
        <w:tc>
          <w:tcPr>
            <w:tcW w:w="2410"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992" w:type="dxa"/>
            <w:tcBorders>
              <w:top w:val="single" w:sz="4" w:space="0" w:color="auto"/>
              <w:left w:val="single" w:sz="4" w:space="0" w:color="auto"/>
              <w:bottom w:val="single" w:sz="4" w:space="0" w:color="auto"/>
              <w:right w:val="single" w:sz="2" w:space="0" w:color="auto"/>
            </w:tcBorders>
          </w:tcPr>
          <w:p w:rsidR="00B01C61" w:rsidRPr="00B01C61" w:rsidRDefault="00B01C61" w:rsidP="00B01C61">
            <w:pPr>
              <w:suppressAutoHyphens w:val="0"/>
              <w:spacing w:before="40" w:after="40" w:line="200" w:lineRule="exact"/>
              <w:jc w:val="both"/>
              <w:rPr>
                <w:sz w:val="18"/>
                <w:szCs w:val="18"/>
              </w:rPr>
            </w:pPr>
          </w:p>
        </w:tc>
      </w:tr>
      <w:tr w:rsidR="00B01C61" w:rsidRPr="00B01C61" w:rsidTr="00026A15">
        <w:tc>
          <w:tcPr>
            <w:tcW w:w="1701" w:type="dxa"/>
            <w:tcBorders>
              <w:top w:val="single" w:sz="4" w:space="0" w:color="auto"/>
              <w:left w:val="single" w:sz="2"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r w:rsidRPr="00B01C61">
              <w:rPr>
                <w:sz w:val="18"/>
                <w:szCs w:val="18"/>
              </w:rPr>
              <w:t xml:space="preserve">Minimum for </w:t>
            </w:r>
            <w:proofErr w:type="spellStart"/>
            <w:r w:rsidRPr="00B01C61">
              <w:rPr>
                <w:sz w:val="18"/>
                <w:szCs w:val="18"/>
              </w:rPr>
              <w:t>CVT</w:t>
            </w:r>
            <w:proofErr w:type="spellEnd"/>
          </w:p>
        </w:tc>
        <w:tc>
          <w:tcPr>
            <w:tcW w:w="2410"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992" w:type="dxa"/>
            <w:tcBorders>
              <w:top w:val="single" w:sz="4" w:space="0" w:color="auto"/>
              <w:left w:val="single" w:sz="4" w:space="0" w:color="auto"/>
              <w:bottom w:val="single" w:sz="4" w:space="0" w:color="auto"/>
              <w:right w:val="single" w:sz="2" w:space="0" w:color="auto"/>
            </w:tcBorders>
          </w:tcPr>
          <w:p w:rsidR="00B01C61" w:rsidRPr="00B01C61" w:rsidRDefault="00B01C61" w:rsidP="00B01C61">
            <w:pPr>
              <w:suppressAutoHyphens w:val="0"/>
              <w:spacing w:before="40" w:after="40" w:line="200" w:lineRule="exact"/>
              <w:jc w:val="both"/>
              <w:rPr>
                <w:sz w:val="18"/>
                <w:szCs w:val="18"/>
              </w:rPr>
            </w:pPr>
          </w:p>
        </w:tc>
      </w:tr>
      <w:tr w:rsidR="00B01C61" w:rsidRPr="00B01C61" w:rsidTr="00026A15">
        <w:tc>
          <w:tcPr>
            <w:tcW w:w="1701" w:type="dxa"/>
            <w:tcBorders>
              <w:top w:val="single" w:sz="4" w:space="0" w:color="auto"/>
              <w:left w:val="single" w:sz="2" w:space="0" w:color="auto"/>
              <w:bottom w:val="single" w:sz="12"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r w:rsidRPr="00B01C61">
              <w:rPr>
                <w:sz w:val="18"/>
                <w:szCs w:val="18"/>
              </w:rPr>
              <w:t>Reverse</w:t>
            </w:r>
          </w:p>
        </w:tc>
        <w:tc>
          <w:tcPr>
            <w:tcW w:w="2410" w:type="dxa"/>
            <w:tcBorders>
              <w:top w:val="single" w:sz="4" w:space="0" w:color="auto"/>
              <w:left w:val="single" w:sz="4" w:space="0" w:color="auto"/>
              <w:bottom w:val="single" w:sz="12"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2268" w:type="dxa"/>
            <w:tcBorders>
              <w:top w:val="single" w:sz="4" w:space="0" w:color="auto"/>
              <w:left w:val="single" w:sz="4" w:space="0" w:color="auto"/>
              <w:bottom w:val="single" w:sz="12" w:space="0" w:color="auto"/>
              <w:right w:val="single" w:sz="4" w:space="0" w:color="auto"/>
            </w:tcBorders>
          </w:tcPr>
          <w:p w:rsidR="00B01C61" w:rsidRPr="00B01C61" w:rsidRDefault="00B01C61" w:rsidP="00B01C61">
            <w:pPr>
              <w:suppressAutoHyphens w:val="0"/>
              <w:spacing w:before="40" w:after="40" w:line="200" w:lineRule="exact"/>
              <w:jc w:val="both"/>
              <w:rPr>
                <w:sz w:val="18"/>
                <w:szCs w:val="18"/>
              </w:rPr>
            </w:pPr>
          </w:p>
        </w:tc>
        <w:tc>
          <w:tcPr>
            <w:tcW w:w="992" w:type="dxa"/>
            <w:tcBorders>
              <w:top w:val="single" w:sz="4" w:space="0" w:color="auto"/>
              <w:left w:val="single" w:sz="4" w:space="0" w:color="auto"/>
              <w:bottom w:val="single" w:sz="12" w:space="0" w:color="auto"/>
              <w:right w:val="single" w:sz="2" w:space="0" w:color="auto"/>
            </w:tcBorders>
          </w:tcPr>
          <w:p w:rsidR="00B01C61" w:rsidRPr="00B01C61" w:rsidRDefault="00B01C61" w:rsidP="00B01C61">
            <w:pPr>
              <w:suppressAutoHyphens w:val="0"/>
              <w:spacing w:before="40" w:after="40" w:line="200" w:lineRule="exact"/>
              <w:jc w:val="both"/>
              <w:rPr>
                <w:sz w:val="18"/>
                <w:szCs w:val="18"/>
              </w:rPr>
            </w:pPr>
          </w:p>
        </w:tc>
      </w:tr>
    </w:tbl>
    <w:p w:rsidR="00B01C61" w:rsidRPr="00B01C61" w:rsidRDefault="00B01C61" w:rsidP="00026A15">
      <w:pPr>
        <w:tabs>
          <w:tab w:val="left" w:pos="1134"/>
          <w:tab w:val="left" w:leader="dot" w:pos="8505"/>
        </w:tabs>
        <w:suppressAutoHyphens w:val="0"/>
        <w:spacing w:before="120" w:after="80"/>
        <w:ind w:left="2268" w:right="1134" w:hanging="1134"/>
        <w:jc w:val="both"/>
      </w:pPr>
      <w:r w:rsidRPr="00B01C61">
        <w:t>4.3.</w:t>
      </w:r>
      <w:r w:rsidRPr="00B01C61">
        <w:tab/>
        <w:t>Maximum vehicle design speed (in km/h):</w:t>
      </w:r>
      <w:r w:rsidRPr="00B01C61">
        <w:rPr>
          <w:sz w:val="18"/>
          <w:vertAlign w:val="superscript"/>
        </w:rPr>
        <w:footnoteReference w:id="23"/>
      </w:r>
      <w:r w:rsidRPr="00B01C61">
        <w:tab/>
      </w:r>
    </w:p>
    <w:p w:rsidR="00B01C61" w:rsidRPr="00B01C61" w:rsidRDefault="00B01C61" w:rsidP="00026A15">
      <w:pPr>
        <w:suppressAutoHyphens w:val="0"/>
        <w:spacing w:after="80"/>
        <w:ind w:left="2268" w:hanging="1134"/>
        <w:jc w:val="both"/>
      </w:pPr>
      <w:r w:rsidRPr="00B01C61">
        <w:t>5.</w:t>
      </w:r>
      <w:r w:rsidRPr="00B01C61">
        <w:tab/>
        <w:t>Suspension</w:t>
      </w:r>
    </w:p>
    <w:p w:rsidR="00B01C61" w:rsidRPr="00B01C61" w:rsidRDefault="00B01C61" w:rsidP="00026A15">
      <w:pPr>
        <w:suppressAutoHyphens w:val="0"/>
        <w:spacing w:after="80"/>
        <w:ind w:left="2268" w:hanging="1134"/>
        <w:jc w:val="both"/>
      </w:pPr>
      <w:r w:rsidRPr="00B01C61">
        <w:t>5.1.</w:t>
      </w:r>
      <w:r w:rsidRPr="00B01C61">
        <w:tab/>
        <w:t>Tyres and wheels</w:t>
      </w:r>
    </w:p>
    <w:p w:rsidR="00B01C61" w:rsidRPr="00B01C61" w:rsidRDefault="00B01C61" w:rsidP="00026A15">
      <w:pPr>
        <w:tabs>
          <w:tab w:val="right" w:leader="dot" w:pos="9781"/>
        </w:tabs>
        <w:suppressAutoHyphens w:val="0"/>
        <w:spacing w:after="80"/>
        <w:ind w:left="2268" w:hanging="1134"/>
        <w:jc w:val="both"/>
      </w:pPr>
      <w:r w:rsidRPr="00B01C61">
        <w:t>5.1.1.</w:t>
      </w:r>
      <w:r w:rsidRPr="00B01C61">
        <w:tab/>
        <w:t>Tyre/wheel combination(s)</w:t>
      </w:r>
    </w:p>
    <w:p w:rsidR="00B01C61" w:rsidRPr="00B01C61" w:rsidRDefault="00B01C61" w:rsidP="00026A15">
      <w:pPr>
        <w:tabs>
          <w:tab w:val="left" w:pos="2835"/>
          <w:tab w:val="left" w:pos="8505"/>
          <w:tab w:val="right" w:leader="dot" w:pos="9781"/>
        </w:tabs>
        <w:suppressAutoHyphens w:val="0"/>
        <w:spacing w:after="80"/>
        <w:ind w:left="2835" w:right="1134" w:hanging="567"/>
        <w:jc w:val="both"/>
      </w:pPr>
      <w:r w:rsidRPr="00B01C61">
        <w:t xml:space="preserve">(a) </w:t>
      </w:r>
      <w:r w:rsidRPr="00B01C61">
        <w:tab/>
        <w:t>For tyres indicate size designation, load-capacity index and speed category symbol;</w:t>
      </w:r>
    </w:p>
    <w:p w:rsidR="00B01C61" w:rsidRPr="00B01C61" w:rsidRDefault="00B01C61" w:rsidP="00026A15">
      <w:pPr>
        <w:tabs>
          <w:tab w:val="left" w:pos="2835"/>
          <w:tab w:val="right" w:leader="dot" w:pos="9781"/>
        </w:tabs>
        <w:suppressAutoHyphens w:val="0"/>
        <w:spacing w:after="80"/>
        <w:ind w:left="2268" w:hanging="1134"/>
        <w:jc w:val="both"/>
      </w:pPr>
      <w:r w:rsidRPr="00B01C61">
        <w:tab/>
        <w:t xml:space="preserve">(b) </w:t>
      </w:r>
      <w:r w:rsidRPr="00B01C61">
        <w:tab/>
        <w:t>For wheels indicate rim size(s) and off-set(s).</w:t>
      </w:r>
    </w:p>
    <w:p w:rsidR="00B01C61" w:rsidRPr="00B01C61" w:rsidRDefault="00B01C61" w:rsidP="00026A15">
      <w:pPr>
        <w:suppressAutoHyphens w:val="0"/>
        <w:spacing w:after="80"/>
        <w:ind w:left="2268" w:hanging="1134"/>
        <w:jc w:val="both"/>
      </w:pPr>
      <w:r w:rsidRPr="00B01C61">
        <w:t>5.1.2.</w:t>
      </w:r>
      <w:r w:rsidRPr="00B01C61">
        <w:tab/>
        <w:t>Upper and lower limits of rolling radii</w:t>
      </w:r>
    </w:p>
    <w:p w:rsidR="00B01C61" w:rsidRPr="00B01C61" w:rsidRDefault="00B01C61" w:rsidP="00026A15">
      <w:pPr>
        <w:tabs>
          <w:tab w:val="left" w:pos="1134"/>
          <w:tab w:val="left" w:leader="dot" w:pos="8505"/>
        </w:tabs>
        <w:suppressAutoHyphens w:val="0"/>
        <w:spacing w:before="120" w:after="80"/>
        <w:ind w:left="2268" w:right="1134" w:hanging="1134"/>
        <w:jc w:val="both"/>
      </w:pPr>
      <w:r w:rsidRPr="00B01C61">
        <w:t>5.1.2.1.</w:t>
      </w:r>
      <w:r w:rsidRPr="00B01C61">
        <w:tab/>
        <w:t>Axle 1:</w:t>
      </w:r>
      <w:r w:rsidRPr="00B01C61">
        <w:tab/>
      </w:r>
    </w:p>
    <w:p w:rsidR="00B01C61" w:rsidRPr="00B01C61" w:rsidRDefault="00B01C61" w:rsidP="00026A15">
      <w:pPr>
        <w:tabs>
          <w:tab w:val="left" w:pos="1134"/>
          <w:tab w:val="left" w:leader="dot" w:pos="8505"/>
        </w:tabs>
        <w:suppressAutoHyphens w:val="0"/>
        <w:spacing w:before="120" w:after="80"/>
        <w:ind w:left="2268" w:right="1134" w:hanging="1134"/>
        <w:jc w:val="both"/>
      </w:pPr>
      <w:r w:rsidRPr="00B01C61">
        <w:t>5.1.2.2.</w:t>
      </w:r>
      <w:r w:rsidRPr="00B01C61">
        <w:tab/>
        <w:t>Axle 2:</w:t>
      </w:r>
      <w:r w:rsidRPr="00B01C61">
        <w:tab/>
      </w:r>
    </w:p>
    <w:p w:rsidR="00B01C61" w:rsidRPr="00B01C61" w:rsidRDefault="00B01C61" w:rsidP="00026A15">
      <w:pPr>
        <w:tabs>
          <w:tab w:val="left" w:pos="1134"/>
          <w:tab w:val="left" w:leader="dot" w:pos="8505"/>
        </w:tabs>
        <w:suppressAutoHyphens w:val="0"/>
        <w:spacing w:before="120" w:after="80"/>
        <w:ind w:left="2268" w:right="1134" w:hanging="1134"/>
        <w:jc w:val="both"/>
      </w:pPr>
      <w:r w:rsidRPr="00B01C61">
        <w:t>5.1.2.3.</w:t>
      </w:r>
      <w:r w:rsidRPr="00B01C61">
        <w:tab/>
        <w:t>Axle 3:</w:t>
      </w:r>
      <w:r w:rsidRPr="00B01C61">
        <w:tab/>
      </w:r>
    </w:p>
    <w:p w:rsidR="00B01C61" w:rsidRPr="00B01C61" w:rsidRDefault="00B01C61" w:rsidP="00026A15">
      <w:pPr>
        <w:tabs>
          <w:tab w:val="left" w:pos="1134"/>
          <w:tab w:val="left" w:leader="dot" w:pos="8505"/>
        </w:tabs>
        <w:suppressAutoHyphens w:val="0"/>
        <w:spacing w:before="120" w:after="80"/>
        <w:ind w:left="2268" w:right="1134" w:hanging="1134"/>
        <w:jc w:val="both"/>
      </w:pPr>
      <w:r w:rsidRPr="00B01C61">
        <w:t>5.1.2.4.</w:t>
      </w:r>
      <w:r w:rsidRPr="00B01C61">
        <w:tab/>
        <w:t>Axle 4:</w:t>
      </w:r>
      <w:r w:rsidRPr="00B01C61">
        <w:tab/>
      </w:r>
    </w:p>
    <w:p w:rsidR="00B01C61" w:rsidRPr="00B01C61" w:rsidRDefault="00B01C61" w:rsidP="00026A15">
      <w:pPr>
        <w:suppressAutoHyphens w:val="0"/>
        <w:spacing w:after="80"/>
        <w:ind w:left="2268"/>
        <w:jc w:val="both"/>
        <w:rPr>
          <w:rFonts w:eastAsia="Calibri"/>
          <w:lang w:val="en-US"/>
        </w:rPr>
      </w:pPr>
      <w:proofErr w:type="gramStart"/>
      <w:r w:rsidRPr="00B01C61">
        <w:rPr>
          <w:rFonts w:eastAsia="Calibri"/>
          <w:lang w:val="en-US"/>
        </w:rPr>
        <w:t>etc</w:t>
      </w:r>
      <w:proofErr w:type="gramEnd"/>
      <w:r w:rsidRPr="00B01C61">
        <w:rPr>
          <w:rFonts w:eastAsia="Calibri"/>
          <w:lang w:val="en-US"/>
        </w:rPr>
        <w:t>.</w:t>
      </w:r>
    </w:p>
    <w:p w:rsidR="00B01C61" w:rsidRPr="00B01C61" w:rsidRDefault="00B01C61" w:rsidP="00026A15">
      <w:pPr>
        <w:suppressAutoHyphens w:val="0"/>
        <w:spacing w:after="80"/>
        <w:ind w:left="2268" w:hanging="1134"/>
        <w:jc w:val="both"/>
      </w:pPr>
      <w:r w:rsidRPr="00B01C61">
        <w:t>6.</w:t>
      </w:r>
      <w:r w:rsidRPr="00B01C61">
        <w:tab/>
        <w:t>Bodywork</w:t>
      </w:r>
    </w:p>
    <w:p w:rsidR="00B01C61" w:rsidRPr="00B01C61" w:rsidRDefault="00B01C61" w:rsidP="00026A15">
      <w:pPr>
        <w:tabs>
          <w:tab w:val="left" w:pos="1134"/>
          <w:tab w:val="left" w:leader="dot" w:pos="8505"/>
        </w:tabs>
        <w:suppressAutoHyphens w:val="0"/>
        <w:spacing w:before="120" w:after="80"/>
        <w:ind w:left="2268" w:right="1134" w:hanging="1134"/>
        <w:jc w:val="both"/>
      </w:pPr>
      <w:r w:rsidRPr="00B01C61">
        <w:t>6.1.</w:t>
      </w:r>
      <w:r w:rsidRPr="00B01C61">
        <w:tab/>
        <w:t>Type of bodywork:</w:t>
      </w:r>
      <w:r w:rsidRPr="00B01C61">
        <w:tab/>
      </w:r>
    </w:p>
    <w:p w:rsidR="00B01C61" w:rsidRPr="00B01C61" w:rsidRDefault="00B01C61" w:rsidP="00026A15">
      <w:pPr>
        <w:tabs>
          <w:tab w:val="left" w:pos="1134"/>
          <w:tab w:val="left" w:leader="dot" w:pos="8505"/>
        </w:tabs>
        <w:suppressAutoHyphens w:val="0"/>
        <w:spacing w:before="120" w:after="80"/>
        <w:ind w:left="2268" w:right="1134" w:hanging="1134"/>
        <w:jc w:val="both"/>
      </w:pPr>
      <w:r w:rsidRPr="00B01C61">
        <w:t>6.2.</w:t>
      </w:r>
      <w:r w:rsidRPr="00B01C61">
        <w:tab/>
        <w:t>Materials used and methods of construction:</w:t>
      </w:r>
      <w:r w:rsidRPr="00B01C61">
        <w:tab/>
      </w:r>
    </w:p>
    <w:p w:rsidR="00B01C61" w:rsidRPr="00B01C61" w:rsidRDefault="00B01C61" w:rsidP="00026A15">
      <w:pPr>
        <w:suppressAutoHyphens w:val="0"/>
        <w:spacing w:after="80"/>
        <w:ind w:left="2268" w:hanging="1134"/>
        <w:jc w:val="both"/>
      </w:pPr>
      <w:r w:rsidRPr="00B01C61">
        <w:t>7.</w:t>
      </w:r>
      <w:r w:rsidRPr="00B01C61">
        <w:tab/>
        <w:t>Miscellaneous</w:t>
      </w:r>
    </w:p>
    <w:p w:rsidR="00B01C61" w:rsidRPr="00B01C61" w:rsidRDefault="00B01C61" w:rsidP="00026A15">
      <w:pPr>
        <w:tabs>
          <w:tab w:val="left" w:pos="1134"/>
          <w:tab w:val="left" w:leader="dot" w:pos="8505"/>
        </w:tabs>
        <w:suppressAutoHyphens w:val="0"/>
        <w:spacing w:before="120" w:after="80"/>
        <w:ind w:left="2268" w:right="1134" w:hanging="1134"/>
        <w:jc w:val="both"/>
      </w:pPr>
      <w:r w:rsidRPr="00B01C61">
        <w:t>7.1.</w:t>
      </w:r>
      <w:r w:rsidRPr="00B01C61">
        <w:tab/>
        <w:t>Details of any non-engine devices designed to reduce noise (if not covered by other items):</w:t>
      </w:r>
      <w:r w:rsidRPr="00B01C61">
        <w:tab/>
      </w:r>
    </w:p>
    <w:p w:rsidR="00B01C61" w:rsidRPr="00B01C61" w:rsidRDefault="00B01C61" w:rsidP="00026A15">
      <w:pPr>
        <w:tabs>
          <w:tab w:val="left" w:pos="1134"/>
          <w:tab w:val="left" w:leader="dot" w:pos="8505"/>
        </w:tabs>
        <w:suppressAutoHyphens w:val="0"/>
        <w:spacing w:after="80"/>
        <w:ind w:left="2268" w:right="1134" w:hanging="1134"/>
        <w:jc w:val="both"/>
        <w:rPr>
          <w:rFonts w:eastAsia="Calibri"/>
        </w:rPr>
      </w:pPr>
      <w:r w:rsidRPr="00B01C61">
        <w:rPr>
          <w:rFonts w:eastAsia="Calibri"/>
        </w:rPr>
        <w:t>Signed:</w:t>
      </w:r>
      <w:r w:rsidRPr="00B01C61">
        <w:rPr>
          <w:rFonts w:eastAsia="Calibri"/>
        </w:rPr>
        <w:tab/>
      </w:r>
      <w:r w:rsidRPr="00B01C61">
        <w:rPr>
          <w:rFonts w:eastAsia="Calibri"/>
        </w:rPr>
        <w:tab/>
      </w:r>
    </w:p>
    <w:p w:rsidR="00B01C61" w:rsidRPr="00B01C61" w:rsidRDefault="00B01C61" w:rsidP="00026A15">
      <w:pPr>
        <w:tabs>
          <w:tab w:val="left" w:pos="1134"/>
          <w:tab w:val="left" w:leader="dot" w:pos="8505"/>
        </w:tabs>
        <w:suppressAutoHyphens w:val="0"/>
        <w:spacing w:after="80"/>
        <w:ind w:left="2268" w:right="1134" w:hanging="1134"/>
        <w:jc w:val="both"/>
        <w:rPr>
          <w:rFonts w:eastAsia="Calibri"/>
        </w:rPr>
      </w:pPr>
      <w:r w:rsidRPr="00B01C61">
        <w:rPr>
          <w:rFonts w:eastAsia="Calibri"/>
        </w:rPr>
        <w:t>Position in company:</w:t>
      </w:r>
      <w:r w:rsidRPr="00B01C61">
        <w:rPr>
          <w:rFonts w:eastAsia="Calibri"/>
        </w:rPr>
        <w:tab/>
      </w:r>
    </w:p>
    <w:p w:rsidR="00026A15" w:rsidRPr="00B01C61" w:rsidRDefault="00B01C61" w:rsidP="00026A15">
      <w:pPr>
        <w:tabs>
          <w:tab w:val="left" w:pos="1134"/>
          <w:tab w:val="left" w:leader="dot" w:pos="8505"/>
        </w:tabs>
        <w:suppressAutoHyphens w:val="0"/>
        <w:spacing w:before="120"/>
        <w:ind w:left="2268" w:right="1134" w:hanging="1134"/>
        <w:jc w:val="both"/>
        <w:rPr>
          <w:rFonts w:eastAsia="Calibri"/>
        </w:rPr>
      </w:pPr>
      <w:r w:rsidRPr="00B01C61">
        <w:rPr>
          <w:rFonts w:eastAsia="Calibri"/>
        </w:rPr>
        <w:t>Date:</w:t>
      </w:r>
      <w:r w:rsidRPr="00B01C61">
        <w:rPr>
          <w:rFonts w:eastAsia="Calibri"/>
        </w:rPr>
        <w:tab/>
      </w:r>
      <w:r w:rsidRPr="00B01C61">
        <w:rPr>
          <w:rFonts w:eastAsia="Calibri"/>
        </w:rPr>
        <w:tab/>
      </w:r>
    </w:p>
    <w:p w:rsidR="00B01C61" w:rsidRPr="00B01C61" w:rsidRDefault="00B01C61" w:rsidP="00B01C61">
      <w:pPr>
        <w:tabs>
          <w:tab w:val="right" w:leader="dot" w:pos="8505"/>
        </w:tabs>
        <w:spacing w:after="120"/>
        <w:ind w:left="2268" w:right="1134" w:hanging="1134"/>
        <w:jc w:val="both"/>
        <w:sectPr w:rsidR="00B01C61" w:rsidRPr="00B01C61" w:rsidSect="00F94359">
          <w:headerReference w:type="even" r:id="rId29"/>
          <w:headerReference w:type="default" r:id="rId30"/>
          <w:footnotePr>
            <w:numRestart w:val="eachSect"/>
          </w:footnotePr>
          <w:endnotePr>
            <w:numFmt w:val="decimal"/>
          </w:endnotePr>
          <w:pgSz w:w="11907" w:h="16840" w:code="9"/>
          <w:pgMar w:top="1701" w:right="1134" w:bottom="2268" w:left="1134" w:header="1134" w:footer="1701" w:gutter="0"/>
          <w:cols w:space="720"/>
          <w:docGrid w:linePitch="272"/>
        </w:sectPr>
      </w:pPr>
    </w:p>
    <w:p w:rsidR="00B01C61" w:rsidRPr="00B01C61" w:rsidRDefault="00B01C61" w:rsidP="00563391">
      <w:pPr>
        <w:pStyle w:val="HChG"/>
      </w:pPr>
      <w:bookmarkStart w:id="25" w:name="_Toc427847364"/>
      <w:r w:rsidRPr="00B01C61">
        <w:t>Annex 2</w:t>
      </w:r>
      <w:bookmarkEnd w:id="25"/>
    </w:p>
    <w:p w:rsidR="00B01C61" w:rsidRPr="00B01C61" w:rsidRDefault="00B01C61" w:rsidP="00563391">
      <w:pPr>
        <w:pStyle w:val="HChG"/>
      </w:pPr>
      <w:r w:rsidRPr="00B01C61">
        <w:tab/>
      </w:r>
      <w:r w:rsidR="00563391">
        <w:tab/>
      </w:r>
      <w:bookmarkStart w:id="26" w:name="_Toc427847365"/>
      <w:r w:rsidRPr="00B01C61">
        <w:t>Arrangements of the approval mark</w:t>
      </w:r>
      <w:bookmarkEnd w:id="26"/>
    </w:p>
    <w:p w:rsidR="00B01C61" w:rsidRPr="00B01C61" w:rsidRDefault="00B01C61" w:rsidP="00B01C61">
      <w:pPr>
        <w:ind w:left="1134" w:right="1134"/>
        <w:jc w:val="both"/>
      </w:pPr>
      <w:r w:rsidRPr="00B01C61">
        <w:t>Model A</w:t>
      </w:r>
    </w:p>
    <w:p w:rsidR="00B01C61" w:rsidRPr="00B01C61" w:rsidRDefault="00B01C61" w:rsidP="00B01C61">
      <w:pPr>
        <w:spacing w:after="120"/>
        <w:ind w:left="1134" w:right="1134"/>
        <w:jc w:val="both"/>
      </w:pPr>
      <w:r w:rsidRPr="00B01C61">
        <w:t>(See paragraph 5.4. of this Regulation)</w:t>
      </w:r>
    </w:p>
    <w:p w:rsidR="00B01C61" w:rsidRPr="00B01C61" w:rsidRDefault="00066805" w:rsidP="00066805">
      <w:pPr>
        <w:spacing w:after="120"/>
        <w:ind w:left="1100" w:right="1134"/>
        <w:jc w:val="right"/>
      </w:pPr>
      <w:r w:rsidRPr="00B01C61">
        <w:object w:dxaOrig="7919" w:dyaOrig="1500">
          <v:shape id="_x0000_i1028" type="#_x0000_t75" style="width:369.7pt;height:72.45pt" o:ole="">
            <v:imagedata r:id="rId31" o:title=""/>
          </v:shape>
          <o:OLEObject Type="Embed" ProgID="CorelPHOTOPAINT.Image.15" ShapeID="_x0000_i1028" DrawAspect="Content" ObjectID="_1516435839" r:id="rId32"/>
        </w:object>
      </w:r>
      <w:r w:rsidR="00B01C61" w:rsidRPr="00B01C61">
        <w:tab/>
        <w:t>a = 8 mm min.</w:t>
      </w:r>
    </w:p>
    <w:p w:rsidR="00B01C61" w:rsidRPr="00B01C61" w:rsidRDefault="00B01C61" w:rsidP="00B01C61">
      <w:pPr>
        <w:spacing w:after="120"/>
        <w:ind w:left="1134" w:right="1134" w:firstLine="567"/>
        <w:jc w:val="both"/>
      </w:pPr>
      <w:r w:rsidRPr="00B01C61">
        <w:t>The above approval mark affixed to a vehicle shows that the vehicle type concerned has, with regard to its noise emission, been approved in the Netherlands (E 4) pursuant to Regulation No. 51 under approval No. 032439.</w:t>
      </w:r>
    </w:p>
    <w:p w:rsidR="00B01C61" w:rsidRPr="00B01C61" w:rsidRDefault="00B01C61" w:rsidP="00B01C61">
      <w:pPr>
        <w:spacing w:after="120"/>
        <w:ind w:left="1134" w:right="1134"/>
        <w:jc w:val="both"/>
      </w:pPr>
      <w:r w:rsidRPr="00B01C61">
        <w:tab/>
        <w:t>The first two digits of the approval number indicate that Regulation No. 51 already included the 03 series of amendments when the approval was granted.</w:t>
      </w:r>
    </w:p>
    <w:p w:rsidR="00B01C61" w:rsidRPr="00B01C61" w:rsidRDefault="00B01C61" w:rsidP="00B01C61">
      <w:pPr>
        <w:spacing w:before="360"/>
        <w:ind w:left="1134" w:right="1134"/>
        <w:jc w:val="both"/>
      </w:pPr>
      <w:r w:rsidRPr="00B01C61">
        <w:t>Model B</w:t>
      </w:r>
    </w:p>
    <w:p w:rsidR="00B01C61" w:rsidRPr="00B01C61" w:rsidRDefault="00B01C61" w:rsidP="00B01C61">
      <w:pPr>
        <w:spacing w:after="120"/>
        <w:ind w:left="1134" w:right="1134"/>
        <w:jc w:val="both"/>
      </w:pPr>
      <w:r w:rsidRPr="00B01C61">
        <w:t>(See paragraph 5.5. of this Regulation)</w:t>
      </w:r>
    </w:p>
    <w:p w:rsidR="00B01C61" w:rsidRPr="00B01C61" w:rsidRDefault="00066805" w:rsidP="00B01C61">
      <w:pPr>
        <w:tabs>
          <w:tab w:val="left" w:pos="7200"/>
        </w:tabs>
        <w:spacing w:after="120"/>
        <w:ind w:left="1134" w:right="1134"/>
        <w:jc w:val="both"/>
      </w:pPr>
      <w:r w:rsidRPr="00B01C61">
        <w:object w:dxaOrig="7940" w:dyaOrig="1820">
          <v:shape id="_x0000_i1029" type="#_x0000_t75" style="width:374.3pt;height:85.4pt" o:ole="">
            <v:imagedata r:id="rId33" o:title=""/>
          </v:shape>
          <o:OLEObject Type="Embed" ProgID="CorelPHOTOPAINT.Image.15" ShapeID="_x0000_i1029" DrawAspect="Content" ObjectID="_1516435840" r:id="rId34"/>
        </w:object>
      </w:r>
      <w:r w:rsidR="00B01C61" w:rsidRPr="00B01C61">
        <w:tab/>
        <w:t>a = 8 mm min.</w:t>
      </w:r>
    </w:p>
    <w:p w:rsidR="00B01C61" w:rsidRPr="00B01C61" w:rsidRDefault="00B01C61" w:rsidP="00B01C61">
      <w:pPr>
        <w:spacing w:after="120"/>
        <w:ind w:left="1134" w:right="1134"/>
        <w:jc w:val="both"/>
      </w:pPr>
      <w:r w:rsidRPr="00B01C61">
        <w:tab/>
        <w:t>The above approval mark affixed to a vehicle shows that the vehicle type concerned has been approved in the Netherlands (E 4) pursuant to Regulations Nos. 51 and 33.</w:t>
      </w:r>
      <w:r w:rsidRPr="00B01C61">
        <w:rPr>
          <w:sz w:val="18"/>
          <w:vertAlign w:val="superscript"/>
        </w:rPr>
        <w:footnoteReference w:id="24"/>
      </w:r>
      <w:r w:rsidRPr="00B01C61">
        <w:t xml:space="preserve"> The approval numbers indicate that, at the dates when the respective approvals were granted, Regulation No. 51 included the 03 series of amendments while Regulation No. 33 was in its original form.</w:t>
      </w:r>
    </w:p>
    <w:p w:rsidR="00B01C61" w:rsidRPr="00B01C61" w:rsidRDefault="00B01C61" w:rsidP="00B01C61">
      <w:pPr>
        <w:spacing w:after="120"/>
        <w:ind w:left="1134" w:right="1134"/>
        <w:jc w:val="both"/>
      </w:pPr>
    </w:p>
    <w:p w:rsidR="00B01C61" w:rsidRPr="00B01C61" w:rsidRDefault="00B01C61" w:rsidP="00B01C61">
      <w:pPr>
        <w:spacing w:after="120"/>
        <w:ind w:left="1134" w:right="1134"/>
        <w:jc w:val="both"/>
        <w:sectPr w:rsidR="00B01C61" w:rsidRPr="00B01C61" w:rsidSect="00F94359">
          <w:headerReference w:type="even" r:id="rId35"/>
          <w:headerReference w:type="default" r:id="rId36"/>
          <w:headerReference w:type="first" r:id="rId37"/>
          <w:footerReference w:type="first" r:id="rId38"/>
          <w:footnotePr>
            <w:numRestart w:val="eachSect"/>
          </w:footnotePr>
          <w:endnotePr>
            <w:numFmt w:val="decimal"/>
          </w:endnotePr>
          <w:pgSz w:w="11907" w:h="16840" w:code="9"/>
          <w:pgMar w:top="1701" w:right="1134" w:bottom="2268" w:left="1134" w:header="1134" w:footer="1701" w:gutter="0"/>
          <w:cols w:space="720"/>
          <w:docGrid w:linePitch="272"/>
        </w:sectPr>
      </w:pPr>
    </w:p>
    <w:p w:rsidR="00B01C61" w:rsidRPr="00B01C61" w:rsidRDefault="00B01C61" w:rsidP="00563391">
      <w:pPr>
        <w:pStyle w:val="HChG"/>
      </w:pPr>
      <w:bookmarkStart w:id="27" w:name="_Toc427847366"/>
      <w:r w:rsidRPr="00B01C61">
        <w:t>Annex 3</w:t>
      </w:r>
      <w:bookmarkEnd w:id="27"/>
    </w:p>
    <w:p w:rsidR="00B01C61" w:rsidRPr="00B01C61" w:rsidRDefault="00B01C61" w:rsidP="00563391">
      <w:pPr>
        <w:pStyle w:val="HChG"/>
      </w:pPr>
      <w:r w:rsidRPr="00B01C61">
        <w:tab/>
      </w:r>
      <w:r w:rsidR="00563391">
        <w:tab/>
      </w:r>
      <w:bookmarkStart w:id="28" w:name="_Toc427847367"/>
      <w:r w:rsidRPr="00B01C61">
        <w:t>Methods and instruments for measuring the sound made by motor vehicles</w:t>
      </w:r>
      <w:bookmarkEnd w:id="28"/>
    </w:p>
    <w:p w:rsidR="00B01C61" w:rsidRPr="00B01C61" w:rsidRDefault="00B01C61" w:rsidP="00B01C61">
      <w:pPr>
        <w:tabs>
          <w:tab w:val="right" w:leader="dot" w:pos="8505"/>
        </w:tabs>
        <w:spacing w:after="120"/>
        <w:ind w:left="2268" w:right="1134" w:hanging="1134"/>
        <w:jc w:val="both"/>
      </w:pPr>
      <w:r w:rsidRPr="00B01C61">
        <w:t>1.</w:t>
      </w:r>
      <w:r w:rsidRPr="00B01C61">
        <w:tab/>
        <w:t>Measuring instruments</w:t>
      </w:r>
    </w:p>
    <w:p w:rsidR="00B01C61" w:rsidRPr="00B01C61" w:rsidRDefault="00B01C61" w:rsidP="00B01C61">
      <w:pPr>
        <w:tabs>
          <w:tab w:val="right" w:leader="dot" w:pos="8505"/>
        </w:tabs>
        <w:spacing w:after="120"/>
        <w:ind w:left="2268" w:right="1134" w:hanging="1134"/>
        <w:jc w:val="both"/>
      </w:pPr>
      <w:r w:rsidRPr="00B01C61">
        <w:t>1.1.</w:t>
      </w:r>
      <w:r w:rsidRPr="00B01C61">
        <w:tab/>
        <w:t>Acoustic measurements</w:t>
      </w:r>
    </w:p>
    <w:p w:rsidR="00B01C61" w:rsidRPr="00B01C61" w:rsidRDefault="00B01C61" w:rsidP="00B01C61">
      <w:pPr>
        <w:suppressAutoHyphens w:val="0"/>
        <w:spacing w:after="120"/>
        <w:ind w:left="2268" w:right="1134" w:hanging="1134"/>
        <w:jc w:val="both"/>
        <w:rPr>
          <w:snapToGrid w:val="0"/>
        </w:rPr>
      </w:pPr>
      <w:r w:rsidRPr="00B01C61">
        <w:rPr>
          <w:snapToGrid w:val="0"/>
        </w:rPr>
        <w:tab/>
      </w:r>
      <w:r w:rsidRPr="00B01C61">
        <w:rPr>
          <w:snapToGrid w:val="0"/>
        </w:rPr>
        <w:tab/>
      </w:r>
      <w:r w:rsidRPr="006E776F">
        <w:rPr>
          <w:snapToGrid w:val="0"/>
        </w:rPr>
        <w:t>The apparatus used for measuring the sound level shall be a precision sound</w:t>
      </w:r>
      <w:r w:rsidRPr="006E776F">
        <w:rPr>
          <w:snapToGrid w:val="0"/>
        </w:rPr>
        <w:noBreakHyphen/>
        <w:t xml:space="preserve">level meter or equivalent measurement system meeting the requirements of </w:t>
      </w:r>
      <w:r w:rsidR="00066805" w:rsidRPr="006E776F">
        <w:rPr>
          <w:snapToGrid w:val="0"/>
        </w:rPr>
        <w:t xml:space="preserve">Class </w:t>
      </w:r>
      <w:r w:rsidRPr="006E776F">
        <w:rPr>
          <w:snapToGrid w:val="0"/>
        </w:rPr>
        <w:t>1 instruments (inclusive of the recommended windscreen, if used). These requirements are described in "</w:t>
      </w:r>
      <w:proofErr w:type="spellStart"/>
      <w:r w:rsidRPr="006E776F">
        <w:rPr>
          <w:snapToGrid w:val="0"/>
        </w:rPr>
        <w:t>IEC</w:t>
      </w:r>
      <w:proofErr w:type="spellEnd"/>
      <w:r w:rsidRPr="006E776F">
        <w:rPr>
          <w:snapToGrid w:val="0"/>
        </w:rPr>
        <w:t xml:space="preserve"> 61672-1:2002: Precision sound level meters", second edition, of the International </w:t>
      </w:r>
      <w:proofErr w:type="spellStart"/>
      <w:r w:rsidRPr="006E776F">
        <w:rPr>
          <w:snapToGrid w:val="0"/>
        </w:rPr>
        <w:t>Electrotechnical</w:t>
      </w:r>
      <w:proofErr w:type="spellEnd"/>
      <w:r w:rsidRPr="006E776F">
        <w:rPr>
          <w:snapToGrid w:val="0"/>
        </w:rPr>
        <w:t xml:space="preserve"> Commission (</w:t>
      </w:r>
      <w:proofErr w:type="spellStart"/>
      <w:r w:rsidRPr="006E776F">
        <w:rPr>
          <w:snapToGrid w:val="0"/>
        </w:rPr>
        <w:t>IEC</w:t>
      </w:r>
      <w:proofErr w:type="spellEnd"/>
      <w:r w:rsidRPr="006E776F">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ab/>
      </w:r>
      <w:r w:rsidRPr="00B01C61">
        <w:rPr>
          <w:strike/>
          <w:snapToGrid w:val="0"/>
        </w:rPr>
        <w:tab/>
      </w:r>
      <w:r w:rsidRPr="00B01C61">
        <w:rPr>
          <w:snapToGrid w:val="0"/>
        </w:rPr>
        <w:t>Measurements shall be carried out using the "fast" response of the acoustic measurement instrument and the "A" weighting curve also described in "</w:t>
      </w:r>
      <w:proofErr w:type="spellStart"/>
      <w:r w:rsidRPr="00B01C61">
        <w:rPr>
          <w:snapToGrid w:val="0"/>
        </w:rPr>
        <w:t>IEC</w:t>
      </w:r>
      <w:proofErr w:type="spellEnd"/>
      <w:r w:rsidRPr="00B01C61">
        <w:rPr>
          <w:snapToGrid w:val="0"/>
        </w:rPr>
        <w:t xml:space="preserve"> 61672-1:2002". When using a system that includes a periodic monitoring of the A-weighted sound pressure level, a reading should be made at a time interval not greater than 30 </w:t>
      </w:r>
      <w:proofErr w:type="spellStart"/>
      <w:r w:rsidRPr="00B01C61">
        <w:rPr>
          <w:snapToGrid w:val="0"/>
        </w:rPr>
        <w:t>ms</w:t>
      </w:r>
      <w:proofErr w:type="spellEnd"/>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ab/>
      </w:r>
      <w:r w:rsidRPr="00B01C61">
        <w:rPr>
          <w:snapToGrid w:val="0"/>
        </w:rPr>
        <w:tab/>
        <w:t>The instruments shall be maintained and calibrated in accordance to the instructions of the instrument manufacturer.</w:t>
      </w:r>
    </w:p>
    <w:p w:rsidR="00B01C61" w:rsidRPr="00B01C61" w:rsidRDefault="00B01C61" w:rsidP="00B01C61">
      <w:pPr>
        <w:tabs>
          <w:tab w:val="right" w:leader="dot" w:pos="8505"/>
        </w:tabs>
        <w:spacing w:after="120"/>
        <w:ind w:left="2268" w:right="1134" w:hanging="1134"/>
        <w:jc w:val="both"/>
        <w:rPr>
          <w:spacing w:val="-2"/>
        </w:rPr>
      </w:pPr>
      <w:r w:rsidRPr="00B01C61">
        <w:rPr>
          <w:spacing w:val="-2"/>
        </w:rPr>
        <w:t>1.2.</w:t>
      </w:r>
      <w:r w:rsidRPr="00B01C61">
        <w:rPr>
          <w:spacing w:val="-2"/>
        </w:rPr>
        <w:tab/>
        <w:t>Calibration of the entire Acoustic Measurement System for a Measurement Session</w:t>
      </w:r>
    </w:p>
    <w:p w:rsidR="00B01C61" w:rsidRPr="00B01C61" w:rsidRDefault="00B01C61" w:rsidP="00B01C61">
      <w:pPr>
        <w:tabs>
          <w:tab w:val="right" w:leader="dot" w:pos="8505"/>
        </w:tabs>
        <w:spacing w:after="120"/>
        <w:ind w:left="2268" w:right="1134" w:hanging="1134"/>
        <w:jc w:val="both"/>
      </w:pPr>
      <w:r w:rsidRPr="00B01C61">
        <w:rPr>
          <w:spacing w:val="-2"/>
        </w:rPr>
        <w:tab/>
      </w:r>
      <w:r w:rsidRPr="00B01C61">
        <w:t xml:space="preserve">At the beginning and at the end of every measurement session the entire measurement system shall be checked by means of a sound calibrator that fulfils the requirements for sound calibrators of at least precision Class 1 according to </w:t>
      </w:r>
      <w:proofErr w:type="spellStart"/>
      <w:r w:rsidRPr="00B01C61">
        <w:t>IEC</w:t>
      </w:r>
      <w:proofErr w:type="spellEnd"/>
      <w:r w:rsidRPr="00B01C61">
        <w:t xml:space="preserve"> 60942:2003. Without any further adjustment the difference between the readings of two consecutive checks shall be less than or equal to 0.5 </w:t>
      </w:r>
      <w:proofErr w:type="gramStart"/>
      <w:r w:rsidRPr="00B01C61">
        <w:t>dB</w:t>
      </w:r>
      <w:r w:rsidR="004E56F5">
        <w:rPr>
          <w:color w:val="000000"/>
          <w:sz w:val="18"/>
          <w:szCs w:val="18"/>
          <w:lang w:eastAsia="de-DE"/>
        </w:rPr>
        <w:t>(</w:t>
      </w:r>
      <w:proofErr w:type="gramEnd"/>
      <w:r w:rsidR="004E56F5">
        <w:rPr>
          <w:color w:val="000000"/>
          <w:sz w:val="18"/>
          <w:szCs w:val="18"/>
          <w:lang w:eastAsia="de-DE"/>
        </w:rPr>
        <w:t>A)</w:t>
      </w:r>
      <w:r w:rsidRPr="00B01C61">
        <w:t>.</w:t>
      </w:r>
    </w:p>
    <w:p w:rsidR="00B01C61" w:rsidRPr="00B01C61" w:rsidRDefault="00B01C61" w:rsidP="00B01C61">
      <w:pPr>
        <w:tabs>
          <w:tab w:val="right" w:leader="dot" w:pos="8505"/>
        </w:tabs>
        <w:spacing w:after="120"/>
        <w:ind w:left="2268" w:right="1134" w:hanging="1134"/>
        <w:jc w:val="both"/>
      </w:pPr>
      <w:r w:rsidRPr="00B01C61">
        <w:rPr>
          <w:spacing w:val="-2"/>
        </w:rPr>
        <w:tab/>
      </w:r>
      <w:r w:rsidRPr="00B01C61">
        <w:t>If this value is exceeded</w:t>
      </w:r>
      <w:r w:rsidRPr="00B01C61">
        <w:rPr>
          <w:b/>
        </w:rPr>
        <w:t>,</w:t>
      </w:r>
      <w:r w:rsidRPr="00B01C61">
        <w:t xml:space="preserve"> the results of the measurements obtained after the previous satisfactory check shall be discarded.</w:t>
      </w:r>
    </w:p>
    <w:p w:rsidR="00B01C61" w:rsidRPr="00B01C61" w:rsidRDefault="00B01C61" w:rsidP="00B01C61">
      <w:pPr>
        <w:tabs>
          <w:tab w:val="right" w:leader="dot" w:pos="8505"/>
        </w:tabs>
        <w:spacing w:after="120"/>
        <w:ind w:left="2268" w:right="1134" w:hanging="1134"/>
        <w:jc w:val="both"/>
      </w:pPr>
      <w:r w:rsidRPr="00B01C61">
        <w:t>1.3.</w:t>
      </w:r>
      <w:r w:rsidRPr="00B01C61">
        <w:tab/>
        <w:t>Compliance with requirements</w:t>
      </w:r>
    </w:p>
    <w:p w:rsidR="00B01C61" w:rsidRPr="00B01C61" w:rsidRDefault="00B01C61" w:rsidP="00B01C61">
      <w:pPr>
        <w:spacing w:after="120"/>
        <w:ind w:left="2268" w:right="1134" w:hanging="1134"/>
        <w:jc w:val="both"/>
      </w:pPr>
      <w:r w:rsidRPr="00B01C61">
        <w:tab/>
      </w:r>
      <w:r w:rsidRPr="00B01C61">
        <w:tab/>
        <w:t>Compliance of the acoustic measurement instrumentation shall be verified by the existence of a valid certificate of compliance. These certificates shall be deemed to be valid if certification of compliance with the standards was conducted within the previous 12 month period for the sound calibration device and within the previous 24 month period for the instrumentation system. All compliance testing shall be conducted by a laboratory, which is authorized to perform calibrations traceable to the appropriate standards.</w:t>
      </w:r>
    </w:p>
    <w:p w:rsidR="00B01C61" w:rsidRPr="00B01C61" w:rsidRDefault="00B01C61" w:rsidP="00B01C61">
      <w:pPr>
        <w:tabs>
          <w:tab w:val="right" w:leader="dot" w:pos="8505"/>
        </w:tabs>
        <w:spacing w:after="120"/>
        <w:ind w:left="2268" w:right="1134" w:hanging="1134"/>
        <w:jc w:val="both"/>
      </w:pPr>
      <w:r w:rsidRPr="00B01C61">
        <w:t>1.4.</w:t>
      </w:r>
      <w:r w:rsidRPr="00B01C61">
        <w:tab/>
        <w:t>Instrumentation for speed measurements</w:t>
      </w:r>
    </w:p>
    <w:p w:rsidR="00B01C61" w:rsidRPr="00B01C61" w:rsidRDefault="00B01C61" w:rsidP="00B01C61">
      <w:pPr>
        <w:spacing w:after="120"/>
        <w:ind w:left="2268" w:right="1134" w:hanging="1134"/>
        <w:jc w:val="both"/>
      </w:pPr>
      <w:r w:rsidRPr="00B01C61">
        <w:tab/>
      </w:r>
      <w:r w:rsidRPr="00B01C61">
        <w:tab/>
        <w:t>The engine speed shall be measured with instrumentation having an accuracy of ±2 per cent or better at the engine speeds required for the measurements being performed.</w:t>
      </w:r>
    </w:p>
    <w:p w:rsidR="00B01C61" w:rsidRPr="00080B6B" w:rsidRDefault="00B01C61" w:rsidP="00B01C61">
      <w:pPr>
        <w:suppressAutoHyphens w:val="0"/>
        <w:spacing w:after="120"/>
        <w:ind w:left="2268" w:right="1134" w:hanging="1134"/>
        <w:jc w:val="both"/>
        <w:rPr>
          <w:snapToGrid w:val="0"/>
          <w:spacing w:val="-2"/>
        </w:rPr>
      </w:pPr>
      <w:r w:rsidRPr="00080B6B">
        <w:rPr>
          <w:b/>
          <w:snapToGrid w:val="0"/>
          <w:spacing w:val="-2"/>
        </w:rPr>
        <w:tab/>
      </w:r>
      <w:r w:rsidRPr="00080B6B">
        <w:rPr>
          <w:snapToGrid w:val="0"/>
          <w:spacing w:val="-2"/>
        </w:rPr>
        <w:t>The road speed of the vehicle shall be measured with instrumentation having an accuracy of at least ±0.5 km/h, when using continuous measurement devices.</w:t>
      </w:r>
    </w:p>
    <w:p w:rsidR="00B01C61" w:rsidRPr="00B01C61" w:rsidRDefault="00B01C61" w:rsidP="00B01C61">
      <w:pPr>
        <w:suppressAutoHyphens w:val="0"/>
        <w:spacing w:after="120"/>
        <w:ind w:left="2268" w:right="1134" w:hanging="1134"/>
        <w:jc w:val="both"/>
        <w:rPr>
          <w:snapToGrid w:val="0"/>
        </w:rPr>
      </w:pPr>
      <w:r w:rsidRPr="00B01C61">
        <w:rPr>
          <w:snapToGrid w:val="0"/>
        </w:rPr>
        <w:tab/>
        <w:t>If testing uses independent measurements of speed, this instrumentation shall meet specification limits of at least ±0.2 km/h.</w:t>
      </w:r>
    </w:p>
    <w:p w:rsidR="00B01C61" w:rsidRPr="00B01C61" w:rsidRDefault="00B01C61" w:rsidP="00B01C61">
      <w:pPr>
        <w:tabs>
          <w:tab w:val="right" w:leader="dot" w:pos="8505"/>
        </w:tabs>
        <w:spacing w:after="120"/>
        <w:ind w:left="2268" w:right="1134" w:hanging="1134"/>
        <w:jc w:val="both"/>
      </w:pPr>
      <w:r w:rsidRPr="00B01C61">
        <w:t>1.5.</w:t>
      </w:r>
      <w:r w:rsidRPr="00B01C61">
        <w:tab/>
        <w:t>Meteorological instrumentation</w:t>
      </w:r>
    </w:p>
    <w:p w:rsidR="00B01C61" w:rsidRPr="00B01C61" w:rsidRDefault="00B01C61" w:rsidP="00B01C61">
      <w:pPr>
        <w:suppressAutoHyphens w:val="0"/>
        <w:spacing w:after="120"/>
        <w:ind w:left="2268" w:right="1134" w:hanging="1134"/>
        <w:jc w:val="both"/>
        <w:rPr>
          <w:strike/>
          <w:snapToGrid w:val="0"/>
          <w:spacing w:val="-2"/>
        </w:rPr>
      </w:pPr>
      <w:r w:rsidRPr="00B01C61">
        <w:rPr>
          <w:snapToGrid w:val="0"/>
        </w:rPr>
        <w:tab/>
        <w:t>The meteorological instrumentation used to monitor the environmental conditions during the test shall include the following devices, which meet at least the given accuracy:</w:t>
      </w:r>
    </w:p>
    <w:p w:rsidR="00B01C61" w:rsidRPr="00B01C61" w:rsidRDefault="00B01C61" w:rsidP="00B01C61">
      <w:pPr>
        <w:suppressAutoHyphens w:val="0"/>
        <w:spacing w:after="120"/>
        <w:ind w:left="2268" w:right="1134" w:hanging="1134"/>
        <w:jc w:val="both"/>
        <w:rPr>
          <w:snapToGrid w:val="0"/>
        </w:rPr>
      </w:pPr>
      <w:r w:rsidRPr="00B01C61">
        <w:rPr>
          <w:snapToGrid w:val="0"/>
          <w:spacing w:val="-2"/>
        </w:rPr>
        <w:tab/>
      </w:r>
      <w:r w:rsidRPr="00B01C61">
        <w:rPr>
          <w:snapToGrid w:val="0"/>
        </w:rPr>
        <w:tab/>
        <w:t>(a)</w:t>
      </w:r>
      <w:r w:rsidRPr="00B01C61">
        <w:rPr>
          <w:snapToGrid w:val="0"/>
        </w:rPr>
        <w:tab/>
        <w:t>Temperature measuring device, ±1 °C;</w:t>
      </w:r>
    </w:p>
    <w:p w:rsidR="00B01C61" w:rsidRPr="00B01C61" w:rsidRDefault="00B01C61" w:rsidP="00B01C61">
      <w:pPr>
        <w:suppressAutoHyphens w:val="0"/>
        <w:spacing w:after="120"/>
        <w:ind w:left="2268" w:right="1134" w:hanging="1134"/>
        <w:jc w:val="both"/>
        <w:rPr>
          <w:snapToGrid w:val="0"/>
        </w:rPr>
      </w:pPr>
      <w:r w:rsidRPr="00B01C61">
        <w:rPr>
          <w:snapToGrid w:val="0"/>
        </w:rPr>
        <w:tab/>
      </w:r>
      <w:r w:rsidRPr="00B01C61">
        <w:rPr>
          <w:snapToGrid w:val="0"/>
        </w:rPr>
        <w:tab/>
        <w:t>(b)</w:t>
      </w:r>
      <w:r w:rsidRPr="00B01C61">
        <w:rPr>
          <w:snapToGrid w:val="0"/>
        </w:rPr>
        <w:tab/>
        <w:t>Wind speed-measuring device, ±1.0 m/s;</w:t>
      </w:r>
    </w:p>
    <w:p w:rsidR="00B01C61" w:rsidRPr="00B01C61" w:rsidRDefault="00B01C61" w:rsidP="00B01C61">
      <w:pPr>
        <w:suppressAutoHyphens w:val="0"/>
        <w:spacing w:after="120"/>
        <w:ind w:left="2268" w:right="1134" w:hanging="1134"/>
        <w:jc w:val="both"/>
        <w:rPr>
          <w:snapToGrid w:val="0"/>
        </w:rPr>
      </w:pPr>
      <w:r w:rsidRPr="00B01C61">
        <w:rPr>
          <w:snapToGrid w:val="0"/>
        </w:rPr>
        <w:tab/>
      </w:r>
      <w:r w:rsidRPr="00B01C61">
        <w:rPr>
          <w:snapToGrid w:val="0"/>
        </w:rPr>
        <w:tab/>
        <w:t>(c)</w:t>
      </w:r>
      <w:r w:rsidRPr="00B01C61">
        <w:rPr>
          <w:snapToGrid w:val="0"/>
        </w:rPr>
        <w:tab/>
        <w:t xml:space="preserve">Barometric pressure measuring device, ±5 </w:t>
      </w:r>
      <w:proofErr w:type="spellStart"/>
      <w:r w:rsidRPr="00B01C61">
        <w:rPr>
          <w:snapToGrid w:val="0"/>
        </w:rPr>
        <w:t>hPa</w:t>
      </w:r>
      <w:proofErr w:type="spellEnd"/>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ab/>
        <w:t>(d)</w:t>
      </w:r>
      <w:r w:rsidRPr="00B01C61">
        <w:rPr>
          <w:snapToGrid w:val="0"/>
        </w:rPr>
        <w:tab/>
        <w:t>A relative humidity measuring device, ±5 per cent.</w:t>
      </w:r>
    </w:p>
    <w:p w:rsidR="00B01C61" w:rsidRPr="00B01C61" w:rsidRDefault="00B01C61" w:rsidP="00B01C61">
      <w:pPr>
        <w:tabs>
          <w:tab w:val="right" w:leader="dot" w:pos="8505"/>
        </w:tabs>
        <w:spacing w:after="120"/>
        <w:ind w:left="2268" w:right="1134" w:hanging="1134"/>
        <w:jc w:val="both"/>
      </w:pPr>
      <w:r w:rsidRPr="00B01C61">
        <w:t>2.</w:t>
      </w:r>
      <w:r w:rsidRPr="00B01C61">
        <w:tab/>
        <w:t>Conditions of measurement</w:t>
      </w:r>
    </w:p>
    <w:p w:rsidR="00B01C61" w:rsidRPr="00B01C61" w:rsidRDefault="00B01C61" w:rsidP="00B01C61">
      <w:pPr>
        <w:suppressAutoHyphens w:val="0"/>
        <w:spacing w:after="120"/>
        <w:ind w:left="2268" w:right="1134" w:hanging="1134"/>
        <w:jc w:val="both"/>
        <w:rPr>
          <w:strike/>
          <w:snapToGrid w:val="0"/>
        </w:rPr>
      </w:pPr>
      <w:r w:rsidRPr="00B01C61">
        <w:rPr>
          <w:snapToGrid w:val="0"/>
        </w:rPr>
        <w:t>2.1.</w:t>
      </w:r>
      <w:r w:rsidRPr="00B01C61">
        <w:rPr>
          <w:snapToGrid w:val="0"/>
        </w:rPr>
        <w:tab/>
        <w:t>Test Sit</w:t>
      </w:r>
      <w:r w:rsidRPr="00B01C61">
        <w:rPr>
          <w:snapToGrid w:val="0"/>
          <w:sz w:val="18"/>
          <w:szCs w:val="18"/>
        </w:rPr>
        <w:t>e</w:t>
      </w:r>
      <w:r w:rsidRPr="00B01C61">
        <w:rPr>
          <w:snapToGrid w:val="0"/>
        </w:rPr>
        <w:t xml:space="preserve"> and ambient conditions</w:t>
      </w:r>
    </w:p>
    <w:p w:rsidR="00B01C61" w:rsidRPr="00B01C61" w:rsidRDefault="00B01C61" w:rsidP="00B01C61">
      <w:pPr>
        <w:suppressAutoHyphens w:val="0"/>
        <w:spacing w:after="120"/>
        <w:ind w:left="2268" w:right="1134" w:hanging="1134"/>
        <w:jc w:val="both"/>
        <w:rPr>
          <w:snapToGrid w:val="0"/>
        </w:rPr>
      </w:pPr>
      <w:r w:rsidRPr="00B01C61">
        <w:rPr>
          <w:snapToGrid w:val="0"/>
        </w:rPr>
        <w:tab/>
        <w:t>The surface of the test track and the dimensions of the test site shall be in accordance with ISO 10844:2014.</w:t>
      </w:r>
    </w:p>
    <w:p w:rsidR="00B01C61" w:rsidRPr="00B01C61" w:rsidRDefault="00B01C61" w:rsidP="00B01C61">
      <w:pPr>
        <w:suppressAutoHyphens w:val="0"/>
        <w:spacing w:after="120"/>
        <w:ind w:left="2268" w:right="1134"/>
        <w:jc w:val="both"/>
        <w:rPr>
          <w:snapToGrid w:val="0"/>
        </w:rPr>
      </w:pPr>
      <w:r w:rsidRPr="00B01C61">
        <w:rPr>
          <w:snapToGrid w:val="0"/>
        </w:rPr>
        <w:t xml:space="preserve">The surface of the site shall be free of powdery snow, tall grass, loose soil or cinders. There shall be no obstacle which could affect the sound field within the vicinity of the microphone and the sound source. The observer carrying out the measurements shall so position </w:t>
      </w:r>
      <w:proofErr w:type="spellStart"/>
      <w:r w:rsidRPr="00B01C61">
        <w:rPr>
          <w:snapToGrid w:val="0"/>
        </w:rPr>
        <w:t>themself</w:t>
      </w:r>
      <w:proofErr w:type="spellEnd"/>
      <w:r w:rsidRPr="00B01C61">
        <w:rPr>
          <w:snapToGrid w:val="0"/>
        </w:rPr>
        <w:t xml:space="preserve"> as not to affect the readings of the measuring instrument.</w:t>
      </w:r>
    </w:p>
    <w:p w:rsidR="00B01C61" w:rsidRPr="00B01C61" w:rsidRDefault="00B01C61" w:rsidP="00B01C61">
      <w:pPr>
        <w:suppressAutoHyphens w:val="0"/>
        <w:spacing w:after="120"/>
        <w:ind w:left="2268" w:right="1134" w:hanging="1134"/>
        <w:jc w:val="both"/>
        <w:rPr>
          <w:snapToGrid w:val="0"/>
        </w:rPr>
      </w:pPr>
      <w:r w:rsidRPr="00B01C61">
        <w:rPr>
          <w:snapToGrid w:val="0"/>
        </w:rPr>
        <w:tab/>
        <w:t>Measurements shall not be made under adverse weather conditions. It shall be ensured that the results are not affected by gusts of wind.</w:t>
      </w:r>
    </w:p>
    <w:p w:rsidR="00B01C61" w:rsidRPr="00B01C61" w:rsidRDefault="00B01C61" w:rsidP="00B01C61">
      <w:pPr>
        <w:suppressAutoHyphens w:val="0"/>
        <w:spacing w:after="120"/>
        <w:ind w:left="2268" w:right="1134" w:hanging="1134"/>
        <w:jc w:val="both"/>
        <w:rPr>
          <w:snapToGrid w:val="0"/>
        </w:rPr>
      </w:pPr>
      <w:r w:rsidRPr="00B01C61">
        <w:rPr>
          <w:snapToGrid w:val="0"/>
        </w:rPr>
        <w:tab/>
        <w:t>The meteorological instrumentation should be positioned adjacent to the test area at a height of 1.2 m ± 0.02 m. The measurements shall be made when the ambient air temperature is within the range from 5 °C to 40 °C.</w:t>
      </w:r>
    </w:p>
    <w:p w:rsidR="00B01C61" w:rsidRPr="00B01C61" w:rsidRDefault="00B01C61" w:rsidP="00B01C61">
      <w:pPr>
        <w:suppressAutoHyphens w:val="0"/>
        <w:spacing w:after="120"/>
        <w:ind w:left="2268" w:right="1134" w:hanging="1134"/>
        <w:jc w:val="both"/>
        <w:rPr>
          <w:snapToGrid w:val="0"/>
        </w:rPr>
      </w:pPr>
      <w:r w:rsidRPr="00B01C61">
        <w:rPr>
          <w:snapToGrid w:val="0"/>
        </w:rPr>
        <w:tab/>
        <w:t>The tests shall not be carried out if the wind speed, including gusts, at microphone height exceeds 5 m/s, during the sound measurement interval.</w:t>
      </w:r>
    </w:p>
    <w:p w:rsidR="00B01C61" w:rsidRPr="00B01C61" w:rsidRDefault="00B01C61" w:rsidP="00B01C61">
      <w:pPr>
        <w:suppressAutoHyphens w:val="0"/>
        <w:spacing w:after="120"/>
        <w:ind w:left="2268" w:right="1134" w:hanging="1134"/>
        <w:jc w:val="both"/>
        <w:rPr>
          <w:snapToGrid w:val="0"/>
        </w:rPr>
      </w:pPr>
      <w:r w:rsidRPr="00B01C61">
        <w:rPr>
          <w:snapToGrid w:val="0"/>
        </w:rPr>
        <w:tab/>
        <w:t>A value representative of temperature, wind speed and direction, relative humidity, and barometric pressure shall be recorded during the sound measurement interval.</w:t>
      </w:r>
    </w:p>
    <w:p w:rsidR="00B01C61" w:rsidRPr="00B01C61" w:rsidRDefault="00B01C61" w:rsidP="00B01C61">
      <w:pPr>
        <w:keepNext/>
        <w:keepLines/>
        <w:suppressAutoHyphens w:val="0"/>
        <w:spacing w:after="120"/>
        <w:ind w:left="2268" w:right="1134" w:hanging="1134"/>
        <w:jc w:val="both"/>
        <w:rPr>
          <w:snapToGrid w:val="0"/>
        </w:rPr>
      </w:pPr>
      <w:r w:rsidRPr="00B01C61">
        <w:rPr>
          <w:snapToGrid w:val="0"/>
        </w:rPr>
        <w:tab/>
      </w:r>
      <w:r w:rsidRPr="00B01C61">
        <w:rPr>
          <w:snapToGrid w:val="0"/>
        </w:rPr>
        <w:tab/>
        <w:t>Any sound peak which appears to be unrelated to the characteristics of the general sound level of the vehicle shall be ignored in taking the readings.</w:t>
      </w:r>
    </w:p>
    <w:p w:rsidR="00B01C61" w:rsidRPr="00080B6B" w:rsidRDefault="00B01C61" w:rsidP="00B01C61">
      <w:pPr>
        <w:suppressAutoHyphens w:val="0"/>
        <w:spacing w:after="120"/>
        <w:ind w:left="2268" w:right="1134" w:hanging="1134"/>
        <w:jc w:val="both"/>
        <w:rPr>
          <w:snapToGrid w:val="0"/>
          <w:spacing w:val="-2"/>
        </w:rPr>
      </w:pPr>
      <w:r w:rsidRPr="00080B6B">
        <w:rPr>
          <w:snapToGrid w:val="0"/>
          <w:spacing w:val="-2"/>
        </w:rPr>
        <w:tab/>
        <w:t>The background noise shall be measured for duration of 10 seconds immediately before and after a series of vehicle tests. The measurements shall be made with the same microphones and microphone locations used during the test. The A-weighted maximum sound pressure level shall be reported.</w:t>
      </w:r>
    </w:p>
    <w:p w:rsidR="00B01C61" w:rsidRPr="00B01C61" w:rsidRDefault="00B01C61" w:rsidP="00B01C61">
      <w:pPr>
        <w:suppressAutoHyphens w:val="0"/>
        <w:spacing w:after="120"/>
        <w:ind w:left="2268" w:right="1134" w:hanging="1134"/>
        <w:jc w:val="both"/>
        <w:rPr>
          <w:snapToGrid w:val="0"/>
        </w:rPr>
      </w:pPr>
      <w:r w:rsidRPr="00B01C61">
        <w:rPr>
          <w:snapToGrid w:val="0"/>
        </w:rPr>
        <w:tab/>
        <w:t>The background noise (including any wind noise) shall be at least 10 </w:t>
      </w:r>
      <w:proofErr w:type="gramStart"/>
      <w:r w:rsidRPr="00B01C61">
        <w:rPr>
          <w:snapToGrid w:val="0"/>
        </w:rPr>
        <w:t>dB</w:t>
      </w:r>
      <w:r w:rsidR="004E56F5">
        <w:rPr>
          <w:color w:val="000000"/>
          <w:sz w:val="18"/>
          <w:szCs w:val="18"/>
          <w:lang w:eastAsia="de-DE"/>
        </w:rPr>
        <w:t>(</w:t>
      </w:r>
      <w:proofErr w:type="gramEnd"/>
      <w:r w:rsidR="004E56F5">
        <w:rPr>
          <w:color w:val="000000"/>
          <w:sz w:val="18"/>
          <w:szCs w:val="18"/>
          <w:lang w:eastAsia="de-DE"/>
        </w:rPr>
        <w:t>A)</w:t>
      </w:r>
      <w:r w:rsidRPr="00B01C61">
        <w:rPr>
          <w:snapToGrid w:val="0"/>
        </w:rPr>
        <w:t xml:space="preserve"> below the A-weighted sound pressure level produced by the vehicle under test. If the difference between the ambient noise and the measured sound is between 10 and 15 </w:t>
      </w:r>
      <w:proofErr w:type="gramStart"/>
      <w:r w:rsidRPr="00B01C61">
        <w:rPr>
          <w:snapToGrid w:val="0"/>
        </w:rPr>
        <w:t>dB(</w:t>
      </w:r>
      <w:proofErr w:type="gramEnd"/>
      <w:r w:rsidRPr="00B01C61">
        <w:rPr>
          <w:snapToGrid w:val="0"/>
        </w:rPr>
        <w:t>A), in order to calculate the test results the appropriate correction shall be subtracted from the readings on the sound-level meter, as in the following table: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42"/>
        <w:gridCol w:w="738"/>
        <w:gridCol w:w="738"/>
        <w:gridCol w:w="738"/>
        <w:gridCol w:w="738"/>
        <w:gridCol w:w="738"/>
        <w:gridCol w:w="738"/>
      </w:tblGrid>
      <w:tr w:rsidR="00B01C61" w:rsidRPr="00B01C61" w:rsidTr="00F94359">
        <w:trPr>
          <w:tblHeader/>
        </w:trPr>
        <w:tc>
          <w:tcPr>
            <w:tcW w:w="2942" w:type="dxa"/>
            <w:tcBorders>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80" w:line="200" w:lineRule="exact"/>
              <w:ind w:left="113" w:right="113"/>
              <w:jc w:val="both"/>
              <w:rPr>
                <w:bCs/>
                <w:i/>
                <w:sz w:val="16"/>
              </w:rPr>
            </w:pPr>
            <w:r w:rsidRPr="00B01C61">
              <w:rPr>
                <w:bCs/>
                <w:i/>
                <w:sz w:val="16"/>
              </w:rPr>
              <w:t>Difference between ambient noise and sound to be measured dB(A)</w:t>
            </w:r>
          </w:p>
        </w:tc>
        <w:tc>
          <w:tcPr>
            <w:tcW w:w="738" w:type="dxa"/>
            <w:tcBorders>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10</w:t>
            </w:r>
          </w:p>
        </w:tc>
        <w:tc>
          <w:tcPr>
            <w:tcW w:w="738" w:type="dxa"/>
            <w:tcBorders>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11</w:t>
            </w:r>
          </w:p>
        </w:tc>
        <w:tc>
          <w:tcPr>
            <w:tcW w:w="738" w:type="dxa"/>
            <w:tcBorders>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12</w:t>
            </w:r>
          </w:p>
        </w:tc>
        <w:tc>
          <w:tcPr>
            <w:tcW w:w="738" w:type="dxa"/>
            <w:tcBorders>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13</w:t>
            </w:r>
          </w:p>
        </w:tc>
        <w:tc>
          <w:tcPr>
            <w:tcW w:w="738" w:type="dxa"/>
            <w:tcBorders>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14</w:t>
            </w:r>
          </w:p>
        </w:tc>
        <w:tc>
          <w:tcPr>
            <w:tcW w:w="738" w:type="dxa"/>
            <w:tcBorders>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80" w:line="200" w:lineRule="exact"/>
              <w:ind w:left="113" w:right="113"/>
              <w:jc w:val="both"/>
              <w:rPr>
                <w:bCs/>
                <w:i/>
                <w:sz w:val="16"/>
              </w:rPr>
            </w:pPr>
            <w:r w:rsidRPr="00B01C61">
              <w:rPr>
                <w:bCs/>
                <w:i/>
                <w:sz w:val="16"/>
              </w:rPr>
              <w:t>15</w:t>
            </w:r>
          </w:p>
        </w:tc>
      </w:tr>
      <w:tr w:rsidR="00B01C61" w:rsidRPr="00B01C61" w:rsidTr="00F94359">
        <w:trPr>
          <w:tblHeader/>
        </w:trPr>
        <w:tc>
          <w:tcPr>
            <w:tcW w:w="2942" w:type="dxa"/>
            <w:tcBorders>
              <w:top w:val="single" w:sz="12" w:space="0" w:color="auto"/>
              <w:bottom w:val="single" w:sz="12" w:space="0" w:color="auto"/>
            </w:tcBorders>
            <w:shd w:val="clear" w:color="auto" w:fill="auto"/>
          </w:tcPr>
          <w:p w:rsidR="00B01C61" w:rsidRPr="00B01C61" w:rsidRDefault="00B01C61" w:rsidP="00B01C61">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Correction dB(A)</w:t>
            </w:r>
          </w:p>
        </w:tc>
        <w:tc>
          <w:tcPr>
            <w:tcW w:w="738" w:type="dxa"/>
            <w:tcBorders>
              <w:top w:val="single" w:sz="12" w:space="0" w:color="auto"/>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0.5</w:t>
            </w:r>
          </w:p>
        </w:tc>
        <w:tc>
          <w:tcPr>
            <w:tcW w:w="738" w:type="dxa"/>
            <w:tcBorders>
              <w:top w:val="single" w:sz="12" w:space="0" w:color="auto"/>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0.4</w:t>
            </w:r>
          </w:p>
        </w:tc>
        <w:tc>
          <w:tcPr>
            <w:tcW w:w="738" w:type="dxa"/>
            <w:tcBorders>
              <w:top w:val="single" w:sz="12" w:space="0" w:color="auto"/>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0.3</w:t>
            </w:r>
          </w:p>
        </w:tc>
        <w:tc>
          <w:tcPr>
            <w:tcW w:w="738" w:type="dxa"/>
            <w:tcBorders>
              <w:top w:val="single" w:sz="12" w:space="0" w:color="auto"/>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0.2</w:t>
            </w:r>
          </w:p>
        </w:tc>
        <w:tc>
          <w:tcPr>
            <w:tcW w:w="738" w:type="dxa"/>
            <w:tcBorders>
              <w:top w:val="single" w:sz="12" w:space="0" w:color="auto"/>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0.1</w:t>
            </w:r>
          </w:p>
        </w:tc>
        <w:tc>
          <w:tcPr>
            <w:tcW w:w="738" w:type="dxa"/>
            <w:tcBorders>
              <w:top w:val="single" w:sz="12" w:space="0" w:color="auto"/>
              <w:bottom w:val="single" w:sz="12" w:space="0" w:color="auto"/>
            </w:tcBorders>
            <w:shd w:val="clear" w:color="auto" w:fill="auto"/>
            <w:vAlign w:val="bottom"/>
          </w:tcPr>
          <w:p w:rsidR="00B01C61" w:rsidRPr="00B01C61" w:rsidRDefault="00B01C61" w:rsidP="00B01C61">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0.0</w:t>
            </w:r>
          </w:p>
        </w:tc>
      </w:tr>
    </w:tbl>
    <w:p w:rsidR="00B01C61" w:rsidRPr="00B01C61" w:rsidRDefault="00B01C61" w:rsidP="00B01C61">
      <w:pPr>
        <w:keepNext/>
        <w:keepLines/>
        <w:tabs>
          <w:tab w:val="right" w:leader="dot" w:pos="8505"/>
        </w:tabs>
        <w:spacing w:before="120" w:after="120"/>
        <w:ind w:left="2268" w:right="1134" w:hanging="1134"/>
        <w:jc w:val="both"/>
      </w:pPr>
      <w:r w:rsidRPr="00B01C61">
        <w:t>2.2.</w:t>
      </w:r>
      <w:r w:rsidRPr="00B01C61">
        <w:tab/>
        <w:t>Vehicle</w:t>
      </w:r>
    </w:p>
    <w:p w:rsidR="00B01C61" w:rsidRPr="00B01C61" w:rsidRDefault="00B01C61" w:rsidP="00B01C61">
      <w:pPr>
        <w:spacing w:after="120"/>
        <w:ind w:left="2268" w:right="1134" w:hanging="1134"/>
        <w:jc w:val="both"/>
      </w:pPr>
      <w:r w:rsidRPr="00B01C61">
        <w:t>2.2.1.</w:t>
      </w:r>
      <w:r w:rsidRPr="00B01C61">
        <w:tab/>
      </w:r>
      <w:r w:rsidRPr="00B01C61">
        <w:tab/>
        <w:t>The vehicle shall be representative of vehicles to be put on the market as specified by the manufacturer in agreement with the Technical Service to fulfil the requirements of this Regulation.</w:t>
      </w:r>
    </w:p>
    <w:p w:rsidR="00B01C61" w:rsidRPr="00B01C61" w:rsidRDefault="00B01C61" w:rsidP="00B01C61">
      <w:pPr>
        <w:suppressAutoHyphens w:val="0"/>
        <w:spacing w:after="160"/>
        <w:ind w:left="2268" w:right="1134"/>
        <w:jc w:val="both"/>
        <w:rPr>
          <w:snapToGrid w:val="0"/>
        </w:rPr>
      </w:pPr>
      <w:r w:rsidRPr="00B01C61">
        <w:rPr>
          <w:snapToGrid w:val="0"/>
        </w:rPr>
        <w:t>Measurements shall be made without any trailer, except in the case of non-separable vehicles. At the request of the manufacturer, measurements may be made on vehicles with lift axle(s) in a raised position.</w:t>
      </w:r>
    </w:p>
    <w:p w:rsidR="00B01C61" w:rsidRPr="00B01C61" w:rsidRDefault="00B01C61" w:rsidP="00B01C61">
      <w:pPr>
        <w:spacing w:after="120"/>
        <w:ind w:left="2268" w:right="1134"/>
        <w:jc w:val="both"/>
      </w:pPr>
      <w:r w:rsidRPr="00B01C61">
        <w:t>Measurements shall be made on vehicles at the test mass </w:t>
      </w:r>
      <w:proofErr w:type="spellStart"/>
      <w:r w:rsidRPr="00B01C61">
        <w:t>m</w:t>
      </w:r>
      <w:r w:rsidRPr="00B01C61">
        <w:rPr>
          <w:vertAlign w:val="subscript"/>
        </w:rPr>
        <w:t>t</w:t>
      </w:r>
      <w:proofErr w:type="spellEnd"/>
      <w:r w:rsidRPr="00B01C61">
        <w:t xml:space="preserve"> specified according to the following table</w:t>
      </w:r>
      <w:r w:rsidRPr="00B01C61">
        <w:rPr>
          <w:b/>
        </w:rPr>
        <w:t>.</w:t>
      </w:r>
    </w:p>
    <w:p w:rsidR="00B01C61" w:rsidRPr="00B01C61" w:rsidRDefault="00B01C61" w:rsidP="00B01C61">
      <w:pPr>
        <w:suppressAutoHyphens w:val="0"/>
        <w:spacing w:after="160"/>
        <w:ind w:left="2268" w:right="1134"/>
        <w:jc w:val="both"/>
        <w:rPr>
          <w:snapToGrid w:val="0"/>
        </w:rPr>
      </w:pPr>
      <w:r w:rsidRPr="00B01C61">
        <w:rPr>
          <w:snapToGrid w:val="0"/>
        </w:rPr>
        <w:tab/>
        <w:t xml:space="preserve">Target mass, </w:t>
      </w:r>
      <w:proofErr w:type="spellStart"/>
      <w:r w:rsidRPr="00B01C61">
        <w:rPr>
          <w:snapToGrid w:val="0"/>
        </w:rPr>
        <w:t>m</w:t>
      </w:r>
      <w:r w:rsidRPr="00B01C61">
        <w:rPr>
          <w:snapToGrid w:val="0"/>
          <w:vertAlign w:val="subscript"/>
        </w:rPr>
        <w:t>target</w:t>
      </w:r>
      <w:proofErr w:type="spellEnd"/>
      <w:r w:rsidRPr="00B01C61">
        <w:rPr>
          <w:snapToGrid w:val="0"/>
        </w:rPr>
        <w:t>, is used to denote the mass that N</w:t>
      </w:r>
      <w:r w:rsidRPr="00B01C61">
        <w:rPr>
          <w:snapToGrid w:val="0"/>
          <w:vertAlign w:val="subscript"/>
        </w:rPr>
        <w:t>2</w:t>
      </w:r>
      <w:r w:rsidRPr="00B01C61">
        <w:rPr>
          <w:snapToGrid w:val="0"/>
        </w:rPr>
        <w:t xml:space="preserve"> and N</w:t>
      </w:r>
      <w:r w:rsidRPr="00B01C61">
        <w:rPr>
          <w:snapToGrid w:val="0"/>
          <w:vertAlign w:val="subscript"/>
        </w:rPr>
        <w:t>3</w:t>
      </w:r>
      <w:r w:rsidRPr="00B01C61">
        <w:rPr>
          <w:snapToGrid w:val="0"/>
        </w:rPr>
        <w:t xml:space="preserve"> vehicles should be tested at. The actual test mass of the vehicle can be less due to limitations on vehicle and axle loading.</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5658"/>
      </w:tblGrid>
      <w:tr w:rsidR="00B01C61" w:rsidRPr="00B01C61" w:rsidTr="00F94359">
        <w:trPr>
          <w:tblHeader/>
        </w:trPr>
        <w:tc>
          <w:tcPr>
            <w:tcW w:w="1712" w:type="dxa"/>
            <w:tcBorders>
              <w:bottom w:val="single" w:sz="12" w:space="0" w:color="auto"/>
            </w:tcBorders>
            <w:shd w:val="clear" w:color="auto" w:fill="auto"/>
            <w:vAlign w:val="bottom"/>
          </w:tcPr>
          <w:p w:rsidR="00B01C61" w:rsidRPr="00B01C61" w:rsidRDefault="00B01C61" w:rsidP="00B01C61">
            <w:pPr>
              <w:suppressAutoHyphens w:val="0"/>
              <w:spacing w:after="120"/>
              <w:ind w:left="113" w:right="113"/>
              <w:jc w:val="both"/>
              <w:rPr>
                <w:bCs/>
                <w:i/>
                <w:sz w:val="16"/>
              </w:rPr>
            </w:pPr>
            <w:r w:rsidRPr="00B01C61">
              <w:rPr>
                <w:bCs/>
                <w:i/>
                <w:sz w:val="16"/>
              </w:rPr>
              <w:t>Vehicle category</w:t>
            </w:r>
          </w:p>
        </w:tc>
        <w:tc>
          <w:tcPr>
            <w:tcW w:w="5658" w:type="dxa"/>
            <w:tcBorders>
              <w:bottom w:val="single" w:sz="12" w:space="0" w:color="auto"/>
            </w:tcBorders>
            <w:shd w:val="clear" w:color="auto" w:fill="auto"/>
            <w:vAlign w:val="bottom"/>
          </w:tcPr>
          <w:p w:rsidR="00B01C61" w:rsidRPr="00B01C61" w:rsidRDefault="00B01C61" w:rsidP="00B01C61">
            <w:pPr>
              <w:suppressAutoHyphens w:val="0"/>
              <w:spacing w:after="120"/>
              <w:ind w:left="113" w:right="113"/>
              <w:jc w:val="both"/>
              <w:rPr>
                <w:bCs/>
                <w:i/>
                <w:sz w:val="16"/>
              </w:rPr>
            </w:pPr>
            <w:r w:rsidRPr="00B01C61">
              <w:rPr>
                <w:bCs/>
                <w:i/>
                <w:sz w:val="16"/>
              </w:rPr>
              <w:t>Vehicle test mass</w:t>
            </w:r>
          </w:p>
        </w:tc>
      </w:tr>
      <w:tr w:rsidR="00B01C61" w:rsidRPr="00B01C61" w:rsidTr="00F94359">
        <w:tc>
          <w:tcPr>
            <w:tcW w:w="1712" w:type="dxa"/>
            <w:tcBorders>
              <w:top w:val="single" w:sz="12" w:space="0" w:color="auto"/>
            </w:tcBorders>
            <w:shd w:val="clear" w:color="auto" w:fill="auto"/>
          </w:tcPr>
          <w:p w:rsidR="00B01C61" w:rsidRPr="00B01C61" w:rsidRDefault="00B01C61" w:rsidP="00B01C61">
            <w:pPr>
              <w:suppressAutoHyphens w:val="0"/>
              <w:spacing w:after="120"/>
              <w:ind w:left="113" w:right="113"/>
              <w:jc w:val="both"/>
              <w:rPr>
                <w:bCs/>
                <w:sz w:val="18"/>
                <w:szCs w:val="18"/>
              </w:rPr>
            </w:pPr>
            <w:r w:rsidRPr="00B01C61">
              <w:rPr>
                <w:bCs/>
                <w:sz w:val="18"/>
                <w:szCs w:val="18"/>
              </w:rPr>
              <w:t>M</w:t>
            </w:r>
            <w:r w:rsidRPr="00B01C61">
              <w:rPr>
                <w:bCs/>
                <w:sz w:val="18"/>
                <w:szCs w:val="18"/>
                <w:vertAlign w:val="subscript"/>
              </w:rPr>
              <w:t>1</w:t>
            </w:r>
          </w:p>
        </w:tc>
        <w:tc>
          <w:tcPr>
            <w:tcW w:w="5658" w:type="dxa"/>
            <w:tcBorders>
              <w:top w:val="single" w:sz="12" w:space="0" w:color="auto"/>
            </w:tcBorders>
            <w:shd w:val="clear" w:color="auto" w:fill="auto"/>
          </w:tcPr>
          <w:p w:rsidR="00B01C61" w:rsidRPr="00B01C61" w:rsidRDefault="00B01C61" w:rsidP="00B01C61">
            <w:pPr>
              <w:suppressAutoHyphens w:val="0"/>
              <w:spacing w:after="120"/>
              <w:ind w:left="113" w:right="113"/>
              <w:jc w:val="both"/>
              <w:rPr>
                <w:bCs/>
                <w:sz w:val="18"/>
                <w:szCs w:val="18"/>
              </w:rPr>
            </w:pPr>
            <w:proofErr w:type="spellStart"/>
            <w:r w:rsidRPr="00B01C61">
              <w:rPr>
                <w:bCs/>
                <w:sz w:val="18"/>
                <w:szCs w:val="18"/>
              </w:rPr>
              <w:t>m</w:t>
            </w:r>
            <w:r w:rsidRPr="00B01C61">
              <w:rPr>
                <w:bCs/>
                <w:sz w:val="18"/>
                <w:szCs w:val="18"/>
                <w:vertAlign w:val="subscript"/>
              </w:rPr>
              <w:t>t</w:t>
            </w:r>
            <w:proofErr w:type="spellEnd"/>
            <w:r w:rsidRPr="00B01C61">
              <w:rPr>
                <w:bCs/>
                <w:sz w:val="18"/>
                <w:szCs w:val="18"/>
              </w:rPr>
              <w:t xml:space="preserve"> = </w:t>
            </w:r>
            <w:proofErr w:type="spellStart"/>
            <w:r w:rsidRPr="00B01C61">
              <w:rPr>
                <w:bCs/>
                <w:sz w:val="18"/>
                <w:szCs w:val="18"/>
              </w:rPr>
              <w:t>m</w:t>
            </w:r>
            <w:r w:rsidRPr="00B01C61">
              <w:rPr>
                <w:bCs/>
                <w:sz w:val="18"/>
                <w:szCs w:val="18"/>
                <w:vertAlign w:val="subscript"/>
              </w:rPr>
              <w:t>ro</w:t>
            </w:r>
            <w:proofErr w:type="spellEnd"/>
            <w:r w:rsidRPr="00B01C61">
              <w:rPr>
                <w:bCs/>
                <w:sz w:val="18"/>
                <w:szCs w:val="18"/>
                <w:vertAlign w:val="subscript"/>
              </w:rPr>
              <w:t xml:space="preserve"> </w:t>
            </w:r>
            <w:r w:rsidRPr="00B01C61">
              <w:rPr>
                <w:bCs/>
                <w:sz w:val="18"/>
                <w:szCs w:val="18"/>
              </w:rPr>
              <w:t xml:space="preserve"> +/- 5% </w:t>
            </w:r>
          </w:p>
        </w:tc>
      </w:tr>
      <w:tr w:rsidR="00B01C61" w:rsidRPr="00B01C61" w:rsidTr="00F94359">
        <w:tc>
          <w:tcPr>
            <w:tcW w:w="1712" w:type="dxa"/>
            <w:shd w:val="clear" w:color="auto" w:fill="auto"/>
          </w:tcPr>
          <w:p w:rsidR="00B01C61" w:rsidRPr="00B01C61" w:rsidRDefault="00B01C61" w:rsidP="00B01C61">
            <w:pPr>
              <w:suppressAutoHyphens w:val="0"/>
              <w:spacing w:after="120"/>
              <w:ind w:left="113" w:right="113"/>
              <w:jc w:val="both"/>
              <w:rPr>
                <w:bCs/>
                <w:sz w:val="18"/>
                <w:szCs w:val="18"/>
              </w:rPr>
            </w:pPr>
            <w:r w:rsidRPr="00B01C61">
              <w:rPr>
                <w:bCs/>
                <w:sz w:val="18"/>
                <w:szCs w:val="18"/>
              </w:rPr>
              <w:t>N</w:t>
            </w:r>
            <w:r w:rsidRPr="00B01C61">
              <w:rPr>
                <w:bCs/>
                <w:sz w:val="18"/>
                <w:szCs w:val="18"/>
                <w:vertAlign w:val="subscript"/>
              </w:rPr>
              <w:t>1</w:t>
            </w:r>
          </w:p>
        </w:tc>
        <w:tc>
          <w:tcPr>
            <w:tcW w:w="5658" w:type="dxa"/>
            <w:shd w:val="clear" w:color="auto" w:fill="auto"/>
          </w:tcPr>
          <w:p w:rsidR="00B01C61" w:rsidRPr="00B01C61" w:rsidRDefault="00B01C61" w:rsidP="00B01C61">
            <w:pPr>
              <w:suppressAutoHyphens w:val="0"/>
              <w:spacing w:after="120"/>
              <w:ind w:left="113" w:right="113"/>
              <w:jc w:val="both"/>
              <w:rPr>
                <w:bCs/>
                <w:sz w:val="18"/>
                <w:szCs w:val="18"/>
              </w:rPr>
            </w:pPr>
            <w:proofErr w:type="spellStart"/>
            <w:r w:rsidRPr="00B01C61">
              <w:rPr>
                <w:bCs/>
                <w:sz w:val="18"/>
                <w:szCs w:val="18"/>
              </w:rPr>
              <w:t>m</w:t>
            </w:r>
            <w:r w:rsidRPr="00B01C61">
              <w:rPr>
                <w:bCs/>
                <w:sz w:val="18"/>
                <w:szCs w:val="18"/>
                <w:vertAlign w:val="subscript"/>
              </w:rPr>
              <w:t>t</w:t>
            </w:r>
            <w:proofErr w:type="spellEnd"/>
            <w:r w:rsidRPr="00B01C61">
              <w:rPr>
                <w:bCs/>
                <w:sz w:val="18"/>
                <w:szCs w:val="18"/>
              </w:rPr>
              <w:t xml:space="preserve"> = </w:t>
            </w:r>
            <w:proofErr w:type="spellStart"/>
            <w:r w:rsidRPr="00B01C61">
              <w:rPr>
                <w:bCs/>
                <w:sz w:val="18"/>
                <w:szCs w:val="18"/>
              </w:rPr>
              <w:t>m</w:t>
            </w:r>
            <w:r w:rsidRPr="00B01C61">
              <w:rPr>
                <w:bCs/>
                <w:sz w:val="18"/>
                <w:szCs w:val="18"/>
                <w:vertAlign w:val="subscript"/>
              </w:rPr>
              <w:t>ro</w:t>
            </w:r>
            <w:proofErr w:type="spellEnd"/>
            <w:r w:rsidRPr="00B01C61">
              <w:rPr>
                <w:bCs/>
                <w:sz w:val="18"/>
                <w:szCs w:val="18"/>
                <w:vertAlign w:val="subscript"/>
              </w:rPr>
              <w:t xml:space="preserve">  </w:t>
            </w:r>
            <w:r w:rsidRPr="00B01C61">
              <w:rPr>
                <w:bCs/>
                <w:sz w:val="18"/>
                <w:szCs w:val="18"/>
              </w:rPr>
              <w:t xml:space="preserve">+/- 5% </w:t>
            </w:r>
          </w:p>
        </w:tc>
      </w:tr>
      <w:tr w:rsidR="00B01C61" w:rsidRPr="00B01C61" w:rsidTr="00F94359">
        <w:tc>
          <w:tcPr>
            <w:tcW w:w="1712" w:type="dxa"/>
            <w:shd w:val="clear" w:color="auto" w:fill="auto"/>
          </w:tcPr>
          <w:p w:rsidR="00B01C61" w:rsidRPr="00B01C61" w:rsidRDefault="00B01C61" w:rsidP="00B01C61">
            <w:pPr>
              <w:suppressAutoHyphens w:val="0"/>
              <w:spacing w:after="120"/>
              <w:ind w:left="113" w:right="113"/>
              <w:jc w:val="both"/>
              <w:rPr>
                <w:bCs/>
                <w:sz w:val="18"/>
                <w:szCs w:val="18"/>
              </w:rPr>
            </w:pPr>
            <w:r w:rsidRPr="00B01C61">
              <w:rPr>
                <w:bCs/>
                <w:sz w:val="18"/>
                <w:szCs w:val="18"/>
              </w:rPr>
              <w:t>N</w:t>
            </w:r>
            <w:r w:rsidRPr="00B01C61">
              <w:rPr>
                <w:bCs/>
                <w:sz w:val="18"/>
                <w:szCs w:val="18"/>
                <w:vertAlign w:val="subscript"/>
              </w:rPr>
              <w:t>2</w:t>
            </w:r>
            <w:r w:rsidRPr="00B01C61">
              <w:rPr>
                <w:bCs/>
                <w:sz w:val="18"/>
                <w:szCs w:val="18"/>
              </w:rPr>
              <w:t>, N</w:t>
            </w:r>
            <w:r w:rsidRPr="00B01C61">
              <w:rPr>
                <w:bCs/>
                <w:sz w:val="18"/>
                <w:szCs w:val="18"/>
                <w:vertAlign w:val="subscript"/>
              </w:rPr>
              <w:t>3</w:t>
            </w:r>
          </w:p>
        </w:tc>
        <w:tc>
          <w:tcPr>
            <w:tcW w:w="5658" w:type="dxa"/>
            <w:shd w:val="clear" w:color="auto" w:fill="auto"/>
          </w:tcPr>
          <w:p w:rsidR="00B01C61" w:rsidRPr="00B01C61" w:rsidRDefault="00B01C61" w:rsidP="001D48AA">
            <w:pPr>
              <w:suppressAutoHyphens w:val="0"/>
              <w:spacing w:after="120" w:line="220" w:lineRule="atLeast"/>
              <w:ind w:left="113" w:right="113"/>
              <w:jc w:val="both"/>
              <w:rPr>
                <w:bCs/>
                <w:sz w:val="18"/>
                <w:szCs w:val="18"/>
              </w:rPr>
            </w:pPr>
            <w:proofErr w:type="spellStart"/>
            <w:r w:rsidRPr="00B01C61">
              <w:rPr>
                <w:bCs/>
                <w:sz w:val="18"/>
                <w:szCs w:val="18"/>
              </w:rPr>
              <w:t>m</w:t>
            </w:r>
            <w:r w:rsidRPr="00B01C61">
              <w:rPr>
                <w:bCs/>
                <w:sz w:val="18"/>
                <w:szCs w:val="18"/>
                <w:vertAlign w:val="subscript"/>
              </w:rPr>
              <w:t>target</w:t>
            </w:r>
            <w:proofErr w:type="spellEnd"/>
            <w:r w:rsidRPr="00B01C61">
              <w:rPr>
                <w:bCs/>
                <w:sz w:val="18"/>
                <w:szCs w:val="18"/>
              </w:rPr>
              <w:t xml:space="preserve"> = 50 [kg/kW] x </w:t>
            </w:r>
            <w:proofErr w:type="spellStart"/>
            <w:r w:rsidRPr="00B01C61">
              <w:rPr>
                <w:bCs/>
                <w:sz w:val="18"/>
                <w:szCs w:val="18"/>
              </w:rPr>
              <w:t>P</w:t>
            </w:r>
            <w:r w:rsidRPr="00B01C61">
              <w:rPr>
                <w:bCs/>
                <w:sz w:val="18"/>
                <w:szCs w:val="18"/>
                <w:vertAlign w:val="subscript"/>
              </w:rPr>
              <w:t>n</w:t>
            </w:r>
            <w:proofErr w:type="spellEnd"/>
            <w:r w:rsidRPr="00B01C61">
              <w:rPr>
                <w:bCs/>
                <w:sz w:val="18"/>
                <w:szCs w:val="18"/>
              </w:rPr>
              <w:t xml:space="preserve"> [kW]</w:t>
            </w:r>
          </w:p>
          <w:p w:rsidR="00B01C61" w:rsidRPr="00B01C61" w:rsidRDefault="00B01C61" w:rsidP="001D48AA">
            <w:pPr>
              <w:suppressAutoHyphens w:val="0"/>
              <w:spacing w:after="120" w:line="220" w:lineRule="atLeast"/>
              <w:ind w:left="113" w:right="113"/>
              <w:jc w:val="both"/>
              <w:rPr>
                <w:bCs/>
                <w:sz w:val="18"/>
                <w:szCs w:val="18"/>
              </w:rPr>
            </w:pPr>
            <w:r w:rsidRPr="00B01C61">
              <w:rPr>
                <w:bCs/>
                <w:sz w:val="18"/>
                <w:szCs w:val="18"/>
              </w:rPr>
              <w:t xml:space="preserve">Extra loading, </w:t>
            </w:r>
            <w:proofErr w:type="spellStart"/>
            <w:r w:rsidRPr="00B01C61">
              <w:rPr>
                <w:bCs/>
                <w:sz w:val="18"/>
                <w:szCs w:val="18"/>
              </w:rPr>
              <w:t>m</w:t>
            </w:r>
            <w:r w:rsidRPr="00B01C61">
              <w:rPr>
                <w:bCs/>
                <w:sz w:val="18"/>
                <w:szCs w:val="18"/>
                <w:vertAlign w:val="subscript"/>
              </w:rPr>
              <w:t>xload</w:t>
            </w:r>
            <w:proofErr w:type="spellEnd"/>
            <w:r w:rsidRPr="00B01C61">
              <w:rPr>
                <w:bCs/>
                <w:sz w:val="18"/>
                <w:szCs w:val="18"/>
              </w:rPr>
              <w:t xml:space="preserve">, to reach the target mass, </w:t>
            </w:r>
            <w:proofErr w:type="spellStart"/>
            <w:r w:rsidRPr="00B01C61">
              <w:rPr>
                <w:bCs/>
                <w:sz w:val="18"/>
                <w:szCs w:val="18"/>
              </w:rPr>
              <w:t>m</w:t>
            </w:r>
            <w:r w:rsidRPr="00B01C61">
              <w:rPr>
                <w:bCs/>
                <w:sz w:val="18"/>
                <w:szCs w:val="18"/>
                <w:vertAlign w:val="subscript"/>
              </w:rPr>
              <w:t>target</w:t>
            </w:r>
            <w:proofErr w:type="spellEnd"/>
            <w:r w:rsidRPr="00B01C61">
              <w:rPr>
                <w:bCs/>
                <w:sz w:val="18"/>
                <w:szCs w:val="18"/>
              </w:rPr>
              <w:t xml:space="preserve">, of the vehicle shall be placed above the rear axle(s). </w:t>
            </w:r>
          </w:p>
          <w:p w:rsidR="00B01C61" w:rsidRPr="00B01C61" w:rsidRDefault="00B01C61" w:rsidP="001D48AA">
            <w:pPr>
              <w:suppressAutoHyphens w:val="0"/>
              <w:spacing w:after="120" w:line="220" w:lineRule="atLeast"/>
              <w:ind w:left="113" w:right="113"/>
              <w:jc w:val="both"/>
              <w:rPr>
                <w:bCs/>
                <w:sz w:val="18"/>
                <w:szCs w:val="18"/>
              </w:rPr>
            </w:pPr>
            <w:r w:rsidRPr="00B01C61">
              <w:rPr>
                <w:bCs/>
                <w:sz w:val="18"/>
                <w:szCs w:val="18"/>
              </w:rPr>
              <w:t xml:space="preserve">The sum of the extra loading and the rear axle load in an </w:t>
            </w:r>
            <w:proofErr w:type="spellStart"/>
            <w:r w:rsidRPr="00B01C61">
              <w:rPr>
                <w:bCs/>
                <w:sz w:val="18"/>
                <w:szCs w:val="18"/>
              </w:rPr>
              <w:t>unladen</w:t>
            </w:r>
            <w:proofErr w:type="spellEnd"/>
            <w:r w:rsidRPr="00B01C61">
              <w:rPr>
                <w:bCs/>
                <w:sz w:val="18"/>
                <w:szCs w:val="18"/>
              </w:rPr>
              <w:t xml:space="preserve"> condition, </w:t>
            </w:r>
            <w:proofErr w:type="spellStart"/>
            <w:r w:rsidRPr="00B01C61">
              <w:rPr>
                <w:bCs/>
                <w:sz w:val="18"/>
                <w:szCs w:val="18"/>
              </w:rPr>
              <w:t>m</w:t>
            </w:r>
            <w:r w:rsidRPr="00B01C61">
              <w:rPr>
                <w:bCs/>
                <w:sz w:val="18"/>
                <w:szCs w:val="18"/>
                <w:vertAlign w:val="subscript"/>
              </w:rPr>
              <w:t>ra</w:t>
            </w:r>
            <w:proofErr w:type="spellEnd"/>
            <w:r w:rsidRPr="00B01C61">
              <w:rPr>
                <w:bCs/>
                <w:sz w:val="18"/>
                <w:szCs w:val="18"/>
                <w:vertAlign w:val="subscript"/>
              </w:rPr>
              <w:t xml:space="preserve"> load </w:t>
            </w:r>
            <w:proofErr w:type="spellStart"/>
            <w:r w:rsidRPr="00B01C61">
              <w:rPr>
                <w:bCs/>
                <w:sz w:val="18"/>
                <w:szCs w:val="18"/>
                <w:vertAlign w:val="subscript"/>
              </w:rPr>
              <w:t>unladen</w:t>
            </w:r>
            <w:proofErr w:type="spellEnd"/>
            <w:r w:rsidRPr="00B01C61">
              <w:rPr>
                <w:bCs/>
                <w:sz w:val="18"/>
                <w:szCs w:val="18"/>
              </w:rPr>
              <w:t>, is limited to 75 per cent of the technically permissible maximum laden mass allowed for the rear axle, m</w:t>
            </w:r>
            <w:r w:rsidRPr="00B01C61">
              <w:rPr>
                <w:bCs/>
                <w:sz w:val="18"/>
                <w:szCs w:val="18"/>
                <w:vertAlign w:val="subscript"/>
              </w:rPr>
              <w:t xml:space="preserve">ac </w:t>
            </w:r>
            <w:proofErr w:type="spellStart"/>
            <w:r w:rsidRPr="00B01C61">
              <w:rPr>
                <w:bCs/>
                <w:sz w:val="18"/>
                <w:szCs w:val="18"/>
                <w:vertAlign w:val="subscript"/>
              </w:rPr>
              <w:t>ra</w:t>
            </w:r>
            <w:proofErr w:type="spellEnd"/>
            <w:r w:rsidRPr="00B01C61">
              <w:rPr>
                <w:bCs/>
                <w:sz w:val="18"/>
                <w:szCs w:val="18"/>
                <w:vertAlign w:val="subscript"/>
              </w:rPr>
              <w:t xml:space="preserve"> max</w:t>
            </w:r>
            <w:r w:rsidRPr="00B01C61">
              <w:rPr>
                <w:bCs/>
                <w:sz w:val="18"/>
                <w:szCs w:val="18"/>
              </w:rPr>
              <w:t>. The target mass shall be achieved with a tolerance of </w:t>
            </w:r>
            <w:r w:rsidRPr="00B01C61">
              <w:rPr>
                <w:bCs/>
                <w:iCs/>
                <w:sz w:val="18"/>
                <w:szCs w:val="18"/>
              </w:rPr>
              <w:t>±</w:t>
            </w:r>
            <w:r w:rsidRPr="00B01C61">
              <w:rPr>
                <w:bCs/>
                <w:sz w:val="18"/>
                <w:szCs w:val="18"/>
              </w:rPr>
              <w:t>5 per cent.</w:t>
            </w:r>
          </w:p>
          <w:p w:rsidR="00B01C61" w:rsidRPr="00B01C61" w:rsidRDefault="00B01C61" w:rsidP="001D48AA">
            <w:pPr>
              <w:suppressAutoHyphens w:val="0"/>
              <w:spacing w:after="120" w:line="220" w:lineRule="atLeast"/>
              <w:ind w:left="113" w:right="113"/>
              <w:jc w:val="both"/>
              <w:rPr>
                <w:bCs/>
                <w:sz w:val="18"/>
                <w:szCs w:val="18"/>
              </w:rPr>
            </w:pPr>
            <w:r w:rsidRPr="00B01C61">
              <w:rPr>
                <w:bCs/>
                <w:sz w:val="18"/>
                <w:szCs w:val="18"/>
              </w:rPr>
              <w:t xml:space="preserve">If the centre of gravity of the extra loading cannot be aligned with the centre of the rear axle, the test mass, </w:t>
            </w:r>
            <w:proofErr w:type="spellStart"/>
            <w:r w:rsidRPr="00B01C61">
              <w:rPr>
                <w:bCs/>
                <w:sz w:val="18"/>
                <w:szCs w:val="18"/>
              </w:rPr>
              <w:t>m</w:t>
            </w:r>
            <w:r w:rsidRPr="00B01C61">
              <w:rPr>
                <w:bCs/>
                <w:sz w:val="18"/>
                <w:szCs w:val="18"/>
                <w:vertAlign w:val="subscript"/>
              </w:rPr>
              <w:t>t</w:t>
            </w:r>
            <w:proofErr w:type="spellEnd"/>
            <w:r w:rsidRPr="00B01C61">
              <w:rPr>
                <w:bCs/>
                <w:sz w:val="18"/>
                <w:szCs w:val="18"/>
              </w:rPr>
              <w:t xml:space="preserve">, of the vehicle shall not exceed the sum of the front axle in an </w:t>
            </w:r>
            <w:proofErr w:type="spellStart"/>
            <w:r w:rsidRPr="00B01C61">
              <w:rPr>
                <w:bCs/>
                <w:sz w:val="18"/>
                <w:szCs w:val="18"/>
              </w:rPr>
              <w:t>unladen</w:t>
            </w:r>
            <w:proofErr w:type="spellEnd"/>
            <w:r w:rsidRPr="00B01C61">
              <w:rPr>
                <w:bCs/>
                <w:sz w:val="18"/>
                <w:szCs w:val="18"/>
              </w:rPr>
              <w:t xml:space="preserve"> condition, </w:t>
            </w:r>
            <w:proofErr w:type="spellStart"/>
            <w:r w:rsidRPr="00B01C61">
              <w:rPr>
                <w:bCs/>
                <w:sz w:val="18"/>
                <w:szCs w:val="18"/>
              </w:rPr>
              <w:t>m</w:t>
            </w:r>
            <w:r w:rsidRPr="00B01C61">
              <w:rPr>
                <w:bCs/>
                <w:sz w:val="18"/>
                <w:szCs w:val="18"/>
                <w:vertAlign w:val="subscript"/>
              </w:rPr>
              <w:t>fa</w:t>
            </w:r>
            <w:proofErr w:type="spellEnd"/>
            <w:r w:rsidRPr="00B01C61">
              <w:rPr>
                <w:bCs/>
                <w:sz w:val="18"/>
                <w:szCs w:val="18"/>
                <w:vertAlign w:val="subscript"/>
              </w:rPr>
              <w:t xml:space="preserve"> load </w:t>
            </w:r>
            <w:proofErr w:type="spellStart"/>
            <w:r w:rsidRPr="00B01C61">
              <w:rPr>
                <w:bCs/>
                <w:sz w:val="18"/>
                <w:szCs w:val="18"/>
                <w:vertAlign w:val="subscript"/>
              </w:rPr>
              <w:t>unladen</w:t>
            </w:r>
            <w:proofErr w:type="spellEnd"/>
            <w:r w:rsidRPr="00B01C61">
              <w:rPr>
                <w:bCs/>
                <w:sz w:val="18"/>
                <w:szCs w:val="18"/>
              </w:rPr>
              <w:t xml:space="preserve">, and the rear axle load in an </w:t>
            </w:r>
            <w:proofErr w:type="spellStart"/>
            <w:r w:rsidRPr="00B01C61">
              <w:rPr>
                <w:bCs/>
                <w:sz w:val="18"/>
                <w:szCs w:val="18"/>
              </w:rPr>
              <w:t>unladen</w:t>
            </w:r>
            <w:proofErr w:type="spellEnd"/>
            <w:r w:rsidRPr="00B01C61">
              <w:rPr>
                <w:bCs/>
                <w:sz w:val="18"/>
                <w:szCs w:val="18"/>
              </w:rPr>
              <w:t xml:space="preserve"> condition, </w:t>
            </w:r>
            <w:proofErr w:type="spellStart"/>
            <w:r w:rsidRPr="00B01C61">
              <w:rPr>
                <w:bCs/>
                <w:sz w:val="18"/>
                <w:szCs w:val="18"/>
              </w:rPr>
              <w:t>m</w:t>
            </w:r>
            <w:r w:rsidRPr="00B01C61">
              <w:rPr>
                <w:bCs/>
                <w:sz w:val="18"/>
                <w:szCs w:val="18"/>
                <w:vertAlign w:val="subscript"/>
              </w:rPr>
              <w:t>ra</w:t>
            </w:r>
            <w:proofErr w:type="spellEnd"/>
            <w:r w:rsidRPr="00B01C61">
              <w:rPr>
                <w:bCs/>
                <w:sz w:val="18"/>
                <w:szCs w:val="18"/>
                <w:vertAlign w:val="subscript"/>
              </w:rPr>
              <w:t xml:space="preserve"> load </w:t>
            </w:r>
            <w:proofErr w:type="spellStart"/>
            <w:r w:rsidRPr="00B01C61">
              <w:rPr>
                <w:bCs/>
                <w:sz w:val="18"/>
                <w:szCs w:val="18"/>
                <w:vertAlign w:val="subscript"/>
              </w:rPr>
              <w:t>unladen</w:t>
            </w:r>
            <w:proofErr w:type="spellEnd"/>
            <w:r w:rsidRPr="00B01C61">
              <w:rPr>
                <w:bCs/>
                <w:sz w:val="18"/>
                <w:szCs w:val="18"/>
                <w:vertAlign w:val="subscript"/>
              </w:rPr>
              <w:t xml:space="preserve"> </w:t>
            </w:r>
            <w:r w:rsidRPr="00B01C61">
              <w:rPr>
                <w:bCs/>
                <w:sz w:val="18"/>
                <w:szCs w:val="18"/>
              </w:rPr>
              <w:t xml:space="preserve">plus the extra loading, </w:t>
            </w:r>
            <w:proofErr w:type="spellStart"/>
            <w:r w:rsidRPr="00B01C61">
              <w:rPr>
                <w:bCs/>
                <w:sz w:val="18"/>
                <w:szCs w:val="18"/>
              </w:rPr>
              <w:t>m</w:t>
            </w:r>
            <w:r w:rsidRPr="00B01C61">
              <w:rPr>
                <w:bCs/>
                <w:sz w:val="18"/>
                <w:szCs w:val="18"/>
                <w:vertAlign w:val="subscript"/>
              </w:rPr>
              <w:t>xload</w:t>
            </w:r>
            <w:proofErr w:type="spellEnd"/>
            <w:r w:rsidRPr="00B01C61">
              <w:rPr>
                <w:bCs/>
                <w:sz w:val="18"/>
                <w:szCs w:val="18"/>
                <w:vertAlign w:val="subscript"/>
              </w:rPr>
              <w:t>,</w:t>
            </w:r>
            <w:r w:rsidRPr="00B01C61">
              <w:rPr>
                <w:bCs/>
                <w:sz w:val="18"/>
                <w:szCs w:val="18"/>
              </w:rPr>
              <w:t xml:space="preserve"> and the mass of the driver </w:t>
            </w:r>
            <w:proofErr w:type="spellStart"/>
            <w:r w:rsidRPr="00B01C61">
              <w:rPr>
                <w:bCs/>
                <w:sz w:val="18"/>
                <w:szCs w:val="18"/>
              </w:rPr>
              <w:t>m</w:t>
            </w:r>
            <w:r w:rsidRPr="00B01C61">
              <w:rPr>
                <w:bCs/>
                <w:sz w:val="18"/>
                <w:szCs w:val="18"/>
                <w:vertAlign w:val="subscript"/>
              </w:rPr>
              <w:t>d</w:t>
            </w:r>
            <w:r w:rsidRPr="00B01C61">
              <w:rPr>
                <w:bCs/>
                <w:sz w:val="18"/>
                <w:szCs w:val="18"/>
              </w:rPr>
              <w:t>.</w:t>
            </w:r>
            <w:proofErr w:type="spellEnd"/>
          </w:p>
          <w:p w:rsidR="00B01C61" w:rsidRPr="00B01C61" w:rsidRDefault="00B01C61" w:rsidP="001D48AA">
            <w:pPr>
              <w:suppressAutoHyphens w:val="0"/>
              <w:spacing w:after="120" w:line="220" w:lineRule="atLeast"/>
              <w:ind w:left="113" w:right="113"/>
              <w:jc w:val="both"/>
              <w:rPr>
                <w:bCs/>
                <w:sz w:val="18"/>
                <w:szCs w:val="18"/>
              </w:rPr>
            </w:pPr>
            <w:r w:rsidRPr="00B01C61">
              <w:rPr>
                <w:bCs/>
                <w:sz w:val="18"/>
                <w:szCs w:val="18"/>
              </w:rPr>
              <w:t>The test mass for vehicles with more than two axles shall be the same as for a two-axle vehicle.</w:t>
            </w:r>
          </w:p>
          <w:p w:rsidR="00B01C61" w:rsidRPr="00B01C61" w:rsidRDefault="00B01C61" w:rsidP="001D48AA">
            <w:pPr>
              <w:suppressAutoHyphens w:val="0"/>
              <w:spacing w:after="120" w:line="220" w:lineRule="atLeast"/>
              <w:ind w:left="113" w:right="113"/>
              <w:jc w:val="both"/>
              <w:rPr>
                <w:bCs/>
                <w:sz w:val="18"/>
                <w:szCs w:val="18"/>
              </w:rPr>
            </w:pPr>
            <w:r w:rsidRPr="00B01C61">
              <w:rPr>
                <w:bCs/>
                <w:sz w:val="18"/>
                <w:szCs w:val="18"/>
              </w:rPr>
              <w:t xml:space="preserve">If the vehicle mass of a vehicle with more than two axles in an </w:t>
            </w:r>
            <w:proofErr w:type="spellStart"/>
            <w:r w:rsidRPr="00B01C61">
              <w:rPr>
                <w:bCs/>
                <w:sz w:val="18"/>
                <w:szCs w:val="18"/>
              </w:rPr>
              <w:t>unladen</w:t>
            </w:r>
            <w:proofErr w:type="spellEnd"/>
            <w:r w:rsidRPr="00B01C61">
              <w:rPr>
                <w:bCs/>
                <w:sz w:val="18"/>
                <w:szCs w:val="18"/>
              </w:rPr>
              <w:t xml:space="preserve"> condition, </w:t>
            </w:r>
            <w:proofErr w:type="spellStart"/>
            <w:r w:rsidRPr="00B01C61">
              <w:rPr>
                <w:bCs/>
                <w:sz w:val="18"/>
                <w:szCs w:val="18"/>
              </w:rPr>
              <w:t>m</w:t>
            </w:r>
            <w:r w:rsidRPr="00B01C61">
              <w:rPr>
                <w:bCs/>
                <w:sz w:val="18"/>
                <w:szCs w:val="18"/>
                <w:vertAlign w:val="subscript"/>
              </w:rPr>
              <w:t>unladen</w:t>
            </w:r>
            <w:proofErr w:type="spellEnd"/>
            <w:r w:rsidRPr="00B01C61">
              <w:rPr>
                <w:bCs/>
                <w:sz w:val="18"/>
                <w:szCs w:val="18"/>
              </w:rPr>
              <w:t>, is greater than the test mass for the two-axle vehicle, then this vehicle shall be tested without extra loading.</w:t>
            </w:r>
          </w:p>
          <w:p w:rsidR="00B01C61" w:rsidRPr="00B01C61" w:rsidRDefault="00B01C61" w:rsidP="001D48AA">
            <w:pPr>
              <w:suppressAutoHyphens w:val="0"/>
              <w:spacing w:after="120" w:line="220" w:lineRule="atLeast"/>
              <w:ind w:left="113" w:right="113"/>
              <w:jc w:val="both"/>
              <w:rPr>
                <w:bCs/>
                <w:sz w:val="18"/>
                <w:szCs w:val="18"/>
              </w:rPr>
            </w:pPr>
            <w:r w:rsidRPr="00B01C61">
              <w:rPr>
                <w:bCs/>
                <w:sz w:val="18"/>
                <w:szCs w:val="18"/>
              </w:rPr>
              <w:t xml:space="preserve">If the vehicle mass of a vehicle with two axles, </w:t>
            </w:r>
            <w:proofErr w:type="spellStart"/>
            <w:r w:rsidRPr="00B01C61">
              <w:rPr>
                <w:bCs/>
                <w:sz w:val="18"/>
                <w:szCs w:val="18"/>
              </w:rPr>
              <w:t>m</w:t>
            </w:r>
            <w:r w:rsidRPr="00B01C61">
              <w:rPr>
                <w:bCs/>
                <w:sz w:val="18"/>
                <w:szCs w:val="18"/>
                <w:vertAlign w:val="subscript"/>
              </w:rPr>
              <w:t>unladen</w:t>
            </w:r>
            <w:proofErr w:type="spellEnd"/>
            <w:r w:rsidRPr="00B01C61">
              <w:rPr>
                <w:bCs/>
                <w:sz w:val="18"/>
                <w:szCs w:val="18"/>
              </w:rPr>
              <w:t>, is greater than the target mass, then this vehicle shall be tested without extra loading.</w:t>
            </w:r>
          </w:p>
        </w:tc>
      </w:tr>
      <w:tr w:rsidR="00B01C61" w:rsidRPr="00B01C61" w:rsidTr="00F94359">
        <w:tc>
          <w:tcPr>
            <w:tcW w:w="1712" w:type="dxa"/>
            <w:tcBorders>
              <w:bottom w:val="single" w:sz="4" w:space="0" w:color="auto"/>
            </w:tcBorders>
            <w:shd w:val="clear" w:color="auto" w:fill="auto"/>
          </w:tcPr>
          <w:p w:rsidR="00B01C61" w:rsidRPr="00B01C61" w:rsidRDefault="00B01C61" w:rsidP="00B01C61">
            <w:pPr>
              <w:suppressAutoHyphens w:val="0"/>
              <w:spacing w:after="120"/>
              <w:ind w:left="113" w:right="113"/>
              <w:jc w:val="both"/>
              <w:rPr>
                <w:bCs/>
                <w:sz w:val="18"/>
                <w:szCs w:val="18"/>
              </w:rPr>
            </w:pPr>
            <w:r w:rsidRPr="00B01C61">
              <w:rPr>
                <w:bCs/>
                <w:sz w:val="18"/>
                <w:szCs w:val="18"/>
              </w:rPr>
              <w:t>M</w:t>
            </w:r>
            <w:r w:rsidRPr="00B01C61">
              <w:rPr>
                <w:bCs/>
                <w:sz w:val="18"/>
                <w:szCs w:val="18"/>
                <w:vertAlign w:val="subscript"/>
              </w:rPr>
              <w:t>2</w:t>
            </w:r>
            <w:r w:rsidRPr="00B01C61">
              <w:rPr>
                <w:bCs/>
                <w:sz w:val="18"/>
                <w:szCs w:val="18"/>
              </w:rPr>
              <w:t>, M</w:t>
            </w:r>
            <w:r w:rsidRPr="00B01C61">
              <w:rPr>
                <w:bCs/>
                <w:sz w:val="18"/>
                <w:szCs w:val="18"/>
                <w:vertAlign w:val="subscript"/>
              </w:rPr>
              <w:t>3</w:t>
            </w:r>
          </w:p>
        </w:tc>
        <w:tc>
          <w:tcPr>
            <w:tcW w:w="5658" w:type="dxa"/>
            <w:tcBorders>
              <w:bottom w:val="single" w:sz="4" w:space="0" w:color="auto"/>
            </w:tcBorders>
            <w:shd w:val="clear" w:color="auto" w:fill="auto"/>
          </w:tcPr>
          <w:p w:rsidR="00B01C61" w:rsidRPr="00B01C61" w:rsidRDefault="00B01C61" w:rsidP="001D48AA">
            <w:pPr>
              <w:suppressAutoHyphens w:val="0"/>
              <w:spacing w:after="120" w:line="220" w:lineRule="atLeast"/>
              <w:ind w:left="113" w:right="113"/>
              <w:jc w:val="both"/>
              <w:rPr>
                <w:bCs/>
                <w:strike/>
                <w:sz w:val="18"/>
                <w:szCs w:val="18"/>
              </w:rPr>
            </w:pPr>
            <w:proofErr w:type="spellStart"/>
            <w:r w:rsidRPr="00B01C61">
              <w:rPr>
                <w:bCs/>
                <w:sz w:val="18"/>
                <w:szCs w:val="18"/>
              </w:rPr>
              <w:t>m</w:t>
            </w:r>
            <w:r w:rsidRPr="00B01C61">
              <w:rPr>
                <w:bCs/>
                <w:sz w:val="18"/>
                <w:szCs w:val="18"/>
                <w:vertAlign w:val="subscript"/>
              </w:rPr>
              <w:t>t</w:t>
            </w:r>
            <w:proofErr w:type="spellEnd"/>
            <w:r w:rsidRPr="00B01C61">
              <w:rPr>
                <w:bCs/>
                <w:sz w:val="18"/>
                <w:szCs w:val="18"/>
              </w:rPr>
              <w:t xml:space="preserve"> = </w:t>
            </w:r>
            <w:proofErr w:type="spellStart"/>
            <w:r w:rsidRPr="00B01C61">
              <w:rPr>
                <w:bCs/>
                <w:sz w:val="18"/>
                <w:szCs w:val="18"/>
              </w:rPr>
              <w:t>m</w:t>
            </w:r>
            <w:r w:rsidRPr="00B01C61">
              <w:rPr>
                <w:bCs/>
                <w:sz w:val="18"/>
                <w:szCs w:val="18"/>
                <w:vertAlign w:val="subscript"/>
              </w:rPr>
              <w:t>ro</w:t>
            </w:r>
            <w:proofErr w:type="spellEnd"/>
            <w:r w:rsidRPr="00B01C61">
              <w:rPr>
                <w:bCs/>
                <w:sz w:val="18"/>
                <w:szCs w:val="18"/>
              </w:rPr>
              <w:t xml:space="preserve"> </w:t>
            </w:r>
          </w:p>
          <w:p w:rsidR="00B01C61" w:rsidRPr="00B01C61" w:rsidRDefault="00B01C61" w:rsidP="001D48AA">
            <w:pPr>
              <w:suppressAutoHyphens w:val="0"/>
              <w:spacing w:after="120" w:line="220" w:lineRule="atLeast"/>
              <w:ind w:left="113" w:right="113"/>
              <w:jc w:val="both"/>
              <w:rPr>
                <w:bCs/>
                <w:strike/>
                <w:sz w:val="18"/>
                <w:szCs w:val="18"/>
              </w:rPr>
            </w:pPr>
            <w:r w:rsidRPr="00B01C61">
              <w:rPr>
                <w:bCs/>
                <w:sz w:val="18"/>
                <w:szCs w:val="18"/>
              </w:rPr>
              <w:t>The mass in running order shall be achieved with a tolerance of ±10%.</w:t>
            </w:r>
          </w:p>
        </w:tc>
      </w:tr>
      <w:tr w:rsidR="00B01C61" w:rsidRPr="00B01C61" w:rsidTr="00F94359">
        <w:trPr>
          <w:trHeight w:val="1323"/>
        </w:trPr>
        <w:tc>
          <w:tcPr>
            <w:tcW w:w="1712" w:type="dxa"/>
            <w:tcBorders>
              <w:bottom w:val="single" w:sz="12" w:space="0" w:color="auto"/>
            </w:tcBorders>
            <w:shd w:val="clear" w:color="auto" w:fill="auto"/>
          </w:tcPr>
          <w:p w:rsidR="00B01C61" w:rsidRPr="00B01C61" w:rsidRDefault="00B01C61" w:rsidP="00B01C61">
            <w:pPr>
              <w:suppressAutoHyphens w:val="0"/>
              <w:spacing w:after="120"/>
              <w:ind w:left="113" w:right="113"/>
              <w:jc w:val="both"/>
              <w:rPr>
                <w:bCs/>
                <w:sz w:val="18"/>
                <w:szCs w:val="18"/>
              </w:rPr>
            </w:pPr>
            <w:r w:rsidRPr="00B01C61">
              <w:rPr>
                <w:bCs/>
                <w:sz w:val="18"/>
                <w:szCs w:val="18"/>
              </w:rPr>
              <w:t xml:space="preserve">Incomplete </w:t>
            </w:r>
          </w:p>
          <w:p w:rsidR="00B01C61" w:rsidRPr="00B01C61" w:rsidRDefault="00B01C61" w:rsidP="00B01C61">
            <w:pPr>
              <w:suppressAutoHyphens w:val="0"/>
              <w:spacing w:after="120"/>
              <w:ind w:left="113" w:right="113"/>
              <w:jc w:val="both"/>
              <w:rPr>
                <w:bCs/>
                <w:sz w:val="18"/>
                <w:szCs w:val="18"/>
              </w:rPr>
            </w:pPr>
            <w:r w:rsidRPr="00B01C61">
              <w:rPr>
                <w:bCs/>
                <w:sz w:val="18"/>
                <w:szCs w:val="18"/>
              </w:rPr>
              <w:t>M</w:t>
            </w:r>
            <w:r w:rsidRPr="00B01C61">
              <w:rPr>
                <w:bCs/>
                <w:sz w:val="18"/>
                <w:szCs w:val="18"/>
                <w:vertAlign w:val="subscript"/>
              </w:rPr>
              <w:t>2</w:t>
            </w:r>
            <w:r w:rsidRPr="00B01C61">
              <w:rPr>
                <w:bCs/>
                <w:sz w:val="18"/>
                <w:szCs w:val="18"/>
              </w:rPr>
              <w:t>, M</w:t>
            </w:r>
            <w:r w:rsidRPr="00B01C61">
              <w:rPr>
                <w:bCs/>
                <w:sz w:val="18"/>
                <w:szCs w:val="18"/>
                <w:vertAlign w:val="subscript"/>
              </w:rPr>
              <w:t>3</w:t>
            </w:r>
          </w:p>
        </w:tc>
        <w:tc>
          <w:tcPr>
            <w:tcW w:w="5658" w:type="dxa"/>
            <w:tcBorders>
              <w:bottom w:val="single" w:sz="12" w:space="0" w:color="auto"/>
            </w:tcBorders>
            <w:shd w:val="clear" w:color="auto" w:fill="auto"/>
          </w:tcPr>
          <w:p w:rsidR="00B01C61" w:rsidRPr="00B01C61" w:rsidRDefault="00B01C61" w:rsidP="001D48AA">
            <w:pPr>
              <w:suppressAutoHyphens w:val="0"/>
              <w:spacing w:after="120" w:line="220" w:lineRule="atLeast"/>
              <w:ind w:left="113" w:right="113"/>
              <w:jc w:val="both"/>
              <w:rPr>
                <w:bCs/>
                <w:sz w:val="18"/>
                <w:szCs w:val="18"/>
              </w:rPr>
            </w:pPr>
            <w:r w:rsidRPr="00B01C61">
              <w:rPr>
                <w:bCs/>
                <w:sz w:val="18"/>
                <w:szCs w:val="18"/>
              </w:rPr>
              <w:t>If the tests are carried with an incomplete vehicle not having a bodywork,</w:t>
            </w:r>
          </w:p>
          <w:p w:rsidR="00B01C61" w:rsidRPr="00B01C61" w:rsidRDefault="00B01C61" w:rsidP="001D48AA">
            <w:pPr>
              <w:suppressAutoHyphens w:val="0"/>
              <w:spacing w:after="120" w:line="220" w:lineRule="atLeast"/>
              <w:ind w:left="113" w:right="113"/>
              <w:jc w:val="both"/>
              <w:rPr>
                <w:bCs/>
                <w:sz w:val="18"/>
                <w:szCs w:val="18"/>
              </w:rPr>
            </w:pPr>
            <w:proofErr w:type="spellStart"/>
            <w:r w:rsidRPr="00B01C61">
              <w:rPr>
                <w:bCs/>
                <w:sz w:val="18"/>
                <w:szCs w:val="18"/>
              </w:rPr>
              <w:t>m</w:t>
            </w:r>
            <w:r w:rsidRPr="00B01C61">
              <w:rPr>
                <w:bCs/>
                <w:sz w:val="18"/>
                <w:szCs w:val="18"/>
                <w:vertAlign w:val="subscript"/>
              </w:rPr>
              <w:t>target</w:t>
            </w:r>
            <w:proofErr w:type="spellEnd"/>
            <w:r w:rsidRPr="00B01C61">
              <w:rPr>
                <w:bCs/>
                <w:sz w:val="18"/>
                <w:szCs w:val="18"/>
              </w:rPr>
              <w:t xml:space="preserve"> = 50 [kg/kW] x </w:t>
            </w:r>
            <w:proofErr w:type="spellStart"/>
            <w:r w:rsidRPr="00B01C61">
              <w:rPr>
                <w:bCs/>
                <w:sz w:val="18"/>
                <w:szCs w:val="18"/>
              </w:rPr>
              <w:t>P</w:t>
            </w:r>
            <w:r w:rsidRPr="00B01C61">
              <w:rPr>
                <w:bCs/>
                <w:sz w:val="18"/>
                <w:szCs w:val="18"/>
                <w:vertAlign w:val="subscript"/>
              </w:rPr>
              <w:t>n</w:t>
            </w:r>
            <w:proofErr w:type="spellEnd"/>
            <w:r w:rsidRPr="00B01C61">
              <w:rPr>
                <w:bCs/>
                <w:sz w:val="18"/>
                <w:szCs w:val="18"/>
              </w:rPr>
              <w:t xml:space="preserve"> [kW] is calculated in compliance with conditions above (see N</w:t>
            </w:r>
            <w:r w:rsidRPr="00B01C61">
              <w:rPr>
                <w:bCs/>
                <w:sz w:val="18"/>
                <w:szCs w:val="18"/>
                <w:vertAlign w:val="subscript"/>
              </w:rPr>
              <w:t>2</w:t>
            </w:r>
            <w:r w:rsidRPr="00B01C61">
              <w:rPr>
                <w:bCs/>
                <w:sz w:val="18"/>
                <w:szCs w:val="18"/>
              </w:rPr>
              <w:t>, N</w:t>
            </w:r>
            <w:r w:rsidRPr="00B01C61">
              <w:rPr>
                <w:bCs/>
                <w:sz w:val="18"/>
                <w:szCs w:val="18"/>
                <w:vertAlign w:val="subscript"/>
              </w:rPr>
              <w:t>3</w:t>
            </w:r>
            <w:r w:rsidRPr="00B01C61">
              <w:rPr>
                <w:bCs/>
                <w:sz w:val="18"/>
                <w:szCs w:val="18"/>
              </w:rPr>
              <w:t xml:space="preserve"> category),</w:t>
            </w:r>
          </w:p>
          <w:p w:rsidR="00B01C61" w:rsidRPr="00B01C61" w:rsidRDefault="00B01C61" w:rsidP="001D48AA">
            <w:pPr>
              <w:suppressAutoHyphens w:val="0"/>
              <w:spacing w:after="120" w:line="220" w:lineRule="atLeast"/>
              <w:ind w:left="113" w:right="113"/>
              <w:jc w:val="both"/>
              <w:rPr>
                <w:bCs/>
                <w:sz w:val="18"/>
                <w:szCs w:val="18"/>
              </w:rPr>
            </w:pPr>
            <w:r w:rsidRPr="00B01C61">
              <w:rPr>
                <w:bCs/>
                <w:sz w:val="18"/>
                <w:szCs w:val="18"/>
              </w:rPr>
              <w:t>or</w:t>
            </w:r>
          </w:p>
          <w:p w:rsidR="00B01C61" w:rsidRPr="00B01C61" w:rsidRDefault="00B01C61" w:rsidP="001D48AA">
            <w:pPr>
              <w:suppressAutoHyphens w:val="0"/>
              <w:spacing w:after="120" w:line="220" w:lineRule="atLeast"/>
              <w:ind w:left="113" w:right="113"/>
              <w:jc w:val="both"/>
              <w:rPr>
                <w:bCs/>
                <w:sz w:val="18"/>
                <w:szCs w:val="18"/>
                <w:vertAlign w:val="subscript"/>
              </w:rPr>
            </w:pPr>
            <w:proofErr w:type="spellStart"/>
            <w:r w:rsidRPr="00B01C61">
              <w:rPr>
                <w:bCs/>
                <w:sz w:val="18"/>
                <w:szCs w:val="18"/>
              </w:rPr>
              <w:t>m</w:t>
            </w:r>
            <w:r w:rsidRPr="00B01C61">
              <w:rPr>
                <w:bCs/>
                <w:sz w:val="18"/>
                <w:szCs w:val="18"/>
                <w:vertAlign w:val="subscript"/>
              </w:rPr>
              <w:t>t</w:t>
            </w:r>
            <w:proofErr w:type="spellEnd"/>
            <w:r w:rsidRPr="00B01C61">
              <w:rPr>
                <w:bCs/>
                <w:sz w:val="18"/>
                <w:szCs w:val="18"/>
              </w:rPr>
              <w:t xml:space="preserve"> = m</w:t>
            </w:r>
            <w:r w:rsidRPr="00B01C61">
              <w:rPr>
                <w:bCs/>
                <w:sz w:val="18"/>
                <w:szCs w:val="18"/>
                <w:vertAlign w:val="subscript"/>
              </w:rPr>
              <w:t>chassisM2M3</w:t>
            </w:r>
            <w:r w:rsidRPr="00B01C61">
              <w:rPr>
                <w:bCs/>
                <w:sz w:val="18"/>
                <w:szCs w:val="18"/>
              </w:rPr>
              <w:t xml:space="preserve"> + m</w:t>
            </w:r>
            <w:r w:rsidRPr="00B01C61">
              <w:rPr>
                <w:bCs/>
                <w:sz w:val="18"/>
                <w:szCs w:val="18"/>
                <w:vertAlign w:val="subscript"/>
              </w:rPr>
              <w:t>xloadM2M3</w:t>
            </w:r>
            <w:r w:rsidRPr="00B01C61">
              <w:rPr>
                <w:bCs/>
                <w:sz w:val="18"/>
                <w:szCs w:val="18"/>
              </w:rPr>
              <w:t xml:space="preserve"> = </w:t>
            </w:r>
            <w:proofErr w:type="spellStart"/>
            <w:r w:rsidRPr="00B01C61">
              <w:rPr>
                <w:bCs/>
                <w:sz w:val="18"/>
                <w:szCs w:val="18"/>
              </w:rPr>
              <w:t>m</w:t>
            </w:r>
            <w:r w:rsidRPr="00B01C61">
              <w:rPr>
                <w:bCs/>
                <w:sz w:val="18"/>
                <w:szCs w:val="18"/>
                <w:vertAlign w:val="subscript"/>
              </w:rPr>
              <w:t>ro</w:t>
            </w:r>
            <w:proofErr w:type="spellEnd"/>
          </w:p>
          <w:p w:rsidR="00B01C61" w:rsidRPr="00B01C61" w:rsidRDefault="00B01C61" w:rsidP="001D48AA">
            <w:pPr>
              <w:suppressAutoHyphens w:val="0"/>
              <w:spacing w:after="120" w:line="220" w:lineRule="atLeast"/>
              <w:ind w:left="113" w:right="113"/>
              <w:jc w:val="both"/>
              <w:rPr>
                <w:bCs/>
                <w:strike/>
                <w:sz w:val="18"/>
                <w:szCs w:val="18"/>
              </w:rPr>
            </w:pPr>
            <w:r w:rsidRPr="00B01C61">
              <w:rPr>
                <w:bCs/>
                <w:sz w:val="18"/>
                <w:szCs w:val="18"/>
              </w:rPr>
              <w:t>The mass in running order shall be achieved with a tolerance of ±10%.</w:t>
            </w:r>
          </w:p>
        </w:tc>
      </w:tr>
    </w:tbl>
    <w:p w:rsidR="00B01C61" w:rsidRPr="00B01C61" w:rsidRDefault="00B01C61" w:rsidP="00B01C61">
      <w:pPr>
        <w:spacing w:before="120" w:after="120"/>
        <w:ind w:left="2268" w:right="1134" w:hanging="1134"/>
        <w:jc w:val="both"/>
      </w:pPr>
      <w:r w:rsidRPr="00B01C61">
        <w:t>2.2.2.</w:t>
      </w:r>
      <w:r w:rsidRPr="00B01C61">
        <w:tab/>
      </w:r>
      <w:r w:rsidRPr="00B01C61">
        <w:tab/>
        <w:t>At the applicant's request the vehicle of a category M</w:t>
      </w:r>
      <w:r w:rsidRPr="00B01C61">
        <w:rPr>
          <w:vertAlign w:val="subscript"/>
        </w:rPr>
        <w:t>2</w:t>
      </w:r>
      <w:r w:rsidRPr="00B01C61">
        <w:t>, M</w:t>
      </w:r>
      <w:r w:rsidRPr="00B01C61">
        <w:rPr>
          <w:vertAlign w:val="subscript"/>
        </w:rPr>
        <w:t>3</w:t>
      </w:r>
      <w:r w:rsidRPr="00B01C61">
        <w:t>, N</w:t>
      </w:r>
      <w:r w:rsidRPr="00B01C61">
        <w:rPr>
          <w:vertAlign w:val="subscript"/>
        </w:rPr>
        <w:t>2</w:t>
      </w:r>
      <w:r w:rsidRPr="00B01C61">
        <w:t xml:space="preserve"> or N</w:t>
      </w:r>
      <w:r w:rsidRPr="00B01C61">
        <w:rPr>
          <w:vertAlign w:val="subscript"/>
        </w:rPr>
        <w:t>3</w:t>
      </w:r>
      <w:r w:rsidRPr="00B01C61">
        <w:t xml:space="preserve"> is deemed representative of its completed type if the tests are carried out to an incomplete vehicle not having </w:t>
      </w:r>
      <w:proofErr w:type="gramStart"/>
      <w:r w:rsidRPr="00B01C61">
        <w:t>a bodywork</w:t>
      </w:r>
      <w:proofErr w:type="gramEnd"/>
      <w:r w:rsidRPr="00B01C61">
        <w:t>. In the test of an incomplete vehicle all relevant soundproofing materials, panels and noise reduction components and systems shall be fitted on the vehicle as designed by the manufacturer except a part of bodywork which is built in a later stage.</w:t>
      </w:r>
    </w:p>
    <w:p w:rsidR="00B01C61" w:rsidRPr="00B01C61" w:rsidRDefault="00B01C61" w:rsidP="00B01C61">
      <w:pPr>
        <w:tabs>
          <w:tab w:val="right" w:leader="dot" w:pos="8505"/>
        </w:tabs>
        <w:spacing w:after="120"/>
        <w:ind w:left="2268" w:right="1134" w:hanging="1134"/>
        <w:jc w:val="both"/>
      </w:pPr>
      <w:r w:rsidRPr="00B01C61">
        <w:tab/>
        <w:t>No new test shall be required due to fitting of a supplement fuel tank or re-location of the original fuel tank on condition that other parts or structures of the vehicle apparently affecting sound emissions have not been altered.</w:t>
      </w:r>
    </w:p>
    <w:p w:rsidR="00B01C61" w:rsidRPr="001D48AA" w:rsidRDefault="00B01C61" w:rsidP="00B01C61">
      <w:pPr>
        <w:tabs>
          <w:tab w:val="right" w:leader="dot" w:pos="8505"/>
        </w:tabs>
        <w:spacing w:after="120"/>
        <w:ind w:left="2268" w:right="1134" w:hanging="1134"/>
        <w:jc w:val="both"/>
        <w:rPr>
          <w:spacing w:val="-4"/>
        </w:rPr>
      </w:pPr>
      <w:r w:rsidRPr="001D48AA">
        <w:rPr>
          <w:spacing w:val="-4"/>
        </w:rPr>
        <w:tab/>
        <w:t>The tyres to be used for the test shall be representative for the vehicle and shall be selected by the vehicle manufacturer and recorded in Addendum to the Communication form (Annex 1, Appendix 1). They shall correspond to one of the tyre sizes designated for the vehicle as original equipment. The tyre is or will be commercially available on the market at the same time as the vehicle.</w:t>
      </w:r>
      <w:r w:rsidRPr="001D48AA">
        <w:rPr>
          <w:spacing w:val="-4"/>
          <w:sz w:val="18"/>
          <w:vertAlign w:val="superscript"/>
        </w:rPr>
        <w:footnoteReference w:id="25"/>
      </w:r>
      <w:r w:rsidRPr="001D48AA">
        <w:rPr>
          <w:spacing w:val="-4"/>
        </w:rPr>
        <w:t xml:space="preserve"> The tyres shall be inflated to the pressure recommended by the vehicle manufacturer for the test mass of the vehicle. The tyres shall have at least 1.6 mm tread depth.</w:t>
      </w:r>
    </w:p>
    <w:p w:rsidR="00B01C61" w:rsidRPr="00B01C61" w:rsidRDefault="00B01C61" w:rsidP="00B01C61">
      <w:pPr>
        <w:tabs>
          <w:tab w:val="right" w:leader="dot" w:pos="8505"/>
        </w:tabs>
        <w:spacing w:after="120"/>
        <w:ind w:left="2268" w:right="1134" w:hanging="1134"/>
        <w:jc w:val="both"/>
      </w:pPr>
      <w:r w:rsidRPr="00B01C61">
        <w:t>2.2.3.</w:t>
      </w:r>
      <w:r w:rsidRPr="00B01C61">
        <w:tab/>
        <w:t>Before the measurements are started, the engine shall be brought to its normal operating conditions.</w:t>
      </w:r>
    </w:p>
    <w:p w:rsidR="00B01C61" w:rsidRPr="00B01C61" w:rsidRDefault="00B01C61" w:rsidP="00B01C61">
      <w:pPr>
        <w:tabs>
          <w:tab w:val="right" w:leader="dot" w:pos="8505"/>
        </w:tabs>
        <w:spacing w:after="120"/>
        <w:ind w:left="2268" w:right="1134" w:hanging="1134"/>
        <w:jc w:val="both"/>
      </w:pPr>
      <w:r w:rsidRPr="00B01C61">
        <w:t>2.2.4.</w:t>
      </w:r>
      <w:r w:rsidRPr="00B01C61">
        <w:tab/>
        <w:t>If the vehicle is fitted with more than two-wheel drive, it shall be tested in the drive which is intended for normal road use.</w:t>
      </w:r>
    </w:p>
    <w:p w:rsidR="00B01C61" w:rsidRPr="00B01C61" w:rsidRDefault="00B01C61" w:rsidP="00B01C61">
      <w:pPr>
        <w:tabs>
          <w:tab w:val="right" w:leader="dot" w:pos="8505"/>
        </w:tabs>
        <w:spacing w:after="120"/>
        <w:ind w:left="2268" w:right="1134" w:hanging="1134"/>
        <w:jc w:val="both"/>
      </w:pPr>
      <w:r w:rsidRPr="00B01C61">
        <w:t>2.2.5.</w:t>
      </w:r>
      <w:r w:rsidRPr="00B01C61">
        <w:tab/>
        <w:t>If the vehicle is fitted with fan(s) having an automatic actuating mechanism, this system shall not be interfered with during the measurements.</w:t>
      </w:r>
    </w:p>
    <w:p w:rsidR="00B01C61" w:rsidRPr="00B01C61" w:rsidRDefault="00B01C61" w:rsidP="00B01C61">
      <w:pPr>
        <w:tabs>
          <w:tab w:val="right" w:leader="dot" w:pos="8505"/>
        </w:tabs>
        <w:spacing w:after="120"/>
        <w:ind w:left="2268" w:right="1134" w:hanging="1134"/>
        <w:jc w:val="both"/>
        <w:rPr>
          <w:spacing w:val="-2"/>
        </w:rPr>
      </w:pPr>
      <w:r w:rsidRPr="00B01C61">
        <w:t>2.2.6.</w:t>
      </w:r>
      <w:r w:rsidRPr="00B01C61">
        <w:tab/>
      </w:r>
      <w:r w:rsidRPr="00B01C61">
        <w:rPr>
          <w:spacing w:val="-2"/>
        </w:rPr>
        <w:t>If the vehicle is equipped with an exhaust system containing fibrous materials, the exhaust system is to be conditioned before the test according to Annex 4.</w:t>
      </w:r>
    </w:p>
    <w:p w:rsidR="00B01C61" w:rsidRPr="00B01C61" w:rsidRDefault="00B01C61" w:rsidP="00B01C61">
      <w:pPr>
        <w:spacing w:after="120"/>
        <w:ind w:left="2259" w:right="1134" w:hanging="1125"/>
        <w:jc w:val="both"/>
      </w:pPr>
      <w:r w:rsidRPr="00B01C61">
        <w:t>2.2.7.</w:t>
      </w:r>
      <w:r w:rsidRPr="00B01C61">
        <w:tab/>
        <w:t>Calculation procedure to determine extra loading of N</w:t>
      </w:r>
      <w:r w:rsidRPr="00B01C61">
        <w:rPr>
          <w:vertAlign w:val="subscript"/>
        </w:rPr>
        <w:t>2</w:t>
      </w:r>
      <w:r w:rsidRPr="00B01C61">
        <w:t xml:space="preserve"> and N</w:t>
      </w:r>
      <w:r w:rsidRPr="00B01C61">
        <w:rPr>
          <w:vertAlign w:val="subscript"/>
        </w:rPr>
        <w:t>3</w:t>
      </w:r>
      <w:r w:rsidRPr="00B01C61">
        <w:t xml:space="preserve"> vehicles only</w:t>
      </w:r>
    </w:p>
    <w:p w:rsidR="00B01C61" w:rsidRPr="00B01C61" w:rsidRDefault="00B01C61" w:rsidP="00B01C61">
      <w:pPr>
        <w:spacing w:after="120"/>
        <w:ind w:left="1134" w:right="1134"/>
        <w:jc w:val="both"/>
      </w:pPr>
      <w:r w:rsidRPr="00B01C61">
        <w:t>2.2.7.1.</w:t>
      </w:r>
      <w:r w:rsidRPr="00B01C61">
        <w:tab/>
        <w:t>Calculation of extra loading</w:t>
      </w:r>
    </w:p>
    <w:p w:rsidR="00B01C61" w:rsidRPr="00B01C61" w:rsidRDefault="00B01C61" w:rsidP="00B01C61">
      <w:pPr>
        <w:spacing w:after="120"/>
        <w:ind w:left="2268" w:right="1134"/>
        <w:jc w:val="both"/>
      </w:pPr>
      <w:r w:rsidRPr="00B01C61">
        <w:t xml:space="preserve">The target mass, </w:t>
      </w:r>
      <w:proofErr w:type="spellStart"/>
      <w:r w:rsidRPr="00B01C61">
        <w:t>m</w:t>
      </w:r>
      <w:r w:rsidRPr="00B01C61">
        <w:rPr>
          <w:vertAlign w:val="subscript"/>
        </w:rPr>
        <w:t>target</w:t>
      </w:r>
      <w:proofErr w:type="spellEnd"/>
      <w:r w:rsidRPr="00B01C61">
        <w:t>, (per kW rated power) for two-axle vehicles of category N</w:t>
      </w:r>
      <w:r w:rsidRPr="00B01C61">
        <w:rPr>
          <w:vertAlign w:val="subscript"/>
        </w:rPr>
        <w:t>2</w:t>
      </w:r>
      <w:r w:rsidRPr="00B01C61">
        <w:t xml:space="preserve"> and N</w:t>
      </w:r>
      <w:r w:rsidRPr="00B01C61">
        <w:rPr>
          <w:vertAlign w:val="subscript"/>
        </w:rPr>
        <w:t>3</w:t>
      </w:r>
      <w:r w:rsidRPr="00B01C61">
        <w:t xml:space="preserve"> is specified in </w:t>
      </w:r>
      <w:r w:rsidR="001A4B61">
        <w:t xml:space="preserve">the </w:t>
      </w:r>
      <w:r w:rsidRPr="00B01C61">
        <w:t xml:space="preserve">Table </w:t>
      </w:r>
      <w:r w:rsidR="001A4B61">
        <w:t xml:space="preserve">in paragraph </w:t>
      </w:r>
      <w:r w:rsidRPr="00B01C61">
        <w:t>2.2.1:</w:t>
      </w:r>
      <w:r w:rsidR="001A4B61">
        <w:t xml:space="preserve"> above.</w:t>
      </w:r>
    </w:p>
    <w:p w:rsidR="00B01C61" w:rsidRPr="00B01C61" w:rsidRDefault="00B01C61" w:rsidP="001D48AA">
      <w:pPr>
        <w:tabs>
          <w:tab w:val="right" w:pos="8505"/>
        </w:tabs>
        <w:spacing w:after="120"/>
        <w:ind w:left="2268" w:right="1134"/>
        <w:jc w:val="both"/>
      </w:pPr>
      <w:proofErr w:type="spellStart"/>
      <w:proofErr w:type="gramStart"/>
      <w:r w:rsidRPr="00B01C61">
        <w:t>m</w:t>
      </w:r>
      <w:r w:rsidRPr="00B01C61">
        <w:rPr>
          <w:vertAlign w:val="subscript"/>
        </w:rPr>
        <w:t>target</w:t>
      </w:r>
      <w:proofErr w:type="spellEnd"/>
      <w:proofErr w:type="gramEnd"/>
      <w:r w:rsidRPr="00B01C61">
        <w:t xml:space="preserve"> = 50 [kg / kW] × </w:t>
      </w:r>
      <w:proofErr w:type="spellStart"/>
      <w:r w:rsidRPr="00B01C61">
        <w:t>Pn</w:t>
      </w:r>
      <w:proofErr w:type="spellEnd"/>
      <w:r w:rsidRPr="00B01C61">
        <w:t xml:space="preserve"> [kW</w:t>
      </w:r>
      <w:r w:rsidR="001D48AA">
        <w:t>]</w:t>
      </w:r>
      <w:r w:rsidR="001D48AA">
        <w:tab/>
      </w:r>
      <w:r w:rsidRPr="00B01C61">
        <w:t>(1)</w:t>
      </w:r>
    </w:p>
    <w:p w:rsidR="00B01C61" w:rsidRPr="00B01C61" w:rsidRDefault="00B01C61" w:rsidP="00B01C61">
      <w:pPr>
        <w:spacing w:after="120"/>
        <w:ind w:left="2268" w:right="1134"/>
        <w:jc w:val="both"/>
      </w:pPr>
      <w:r w:rsidRPr="00B01C61">
        <w:t xml:space="preserve">To reach the required target mass, </w:t>
      </w:r>
      <w:proofErr w:type="spellStart"/>
      <w:r w:rsidRPr="00B01C61">
        <w:t>m</w:t>
      </w:r>
      <w:r w:rsidRPr="00B01C61">
        <w:rPr>
          <w:vertAlign w:val="subscript"/>
        </w:rPr>
        <w:t>target</w:t>
      </w:r>
      <w:proofErr w:type="spellEnd"/>
      <w:r w:rsidRPr="00B01C61">
        <w:t xml:space="preserve">, for a vehicle being tested, the </w:t>
      </w:r>
      <w:proofErr w:type="spellStart"/>
      <w:r w:rsidRPr="00B01C61">
        <w:t>unladen</w:t>
      </w:r>
      <w:proofErr w:type="spellEnd"/>
      <w:r w:rsidRPr="00B01C61">
        <w:t xml:space="preserve"> vehicle, including the mass of the driver, m</w:t>
      </w:r>
      <w:r w:rsidRPr="00B01C61">
        <w:rPr>
          <w:vertAlign w:val="subscript"/>
        </w:rPr>
        <w:t>d</w:t>
      </w:r>
      <w:r w:rsidRPr="00B01C61">
        <w:t xml:space="preserve">, shall be loaded with an extra mass, </w:t>
      </w:r>
      <w:proofErr w:type="spellStart"/>
      <w:r w:rsidRPr="00B01C61">
        <w:t>m</w:t>
      </w:r>
      <w:r w:rsidRPr="00B01C61">
        <w:rPr>
          <w:vertAlign w:val="subscript"/>
        </w:rPr>
        <w:t>xload</w:t>
      </w:r>
      <w:proofErr w:type="spellEnd"/>
      <w:r w:rsidRPr="00B01C61">
        <w:t>, which shall be placed above the rear axle as given in Formula (8):</w:t>
      </w:r>
    </w:p>
    <w:p w:rsidR="00B01C61" w:rsidRPr="00B01C61" w:rsidRDefault="00B01C61" w:rsidP="001D48AA">
      <w:pPr>
        <w:tabs>
          <w:tab w:val="right" w:pos="8505"/>
        </w:tabs>
        <w:spacing w:after="120"/>
        <w:ind w:left="2268" w:right="1134"/>
        <w:jc w:val="both"/>
      </w:pPr>
      <w:proofErr w:type="spellStart"/>
      <w:proofErr w:type="gramStart"/>
      <w:r w:rsidRPr="00B01C61">
        <w:t>m</w:t>
      </w:r>
      <w:r w:rsidRPr="00B01C61">
        <w:rPr>
          <w:vertAlign w:val="subscript"/>
        </w:rPr>
        <w:t>target</w:t>
      </w:r>
      <w:proofErr w:type="spellEnd"/>
      <w:proofErr w:type="gramEnd"/>
      <w:r w:rsidRPr="00B01C61">
        <w:t xml:space="preserve"> = </w:t>
      </w:r>
      <w:proofErr w:type="spellStart"/>
      <w:r w:rsidRPr="00B01C61">
        <w:t>m</w:t>
      </w:r>
      <w:r w:rsidRPr="00B01C61">
        <w:rPr>
          <w:vertAlign w:val="subscript"/>
        </w:rPr>
        <w:t>unladen</w:t>
      </w:r>
      <w:proofErr w:type="spellEnd"/>
      <w:r w:rsidRPr="00B01C61">
        <w:t xml:space="preserve"> + m</w:t>
      </w:r>
      <w:r w:rsidRPr="00B01C61">
        <w:rPr>
          <w:vertAlign w:val="subscript"/>
        </w:rPr>
        <w:t>d</w:t>
      </w:r>
      <w:r w:rsidRPr="00B01C61">
        <w:t xml:space="preserve"> + </w:t>
      </w:r>
      <w:proofErr w:type="spellStart"/>
      <w:r w:rsidRPr="00B01C61">
        <w:t>m</w:t>
      </w:r>
      <w:r w:rsidRPr="00B01C61">
        <w:rPr>
          <w:vertAlign w:val="subscript"/>
        </w:rPr>
        <w:t>xload</w:t>
      </w:r>
      <w:proofErr w:type="spellEnd"/>
      <w:r w:rsidR="001D48AA">
        <w:t xml:space="preserve"> </w:t>
      </w:r>
      <w:r w:rsidR="001D48AA">
        <w:tab/>
      </w:r>
      <w:r w:rsidRPr="00B01C61">
        <w:t>(2)</w:t>
      </w:r>
    </w:p>
    <w:p w:rsidR="00B01C61" w:rsidRPr="00B01C61" w:rsidRDefault="00B01C61" w:rsidP="00B01C61">
      <w:pPr>
        <w:spacing w:after="120"/>
        <w:ind w:left="2268" w:right="1134"/>
        <w:jc w:val="both"/>
      </w:pPr>
      <w:r w:rsidRPr="00B01C61">
        <w:t xml:space="preserve">The target mass, </w:t>
      </w:r>
      <w:proofErr w:type="spellStart"/>
      <w:r w:rsidRPr="00B01C61">
        <w:t>m</w:t>
      </w:r>
      <w:r w:rsidRPr="00B01C61">
        <w:rPr>
          <w:vertAlign w:val="subscript"/>
        </w:rPr>
        <w:t>target</w:t>
      </w:r>
      <w:proofErr w:type="spellEnd"/>
      <w:r w:rsidRPr="00B01C61">
        <w:t>, shall be achieved with a tolerance of ±5 per cent.</w:t>
      </w:r>
    </w:p>
    <w:p w:rsidR="00B01C61" w:rsidRPr="00B01C61" w:rsidRDefault="00B01C61" w:rsidP="00B01C61">
      <w:pPr>
        <w:spacing w:after="120"/>
        <w:ind w:left="2268" w:right="1134"/>
        <w:jc w:val="both"/>
      </w:pPr>
      <w:r w:rsidRPr="00B01C61">
        <w:t xml:space="preserve">The vehicle mass of the test vehicle in the </w:t>
      </w:r>
      <w:proofErr w:type="spellStart"/>
      <w:r w:rsidRPr="00B01C61">
        <w:t>unladen</w:t>
      </w:r>
      <w:proofErr w:type="spellEnd"/>
      <w:r w:rsidRPr="00B01C61">
        <w:t xml:space="preserve"> condition, </w:t>
      </w:r>
      <w:proofErr w:type="spellStart"/>
      <w:r w:rsidRPr="00B01C61">
        <w:t>m</w:t>
      </w:r>
      <w:r w:rsidRPr="00B01C61">
        <w:rPr>
          <w:vertAlign w:val="subscript"/>
        </w:rPr>
        <w:t>unladen</w:t>
      </w:r>
      <w:proofErr w:type="spellEnd"/>
      <w:r w:rsidRPr="00B01C61">
        <w:t xml:space="preserve">, is calculated by measuring on a scale the </w:t>
      </w:r>
      <w:proofErr w:type="spellStart"/>
      <w:r w:rsidRPr="00B01C61">
        <w:t>unladen</w:t>
      </w:r>
      <w:proofErr w:type="spellEnd"/>
      <w:r w:rsidRPr="00B01C61">
        <w:t xml:space="preserve"> front axle load, </w:t>
      </w:r>
      <w:proofErr w:type="spellStart"/>
      <w:r w:rsidRPr="00B01C61">
        <w:t>m</w:t>
      </w:r>
      <w:r w:rsidRPr="00B01C61">
        <w:rPr>
          <w:vertAlign w:val="subscript"/>
        </w:rPr>
        <w:t>fa</w:t>
      </w:r>
      <w:proofErr w:type="spellEnd"/>
      <w:r w:rsidRPr="00B01C61">
        <w:rPr>
          <w:vertAlign w:val="subscript"/>
        </w:rPr>
        <w:t xml:space="preserve"> load </w:t>
      </w:r>
      <w:proofErr w:type="spellStart"/>
      <w:r w:rsidRPr="00B01C61">
        <w:rPr>
          <w:vertAlign w:val="subscript"/>
        </w:rPr>
        <w:t>unladen</w:t>
      </w:r>
      <w:proofErr w:type="spellEnd"/>
      <w:r w:rsidRPr="00B01C61">
        <w:t xml:space="preserve">, and the </w:t>
      </w:r>
      <w:proofErr w:type="spellStart"/>
      <w:r w:rsidRPr="00B01C61">
        <w:t>unladen</w:t>
      </w:r>
      <w:proofErr w:type="spellEnd"/>
      <w:r w:rsidRPr="00B01C61">
        <w:t xml:space="preserve"> rear axle load, </w:t>
      </w:r>
      <w:proofErr w:type="spellStart"/>
      <w:r w:rsidRPr="00B01C61">
        <w:t>m</w:t>
      </w:r>
      <w:r w:rsidRPr="00B01C61">
        <w:rPr>
          <w:vertAlign w:val="subscript"/>
        </w:rPr>
        <w:t>ra</w:t>
      </w:r>
      <w:proofErr w:type="spellEnd"/>
      <w:r w:rsidRPr="00B01C61">
        <w:rPr>
          <w:vertAlign w:val="subscript"/>
        </w:rPr>
        <w:t xml:space="preserve"> load </w:t>
      </w:r>
      <w:proofErr w:type="spellStart"/>
      <w:r w:rsidRPr="00B01C61">
        <w:rPr>
          <w:vertAlign w:val="subscript"/>
        </w:rPr>
        <w:t>unladen</w:t>
      </w:r>
      <w:proofErr w:type="spellEnd"/>
      <w:r w:rsidRPr="00B01C61">
        <w:t>, as given in Formula (3):</w:t>
      </w:r>
    </w:p>
    <w:p w:rsidR="00B01C61" w:rsidRPr="00B01C61" w:rsidRDefault="00B01C61" w:rsidP="001D48AA">
      <w:pPr>
        <w:tabs>
          <w:tab w:val="right" w:pos="8505"/>
        </w:tabs>
        <w:spacing w:after="120"/>
        <w:ind w:left="2268" w:right="1134"/>
        <w:jc w:val="both"/>
        <w:rPr>
          <w:lang w:val="sv-SE"/>
        </w:rPr>
      </w:pPr>
      <w:r w:rsidRPr="00B01C61">
        <w:rPr>
          <w:lang w:val="sv-SE"/>
        </w:rPr>
        <w:t>m</w:t>
      </w:r>
      <w:r w:rsidRPr="00B01C61">
        <w:rPr>
          <w:vertAlign w:val="subscript"/>
          <w:lang w:val="sv-SE"/>
        </w:rPr>
        <w:t>unladen</w:t>
      </w:r>
      <w:r w:rsidRPr="00B01C61">
        <w:rPr>
          <w:lang w:val="sv-SE"/>
        </w:rPr>
        <w:t xml:space="preserve"> = m</w:t>
      </w:r>
      <w:r w:rsidRPr="00B01C61">
        <w:rPr>
          <w:vertAlign w:val="subscript"/>
          <w:lang w:val="sv-SE"/>
        </w:rPr>
        <w:t xml:space="preserve">fa load unladen </w:t>
      </w:r>
      <w:r w:rsidRPr="00B01C61">
        <w:rPr>
          <w:lang w:val="sv-SE"/>
        </w:rPr>
        <w:t>+ m</w:t>
      </w:r>
      <w:r w:rsidRPr="00B01C61">
        <w:rPr>
          <w:vertAlign w:val="subscript"/>
          <w:lang w:val="sv-SE"/>
        </w:rPr>
        <w:t xml:space="preserve">ra load unladen </w:t>
      </w:r>
      <w:r w:rsidRPr="00B01C61">
        <w:rPr>
          <w:lang w:val="sv-SE"/>
        </w:rPr>
        <w:tab/>
        <w:t>(3)</w:t>
      </w:r>
    </w:p>
    <w:p w:rsidR="00B01C61" w:rsidRPr="00B01C61" w:rsidRDefault="00B01C61" w:rsidP="00B01C61">
      <w:pPr>
        <w:spacing w:after="120"/>
        <w:ind w:left="2268" w:right="1134"/>
        <w:jc w:val="both"/>
      </w:pPr>
      <w:r w:rsidRPr="00B01C61">
        <w:t xml:space="preserve">By using Formulae (2) and (3), the extra loading, </w:t>
      </w:r>
      <w:proofErr w:type="spellStart"/>
      <w:r w:rsidRPr="00B01C61">
        <w:t>m</w:t>
      </w:r>
      <w:r w:rsidRPr="00B01C61">
        <w:rPr>
          <w:vertAlign w:val="subscript"/>
        </w:rPr>
        <w:t>xload</w:t>
      </w:r>
      <w:proofErr w:type="spellEnd"/>
      <w:r w:rsidRPr="00B01C61">
        <w:t>, is calculated as given in Formulae (4) and (5):</w:t>
      </w:r>
    </w:p>
    <w:p w:rsidR="00B01C61" w:rsidRPr="00B01C61" w:rsidRDefault="00B01C61" w:rsidP="001D48AA">
      <w:pPr>
        <w:tabs>
          <w:tab w:val="right" w:pos="8505"/>
        </w:tabs>
        <w:spacing w:after="120"/>
        <w:ind w:left="2268" w:right="1134"/>
        <w:jc w:val="both"/>
      </w:pPr>
      <w:proofErr w:type="spellStart"/>
      <w:proofErr w:type="gramStart"/>
      <w:r w:rsidRPr="00B01C61">
        <w:t>m</w:t>
      </w:r>
      <w:r w:rsidRPr="00B01C61">
        <w:rPr>
          <w:vertAlign w:val="subscript"/>
        </w:rPr>
        <w:t>xload</w:t>
      </w:r>
      <w:proofErr w:type="spellEnd"/>
      <w:proofErr w:type="gramEnd"/>
      <w:r w:rsidRPr="00B01C61">
        <w:t xml:space="preserve"> = </w:t>
      </w:r>
      <w:proofErr w:type="spellStart"/>
      <w:r w:rsidRPr="00B01C61">
        <w:t>m</w:t>
      </w:r>
      <w:r w:rsidRPr="00B01C61">
        <w:rPr>
          <w:vertAlign w:val="subscript"/>
        </w:rPr>
        <w:t>target</w:t>
      </w:r>
      <w:proofErr w:type="spellEnd"/>
      <w:r w:rsidRPr="00B01C61">
        <w:t xml:space="preserve"> – (m</w:t>
      </w:r>
      <w:r w:rsidRPr="00B01C61">
        <w:rPr>
          <w:vertAlign w:val="subscript"/>
        </w:rPr>
        <w:t>d</w:t>
      </w:r>
      <w:r w:rsidRPr="00B01C61">
        <w:t xml:space="preserve"> + </w:t>
      </w:r>
      <w:proofErr w:type="spellStart"/>
      <w:r w:rsidRPr="00B01C61">
        <w:t>m</w:t>
      </w:r>
      <w:r w:rsidRPr="00B01C61">
        <w:rPr>
          <w:vertAlign w:val="subscript"/>
        </w:rPr>
        <w:t>unladen</w:t>
      </w:r>
      <w:proofErr w:type="spellEnd"/>
      <w:r w:rsidR="001D48AA">
        <w:t xml:space="preserve">) </w:t>
      </w:r>
      <w:r w:rsidR="001D48AA">
        <w:tab/>
      </w:r>
      <w:r w:rsidRPr="00B01C61">
        <w:t>(4)</w:t>
      </w:r>
    </w:p>
    <w:p w:rsidR="00B01C61" w:rsidRPr="00B01C61" w:rsidRDefault="00B01C61" w:rsidP="001D48AA">
      <w:pPr>
        <w:tabs>
          <w:tab w:val="right" w:pos="8505"/>
        </w:tabs>
        <w:spacing w:after="120"/>
        <w:ind w:left="2268" w:right="1134"/>
        <w:jc w:val="both"/>
      </w:pPr>
      <w:proofErr w:type="spellStart"/>
      <w:proofErr w:type="gramStart"/>
      <w:r w:rsidRPr="00B01C61">
        <w:t>m</w:t>
      </w:r>
      <w:r w:rsidRPr="00B01C61">
        <w:rPr>
          <w:vertAlign w:val="subscript"/>
        </w:rPr>
        <w:t>xload</w:t>
      </w:r>
      <w:proofErr w:type="spellEnd"/>
      <w:proofErr w:type="gramEnd"/>
      <w:r w:rsidRPr="00B01C61">
        <w:t xml:space="preserve"> = </w:t>
      </w:r>
      <w:proofErr w:type="spellStart"/>
      <w:r w:rsidRPr="00B01C61">
        <w:t>m</w:t>
      </w:r>
      <w:r w:rsidRPr="00B01C61">
        <w:rPr>
          <w:vertAlign w:val="subscript"/>
        </w:rPr>
        <w:t>target</w:t>
      </w:r>
      <w:proofErr w:type="spellEnd"/>
      <w:r w:rsidRPr="00B01C61">
        <w:t xml:space="preserve"> − (m</w:t>
      </w:r>
      <w:r w:rsidRPr="00B01C61">
        <w:rPr>
          <w:vertAlign w:val="subscript"/>
        </w:rPr>
        <w:t>d</w:t>
      </w:r>
      <w:r w:rsidRPr="00B01C61">
        <w:t xml:space="preserve"> + </w:t>
      </w:r>
      <w:proofErr w:type="spellStart"/>
      <w:r w:rsidRPr="00B01C61">
        <w:t>m</w:t>
      </w:r>
      <w:r w:rsidRPr="00B01C61">
        <w:rPr>
          <w:vertAlign w:val="subscript"/>
        </w:rPr>
        <w:t>fa</w:t>
      </w:r>
      <w:proofErr w:type="spellEnd"/>
      <w:r w:rsidRPr="00B01C61">
        <w:rPr>
          <w:vertAlign w:val="subscript"/>
        </w:rPr>
        <w:t xml:space="preserve"> load </w:t>
      </w:r>
      <w:proofErr w:type="spellStart"/>
      <w:r w:rsidRPr="00B01C61">
        <w:rPr>
          <w:vertAlign w:val="subscript"/>
        </w:rPr>
        <w:t>unladen</w:t>
      </w:r>
      <w:proofErr w:type="spellEnd"/>
      <w:r w:rsidRPr="00B01C61">
        <w:rPr>
          <w:vertAlign w:val="subscript"/>
        </w:rPr>
        <w:t xml:space="preserve"> </w:t>
      </w:r>
      <w:r w:rsidRPr="00B01C61">
        <w:t xml:space="preserve">+ </w:t>
      </w:r>
      <w:proofErr w:type="spellStart"/>
      <w:r w:rsidRPr="00B01C61">
        <w:t>m</w:t>
      </w:r>
      <w:r w:rsidRPr="00B01C61">
        <w:rPr>
          <w:vertAlign w:val="subscript"/>
        </w:rPr>
        <w:t>ra</w:t>
      </w:r>
      <w:proofErr w:type="spellEnd"/>
      <w:r w:rsidRPr="00B01C61">
        <w:rPr>
          <w:vertAlign w:val="subscript"/>
        </w:rPr>
        <w:t xml:space="preserve"> load </w:t>
      </w:r>
      <w:proofErr w:type="spellStart"/>
      <w:r w:rsidRPr="00B01C61">
        <w:rPr>
          <w:vertAlign w:val="subscript"/>
        </w:rPr>
        <w:t>unladen</w:t>
      </w:r>
      <w:proofErr w:type="spellEnd"/>
      <w:r w:rsidR="001D48AA">
        <w:t xml:space="preserve">) </w:t>
      </w:r>
      <w:r w:rsidRPr="00B01C61">
        <w:tab/>
        <w:t>(5)</w:t>
      </w:r>
    </w:p>
    <w:p w:rsidR="00B01C61" w:rsidRPr="00B01C61" w:rsidRDefault="00B01C61" w:rsidP="00B01C61">
      <w:pPr>
        <w:spacing w:after="120"/>
        <w:ind w:left="2268" w:right="1134"/>
        <w:jc w:val="both"/>
      </w:pPr>
      <w:r w:rsidRPr="00B01C61">
        <w:t xml:space="preserve">The sum of the extra loading, </w:t>
      </w:r>
      <w:proofErr w:type="spellStart"/>
      <w:r w:rsidRPr="00B01C61">
        <w:t>m</w:t>
      </w:r>
      <w:r w:rsidRPr="00B01C61">
        <w:rPr>
          <w:vertAlign w:val="subscript"/>
        </w:rPr>
        <w:t>xload</w:t>
      </w:r>
      <w:proofErr w:type="spellEnd"/>
      <w:r w:rsidRPr="00B01C61">
        <w:t xml:space="preserve">, and the </w:t>
      </w:r>
      <w:proofErr w:type="spellStart"/>
      <w:r w:rsidRPr="00B01C61">
        <w:t>unladen</w:t>
      </w:r>
      <w:proofErr w:type="spellEnd"/>
      <w:r w:rsidRPr="00B01C61">
        <w:t xml:space="preserve"> rear axle load, </w:t>
      </w:r>
      <w:proofErr w:type="spellStart"/>
      <w:r w:rsidRPr="00B01C61">
        <w:t>m</w:t>
      </w:r>
      <w:r w:rsidRPr="00B01C61">
        <w:rPr>
          <w:vertAlign w:val="subscript"/>
        </w:rPr>
        <w:t>ra</w:t>
      </w:r>
      <w:proofErr w:type="spellEnd"/>
      <w:r w:rsidRPr="00B01C61">
        <w:rPr>
          <w:vertAlign w:val="subscript"/>
        </w:rPr>
        <w:t xml:space="preserve"> load </w:t>
      </w:r>
      <w:proofErr w:type="spellStart"/>
      <w:r w:rsidRPr="00B01C61">
        <w:rPr>
          <w:vertAlign w:val="subscript"/>
        </w:rPr>
        <w:t>unladen</w:t>
      </w:r>
      <w:proofErr w:type="spellEnd"/>
      <w:r w:rsidRPr="00B01C61">
        <w:t xml:space="preserve">, is limited to 75 per cent of the </w:t>
      </w:r>
      <w:r w:rsidRPr="00B01C61">
        <w:rPr>
          <w:bCs/>
        </w:rPr>
        <w:t>technically permissible maximum laden mass</w:t>
      </w:r>
      <w:r w:rsidRPr="00B01C61">
        <w:t xml:space="preserve"> for the rear axle, m</w:t>
      </w:r>
      <w:r w:rsidRPr="00B01C61">
        <w:rPr>
          <w:vertAlign w:val="subscript"/>
        </w:rPr>
        <w:t xml:space="preserve">ac </w:t>
      </w:r>
      <w:proofErr w:type="spellStart"/>
      <w:r w:rsidRPr="00B01C61">
        <w:rPr>
          <w:vertAlign w:val="subscript"/>
        </w:rPr>
        <w:t>ra</w:t>
      </w:r>
      <w:proofErr w:type="spellEnd"/>
      <w:r w:rsidRPr="00B01C61">
        <w:rPr>
          <w:vertAlign w:val="subscript"/>
        </w:rPr>
        <w:t xml:space="preserve"> max</w:t>
      </w:r>
      <w:r w:rsidRPr="00B01C61">
        <w:t>, as given in Formula (6):</w:t>
      </w:r>
    </w:p>
    <w:p w:rsidR="00B01C61" w:rsidRPr="00B01C61" w:rsidRDefault="00B01C61" w:rsidP="001D48AA">
      <w:pPr>
        <w:tabs>
          <w:tab w:val="right" w:pos="8505"/>
        </w:tabs>
        <w:spacing w:after="120"/>
        <w:ind w:left="2268" w:right="1134"/>
        <w:jc w:val="both"/>
      </w:pPr>
      <w:r w:rsidRPr="00B01C61">
        <w:t>0</w:t>
      </w:r>
      <w:proofErr w:type="gramStart"/>
      <w:r w:rsidRPr="00B01C61">
        <w:t>,75</w:t>
      </w:r>
      <w:proofErr w:type="gramEnd"/>
      <w:r w:rsidRPr="00B01C61">
        <w:t xml:space="preserve"> m</w:t>
      </w:r>
      <w:r w:rsidRPr="00B01C61">
        <w:rPr>
          <w:vertAlign w:val="subscript"/>
        </w:rPr>
        <w:t xml:space="preserve">ac </w:t>
      </w:r>
      <w:proofErr w:type="spellStart"/>
      <w:r w:rsidRPr="00B01C61">
        <w:rPr>
          <w:vertAlign w:val="subscript"/>
        </w:rPr>
        <w:t>ra</w:t>
      </w:r>
      <w:proofErr w:type="spellEnd"/>
      <w:r w:rsidRPr="00B01C61">
        <w:rPr>
          <w:vertAlign w:val="subscript"/>
        </w:rPr>
        <w:t xml:space="preserve"> max </w:t>
      </w:r>
      <w:r w:rsidRPr="00B01C61">
        <w:t xml:space="preserve">≥ </w:t>
      </w:r>
      <w:proofErr w:type="spellStart"/>
      <w:r w:rsidRPr="00B01C61">
        <w:t>m</w:t>
      </w:r>
      <w:r w:rsidRPr="00B01C61">
        <w:rPr>
          <w:vertAlign w:val="subscript"/>
        </w:rPr>
        <w:t>xload</w:t>
      </w:r>
      <w:proofErr w:type="spellEnd"/>
      <w:r w:rsidRPr="00B01C61">
        <w:t xml:space="preserve"> + </w:t>
      </w:r>
      <w:proofErr w:type="spellStart"/>
      <w:r w:rsidRPr="00B01C61">
        <w:t>m</w:t>
      </w:r>
      <w:r w:rsidRPr="00B01C61">
        <w:rPr>
          <w:vertAlign w:val="subscript"/>
        </w:rPr>
        <w:t>ra</w:t>
      </w:r>
      <w:proofErr w:type="spellEnd"/>
      <w:r w:rsidRPr="00B01C61">
        <w:rPr>
          <w:vertAlign w:val="subscript"/>
        </w:rPr>
        <w:t xml:space="preserve"> load </w:t>
      </w:r>
      <w:proofErr w:type="spellStart"/>
      <w:r w:rsidRPr="00B01C61">
        <w:rPr>
          <w:vertAlign w:val="subscript"/>
        </w:rPr>
        <w:t>unladen</w:t>
      </w:r>
      <w:proofErr w:type="spellEnd"/>
      <w:r w:rsidRPr="00B01C61">
        <w:rPr>
          <w:vertAlign w:val="subscript"/>
        </w:rPr>
        <w:t xml:space="preserve"> </w:t>
      </w:r>
      <w:r w:rsidR="001D48AA">
        <w:tab/>
      </w:r>
      <w:r w:rsidRPr="00B01C61">
        <w:t>(6)</w:t>
      </w:r>
    </w:p>
    <w:p w:rsidR="00B01C61" w:rsidRPr="00B01C61" w:rsidRDefault="00B01C61" w:rsidP="00B01C61">
      <w:pPr>
        <w:spacing w:after="120"/>
        <w:ind w:left="2268" w:right="1134"/>
        <w:jc w:val="both"/>
      </w:pPr>
      <w:r w:rsidRPr="00B01C61">
        <w:t xml:space="preserve">The </w:t>
      </w:r>
      <w:proofErr w:type="spellStart"/>
      <w:r w:rsidRPr="00B01C61">
        <w:t>m</w:t>
      </w:r>
      <w:r w:rsidRPr="00B01C61">
        <w:rPr>
          <w:vertAlign w:val="subscript"/>
        </w:rPr>
        <w:t>xload</w:t>
      </w:r>
      <w:proofErr w:type="spellEnd"/>
      <w:r w:rsidRPr="00B01C61">
        <w:t xml:space="preserve"> is limited according to Formula (7):</w:t>
      </w:r>
    </w:p>
    <w:p w:rsidR="00B01C61" w:rsidRPr="00B01C61" w:rsidRDefault="00B01C61" w:rsidP="001D48AA">
      <w:pPr>
        <w:tabs>
          <w:tab w:val="right" w:pos="8505"/>
        </w:tabs>
        <w:spacing w:after="120"/>
        <w:ind w:left="2268" w:right="1134"/>
        <w:jc w:val="both"/>
      </w:pPr>
      <w:proofErr w:type="spellStart"/>
      <w:proofErr w:type="gramStart"/>
      <w:r w:rsidRPr="00B01C61">
        <w:t>m</w:t>
      </w:r>
      <w:r w:rsidRPr="00B01C61">
        <w:rPr>
          <w:vertAlign w:val="subscript"/>
        </w:rPr>
        <w:t>xload</w:t>
      </w:r>
      <w:proofErr w:type="spellEnd"/>
      <w:proofErr w:type="gramEnd"/>
      <w:r w:rsidRPr="00B01C61">
        <w:t xml:space="preserve"> ≤ 0,75 m</w:t>
      </w:r>
      <w:r w:rsidRPr="00B01C61">
        <w:rPr>
          <w:vertAlign w:val="subscript"/>
        </w:rPr>
        <w:t xml:space="preserve">ac </w:t>
      </w:r>
      <w:proofErr w:type="spellStart"/>
      <w:r w:rsidRPr="00B01C61">
        <w:rPr>
          <w:vertAlign w:val="subscript"/>
        </w:rPr>
        <w:t>ra</w:t>
      </w:r>
      <w:proofErr w:type="spellEnd"/>
      <w:r w:rsidRPr="00B01C61">
        <w:rPr>
          <w:vertAlign w:val="subscript"/>
        </w:rPr>
        <w:t xml:space="preserve"> max </w:t>
      </w:r>
      <w:r w:rsidRPr="00B01C61">
        <w:t xml:space="preserve">− </w:t>
      </w:r>
      <w:proofErr w:type="spellStart"/>
      <w:r w:rsidRPr="00B01C61">
        <w:t>m</w:t>
      </w:r>
      <w:r w:rsidRPr="00B01C61">
        <w:rPr>
          <w:vertAlign w:val="subscript"/>
        </w:rPr>
        <w:t>ra</w:t>
      </w:r>
      <w:proofErr w:type="spellEnd"/>
      <w:r w:rsidRPr="00B01C61">
        <w:rPr>
          <w:vertAlign w:val="subscript"/>
        </w:rPr>
        <w:t xml:space="preserve"> load </w:t>
      </w:r>
      <w:proofErr w:type="spellStart"/>
      <w:r w:rsidRPr="00B01C61">
        <w:rPr>
          <w:vertAlign w:val="subscript"/>
        </w:rPr>
        <w:t>unladen</w:t>
      </w:r>
      <w:proofErr w:type="spellEnd"/>
      <w:r w:rsidRPr="00B01C61">
        <w:rPr>
          <w:vertAlign w:val="subscript"/>
        </w:rPr>
        <w:t xml:space="preserve"> </w:t>
      </w:r>
      <w:r w:rsidR="001D48AA">
        <w:tab/>
      </w:r>
      <w:r w:rsidRPr="00B01C61">
        <w:t>(7)</w:t>
      </w:r>
    </w:p>
    <w:p w:rsidR="00B01C61" w:rsidRPr="00B01C61" w:rsidRDefault="00B01C61" w:rsidP="00B01C61">
      <w:pPr>
        <w:spacing w:after="120"/>
        <w:ind w:left="2268" w:right="1134"/>
        <w:jc w:val="both"/>
      </w:pPr>
      <w:r w:rsidRPr="00B01C61">
        <w:t xml:space="preserve">If the calculated extra loading, </w:t>
      </w:r>
      <w:proofErr w:type="spellStart"/>
      <w:r w:rsidRPr="00B01C61">
        <w:t>m</w:t>
      </w:r>
      <w:r w:rsidRPr="00B01C61">
        <w:rPr>
          <w:vertAlign w:val="subscript"/>
        </w:rPr>
        <w:t>xload</w:t>
      </w:r>
      <w:proofErr w:type="spellEnd"/>
      <w:r w:rsidRPr="00B01C61">
        <w:t xml:space="preserve">, in Formula (5) fulfils Formula (7), then the extra loading is equal to Formula (5). The test mass, </w:t>
      </w:r>
      <w:proofErr w:type="spellStart"/>
      <w:r w:rsidRPr="00B01C61">
        <w:t>m</w:t>
      </w:r>
      <w:r w:rsidRPr="00B01C61">
        <w:rPr>
          <w:vertAlign w:val="subscript"/>
        </w:rPr>
        <w:t>t</w:t>
      </w:r>
      <w:proofErr w:type="spellEnd"/>
      <w:r w:rsidRPr="00B01C61">
        <w:t>, of the vehicle is as calculated from Formula (8):</w:t>
      </w:r>
    </w:p>
    <w:p w:rsidR="00B01C61" w:rsidRPr="00B01C61" w:rsidRDefault="00B01C61" w:rsidP="001D48AA">
      <w:pPr>
        <w:tabs>
          <w:tab w:val="right" w:pos="8505"/>
        </w:tabs>
        <w:spacing w:after="120"/>
        <w:ind w:left="2268" w:right="1134"/>
        <w:jc w:val="both"/>
      </w:pPr>
      <w:proofErr w:type="spellStart"/>
      <w:proofErr w:type="gramStart"/>
      <w:r w:rsidRPr="00B01C61">
        <w:t>m</w:t>
      </w:r>
      <w:r w:rsidRPr="00B01C61">
        <w:rPr>
          <w:vertAlign w:val="subscript"/>
        </w:rPr>
        <w:t>t</w:t>
      </w:r>
      <w:proofErr w:type="spellEnd"/>
      <w:proofErr w:type="gramEnd"/>
      <w:r w:rsidRPr="00B01C61">
        <w:t xml:space="preserve"> = </w:t>
      </w:r>
      <w:proofErr w:type="spellStart"/>
      <w:r w:rsidRPr="00B01C61">
        <w:t>m</w:t>
      </w:r>
      <w:r w:rsidRPr="00B01C61">
        <w:rPr>
          <w:vertAlign w:val="subscript"/>
        </w:rPr>
        <w:t>xload</w:t>
      </w:r>
      <w:proofErr w:type="spellEnd"/>
      <w:r w:rsidRPr="00B01C61">
        <w:t xml:space="preserve"> + m</w:t>
      </w:r>
      <w:r w:rsidRPr="00B01C61">
        <w:rPr>
          <w:vertAlign w:val="subscript"/>
        </w:rPr>
        <w:t>d</w:t>
      </w:r>
      <w:r w:rsidRPr="00B01C61">
        <w:t xml:space="preserve"> + </w:t>
      </w:r>
      <w:proofErr w:type="spellStart"/>
      <w:r w:rsidRPr="00B01C61">
        <w:t>m</w:t>
      </w:r>
      <w:r w:rsidRPr="00B01C61">
        <w:rPr>
          <w:vertAlign w:val="subscript"/>
        </w:rPr>
        <w:t>fa</w:t>
      </w:r>
      <w:proofErr w:type="spellEnd"/>
      <w:r w:rsidRPr="00B01C61">
        <w:rPr>
          <w:vertAlign w:val="subscript"/>
        </w:rPr>
        <w:t xml:space="preserve"> load </w:t>
      </w:r>
      <w:proofErr w:type="spellStart"/>
      <w:r w:rsidRPr="00B01C61">
        <w:rPr>
          <w:vertAlign w:val="subscript"/>
        </w:rPr>
        <w:t>unladen</w:t>
      </w:r>
      <w:proofErr w:type="spellEnd"/>
      <w:r w:rsidRPr="00B01C61">
        <w:rPr>
          <w:vertAlign w:val="subscript"/>
        </w:rPr>
        <w:t xml:space="preserve"> </w:t>
      </w:r>
      <w:r w:rsidRPr="00B01C61">
        <w:t xml:space="preserve">+ </w:t>
      </w:r>
      <w:proofErr w:type="spellStart"/>
      <w:r w:rsidRPr="00B01C61">
        <w:t>m</w:t>
      </w:r>
      <w:r w:rsidRPr="00B01C61">
        <w:rPr>
          <w:vertAlign w:val="subscript"/>
        </w:rPr>
        <w:t>ra</w:t>
      </w:r>
      <w:proofErr w:type="spellEnd"/>
      <w:r w:rsidRPr="00B01C61">
        <w:rPr>
          <w:vertAlign w:val="subscript"/>
        </w:rPr>
        <w:t xml:space="preserve"> load </w:t>
      </w:r>
      <w:proofErr w:type="spellStart"/>
      <w:r w:rsidRPr="00B01C61">
        <w:rPr>
          <w:vertAlign w:val="subscript"/>
        </w:rPr>
        <w:t>unladen</w:t>
      </w:r>
      <w:proofErr w:type="spellEnd"/>
      <w:r w:rsidRPr="00B01C61">
        <w:rPr>
          <w:vertAlign w:val="subscript"/>
        </w:rPr>
        <w:t xml:space="preserve"> </w:t>
      </w:r>
      <w:r w:rsidR="001D48AA">
        <w:tab/>
      </w:r>
      <w:r w:rsidRPr="00B01C61">
        <w:t>(8)</w:t>
      </w:r>
    </w:p>
    <w:p w:rsidR="00B01C61" w:rsidRPr="00B01C61" w:rsidRDefault="00B01C61" w:rsidP="00B01C61">
      <w:pPr>
        <w:spacing w:after="120"/>
        <w:ind w:left="2268" w:right="1134"/>
        <w:jc w:val="both"/>
      </w:pPr>
      <w:r w:rsidRPr="00B01C61">
        <w:t>In this case, the test mass of the vehicle is equal to the target mass</w:t>
      </w:r>
    </w:p>
    <w:p w:rsidR="00B01C61" w:rsidRPr="00B01C61" w:rsidRDefault="00B01C61" w:rsidP="001D48AA">
      <w:pPr>
        <w:tabs>
          <w:tab w:val="right" w:pos="8505"/>
        </w:tabs>
        <w:spacing w:after="120"/>
        <w:ind w:left="2268" w:right="1134"/>
        <w:jc w:val="both"/>
      </w:pPr>
      <w:proofErr w:type="spellStart"/>
      <w:proofErr w:type="gramStart"/>
      <w:r w:rsidRPr="00B01C61">
        <w:t>m</w:t>
      </w:r>
      <w:r w:rsidRPr="00B01C61">
        <w:rPr>
          <w:vertAlign w:val="subscript"/>
        </w:rPr>
        <w:t>t</w:t>
      </w:r>
      <w:proofErr w:type="spellEnd"/>
      <w:proofErr w:type="gramEnd"/>
      <w:r w:rsidRPr="00B01C61">
        <w:t xml:space="preserve"> = </w:t>
      </w:r>
      <w:proofErr w:type="spellStart"/>
      <w:r w:rsidRPr="00B01C61">
        <w:t>m</w:t>
      </w:r>
      <w:r w:rsidRPr="00B01C61">
        <w:rPr>
          <w:vertAlign w:val="subscript"/>
        </w:rPr>
        <w:t>target</w:t>
      </w:r>
      <w:proofErr w:type="spellEnd"/>
      <w:r w:rsidR="001D48AA">
        <w:tab/>
      </w:r>
      <w:r w:rsidRPr="00B01C61">
        <w:t>(9)</w:t>
      </w:r>
    </w:p>
    <w:p w:rsidR="00B01C61" w:rsidRPr="00B01C61" w:rsidRDefault="00B01C61" w:rsidP="00B01C61">
      <w:pPr>
        <w:spacing w:after="120"/>
        <w:ind w:left="2268" w:right="1134"/>
        <w:jc w:val="both"/>
      </w:pPr>
      <w:r w:rsidRPr="00B01C61">
        <w:t xml:space="preserve">If the calculated extra loading, </w:t>
      </w:r>
      <w:proofErr w:type="spellStart"/>
      <w:r w:rsidRPr="00B01C61">
        <w:t>m</w:t>
      </w:r>
      <w:r w:rsidRPr="00B01C61">
        <w:rPr>
          <w:vertAlign w:val="subscript"/>
        </w:rPr>
        <w:t>xload</w:t>
      </w:r>
      <w:proofErr w:type="spellEnd"/>
      <w:r w:rsidRPr="00B01C61">
        <w:t>, in Formula (5) does not fulfil Formula (7), but rather fulfils Formula (10)</w:t>
      </w:r>
    </w:p>
    <w:p w:rsidR="00B01C61" w:rsidRPr="00B01C61" w:rsidRDefault="00B01C61" w:rsidP="001D48AA">
      <w:pPr>
        <w:tabs>
          <w:tab w:val="right" w:pos="8505"/>
        </w:tabs>
        <w:spacing w:after="120"/>
        <w:ind w:left="2268" w:right="1134"/>
        <w:jc w:val="both"/>
      </w:pPr>
      <w:proofErr w:type="spellStart"/>
      <w:proofErr w:type="gramStart"/>
      <w:r w:rsidRPr="00B01C61">
        <w:t>m</w:t>
      </w:r>
      <w:r w:rsidRPr="00B01C61">
        <w:rPr>
          <w:vertAlign w:val="subscript"/>
        </w:rPr>
        <w:t>xload</w:t>
      </w:r>
      <w:proofErr w:type="spellEnd"/>
      <w:proofErr w:type="gramEnd"/>
      <w:r w:rsidRPr="00B01C61">
        <w:t xml:space="preserve"> &gt; 0,75 m</w:t>
      </w:r>
      <w:r w:rsidRPr="00B01C61">
        <w:rPr>
          <w:vertAlign w:val="subscript"/>
        </w:rPr>
        <w:t xml:space="preserve">ac </w:t>
      </w:r>
      <w:proofErr w:type="spellStart"/>
      <w:r w:rsidRPr="00B01C61">
        <w:rPr>
          <w:vertAlign w:val="subscript"/>
        </w:rPr>
        <w:t>ra</w:t>
      </w:r>
      <w:proofErr w:type="spellEnd"/>
      <w:r w:rsidRPr="00B01C61">
        <w:rPr>
          <w:vertAlign w:val="subscript"/>
        </w:rPr>
        <w:t xml:space="preserve"> max </w:t>
      </w:r>
      <w:r w:rsidRPr="00B01C61">
        <w:t xml:space="preserve">− </w:t>
      </w:r>
      <w:proofErr w:type="spellStart"/>
      <w:r w:rsidRPr="00B01C61">
        <w:t>m</w:t>
      </w:r>
      <w:r w:rsidRPr="00B01C61">
        <w:rPr>
          <w:vertAlign w:val="subscript"/>
        </w:rPr>
        <w:t>ra</w:t>
      </w:r>
      <w:proofErr w:type="spellEnd"/>
      <w:r w:rsidRPr="00B01C61">
        <w:rPr>
          <w:vertAlign w:val="subscript"/>
        </w:rPr>
        <w:t xml:space="preserve"> load </w:t>
      </w:r>
      <w:proofErr w:type="spellStart"/>
      <w:r w:rsidRPr="00B01C61">
        <w:rPr>
          <w:vertAlign w:val="subscript"/>
        </w:rPr>
        <w:t>unladen</w:t>
      </w:r>
      <w:proofErr w:type="spellEnd"/>
      <w:r w:rsidRPr="00B01C61">
        <w:rPr>
          <w:vertAlign w:val="subscript"/>
        </w:rPr>
        <w:t xml:space="preserve"> </w:t>
      </w:r>
      <w:r w:rsidR="001D48AA">
        <w:tab/>
      </w:r>
      <w:r w:rsidRPr="00B01C61">
        <w:t>(10)</w:t>
      </w:r>
    </w:p>
    <w:p w:rsidR="00B01C61" w:rsidRPr="00B01C61" w:rsidRDefault="00B01C61" w:rsidP="00B01C61">
      <w:pPr>
        <w:spacing w:after="120"/>
        <w:ind w:left="2268" w:right="1134"/>
        <w:jc w:val="both"/>
      </w:pPr>
      <w:proofErr w:type="gramStart"/>
      <w:r w:rsidRPr="00B01C61">
        <w:t>then</w:t>
      </w:r>
      <w:proofErr w:type="gramEnd"/>
      <w:r w:rsidRPr="00B01C61">
        <w:t xml:space="preserve">, the extra loading, </w:t>
      </w:r>
      <w:proofErr w:type="spellStart"/>
      <w:r w:rsidRPr="00B01C61">
        <w:t>m</w:t>
      </w:r>
      <w:r w:rsidRPr="00B01C61">
        <w:rPr>
          <w:vertAlign w:val="subscript"/>
        </w:rPr>
        <w:t>xload</w:t>
      </w:r>
      <w:proofErr w:type="spellEnd"/>
      <w:r w:rsidRPr="00B01C61">
        <w:t>, shall be as given by Formula (11):</w:t>
      </w:r>
    </w:p>
    <w:p w:rsidR="00B01C61" w:rsidRPr="00B01C61" w:rsidRDefault="00B01C61" w:rsidP="001D48AA">
      <w:pPr>
        <w:tabs>
          <w:tab w:val="right" w:pos="8505"/>
        </w:tabs>
        <w:spacing w:after="120"/>
        <w:ind w:left="2268" w:right="1134"/>
        <w:jc w:val="both"/>
      </w:pPr>
      <w:proofErr w:type="spellStart"/>
      <w:proofErr w:type="gramStart"/>
      <w:r w:rsidRPr="00B01C61">
        <w:t>m</w:t>
      </w:r>
      <w:r w:rsidRPr="00B01C61">
        <w:rPr>
          <w:vertAlign w:val="subscript"/>
        </w:rPr>
        <w:t>xload</w:t>
      </w:r>
      <w:proofErr w:type="spellEnd"/>
      <w:proofErr w:type="gramEnd"/>
      <w:r w:rsidRPr="00B01C61">
        <w:t xml:space="preserve"> = 0,75 m</w:t>
      </w:r>
      <w:r w:rsidRPr="00B01C61">
        <w:rPr>
          <w:vertAlign w:val="subscript"/>
        </w:rPr>
        <w:t xml:space="preserve">ac </w:t>
      </w:r>
      <w:proofErr w:type="spellStart"/>
      <w:r w:rsidRPr="00B01C61">
        <w:rPr>
          <w:vertAlign w:val="subscript"/>
        </w:rPr>
        <w:t>ra</w:t>
      </w:r>
      <w:proofErr w:type="spellEnd"/>
      <w:r w:rsidRPr="00B01C61">
        <w:rPr>
          <w:vertAlign w:val="subscript"/>
        </w:rPr>
        <w:t xml:space="preserve"> max </w:t>
      </w:r>
      <w:r w:rsidRPr="00B01C61">
        <w:t xml:space="preserve">− </w:t>
      </w:r>
      <w:proofErr w:type="spellStart"/>
      <w:r w:rsidRPr="00B01C61">
        <w:t>m</w:t>
      </w:r>
      <w:r w:rsidRPr="00B01C61">
        <w:rPr>
          <w:vertAlign w:val="subscript"/>
        </w:rPr>
        <w:t>ra</w:t>
      </w:r>
      <w:proofErr w:type="spellEnd"/>
      <w:r w:rsidRPr="00B01C61">
        <w:rPr>
          <w:vertAlign w:val="subscript"/>
        </w:rPr>
        <w:t xml:space="preserve"> load </w:t>
      </w:r>
      <w:proofErr w:type="spellStart"/>
      <w:r w:rsidRPr="00B01C61">
        <w:rPr>
          <w:vertAlign w:val="subscript"/>
        </w:rPr>
        <w:t>unladen</w:t>
      </w:r>
      <w:proofErr w:type="spellEnd"/>
      <w:r w:rsidRPr="00B01C61">
        <w:rPr>
          <w:vertAlign w:val="subscript"/>
        </w:rPr>
        <w:t xml:space="preserve"> </w:t>
      </w:r>
      <w:r w:rsidR="001D48AA">
        <w:tab/>
      </w:r>
      <w:r w:rsidRPr="00B01C61">
        <w:t>(11)</w:t>
      </w:r>
    </w:p>
    <w:p w:rsidR="00B01C61" w:rsidRPr="00B01C61" w:rsidRDefault="00B01C61" w:rsidP="00B01C61">
      <w:pPr>
        <w:spacing w:after="120"/>
        <w:ind w:left="2268" w:right="1134"/>
        <w:jc w:val="both"/>
      </w:pPr>
      <w:proofErr w:type="gramStart"/>
      <w:r w:rsidRPr="00B01C61">
        <w:t>and</w:t>
      </w:r>
      <w:proofErr w:type="gramEnd"/>
      <w:r w:rsidRPr="00B01C61">
        <w:t xml:space="preserve"> the test mass, </w:t>
      </w:r>
      <w:proofErr w:type="spellStart"/>
      <w:r w:rsidRPr="00B01C61">
        <w:t>m</w:t>
      </w:r>
      <w:r w:rsidRPr="00B01C61">
        <w:rPr>
          <w:vertAlign w:val="subscript"/>
        </w:rPr>
        <w:t>t</w:t>
      </w:r>
      <w:proofErr w:type="spellEnd"/>
      <w:r w:rsidRPr="00B01C61">
        <w:t>, of the vehicle shall be as given by Formula (12):</w:t>
      </w:r>
    </w:p>
    <w:p w:rsidR="00B01C61" w:rsidRPr="00B01C61" w:rsidRDefault="00B01C61" w:rsidP="001D48AA">
      <w:pPr>
        <w:tabs>
          <w:tab w:val="right" w:pos="8505"/>
        </w:tabs>
        <w:spacing w:after="120"/>
        <w:ind w:left="2268" w:right="1134"/>
        <w:jc w:val="both"/>
      </w:pPr>
      <w:proofErr w:type="spellStart"/>
      <w:proofErr w:type="gramStart"/>
      <w:r w:rsidRPr="00B01C61">
        <w:t>m</w:t>
      </w:r>
      <w:r w:rsidRPr="00B01C61">
        <w:rPr>
          <w:vertAlign w:val="subscript"/>
        </w:rPr>
        <w:t>t</w:t>
      </w:r>
      <w:proofErr w:type="spellEnd"/>
      <w:proofErr w:type="gramEnd"/>
      <w:r w:rsidRPr="00B01C61">
        <w:t xml:space="preserve"> = 0,75 m</w:t>
      </w:r>
      <w:r w:rsidRPr="00B01C61">
        <w:rPr>
          <w:vertAlign w:val="subscript"/>
        </w:rPr>
        <w:t xml:space="preserve">ac </w:t>
      </w:r>
      <w:proofErr w:type="spellStart"/>
      <w:r w:rsidRPr="00B01C61">
        <w:rPr>
          <w:vertAlign w:val="subscript"/>
        </w:rPr>
        <w:t>ra</w:t>
      </w:r>
      <w:proofErr w:type="spellEnd"/>
      <w:r w:rsidRPr="00B01C61">
        <w:rPr>
          <w:vertAlign w:val="subscript"/>
        </w:rPr>
        <w:t xml:space="preserve"> max </w:t>
      </w:r>
      <w:r w:rsidRPr="00B01C61">
        <w:t>+ m</w:t>
      </w:r>
      <w:r w:rsidRPr="00B01C61">
        <w:rPr>
          <w:vertAlign w:val="subscript"/>
        </w:rPr>
        <w:t>d</w:t>
      </w:r>
      <w:r w:rsidRPr="00B01C61">
        <w:t xml:space="preserve"> + </w:t>
      </w:r>
      <w:proofErr w:type="spellStart"/>
      <w:r w:rsidRPr="00B01C61">
        <w:t>m</w:t>
      </w:r>
      <w:r w:rsidRPr="00B01C61">
        <w:rPr>
          <w:vertAlign w:val="subscript"/>
        </w:rPr>
        <w:t>fa</w:t>
      </w:r>
      <w:proofErr w:type="spellEnd"/>
      <w:r w:rsidRPr="00B01C61">
        <w:rPr>
          <w:vertAlign w:val="subscript"/>
        </w:rPr>
        <w:t xml:space="preserve"> load </w:t>
      </w:r>
      <w:proofErr w:type="spellStart"/>
      <w:r w:rsidRPr="00B01C61">
        <w:rPr>
          <w:vertAlign w:val="subscript"/>
        </w:rPr>
        <w:t>unladen</w:t>
      </w:r>
      <w:proofErr w:type="spellEnd"/>
      <w:r w:rsidRPr="00B01C61">
        <w:rPr>
          <w:vertAlign w:val="subscript"/>
        </w:rPr>
        <w:t xml:space="preserve"> </w:t>
      </w:r>
      <w:r w:rsidR="001D48AA">
        <w:tab/>
      </w:r>
      <w:r w:rsidRPr="00B01C61">
        <w:t>(12)</w:t>
      </w:r>
    </w:p>
    <w:p w:rsidR="00B01C61" w:rsidRPr="00B01C61" w:rsidRDefault="00B01C61" w:rsidP="00B01C61">
      <w:pPr>
        <w:spacing w:after="120"/>
        <w:ind w:left="2268" w:right="1134"/>
        <w:jc w:val="both"/>
      </w:pPr>
      <w:r w:rsidRPr="00B01C61">
        <w:t>In this case, the test mass of the vehicle is lower than the target mass</w:t>
      </w:r>
    </w:p>
    <w:p w:rsidR="001D48AA" w:rsidRDefault="00B01C61" w:rsidP="001D48AA">
      <w:pPr>
        <w:tabs>
          <w:tab w:val="right" w:pos="8505"/>
        </w:tabs>
        <w:spacing w:after="120"/>
        <w:ind w:left="2268" w:right="1134"/>
        <w:jc w:val="both"/>
      </w:pPr>
      <w:proofErr w:type="spellStart"/>
      <w:proofErr w:type="gramStart"/>
      <w:r w:rsidRPr="00B01C61">
        <w:t>m</w:t>
      </w:r>
      <w:r w:rsidRPr="00B01C61">
        <w:rPr>
          <w:vertAlign w:val="subscript"/>
        </w:rPr>
        <w:t>t</w:t>
      </w:r>
      <w:proofErr w:type="spellEnd"/>
      <w:proofErr w:type="gramEnd"/>
      <w:r w:rsidRPr="00B01C61">
        <w:t xml:space="preserve"> &lt; </w:t>
      </w:r>
      <w:proofErr w:type="spellStart"/>
      <w:r w:rsidRPr="00B01C61">
        <w:t>m</w:t>
      </w:r>
      <w:r w:rsidRPr="00B01C61">
        <w:rPr>
          <w:vertAlign w:val="subscript"/>
        </w:rPr>
        <w:t>target</w:t>
      </w:r>
      <w:proofErr w:type="spellEnd"/>
      <w:r w:rsidRPr="00B01C61">
        <w:rPr>
          <w:vertAlign w:val="subscript"/>
        </w:rPr>
        <w:t xml:space="preserve"> </w:t>
      </w:r>
      <w:r w:rsidRPr="00B01C61">
        <w:tab/>
        <w:t>(13)</w:t>
      </w:r>
    </w:p>
    <w:p w:rsidR="00B01C61" w:rsidRPr="00B01C61" w:rsidRDefault="00B01C61" w:rsidP="00B66932">
      <w:pPr>
        <w:keepNext/>
        <w:keepLines/>
        <w:tabs>
          <w:tab w:val="right" w:pos="8505"/>
        </w:tabs>
        <w:spacing w:after="120"/>
        <w:ind w:left="2268" w:right="1134" w:hanging="1134"/>
        <w:jc w:val="both"/>
      </w:pPr>
      <w:r w:rsidRPr="00B01C61">
        <w:t>2.2.7.2.</w:t>
      </w:r>
      <w:r w:rsidRPr="00B01C61">
        <w:tab/>
        <w:t>Loading considerations if load cannot be aligned with the centre of rear axle</w:t>
      </w:r>
    </w:p>
    <w:p w:rsidR="00B01C61" w:rsidRPr="00B01C61" w:rsidRDefault="00B01C61" w:rsidP="00B66932">
      <w:pPr>
        <w:keepNext/>
        <w:keepLines/>
        <w:spacing w:after="120"/>
        <w:ind w:left="2268" w:right="1134"/>
        <w:jc w:val="both"/>
      </w:pPr>
      <w:r w:rsidRPr="00B01C61">
        <w:t xml:space="preserve">If the centre of gravity of the extra loading, </w:t>
      </w:r>
      <w:proofErr w:type="spellStart"/>
      <w:r w:rsidRPr="00B01C61">
        <w:t>m</w:t>
      </w:r>
      <w:r w:rsidRPr="00B01C61">
        <w:rPr>
          <w:vertAlign w:val="subscript"/>
        </w:rPr>
        <w:t>xload</w:t>
      </w:r>
      <w:proofErr w:type="spellEnd"/>
      <w:r w:rsidRPr="00B01C61">
        <w:t xml:space="preserve">, cannot be aligned with the centre of the rear axle, the test mass of the vehicle, </w:t>
      </w:r>
      <w:proofErr w:type="spellStart"/>
      <w:r w:rsidRPr="00B01C61">
        <w:t>m</w:t>
      </w:r>
      <w:r w:rsidRPr="00B01C61">
        <w:rPr>
          <w:vertAlign w:val="subscript"/>
        </w:rPr>
        <w:t>t</w:t>
      </w:r>
      <w:proofErr w:type="spellEnd"/>
      <w:r w:rsidRPr="00B01C61">
        <w:t xml:space="preserve">, shall not exceed the sum of the </w:t>
      </w:r>
      <w:proofErr w:type="spellStart"/>
      <w:r w:rsidRPr="00B01C61">
        <w:t>unladen</w:t>
      </w:r>
      <w:proofErr w:type="spellEnd"/>
      <w:r w:rsidRPr="00B01C61">
        <w:t xml:space="preserve"> front axle load, </w:t>
      </w:r>
      <w:proofErr w:type="spellStart"/>
      <w:r w:rsidRPr="00B01C61">
        <w:t>m</w:t>
      </w:r>
      <w:r w:rsidRPr="00B01C61">
        <w:rPr>
          <w:vertAlign w:val="subscript"/>
        </w:rPr>
        <w:t>fa</w:t>
      </w:r>
      <w:proofErr w:type="spellEnd"/>
      <w:r w:rsidRPr="00B01C61">
        <w:rPr>
          <w:vertAlign w:val="subscript"/>
        </w:rPr>
        <w:t xml:space="preserve"> load </w:t>
      </w:r>
      <w:proofErr w:type="spellStart"/>
      <w:r w:rsidRPr="00B01C61">
        <w:rPr>
          <w:vertAlign w:val="subscript"/>
        </w:rPr>
        <w:t>unladen</w:t>
      </w:r>
      <w:proofErr w:type="spellEnd"/>
      <w:r w:rsidRPr="00B01C61">
        <w:t xml:space="preserve">, and the </w:t>
      </w:r>
      <w:proofErr w:type="spellStart"/>
      <w:r w:rsidRPr="00B01C61">
        <w:t>unladen</w:t>
      </w:r>
      <w:proofErr w:type="spellEnd"/>
      <w:r w:rsidRPr="00B01C61">
        <w:t xml:space="preserve"> rear axle load, </w:t>
      </w:r>
      <w:proofErr w:type="spellStart"/>
      <w:r w:rsidRPr="00B01C61">
        <w:t>m</w:t>
      </w:r>
      <w:r w:rsidRPr="00B01C61">
        <w:rPr>
          <w:vertAlign w:val="subscript"/>
        </w:rPr>
        <w:t>ra</w:t>
      </w:r>
      <w:proofErr w:type="spellEnd"/>
      <w:r w:rsidRPr="00B01C61">
        <w:rPr>
          <w:vertAlign w:val="subscript"/>
        </w:rPr>
        <w:t xml:space="preserve"> load </w:t>
      </w:r>
      <w:proofErr w:type="spellStart"/>
      <w:r w:rsidRPr="00B01C61">
        <w:rPr>
          <w:vertAlign w:val="subscript"/>
        </w:rPr>
        <w:t>unladen</w:t>
      </w:r>
      <w:proofErr w:type="spellEnd"/>
      <w:r w:rsidRPr="00B01C61">
        <w:t xml:space="preserve">, plus the extra loading, </w:t>
      </w:r>
      <w:proofErr w:type="spellStart"/>
      <w:r w:rsidRPr="00B01C61">
        <w:t>m</w:t>
      </w:r>
      <w:r w:rsidRPr="00B01C61">
        <w:rPr>
          <w:vertAlign w:val="subscript"/>
        </w:rPr>
        <w:t>xload</w:t>
      </w:r>
      <w:proofErr w:type="spellEnd"/>
      <w:r w:rsidRPr="00B01C61">
        <w:t xml:space="preserve">, and the mass of the driver, </w:t>
      </w:r>
      <w:proofErr w:type="spellStart"/>
      <w:r w:rsidRPr="00B01C61">
        <w:t>m</w:t>
      </w:r>
      <w:r w:rsidRPr="00B01C61">
        <w:rPr>
          <w:vertAlign w:val="subscript"/>
        </w:rPr>
        <w:t>d</w:t>
      </w:r>
      <w:r w:rsidRPr="00B01C61">
        <w:t>.</w:t>
      </w:r>
      <w:proofErr w:type="spellEnd"/>
    </w:p>
    <w:p w:rsidR="00B01C61" w:rsidRPr="00B01C61" w:rsidRDefault="00B01C61" w:rsidP="00B01C61">
      <w:pPr>
        <w:spacing w:after="120"/>
        <w:ind w:left="2268" w:right="1134"/>
        <w:jc w:val="both"/>
      </w:pPr>
      <w:r w:rsidRPr="00B01C61">
        <w:t xml:space="preserve">This means that if the actual front and rear axle loads are measured on a scale when the extra loading, </w:t>
      </w:r>
      <w:proofErr w:type="spellStart"/>
      <w:r w:rsidRPr="00B01C61">
        <w:t>m</w:t>
      </w:r>
      <w:r w:rsidRPr="00B01C61">
        <w:rPr>
          <w:vertAlign w:val="subscript"/>
        </w:rPr>
        <w:t>xload</w:t>
      </w:r>
      <w:proofErr w:type="spellEnd"/>
      <w:r w:rsidRPr="00B01C61">
        <w:t>, is placed onto the vehicle and it is aligned with the centre of the rear axle, the test mass of the vehicle minus the mass of the driver is as given by Formula (14):</w:t>
      </w:r>
    </w:p>
    <w:p w:rsidR="00B01C61" w:rsidRPr="00B01C61" w:rsidRDefault="00B01C61" w:rsidP="00B66932">
      <w:pPr>
        <w:tabs>
          <w:tab w:val="right" w:pos="8505"/>
        </w:tabs>
        <w:spacing w:after="120"/>
        <w:ind w:left="2268" w:right="1134"/>
        <w:jc w:val="both"/>
        <w:rPr>
          <w:lang w:val="sv-SE"/>
        </w:rPr>
      </w:pPr>
      <w:r w:rsidRPr="00B01C61">
        <w:rPr>
          <w:lang w:val="sv-SE"/>
        </w:rPr>
        <w:t>m</w:t>
      </w:r>
      <w:r w:rsidRPr="00B01C61">
        <w:rPr>
          <w:vertAlign w:val="subscript"/>
          <w:lang w:val="sv-SE"/>
        </w:rPr>
        <w:t>t</w:t>
      </w:r>
      <w:r w:rsidRPr="00B01C61">
        <w:rPr>
          <w:lang w:val="sv-SE"/>
        </w:rPr>
        <w:t xml:space="preserve"> − m</w:t>
      </w:r>
      <w:r w:rsidRPr="00B01C61">
        <w:rPr>
          <w:vertAlign w:val="subscript"/>
          <w:lang w:val="sv-SE"/>
        </w:rPr>
        <w:t>d</w:t>
      </w:r>
      <w:r w:rsidRPr="00B01C61">
        <w:rPr>
          <w:lang w:val="sv-SE"/>
        </w:rPr>
        <w:t xml:space="preserve"> = m</w:t>
      </w:r>
      <w:r w:rsidRPr="00B01C61">
        <w:rPr>
          <w:vertAlign w:val="subscript"/>
          <w:lang w:val="sv-SE"/>
        </w:rPr>
        <w:t xml:space="preserve">fa load laden </w:t>
      </w:r>
      <w:r w:rsidRPr="00B01C61">
        <w:rPr>
          <w:lang w:val="sv-SE"/>
        </w:rPr>
        <w:t>+ m</w:t>
      </w:r>
      <w:r w:rsidR="00B66932">
        <w:rPr>
          <w:vertAlign w:val="subscript"/>
          <w:lang w:val="sv-SE"/>
        </w:rPr>
        <w:t xml:space="preserve">ra load laden </w:t>
      </w:r>
      <w:r w:rsidR="00B66932">
        <w:rPr>
          <w:vertAlign w:val="subscript"/>
          <w:lang w:val="sv-SE"/>
        </w:rPr>
        <w:tab/>
      </w:r>
      <w:r w:rsidRPr="00B01C61">
        <w:rPr>
          <w:lang w:val="sv-SE"/>
        </w:rPr>
        <w:t>(14)</w:t>
      </w:r>
    </w:p>
    <w:p w:rsidR="00B01C61" w:rsidRPr="00B01C61" w:rsidRDefault="00B66932" w:rsidP="00B01C61">
      <w:pPr>
        <w:spacing w:after="120"/>
        <w:ind w:left="2268" w:right="1134"/>
        <w:jc w:val="both"/>
      </w:pPr>
      <w:r w:rsidRPr="00B01C61">
        <w:t>Where</w:t>
      </w:r>
      <w:r>
        <w:t>:</w:t>
      </w:r>
    </w:p>
    <w:p w:rsidR="00B01C61" w:rsidRPr="00B01C61" w:rsidRDefault="00B01C61" w:rsidP="00B66932">
      <w:pPr>
        <w:tabs>
          <w:tab w:val="right" w:pos="8505"/>
        </w:tabs>
        <w:spacing w:after="120"/>
        <w:ind w:left="2268" w:right="1134"/>
        <w:jc w:val="both"/>
      </w:pPr>
      <w:proofErr w:type="spellStart"/>
      <w:proofErr w:type="gramStart"/>
      <w:r w:rsidRPr="00B01C61">
        <w:t>m</w:t>
      </w:r>
      <w:r w:rsidRPr="00B01C61">
        <w:rPr>
          <w:vertAlign w:val="subscript"/>
        </w:rPr>
        <w:t>fa</w:t>
      </w:r>
      <w:proofErr w:type="spellEnd"/>
      <w:proofErr w:type="gramEnd"/>
      <w:r w:rsidRPr="00B01C61">
        <w:rPr>
          <w:vertAlign w:val="subscript"/>
        </w:rPr>
        <w:t xml:space="preserve"> load laden </w:t>
      </w:r>
      <w:r w:rsidRPr="00B01C61">
        <w:t xml:space="preserve">= </w:t>
      </w:r>
      <w:proofErr w:type="spellStart"/>
      <w:r w:rsidRPr="00B01C61">
        <w:t>m</w:t>
      </w:r>
      <w:r w:rsidR="00B66932">
        <w:rPr>
          <w:vertAlign w:val="subscript"/>
        </w:rPr>
        <w:t>fa</w:t>
      </w:r>
      <w:proofErr w:type="spellEnd"/>
      <w:r w:rsidR="00B66932">
        <w:rPr>
          <w:vertAlign w:val="subscript"/>
        </w:rPr>
        <w:t xml:space="preserve"> load </w:t>
      </w:r>
      <w:proofErr w:type="spellStart"/>
      <w:r w:rsidR="00B66932">
        <w:rPr>
          <w:vertAlign w:val="subscript"/>
        </w:rPr>
        <w:t>unladen</w:t>
      </w:r>
      <w:proofErr w:type="spellEnd"/>
      <w:r w:rsidRPr="00B01C61">
        <w:rPr>
          <w:vertAlign w:val="subscript"/>
        </w:rPr>
        <w:tab/>
      </w:r>
      <w:r w:rsidRPr="00B01C61">
        <w:t>(15)</w:t>
      </w:r>
    </w:p>
    <w:p w:rsidR="00B01C61" w:rsidRPr="00B01C61" w:rsidRDefault="00B01C61" w:rsidP="00B01C61">
      <w:pPr>
        <w:spacing w:after="120"/>
        <w:ind w:left="2268" w:right="1134"/>
        <w:jc w:val="both"/>
      </w:pPr>
      <w:r w:rsidRPr="00B01C61">
        <w:t xml:space="preserve">If the centre of gravity of the extra loading cannot be aligned with the centre of the rear axle, Formula (14) is still fulfilled, but </w:t>
      </w:r>
    </w:p>
    <w:p w:rsidR="00B01C61" w:rsidRPr="00B01C61" w:rsidRDefault="00B01C61" w:rsidP="00B66932">
      <w:pPr>
        <w:tabs>
          <w:tab w:val="right" w:pos="8505"/>
        </w:tabs>
        <w:spacing w:after="120"/>
        <w:ind w:left="2268" w:right="1134"/>
        <w:jc w:val="both"/>
        <w:rPr>
          <w:lang w:val="sv-SE"/>
        </w:rPr>
      </w:pPr>
      <w:r w:rsidRPr="00B01C61">
        <w:rPr>
          <w:lang w:val="sv-SE"/>
        </w:rPr>
        <w:t>m</w:t>
      </w:r>
      <w:r w:rsidRPr="00B01C61">
        <w:rPr>
          <w:vertAlign w:val="subscript"/>
          <w:lang w:val="sv-SE"/>
        </w:rPr>
        <w:t xml:space="preserve">fa load laden </w:t>
      </w:r>
      <w:r w:rsidRPr="00B01C61">
        <w:rPr>
          <w:lang w:val="sv-SE"/>
        </w:rPr>
        <w:t>&gt; m</w:t>
      </w:r>
      <w:r w:rsidRPr="00B01C61">
        <w:rPr>
          <w:vertAlign w:val="subscript"/>
          <w:lang w:val="sv-SE"/>
        </w:rPr>
        <w:t>fa load unladen</w:t>
      </w:r>
      <w:r w:rsidR="00B66932">
        <w:rPr>
          <w:lang w:val="sv-SE"/>
        </w:rPr>
        <w:t xml:space="preserve"> </w:t>
      </w:r>
      <w:r w:rsidRPr="00B01C61">
        <w:rPr>
          <w:lang w:val="sv-SE"/>
        </w:rPr>
        <w:tab/>
        <w:t>(16)</w:t>
      </w:r>
    </w:p>
    <w:p w:rsidR="00B01C61" w:rsidRPr="00B01C61" w:rsidRDefault="00B01C61" w:rsidP="00B01C61">
      <w:pPr>
        <w:spacing w:after="120"/>
        <w:ind w:left="2268" w:right="1134"/>
        <w:jc w:val="both"/>
      </w:pPr>
      <w:r w:rsidRPr="00B01C61">
        <w:rPr>
          <w:lang w:val="sv-SE"/>
        </w:rPr>
        <w:t xml:space="preserve"> </w:t>
      </w:r>
      <w:proofErr w:type="gramStart"/>
      <w:r w:rsidRPr="00B01C61">
        <w:t>because</w:t>
      </w:r>
      <w:proofErr w:type="gramEnd"/>
      <w:r w:rsidRPr="00B01C61">
        <w:t xml:space="preserve"> the extra loading has partly distributed its mass to the front axle. In that case, it is not allowed to add more mass onto the rear axle to compensate for the mass moved to the front axle.</w:t>
      </w:r>
    </w:p>
    <w:p w:rsidR="00B01C61" w:rsidRPr="00B01C61" w:rsidRDefault="00B01C61" w:rsidP="00B01C61">
      <w:pPr>
        <w:spacing w:after="120"/>
        <w:ind w:left="1134" w:right="1134"/>
        <w:jc w:val="both"/>
      </w:pPr>
      <w:r w:rsidRPr="00B01C61">
        <w:t>2.2.7.3.</w:t>
      </w:r>
      <w:r w:rsidRPr="00B01C61">
        <w:tab/>
        <w:t>Test mass for vehicles with more than two axles</w:t>
      </w:r>
    </w:p>
    <w:p w:rsidR="00B01C61" w:rsidRPr="00B01C61" w:rsidRDefault="00B01C61" w:rsidP="00B01C61">
      <w:pPr>
        <w:spacing w:after="120"/>
        <w:ind w:left="2268" w:right="1134"/>
        <w:jc w:val="both"/>
      </w:pPr>
      <w:r w:rsidRPr="00B01C61">
        <w:t xml:space="preserve">If a vehicle with more than two axles is tested, then the test mass of this vehicle shall be the same as the test mass for the two-axle vehicle. </w:t>
      </w:r>
    </w:p>
    <w:p w:rsidR="00B01C61" w:rsidRPr="00B01C61" w:rsidRDefault="00B01C61" w:rsidP="00B01C61">
      <w:pPr>
        <w:tabs>
          <w:tab w:val="right" w:leader="dot" w:pos="8505"/>
        </w:tabs>
        <w:spacing w:after="120"/>
        <w:ind w:left="2268" w:right="1134" w:hanging="1134"/>
        <w:jc w:val="both"/>
        <w:rPr>
          <w:spacing w:val="-2"/>
        </w:rPr>
      </w:pPr>
      <w:r w:rsidRPr="00B01C61">
        <w:tab/>
        <w:t xml:space="preserve">If the </w:t>
      </w:r>
      <w:proofErr w:type="spellStart"/>
      <w:r w:rsidRPr="00B01C61">
        <w:t>unladen</w:t>
      </w:r>
      <w:proofErr w:type="spellEnd"/>
      <w:r w:rsidRPr="00B01C61">
        <w:t xml:space="preserve"> vehicle mass of a vehicle with more than two axles is greater than the test mass for the two-axle vehicle, then this vehicle shall be tested without extra loading.</w:t>
      </w:r>
    </w:p>
    <w:p w:rsidR="00B01C61" w:rsidRPr="00B01C61" w:rsidRDefault="00B01C61" w:rsidP="00B01C61">
      <w:pPr>
        <w:tabs>
          <w:tab w:val="right" w:leader="dot" w:pos="8505"/>
        </w:tabs>
        <w:spacing w:after="120"/>
        <w:ind w:left="2268" w:right="1134" w:hanging="1134"/>
        <w:jc w:val="both"/>
      </w:pPr>
      <w:r w:rsidRPr="00B01C61">
        <w:t>3.</w:t>
      </w:r>
      <w:r w:rsidRPr="00B01C61">
        <w:tab/>
        <w:t>Methods of testing</w:t>
      </w:r>
    </w:p>
    <w:p w:rsidR="00B01C61" w:rsidRPr="00B01C61" w:rsidRDefault="00B01C61" w:rsidP="00B01C61">
      <w:pPr>
        <w:tabs>
          <w:tab w:val="right" w:leader="dot" w:pos="8505"/>
        </w:tabs>
        <w:spacing w:after="120"/>
        <w:ind w:left="2268" w:right="1134" w:hanging="1134"/>
        <w:jc w:val="both"/>
      </w:pPr>
      <w:r w:rsidRPr="00B01C61">
        <w:t>3.1.</w:t>
      </w:r>
      <w:r w:rsidRPr="00B01C61">
        <w:tab/>
        <w:t>Measurement of sound of vehicles in motion</w:t>
      </w:r>
    </w:p>
    <w:p w:rsidR="00B01C61" w:rsidRPr="00B01C61" w:rsidRDefault="00B01C61" w:rsidP="00B01C61">
      <w:pPr>
        <w:tabs>
          <w:tab w:val="right" w:leader="dot" w:pos="8505"/>
        </w:tabs>
        <w:spacing w:after="120"/>
        <w:ind w:left="2268" w:right="1134" w:hanging="1134"/>
        <w:jc w:val="both"/>
        <w:rPr>
          <w:strike/>
        </w:rPr>
      </w:pPr>
      <w:r w:rsidRPr="00B01C61">
        <w:t>3.1.1.</w:t>
      </w:r>
      <w:r w:rsidRPr="00B01C61">
        <w:tab/>
        <w:t>General conditions of test</w:t>
      </w:r>
    </w:p>
    <w:p w:rsidR="00B01C61" w:rsidRPr="00B01C61" w:rsidRDefault="00B01C61" w:rsidP="00B01C61">
      <w:pPr>
        <w:suppressAutoHyphens w:val="0"/>
        <w:spacing w:after="120"/>
        <w:ind w:left="2268" w:right="1134" w:hanging="1134"/>
        <w:jc w:val="both"/>
        <w:rPr>
          <w:snapToGrid w:val="0"/>
          <w:spacing w:val="-2"/>
        </w:rPr>
      </w:pPr>
      <w:r w:rsidRPr="00B01C61">
        <w:rPr>
          <w:snapToGrid w:val="0"/>
        </w:rPr>
        <w:tab/>
      </w:r>
      <w:r w:rsidRPr="00B01C61">
        <w:rPr>
          <w:snapToGrid w:val="0"/>
          <w:spacing w:val="-2"/>
        </w:rPr>
        <w:t xml:space="preserve">Two lines, AA' and BB', parallel to line PP' and situated respectively </w:t>
      </w:r>
      <w:r w:rsidR="00B66932">
        <w:rPr>
          <w:snapToGrid w:val="0"/>
          <w:spacing w:val="-2"/>
        </w:rPr>
        <w:br/>
      </w:r>
      <w:r w:rsidRPr="00B01C61">
        <w:rPr>
          <w:snapToGrid w:val="0"/>
          <w:spacing w:val="-2"/>
        </w:rPr>
        <w:t xml:space="preserve">10 m </w:t>
      </w:r>
      <w:r w:rsidRPr="00B01C61">
        <w:rPr>
          <w:snapToGrid w:val="0"/>
        </w:rPr>
        <w:t xml:space="preserve">± 0.05 m </w:t>
      </w:r>
      <w:r w:rsidRPr="00B01C61">
        <w:rPr>
          <w:snapToGrid w:val="0"/>
          <w:spacing w:val="-2"/>
        </w:rPr>
        <w:t xml:space="preserve">forward and 10 m </w:t>
      </w:r>
      <w:r w:rsidRPr="00B01C61">
        <w:rPr>
          <w:snapToGrid w:val="0"/>
        </w:rPr>
        <w:t>± 0.05 m</w:t>
      </w:r>
      <w:r w:rsidRPr="00B01C61">
        <w:rPr>
          <w:snapToGrid w:val="0"/>
          <w:spacing w:val="-2"/>
        </w:rPr>
        <w:t xml:space="preserve"> rearward of line PP' shall be marked out on the test runway.</w:t>
      </w:r>
    </w:p>
    <w:p w:rsidR="00B01C61" w:rsidRPr="00B01C61" w:rsidRDefault="00B01C61" w:rsidP="00B01C61">
      <w:pPr>
        <w:suppressAutoHyphens w:val="0"/>
        <w:spacing w:after="120"/>
        <w:ind w:left="2268" w:right="1134" w:hanging="1134"/>
        <w:jc w:val="both"/>
        <w:rPr>
          <w:snapToGrid w:val="0"/>
        </w:rPr>
      </w:pPr>
      <w:r w:rsidRPr="00B01C61">
        <w:rPr>
          <w:snapToGrid w:val="0"/>
        </w:rPr>
        <w:tab/>
        <w:t>At least four measurements shall be made on each side of the vehicle and for each gear. Preliminary measurements may be made for adjustment purposes, but shall be disregarded.</w:t>
      </w:r>
    </w:p>
    <w:p w:rsidR="00B01C61" w:rsidRPr="00B01C61" w:rsidRDefault="00B01C61" w:rsidP="00B01C61">
      <w:pPr>
        <w:suppressAutoHyphens w:val="0"/>
        <w:spacing w:after="120"/>
        <w:ind w:left="2268" w:right="1134" w:hanging="1134"/>
        <w:jc w:val="both"/>
        <w:rPr>
          <w:snapToGrid w:val="0"/>
        </w:rPr>
      </w:pPr>
      <w:r w:rsidRPr="00B01C61">
        <w:rPr>
          <w:snapToGrid w:val="0"/>
        </w:rPr>
        <w:tab/>
        <w:t>The microphone shall be located at a distance of 7.5 m ± 0.05 m from the reference line CC' of the track and 1.2 m ± 0.02 m above the ground.</w:t>
      </w:r>
    </w:p>
    <w:p w:rsidR="00B01C61" w:rsidRPr="00B01C61" w:rsidRDefault="00B01C61" w:rsidP="00B01C61">
      <w:pPr>
        <w:suppressAutoHyphens w:val="0"/>
        <w:spacing w:after="120"/>
        <w:ind w:left="2268" w:right="1134" w:hanging="1134"/>
        <w:jc w:val="both"/>
        <w:rPr>
          <w:strike/>
          <w:snapToGrid w:val="0"/>
        </w:rPr>
      </w:pPr>
      <w:r w:rsidRPr="00B01C61">
        <w:rPr>
          <w:snapToGrid w:val="0"/>
        </w:rPr>
        <w:tab/>
      </w:r>
      <w:r w:rsidRPr="00B01C61">
        <w:rPr>
          <w:snapToGrid w:val="0"/>
          <w:spacing w:val="-4"/>
        </w:rPr>
        <w:t xml:space="preserve">The reference axis for free field conditions (see </w:t>
      </w:r>
      <w:proofErr w:type="spellStart"/>
      <w:r w:rsidRPr="00B01C61">
        <w:rPr>
          <w:snapToGrid w:val="0"/>
          <w:spacing w:val="-4"/>
        </w:rPr>
        <w:t>IEC</w:t>
      </w:r>
      <w:proofErr w:type="spellEnd"/>
      <w:r w:rsidRPr="00B01C61">
        <w:rPr>
          <w:snapToGrid w:val="0"/>
          <w:spacing w:val="-4"/>
        </w:rPr>
        <w:t xml:space="preserve"> 61672-1:2002) shall be horizontal and directed perpendicularly towards the path of the vehicle line CC'.</w:t>
      </w:r>
    </w:p>
    <w:p w:rsidR="00B01C61" w:rsidRPr="00B01C61" w:rsidRDefault="00B01C61" w:rsidP="00B01C61">
      <w:pPr>
        <w:suppressAutoHyphens w:val="0"/>
        <w:spacing w:after="120"/>
        <w:ind w:left="2268" w:right="1134" w:hanging="1134"/>
        <w:jc w:val="both"/>
        <w:rPr>
          <w:snapToGrid w:val="0"/>
        </w:rPr>
      </w:pPr>
      <w:r w:rsidRPr="00B01C61">
        <w:rPr>
          <w:snapToGrid w:val="0"/>
        </w:rPr>
        <w:t>3.1.2.</w:t>
      </w:r>
      <w:r w:rsidRPr="00B01C61">
        <w:rPr>
          <w:snapToGrid w:val="0"/>
        </w:rPr>
        <w:tab/>
        <w:t>Specific test conditions for vehicles</w:t>
      </w:r>
    </w:p>
    <w:p w:rsidR="00B01C61" w:rsidRPr="001A4B61" w:rsidRDefault="00B01C61" w:rsidP="00B01C61">
      <w:pPr>
        <w:suppressAutoHyphens w:val="0"/>
        <w:spacing w:after="120"/>
        <w:ind w:left="2268" w:right="1134" w:hanging="1134"/>
        <w:jc w:val="both"/>
        <w:rPr>
          <w:snapToGrid w:val="0"/>
        </w:rPr>
      </w:pPr>
      <w:r w:rsidRPr="00B01C61">
        <w:rPr>
          <w:snapToGrid w:val="0"/>
        </w:rPr>
        <w:t>3.1.2.1.</w:t>
      </w:r>
      <w:r w:rsidRPr="00B01C61">
        <w:rPr>
          <w:snapToGrid w:val="0"/>
        </w:rPr>
        <w:tab/>
        <w:t>Vehicles of category M</w:t>
      </w:r>
      <w:r w:rsidRPr="00B01C61">
        <w:rPr>
          <w:snapToGrid w:val="0"/>
          <w:vertAlign w:val="subscript"/>
        </w:rPr>
        <w:t>1</w:t>
      </w:r>
      <w:r w:rsidRPr="00B01C61">
        <w:rPr>
          <w:snapToGrid w:val="0"/>
        </w:rPr>
        <w:t xml:space="preserve">, </w:t>
      </w:r>
      <w:r w:rsidR="001A4B61" w:rsidRPr="00B01C61">
        <w:rPr>
          <w:snapToGrid w:val="0"/>
        </w:rPr>
        <w:t>N</w:t>
      </w:r>
      <w:r w:rsidR="001A4B61" w:rsidRPr="00B01C61">
        <w:rPr>
          <w:snapToGrid w:val="0"/>
          <w:vertAlign w:val="subscript"/>
        </w:rPr>
        <w:t>1</w:t>
      </w:r>
      <w:r w:rsidR="001A4B61">
        <w:rPr>
          <w:snapToGrid w:val="0"/>
          <w:vertAlign w:val="subscript"/>
        </w:rPr>
        <w:t xml:space="preserve"> </w:t>
      </w:r>
      <w:r w:rsidR="001A4B61">
        <w:rPr>
          <w:snapToGrid w:val="0"/>
        </w:rPr>
        <w:t xml:space="preserve">and </w:t>
      </w:r>
      <w:r w:rsidRPr="00B01C61">
        <w:rPr>
          <w:snapToGrid w:val="0"/>
        </w:rPr>
        <w:t>M</w:t>
      </w:r>
      <w:r w:rsidRPr="00B01C61">
        <w:rPr>
          <w:snapToGrid w:val="0"/>
          <w:vertAlign w:val="subscript"/>
        </w:rPr>
        <w:t>2</w:t>
      </w:r>
      <w:r w:rsidRPr="00B01C61">
        <w:rPr>
          <w:snapToGrid w:val="0"/>
        </w:rPr>
        <w:t xml:space="preserve"> ≤ 3,500 kg technically permissible maximum laden mass</w:t>
      </w:r>
      <w:r w:rsidR="001A4B61">
        <w:rPr>
          <w:snapToGrid w:val="0"/>
        </w:rPr>
        <w:t>:</w:t>
      </w:r>
    </w:p>
    <w:p w:rsidR="00B01C61" w:rsidRPr="00B01C61" w:rsidRDefault="00B01C61" w:rsidP="00B01C61">
      <w:pPr>
        <w:suppressAutoHyphens w:val="0"/>
        <w:spacing w:after="120"/>
        <w:ind w:left="2268" w:right="1134" w:hanging="1134"/>
        <w:jc w:val="both"/>
        <w:rPr>
          <w:strike/>
          <w:snapToGrid w:val="0"/>
          <w:spacing w:val="-2"/>
        </w:rPr>
      </w:pPr>
      <w:r w:rsidRPr="00B01C61">
        <w:rPr>
          <w:snapToGrid w:val="0"/>
        </w:rPr>
        <w:tab/>
      </w:r>
      <w:r w:rsidRPr="00B01C61">
        <w:rPr>
          <w:snapToGrid w:val="0"/>
          <w:spacing w:val="-2"/>
        </w:rPr>
        <w:t>The path of the centreline of the vehicle shall follow line CC' as closely as possible throughout the entire test, from the approach to line AA' until the rear of the vehicle passes line BB'. If the vehicle is fitted with more than two-wheel drive, test it in the drive selection which is intended for normal road use.</w:t>
      </w:r>
    </w:p>
    <w:p w:rsidR="00B01C61" w:rsidRPr="00B01C61" w:rsidRDefault="00B01C61" w:rsidP="00B01C61">
      <w:pPr>
        <w:suppressAutoHyphens w:val="0"/>
        <w:spacing w:after="120"/>
        <w:ind w:left="2268" w:right="1134" w:hanging="1134"/>
        <w:jc w:val="both"/>
        <w:rPr>
          <w:snapToGrid w:val="0"/>
        </w:rPr>
      </w:pPr>
      <w:r w:rsidRPr="00B01C61">
        <w:rPr>
          <w:snapToGrid w:val="0"/>
        </w:rPr>
        <w:tab/>
        <w:t>If the vehicle is fitted with an auxiliary manual transmission or a multi-gear axle, the position used for normal urban driving shall be used. In all cases, the gear ratios for slow movements, parking or braking shall be excluded.</w:t>
      </w:r>
    </w:p>
    <w:p w:rsidR="00B01C61" w:rsidRPr="00B01C61" w:rsidRDefault="00B01C61" w:rsidP="00B01C61">
      <w:pPr>
        <w:suppressAutoHyphens w:val="0"/>
        <w:spacing w:after="120"/>
        <w:ind w:left="2268" w:right="1134" w:hanging="1134"/>
        <w:jc w:val="both"/>
        <w:rPr>
          <w:snapToGrid w:val="0"/>
        </w:rPr>
      </w:pPr>
      <w:r w:rsidRPr="00B01C61">
        <w:rPr>
          <w:snapToGrid w:val="0"/>
        </w:rPr>
        <w:tab/>
        <w:t>The test mass of the vehicle shall be according to the table of paragraph 2.2.1.</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test speed </w:t>
      </w:r>
      <w:proofErr w:type="spellStart"/>
      <w:r w:rsidRPr="00B01C61">
        <w:rPr>
          <w:snapToGrid w:val="0"/>
        </w:rPr>
        <w:t>v</w:t>
      </w:r>
      <w:r w:rsidRPr="00B01C61">
        <w:rPr>
          <w:snapToGrid w:val="0"/>
          <w:vertAlign w:val="subscript"/>
        </w:rPr>
        <w:t>test</w:t>
      </w:r>
      <w:proofErr w:type="spellEnd"/>
      <w:r w:rsidRPr="00B01C61">
        <w:rPr>
          <w:snapToGrid w:val="0"/>
        </w:rPr>
        <w:t xml:space="preserve"> is 50 km/h </w:t>
      </w:r>
      <w:r w:rsidRPr="00B01C61">
        <w:rPr>
          <w:snapToGrid w:val="0"/>
        </w:rPr>
        <w:sym w:font="Symbol" w:char="F0B1"/>
      </w:r>
      <w:r w:rsidRPr="00B01C61">
        <w:rPr>
          <w:snapToGrid w:val="0"/>
        </w:rPr>
        <w:t xml:space="preserve"> 1 km/h. The test speed shall be reached, when the reference point is at line PP'.</w:t>
      </w:r>
    </w:p>
    <w:p w:rsidR="00B01C61" w:rsidRPr="00B01C61" w:rsidRDefault="00B01C61" w:rsidP="00B01C61">
      <w:pPr>
        <w:suppressAutoHyphens w:val="0"/>
        <w:spacing w:after="120"/>
        <w:ind w:left="2268" w:right="1134"/>
        <w:jc w:val="both"/>
        <w:rPr>
          <w:snapToGrid w:val="0"/>
        </w:rPr>
      </w:pPr>
      <w:r w:rsidRPr="00B01C61">
        <w:rPr>
          <w:snapToGrid w:val="0"/>
        </w:rPr>
        <w:t>If the test speed is modified according to paragraph 3.1.2.1.4.1</w:t>
      </w:r>
      <w:proofErr w:type="gramStart"/>
      <w:r w:rsidRPr="00B01C61">
        <w:rPr>
          <w:snapToGrid w:val="0"/>
        </w:rPr>
        <w:t>.(</w:t>
      </w:r>
      <w:proofErr w:type="gramEnd"/>
      <w:r w:rsidRPr="00B01C61">
        <w:rPr>
          <w:snapToGrid w:val="0"/>
        </w:rPr>
        <w:t>e) of Annex 3 to this Regulation, the modified test speed shall be used for both the acceleration and constant speed test.</w:t>
      </w:r>
    </w:p>
    <w:p w:rsidR="00B01C61" w:rsidRPr="00B01C61" w:rsidRDefault="00B01C61" w:rsidP="00B01C61">
      <w:pPr>
        <w:keepNext/>
        <w:keepLines/>
        <w:suppressAutoHyphens w:val="0"/>
        <w:spacing w:after="120"/>
        <w:ind w:left="2268" w:right="1134" w:hanging="1134"/>
        <w:jc w:val="both"/>
        <w:rPr>
          <w:snapToGrid w:val="0"/>
        </w:rPr>
      </w:pPr>
      <w:r w:rsidRPr="00B01C61">
        <w:rPr>
          <w:snapToGrid w:val="0"/>
        </w:rPr>
        <w:t>3.1.2.1.1.</w:t>
      </w:r>
      <w:r w:rsidRPr="00B01C61">
        <w:rPr>
          <w:snapToGrid w:val="0"/>
        </w:rPr>
        <w:tab/>
        <w:t>Power to mass ratio index (</w:t>
      </w:r>
      <w:proofErr w:type="spellStart"/>
      <w:r w:rsidRPr="00B01C61">
        <w:rPr>
          <w:snapToGrid w:val="0"/>
        </w:rPr>
        <w:t>PMR</w:t>
      </w:r>
      <w:proofErr w:type="spellEnd"/>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r w:rsidRPr="00B01C61">
        <w:rPr>
          <w:snapToGrid w:val="0"/>
        </w:rPr>
        <w:t>PMR</w:t>
      </w:r>
      <w:proofErr w:type="spellEnd"/>
      <w:r w:rsidRPr="00B01C61">
        <w:rPr>
          <w:snapToGrid w:val="0"/>
        </w:rPr>
        <w:t xml:space="preserve"> is defined as follows:</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r w:rsidRPr="00B01C61">
        <w:rPr>
          <w:snapToGrid w:val="0"/>
        </w:rPr>
        <w:t>PMR</w:t>
      </w:r>
      <w:proofErr w:type="spellEnd"/>
      <w:r w:rsidRPr="00B01C61">
        <w:rPr>
          <w:snapToGrid w:val="0"/>
        </w:rPr>
        <w:t xml:space="preserve"> = (</w:t>
      </w:r>
      <w:proofErr w:type="spellStart"/>
      <w:r w:rsidRPr="00B01C61">
        <w:rPr>
          <w:snapToGrid w:val="0"/>
        </w:rPr>
        <w:t>P</w:t>
      </w:r>
      <w:r w:rsidRPr="00B01C61">
        <w:rPr>
          <w:snapToGrid w:val="0"/>
          <w:vertAlign w:val="subscript"/>
        </w:rPr>
        <w:t>n</w:t>
      </w:r>
      <w:proofErr w:type="spellEnd"/>
      <w:r w:rsidRPr="00B01C61">
        <w:rPr>
          <w:snapToGrid w:val="0"/>
        </w:rPr>
        <w:t xml:space="preserve"> / </w:t>
      </w:r>
      <w:proofErr w:type="spellStart"/>
      <w:r w:rsidRPr="00B01C61">
        <w:rPr>
          <w:snapToGrid w:val="0"/>
        </w:rPr>
        <w:t>m</w:t>
      </w:r>
      <w:r w:rsidRPr="00B01C61">
        <w:rPr>
          <w:snapToGrid w:val="0"/>
          <w:vertAlign w:val="subscript"/>
        </w:rPr>
        <w:t>ro</w:t>
      </w:r>
      <w:proofErr w:type="spellEnd"/>
      <w:r w:rsidRPr="00B01C61">
        <w:rPr>
          <w:snapToGrid w:val="0"/>
        </w:rPr>
        <w:t xml:space="preserve">) * 1000 kg/kW, where </w:t>
      </w:r>
      <w:proofErr w:type="spellStart"/>
      <w:r w:rsidRPr="00B01C61">
        <w:rPr>
          <w:snapToGrid w:val="0"/>
        </w:rPr>
        <w:t>P</w:t>
      </w:r>
      <w:r w:rsidRPr="00B01C61">
        <w:rPr>
          <w:snapToGrid w:val="0"/>
          <w:vertAlign w:val="subscript"/>
        </w:rPr>
        <w:t>n</w:t>
      </w:r>
      <w:proofErr w:type="spellEnd"/>
      <w:r w:rsidRPr="00B01C61">
        <w:rPr>
          <w:snapToGrid w:val="0"/>
        </w:rPr>
        <w:t xml:space="preserve"> is measured in kW and </w:t>
      </w:r>
      <w:proofErr w:type="spellStart"/>
      <w:r w:rsidRPr="00B01C61">
        <w:rPr>
          <w:snapToGrid w:val="0"/>
        </w:rPr>
        <w:t>m</w:t>
      </w:r>
      <w:r w:rsidRPr="00B01C61">
        <w:rPr>
          <w:snapToGrid w:val="0"/>
          <w:vertAlign w:val="subscript"/>
        </w:rPr>
        <w:t>ro</w:t>
      </w:r>
      <w:proofErr w:type="spellEnd"/>
      <w:r w:rsidRPr="00B01C61">
        <w:rPr>
          <w:snapToGrid w:val="0"/>
        </w:rPr>
        <w:t xml:space="preserve"> is measured in kg according to paragraph 2.2.1. </w:t>
      </w:r>
      <w:proofErr w:type="gramStart"/>
      <w:r w:rsidRPr="00B01C61">
        <w:rPr>
          <w:snapToGrid w:val="0"/>
        </w:rPr>
        <w:t>of</w:t>
      </w:r>
      <w:proofErr w:type="gramEnd"/>
      <w:r w:rsidRPr="00B01C61">
        <w:rPr>
          <w:snapToGrid w:val="0"/>
        </w:rPr>
        <w:t xml:space="preserve"> this Annex.</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If two or more sources of propulsive power operate at the conditions of test specified in paragraph 3.1.2.1 of Annex 3 to this Regulation, the total engine net power, </w:t>
      </w:r>
      <w:proofErr w:type="spellStart"/>
      <w:r w:rsidRPr="00B01C61">
        <w:rPr>
          <w:snapToGrid w:val="0"/>
        </w:rPr>
        <w:t>P</w:t>
      </w:r>
      <w:r w:rsidRPr="00B01C61">
        <w:rPr>
          <w:snapToGrid w:val="0"/>
          <w:vertAlign w:val="subscript"/>
        </w:rPr>
        <w:t>n</w:t>
      </w:r>
      <w:proofErr w:type="spellEnd"/>
      <w:r w:rsidRPr="00B01C61">
        <w:rPr>
          <w:snapToGrid w:val="0"/>
        </w:rPr>
        <w:t xml:space="preserve">, shall be the arithmetic sum of parallel propulsive engines on the vehicle. Applicable parallel propulsive engines are those power sources which provide forward motion to the vehicle in combination at the conditions of test specified in paragraph 3.1.2.1. </w:t>
      </w:r>
      <w:proofErr w:type="gramStart"/>
      <w:r w:rsidRPr="00B01C61">
        <w:rPr>
          <w:snapToGrid w:val="0"/>
        </w:rPr>
        <w:t>of</w:t>
      </w:r>
      <w:proofErr w:type="gramEnd"/>
      <w:r w:rsidRPr="00B01C61">
        <w:rPr>
          <w:snapToGrid w:val="0"/>
        </w:rPr>
        <w:t xml:space="preserve"> Annex 3 to this Regulation. Specified power for non-combustion engines shall be the power stated by the manufacturer.</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w:t>
      </w:r>
      <w:proofErr w:type="spellStart"/>
      <w:r w:rsidRPr="00B01C61">
        <w:rPr>
          <w:snapToGrid w:val="0"/>
        </w:rPr>
        <w:t>PMR</w:t>
      </w:r>
      <w:proofErr w:type="spellEnd"/>
      <w:r w:rsidRPr="00B01C61">
        <w:rPr>
          <w:snapToGrid w:val="0"/>
        </w:rPr>
        <w:t xml:space="preserve"> with no dimension is used for the calculation of acceleration.</w:t>
      </w:r>
    </w:p>
    <w:p w:rsidR="00B01C61" w:rsidRPr="00B01C61" w:rsidRDefault="00B01C61" w:rsidP="00B01C61">
      <w:pPr>
        <w:suppressAutoHyphens w:val="0"/>
        <w:spacing w:after="120"/>
        <w:ind w:left="2268" w:right="1134" w:hanging="1134"/>
        <w:jc w:val="both"/>
        <w:rPr>
          <w:snapToGrid w:val="0"/>
        </w:rPr>
      </w:pPr>
      <w:r w:rsidRPr="00B01C61">
        <w:rPr>
          <w:snapToGrid w:val="0"/>
        </w:rPr>
        <w:t>3.1.2.1.2.</w:t>
      </w:r>
      <w:r w:rsidRPr="00B01C61">
        <w:rPr>
          <w:snapToGrid w:val="0"/>
        </w:rPr>
        <w:tab/>
        <w:t>Calculation of acceleration</w:t>
      </w:r>
    </w:p>
    <w:p w:rsidR="00B01C61" w:rsidRPr="00B01C61" w:rsidRDefault="00B01C61" w:rsidP="00B01C61">
      <w:pPr>
        <w:suppressAutoHyphens w:val="0"/>
        <w:spacing w:after="120"/>
        <w:ind w:left="2268" w:right="1134" w:hanging="1134"/>
        <w:jc w:val="both"/>
        <w:rPr>
          <w:snapToGrid w:val="0"/>
        </w:rPr>
      </w:pPr>
      <w:r w:rsidRPr="00B01C61">
        <w:rPr>
          <w:snapToGrid w:val="0"/>
        </w:rPr>
        <w:tab/>
        <w:t>Acceleration calculations are applicable to M</w:t>
      </w:r>
      <w:r w:rsidRPr="00B01C61">
        <w:rPr>
          <w:snapToGrid w:val="0"/>
          <w:vertAlign w:val="subscript"/>
        </w:rPr>
        <w:t>1</w:t>
      </w:r>
      <w:r w:rsidRPr="00B01C61">
        <w:rPr>
          <w:snapToGrid w:val="0"/>
        </w:rPr>
        <w:t>, N</w:t>
      </w:r>
      <w:r w:rsidRPr="00B01C61">
        <w:rPr>
          <w:snapToGrid w:val="0"/>
          <w:vertAlign w:val="subscript"/>
        </w:rPr>
        <w:t>1</w:t>
      </w:r>
      <w:r w:rsidRPr="00B01C61">
        <w:rPr>
          <w:snapToGrid w:val="0"/>
        </w:rPr>
        <w:t xml:space="preserve"> and M</w:t>
      </w:r>
      <w:r w:rsidRPr="00B01C61">
        <w:rPr>
          <w:snapToGrid w:val="0"/>
          <w:vertAlign w:val="subscript"/>
        </w:rPr>
        <w:t>2</w:t>
      </w:r>
      <w:r w:rsidRPr="00B01C61">
        <w:rPr>
          <w:snapToGrid w:val="0"/>
        </w:rPr>
        <w:t xml:space="preserve"> ≤ 3,500 kg technically permissible maximum laden mass categories only.</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All accelerations are calculated using different speeds of the vehicle on the test track. </w:t>
      </w:r>
      <w:r w:rsidRPr="00B01C61">
        <w:rPr>
          <w:snapToGrid w:val="0"/>
          <w:sz w:val="18"/>
          <w:vertAlign w:val="superscript"/>
        </w:rPr>
        <w:footnoteReference w:id="26"/>
      </w:r>
      <w:r w:rsidRPr="00B01C61">
        <w:rPr>
          <w:snapToGrid w:val="0"/>
        </w:rPr>
        <w:t xml:space="preserve"> The formulae given are used for the calculation of </w:t>
      </w:r>
      <w:proofErr w:type="spellStart"/>
      <w:r w:rsidRPr="00B01C61">
        <w:rPr>
          <w:snapToGrid w:val="0"/>
        </w:rPr>
        <w:t>a</w:t>
      </w:r>
      <w:r w:rsidRPr="00B01C61">
        <w:rPr>
          <w:snapToGrid w:val="0"/>
          <w:vertAlign w:val="subscript"/>
        </w:rPr>
        <w:t>wot</w:t>
      </w:r>
      <w:proofErr w:type="spellEnd"/>
      <w:r w:rsidRPr="00B01C61">
        <w:rPr>
          <w:snapToGrid w:val="0"/>
          <w:vertAlign w:val="subscript"/>
        </w:rPr>
        <w:t> </w:t>
      </w:r>
      <w:proofErr w:type="spellStart"/>
      <w:r w:rsidRPr="00B01C61">
        <w:rPr>
          <w:snapToGrid w:val="0"/>
          <w:vertAlign w:val="subscript"/>
        </w:rPr>
        <w:t>i</w:t>
      </w:r>
      <w:proofErr w:type="spellEnd"/>
      <w:r w:rsidRPr="00B01C61">
        <w:rPr>
          <w:snapToGrid w:val="0"/>
        </w:rPr>
        <w:t xml:space="preserve">, </w:t>
      </w:r>
      <w:proofErr w:type="spellStart"/>
      <w:r w:rsidRPr="00B01C61">
        <w:rPr>
          <w:snapToGrid w:val="0"/>
        </w:rPr>
        <w:t>a</w:t>
      </w:r>
      <w:r w:rsidRPr="00B01C61">
        <w:rPr>
          <w:snapToGrid w:val="0"/>
          <w:vertAlign w:val="subscript"/>
        </w:rPr>
        <w:t>wot</w:t>
      </w:r>
      <w:proofErr w:type="spellEnd"/>
      <w:r w:rsidRPr="00B01C61">
        <w:rPr>
          <w:snapToGrid w:val="0"/>
        </w:rPr>
        <w:t xml:space="preserve"> </w:t>
      </w:r>
      <w:r w:rsidRPr="00B01C61">
        <w:rPr>
          <w:snapToGrid w:val="0"/>
          <w:vertAlign w:val="subscript"/>
        </w:rPr>
        <w:t>i+1</w:t>
      </w:r>
      <w:r w:rsidRPr="00B01C61">
        <w:rPr>
          <w:snapToGrid w:val="0"/>
        </w:rPr>
        <w:t xml:space="preserve"> and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 The speed either at AA' or PP' is defined as the vehicle speed when the reference point passes AA' (</w:t>
      </w:r>
      <w:proofErr w:type="spellStart"/>
      <w:r w:rsidRPr="00B01C61">
        <w:rPr>
          <w:snapToGrid w:val="0"/>
        </w:rPr>
        <w:t>v</w:t>
      </w:r>
      <w:r w:rsidRPr="00B01C61">
        <w:rPr>
          <w:snapToGrid w:val="0"/>
          <w:vertAlign w:val="subscript"/>
        </w:rPr>
        <w:t>AA</w:t>
      </w:r>
      <w:proofErr w:type="spellEnd"/>
      <w:r w:rsidRPr="00B01C61">
        <w:rPr>
          <w:snapToGrid w:val="0"/>
        </w:rPr>
        <w:t>') or PP' (</w:t>
      </w:r>
      <w:proofErr w:type="spellStart"/>
      <w:r w:rsidRPr="00B01C61">
        <w:rPr>
          <w:snapToGrid w:val="0"/>
        </w:rPr>
        <w:t>v</w:t>
      </w:r>
      <w:r w:rsidRPr="00B01C61">
        <w:rPr>
          <w:snapToGrid w:val="0"/>
          <w:vertAlign w:val="subscript"/>
        </w:rPr>
        <w:t>PP</w:t>
      </w:r>
      <w:proofErr w:type="spellEnd"/>
      <w:r w:rsidRPr="00B01C61">
        <w:rPr>
          <w:snapToGrid w:val="0"/>
        </w:rPr>
        <w:t>'). The speed at BB' is defined when the rear of the vehicle passes BB' (</w:t>
      </w:r>
      <w:proofErr w:type="spellStart"/>
      <w:r w:rsidRPr="00B01C61">
        <w:rPr>
          <w:snapToGrid w:val="0"/>
        </w:rPr>
        <w:t>v</w:t>
      </w:r>
      <w:r w:rsidRPr="00B01C61">
        <w:rPr>
          <w:snapToGrid w:val="0"/>
          <w:vertAlign w:val="subscript"/>
        </w:rPr>
        <w:t>BB</w:t>
      </w:r>
      <w:proofErr w:type="spellEnd"/>
      <w:r w:rsidRPr="00B01C61">
        <w:rPr>
          <w:snapToGrid w:val="0"/>
        </w:rPr>
        <w:t>'). The method used for determination of the acceleration shall be indicated in the test report.</w:t>
      </w:r>
    </w:p>
    <w:p w:rsidR="00B01C61" w:rsidRPr="00B01C61" w:rsidRDefault="00B01C61" w:rsidP="00B01C61">
      <w:pPr>
        <w:suppressAutoHyphens w:val="0"/>
        <w:spacing w:after="120"/>
        <w:ind w:left="2268" w:right="1134" w:hanging="1134"/>
        <w:jc w:val="both"/>
        <w:rPr>
          <w:snapToGrid w:val="0"/>
        </w:rPr>
      </w:pPr>
      <w:r w:rsidRPr="00B01C61">
        <w:rPr>
          <w:snapToGrid w:val="0"/>
        </w:rPr>
        <w:tab/>
        <w:t>Due to the definition of the reference point for the vehicle the length of the vehicle (</w:t>
      </w:r>
      <w:proofErr w:type="spellStart"/>
      <w:r w:rsidRPr="00B01C61">
        <w:rPr>
          <w:snapToGrid w:val="0"/>
        </w:rPr>
        <w:t>l</w:t>
      </w:r>
      <w:r w:rsidRPr="00B01C61">
        <w:rPr>
          <w:snapToGrid w:val="0"/>
          <w:vertAlign w:val="subscript"/>
        </w:rPr>
        <w:t>veh</w:t>
      </w:r>
      <w:proofErr w:type="spellEnd"/>
      <w:r w:rsidRPr="00B01C61">
        <w:rPr>
          <w:snapToGrid w:val="0"/>
        </w:rPr>
        <w:t xml:space="preserve">) is considered differently in the formula below. If the reference point is in the front of the vehicle, then l = </w:t>
      </w:r>
      <w:proofErr w:type="spellStart"/>
      <w:r w:rsidRPr="00B01C61">
        <w:rPr>
          <w:snapToGrid w:val="0"/>
        </w:rPr>
        <w:t>l</w:t>
      </w:r>
      <w:r w:rsidRPr="00B01C61">
        <w:rPr>
          <w:snapToGrid w:val="0"/>
          <w:vertAlign w:val="subscript"/>
        </w:rPr>
        <w:t>veh</w:t>
      </w:r>
      <w:proofErr w:type="spellEnd"/>
      <w:r w:rsidRPr="00B01C61">
        <w:rPr>
          <w:snapToGrid w:val="0"/>
        </w:rPr>
        <w:t xml:space="preserve">, mid: l = ½ </w:t>
      </w:r>
      <w:proofErr w:type="spellStart"/>
      <w:r w:rsidRPr="00B01C61">
        <w:rPr>
          <w:snapToGrid w:val="0"/>
        </w:rPr>
        <w:t>l</w:t>
      </w:r>
      <w:r w:rsidRPr="00B01C61">
        <w:rPr>
          <w:snapToGrid w:val="0"/>
          <w:vertAlign w:val="subscript"/>
        </w:rPr>
        <w:t>veh</w:t>
      </w:r>
      <w:proofErr w:type="spellEnd"/>
      <w:r w:rsidRPr="00B01C61">
        <w:rPr>
          <w:snapToGrid w:val="0"/>
        </w:rPr>
        <w:t xml:space="preserve"> and rear: l = 0.</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At the choice of the vehicle manufacturer, front engine vehicles may use </w:t>
      </w:r>
      <w:r w:rsidR="00B66932">
        <w:rPr>
          <w:snapToGrid w:val="0"/>
        </w:rPr>
        <w:br/>
      </w:r>
      <w:r w:rsidRPr="00B01C61">
        <w:rPr>
          <w:snapToGrid w:val="0"/>
        </w:rPr>
        <w:t>l = 5 m, and mid-engine vehicles may use l = 2.5 m.</w:t>
      </w:r>
    </w:p>
    <w:p w:rsidR="00B01C61" w:rsidRPr="00B01C61" w:rsidRDefault="00B01C61" w:rsidP="00B01C61">
      <w:pPr>
        <w:suppressAutoHyphens w:val="0"/>
        <w:spacing w:after="120"/>
        <w:ind w:left="2268" w:right="1134" w:hanging="1134"/>
        <w:jc w:val="both"/>
        <w:rPr>
          <w:snapToGrid w:val="0"/>
        </w:rPr>
      </w:pPr>
      <w:r w:rsidRPr="00B01C61">
        <w:rPr>
          <w:snapToGrid w:val="0"/>
        </w:rPr>
        <w:t>3.1.2.1.2.1.</w:t>
      </w:r>
      <w:r w:rsidRPr="00B01C61">
        <w:rPr>
          <w:snapToGrid w:val="0"/>
        </w:rPr>
        <w:tab/>
        <w:t>Calculation procedure for vehicles with manual transmission, automatic transmission, adaptive transmissions and transmissions with continuous variable transmissions (</w:t>
      </w:r>
      <w:proofErr w:type="spellStart"/>
      <w:r w:rsidRPr="00B01C61">
        <w:rPr>
          <w:snapToGrid w:val="0"/>
        </w:rPr>
        <w:t>CVT's</w:t>
      </w:r>
      <w:proofErr w:type="spellEnd"/>
      <w:r w:rsidRPr="00B01C61">
        <w:rPr>
          <w:snapToGrid w:val="0"/>
        </w:rPr>
        <w:t>) tested with locked gear ratios:</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proofErr w:type="gramStart"/>
      <w:r w:rsidRPr="00B01C61">
        <w:rPr>
          <w:snapToGrid w:val="0"/>
        </w:rPr>
        <w:t>a</w:t>
      </w:r>
      <w:r w:rsidRPr="00B01C61">
        <w:rPr>
          <w:snapToGrid w:val="0"/>
          <w:vertAlign w:val="subscript"/>
        </w:rPr>
        <w:t>wot</w:t>
      </w:r>
      <w:proofErr w:type="spellEnd"/>
      <w:proofErr w:type="gramEnd"/>
      <w:r w:rsidRPr="00B01C61">
        <w:rPr>
          <w:snapToGrid w:val="0"/>
          <w:vertAlign w:val="subscript"/>
        </w:rPr>
        <w:t xml:space="preserve"> test</w:t>
      </w:r>
      <w:r w:rsidRPr="00B01C61">
        <w:rPr>
          <w:snapToGrid w:val="0"/>
        </w:rPr>
        <w:t xml:space="preserve"> = ((</w:t>
      </w:r>
      <w:proofErr w:type="spellStart"/>
      <w:r w:rsidRPr="00B01C61">
        <w:rPr>
          <w:snapToGrid w:val="0"/>
        </w:rPr>
        <w:t>v</w:t>
      </w:r>
      <w:r w:rsidRPr="00B01C61">
        <w:rPr>
          <w:snapToGrid w:val="0"/>
          <w:vertAlign w:val="subscript"/>
        </w:rPr>
        <w:t>BB</w:t>
      </w:r>
      <w:proofErr w:type="spellEnd"/>
      <w:r w:rsidRPr="00B01C61">
        <w:rPr>
          <w:snapToGrid w:val="0"/>
          <w:vertAlign w:val="subscript"/>
        </w:rPr>
        <w:t>'</w:t>
      </w:r>
      <w:r w:rsidRPr="00B01C61">
        <w:rPr>
          <w:snapToGrid w:val="0"/>
        </w:rPr>
        <w:t>/3.6)² - (</w:t>
      </w:r>
      <w:proofErr w:type="spellStart"/>
      <w:r w:rsidRPr="00B01C61">
        <w:rPr>
          <w:snapToGrid w:val="0"/>
        </w:rPr>
        <w:t>v</w:t>
      </w:r>
      <w:r w:rsidRPr="00B01C61">
        <w:rPr>
          <w:snapToGrid w:val="0"/>
          <w:vertAlign w:val="subscript"/>
        </w:rPr>
        <w:t>AA</w:t>
      </w:r>
      <w:proofErr w:type="spellEnd"/>
      <w:r w:rsidRPr="00B01C61">
        <w:rPr>
          <w:snapToGrid w:val="0"/>
          <w:vertAlign w:val="subscript"/>
        </w:rPr>
        <w:t>'</w:t>
      </w:r>
      <w:r w:rsidRPr="00B01C61">
        <w:rPr>
          <w:snapToGrid w:val="0"/>
        </w:rPr>
        <w:t>/3.6)²) / (2*(20+l))</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proofErr w:type="gramStart"/>
      <w:r w:rsidRPr="00B01C61">
        <w:rPr>
          <w:snapToGrid w:val="0"/>
        </w:rPr>
        <w:t>a</w:t>
      </w:r>
      <w:r w:rsidRPr="00B01C61">
        <w:rPr>
          <w:snapToGrid w:val="0"/>
          <w:vertAlign w:val="subscript"/>
        </w:rPr>
        <w:t>wot</w:t>
      </w:r>
      <w:proofErr w:type="spellEnd"/>
      <w:proofErr w:type="gramEnd"/>
      <w:r w:rsidRPr="00B01C61">
        <w:rPr>
          <w:snapToGrid w:val="0"/>
          <w:vertAlign w:val="subscript"/>
        </w:rPr>
        <w:t xml:space="preserve"> test</w:t>
      </w:r>
      <w:r w:rsidRPr="00B01C61">
        <w:rPr>
          <w:snapToGrid w:val="0"/>
        </w:rPr>
        <w:t xml:space="preserve"> used in the determination of gear selection shall be the average of the four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 </w:t>
      </w:r>
      <w:proofErr w:type="spellStart"/>
      <w:r w:rsidRPr="00B01C61">
        <w:rPr>
          <w:snapToGrid w:val="0"/>
          <w:vertAlign w:val="subscript"/>
        </w:rPr>
        <w:t>i</w:t>
      </w:r>
      <w:proofErr w:type="spellEnd"/>
      <w:r w:rsidRPr="00B01C61">
        <w:rPr>
          <w:snapToGrid w:val="0"/>
        </w:rPr>
        <w:t xml:space="preserve"> during each valid measurement run.</w:t>
      </w:r>
    </w:p>
    <w:p w:rsidR="00B01C61" w:rsidRPr="00B01C61" w:rsidRDefault="00B01C61" w:rsidP="00B01C61">
      <w:pPr>
        <w:suppressAutoHyphens w:val="0"/>
        <w:spacing w:after="120"/>
        <w:ind w:left="2268" w:right="1134" w:hanging="1134"/>
        <w:jc w:val="both"/>
        <w:rPr>
          <w:strike/>
          <w:snapToGrid w:val="0"/>
        </w:rPr>
      </w:pPr>
      <w:r w:rsidRPr="00B01C61">
        <w:rPr>
          <w:snapToGrid w:val="0"/>
        </w:rPr>
        <w:tab/>
        <w:t>Pre-acceleration may be used. The point of depressing the accelerator before line AA' shall be reported in the Addendum to the Communication form (Annex 1, Appendix 1).</w:t>
      </w:r>
    </w:p>
    <w:p w:rsidR="00B01C61" w:rsidRPr="00B01C61" w:rsidRDefault="00B01C61" w:rsidP="00B01C61">
      <w:pPr>
        <w:suppressAutoHyphens w:val="0"/>
        <w:spacing w:after="120"/>
        <w:ind w:left="2268" w:right="1134" w:hanging="1134"/>
        <w:jc w:val="both"/>
        <w:rPr>
          <w:snapToGrid w:val="0"/>
        </w:rPr>
      </w:pPr>
      <w:r w:rsidRPr="00B01C61">
        <w:rPr>
          <w:snapToGrid w:val="0"/>
        </w:rPr>
        <w:t>3.1.2.1.2.2.</w:t>
      </w:r>
      <w:r w:rsidRPr="00B01C61">
        <w:rPr>
          <w:snapToGrid w:val="0"/>
        </w:rPr>
        <w:tab/>
        <w:t xml:space="preserve">Calculation procedure for vehicles with automatic transmissions, adaptive transmissions and </w:t>
      </w:r>
      <w:proofErr w:type="spellStart"/>
      <w:r w:rsidRPr="00B01C61">
        <w:rPr>
          <w:snapToGrid w:val="0"/>
        </w:rPr>
        <w:t>CVT's</w:t>
      </w:r>
      <w:proofErr w:type="spellEnd"/>
      <w:r w:rsidRPr="00B01C61">
        <w:rPr>
          <w:snapToGrid w:val="0"/>
        </w:rPr>
        <w:t xml:space="preserve"> tested with non-locked gear ratios:</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proofErr w:type="gramStart"/>
      <w:r w:rsidRPr="00B01C61">
        <w:rPr>
          <w:snapToGrid w:val="0"/>
        </w:rPr>
        <w:t>a</w:t>
      </w:r>
      <w:r w:rsidRPr="00B01C61">
        <w:rPr>
          <w:snapToGrid w:val="0"/>
          <w:vertAlign w:val="subscript"/>
        </w:rPr>
        <w:t>wot</w:t>
      </w:r>
      <w:proofErr w:type="spellEnd"/>
      <w:proofErr w:type="gramEnd"/>
      <w:r w:rsidRPr="00B01C61">
        <w:rPr>
          <w:snapToGrid w:val="0"/>
          <w:vertAlign w:val="subscript"/>
        </w:rPr>
        <w:t xml:space="preserve"> test</w:t>
      </w:r>
      <w:r w:rsidRPr="00B01C61">
        <w:rPr>
          <w:snapToGrid w:val="0"/>
        </w:rPr>
        <w:t xml:space="preserve"> used in the determination of gear selection shall be the average of the four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 xml:space="preserve"> </w:t>
      </w:r>
      <w:proofErr w:type="spellStart"/>
      <w:r w:rsidRPr="00B01C61">
        <w:rPr>
          <w:snapToGrid w:val="0"/>
          <w:vertAlign w:val="subscript"/>
        </w:rPr>
        <w:t>i</w:t>
      </w:r>
      <w:proofErr w:type="spellEnd"/>
      <w:r w:rsidRPr="00B01C61">
        <w:rPr>
          <w:snapToGrid w:val="0"/>
        </w:rPr>
        <w:t xml:space="preserve"> during each valid measurement run.</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gramStart"/>
      <w:r w:rsidRPr="00B01C61">
        <w:rPr>
          <w:snapToGrid w:val="0"/>
        </w:rPr>
        <w:t>If devices or measures described in paragraph 3.1.2.1.4.2.</w:t>
      </w:r>
      <w:proofErr w:type="gramEnd"/>
      <w:r w:rsidRPr="00B01C61">
        <w:rPr>
          <w:snapToGrid w:val="0"/>
        </w:rPr>
        <w:t xml:space="preserve"> </w:t>
      </w:r>
      <w:proofErr w:type="gramStart"/>
      <w:r w:rsidRPr="00B01C61">
        <w:rPr>
          <w:snapToGrid w:val="0"/>
        </w:rPr>
        <w:t>can</w:t>
      </w:r>
      <w:proofErr w:type="gramEnd"/>
      <w:r w:rsidRPr="00B01C61">
        <w:rPr>
          <w:snapToGrid w:val="0"/>
        </w:rPr>
        <w:t xml:space="preserve"> be used to control transmission operation for the purpose of achieving test requirements, calculate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 xml:space="preserve"> using the equation:</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proofErr w:type="gramStart"/>
      <w:r w:rsidRPr="00B01C61">
        <w:rPr>
          <w:snapToGrid w:val="0"/>
        </w:rPr>
        <w:t>a</w:t>
      </w:r>
      <w:r w:rsidRPr="00B01C61">
        <w:rPr>
          <w:snapToGrid w:val="0"/>
          <w:vertAlign w:val="subscript"/>
        </w:rPr>
        <w:t>wot</w:t>
      </w:r>
      <w:proofErr w:type="spellEnd"/>
      <w:proofErr w:type="gramEnd"/>
      <w:r w:rsidRPr="00B01C61">
        <w:rPr>
          <w:snapToGrid w:val="0"/>
          <w:vertAlign w:val="subscript"/>
        </w:rPr>
        <w:t xml:space="preserve"> test</w:t>
      </w:r>
      <w:r w:rsidRPr="00B01C61">
        <w:rPr>
          <w:snapToGrid w:val="0"/>
        </w:rPr>
        <w:t xml:space="preserve"> = ((</w:t>
      </w:r>
      <w:proofErr w:type="spellStart"/>
      <w:r w:rsidRPr="00B01C61">
        <w:rPr>
          <w:snapToGrid w:val="0"/>
        </w:rPr>
        <w:t>v</w:t>
      </w:r>
      <w:r w:rsidRPr="00B01C61">
        <w:rPr>
          <w:snapToGrid w:val="0"/>
          <w:vertAlign w:val="subscript"/>
        </w:rPr>
        <w:t>BB</w:t>
      </w:r>
      <w:proofErr w:type="spellEnd"/>
      <w:r w:rsidRPr="00B01C61">
        <w:rPr>
          <w:snapToGrid w:val="0"/>
          <w:vertAlign w:val="subscript"/>
        </w:rPr>
        <w:t>'</w:t>
      </w:r>
      <w:r w:rsidRPr="00B01C61">
        <w:rPr>
          <w:snapToGrid w:val="0"/>
        </w:rPr>
        <w:t>/3.6)² - (</w:t>
      </w:r>
      <w:proofErr w:type="spellStart"/>
      <w:r w:rsidRPr="00B01C61">
        <w:rPr>
          <w:snapToGrid w:val="0"/>
        </w:rPr>
        <w:t>v</w:t>
      </w:r>
      <w:r w:rsidRPr="00B01C61">
        <w:rPr>
          <w:snapToGrid w:val="0"/>
          <w:vertAlign w:val="subscript"/>
        </w:rPr>
        <w:t>AA</w:t>
      </w:r>
      <w:proofErr w:type="spellEnd"/>
      <w:r w:rsidRPr="00B01C61">
        <w:rPr>
          <w:snapToGrid w:val="0"/>
          <w:vertAlign w:val="subscript"/>
        </w:rPr>
        <w:t>'</w:t>
      </w:r>
      <w:r w:rsidRPr="00B01C61">
        <w:rPr>
          <w:snapToGrid w:val="0"/>
        </w:rPr>
        <w:t>/3.6)²) / (2*(20+l))</w:t>
      </w:r>
    </w:p>
    <w:p w:rsidR="00B01C61" w:rsidRPr="00B01C61" w:rsidRDefault="00B01C61" w:rsidP="00B01C61">
      <w:pPr>
        <w:suppressAutoHyphens w:val="0"/>
        <w:spacing w:after="120"/>
        <w:ind w:left="2268" w:right="1134" w:hanging="1134"/>
        <w:jc w:val="both"/>
        <w:rPr>
          <w:snapToGrid w:val="0"/>
        </w:rPr>
      </w:pPr>
      <w:r w:rsidRPr="00B01C61">
        <w:rPr>
          <w:snapToGrid w:val="0"/>
        </w:rPr>
        <w:tab/>
        <w:t>Pre-acceleration may be used.</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gramStart"/>
      <w:r w:rsidRPr="00B01C61">
        <w:rPr>
          <w:snapToGrid w:val="0"/>
        </w:rPr>
        <w:t>If devices or measures described in paragraph 3.1.2.1.4.2.</w:t>
      </w:r>
      <w:proofErr w:type="gramEnd"/>
      <w:r w:rsidRPr="00B01C61">
        <w:rPr>
          <w:snapToGrid w:val="0"/>
        </w:rPr>
        <w:t xml:space="preserve"> </w:t>
      </w:r>
      <w:proofErr w:type="gramStart"/>
      <w:r w:rsidRPr="00B01C61">
        <w:rPr>
          <w:snapToGrid w:val="0"/>
        </w:rPr>
        <w:t>are</w:t>
      </w:r>
      <w:proofErr w:type="gramEnd"/>
      <w:r w:rsidRPr="00B01C61">
        <w:rPr>
          <w:snapToGrid w:val="0"/>
        </w:rPr>
        <w:t xml:space="preserve"> not used, calculate </w:t>
      </w:r>
      <w:proofErr w:type="spellStart"/>
      <w:r w:rsidRPr="00B01C61">
        <w:rPr>
          <w:snapToGrid w:val="0"/>
        </w:rPr>
        <w:t>a</w:t>
      </w:r>
      <w:r w:rsidRPr="00B01C61">
        <w:rPr>
          <w:snapToGrid w:val="0"/>
          <w:vertAlign w:val="subscript"/>
        </w:rPr>
        <w:t>wot</w:t>
      </w:r>
      <w:proofErr w:type="spellEnd"/>
      <w:r w:rsidRPr="00B01C61">
        <w:rPr>
          <w:snapToGrid w:val="0"/>
        </w:rPr>
        <w:t xml:space="preserve"> test using the equation:</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proofErr w:type="gramStart"/>
      <w:r w:rsidRPr="00B01C61">
        <w:rPr>
          <w:snapToGrid w:val="0"/>
        </w:rPr>
        <w:t>a</w:t>
      </w:r>
      <w:r w:rsidRPr="00B01C61">
        <w:rPr>
          <w:snapToGrid w:val="0"/>
          <w:vertAlign w:val="subscript"/>
        </w:rPr>
        <w:t>wot_testPP</w:t>
      </w:r>
      <w:proofErr w:type="spellEnd"/>
      <w:r w:rsidRPr="00B01C61">
        <w:rPr>
          <w:snapToGrid w:val="0"/>
          <w:vertAlign w:val="subscript"/>
        </w:rPr>
        <w:t>-BB</w:t>
      </w:r>
      <w:proofErr w:type="gramEnd"/>
      <w:r w:rsidRPr="00B01C61">
        <w:rPr>
          <w:snapToGrid w:val="0"/>
        </w:rPr>
        <w:t xml:space="preserve"> = ((</w:t>
      </w:r>
      <w:proofErr w:type="spellStart"/>
      <w:r w:rsidRPr="00B01C61">
        <w:rPr>
          <w:snapToGrid w:val="0"/>
        </w:rPr>
        <w:t>v</w:t>
      </w:r>
      <w:r w:rsidRPr="00B01C61">
        <w:rPr>
          <w:snapToGrid w:val="0"/>
          <w:vertAlign w:val="subscript"/>
        </w:rPr>
        <w:t>BB</w:t>
      </w:r>
      <w:proofErr w:type="spellEnd"/>
      <w:r w:rsidRPr="00B01C61">
        <w:rPr>
          <w:snapToGrid w:val="0"/>
          <w:vertAlign w:val="subscript"/>
        </w:rPr>
        <w:t>'</w:t>
      </w:r>
      <w:r w:rsidRPr="00B01C61">
        <w:rPr>
          <w:snapToGrid w:val="0"/>
        </w:rPr>
        <w:t>/3.6)² - (</w:t>
      </w:r>
      <w:proofErr w:type="spellStart"/>
      <w:r w:rsidRPr="00B01C61">
        <w:rPr>
          <w:snapToGrid w:val="0"/>
        </w:rPr>
        <w:t>v</w:t>
      </w:r>
      <w:r w:rsidRPr="00B01C61">
        <w:rPr>
          <w:snapToGrid w:val="0"/>
          <w:vertAlign w:val="subscript"/>
        </w:rPr>
        <w:t>PP</w:t>
      </w:r>
      <w:proofErr w:type="spellEnd"/>
      <w:r w:rsidRPr="00B01C61">
        <w:rPr>
          <w:snapToGrid w:val="0"/>
          <w:vertAlign w:val="subscript"/>
        </w:rPr>
        <w:t>'</w:t>
      </w:r>
      <w:r w:rsidRPr="00B01C61">
        <w:rPr>
          <w:snapToGrid w:val="0"/>
        </w:rPr>
        <w:t>/3.6)²) / (2*(10+l))</w:t>
      </w:r>
    </w:p>
    <w:p w:rsidR="00B01C61" w:rsidRPr="00B01C61" w:rsidRDefault="00B01C61" w:rsidP="00B01C61">
      <w:pPr>
        <w:suppressAutoHyphens w:val="0"/>
        <w:spacing w:after="120"/>
        <w:ind w:left="2268" w:right="1134" w:hanging="1134"/>
        <w:jc w:val="both"/>
        <w:rPr>
          <w:snapToGrid w:val="0"/>
        </w:rPr>
      </w:pPr>
      <w:r w:rsidRPr="00B01C61">
        <w:rPr>
          <w:snapToGrid w:val="0"/>
        </w:rPr>
        <w:tab/>
        <w:t>Pre-acceleration shall not be used.</w:t>
      </w:r>
    </w:p>
    <w:p w:rsidR="00B01C61" w:rsidRPr="00B01C61" w:rsidRDefault="00B01C61" w:rsidP="00B01C61">
      <w:pPr>
        <w:suppressAutoHyphens w:val="0"/>
        <w:spacing w:after="120"/>
        <w:ind w:left="2268" w:right="1134" w:hanging="1134"/>
        <w:jc w:val="both"/>
        <w:rPr>
          <w:snapToGrid w:val="0"/>
        </w:rPr>
      </w:pPr>
      <w:r w:rsidRPr="00B01C61">
        <w:rPr>
          <w:snapToGrid w:val="0"/>
        </w:rPr>
        <w:tab/>
        <w:t>The location of depressing the accelerator shall be where the reference point of the vehicle passes line AA'.</w:t>
      </w:r>
    </w:p>
    <w:p w:rsidR="00B01C61" w:rsidRPr="00B01C61" w:rsidRDefault="00B01C61" w:rsidP="00B01C61">
      <w:pPr>
        <w:suppressAutoHyphens w:val="0"/>
        <w:spacing w:after="120"/>
        <w:ind w:left="2268" w:right="1134" w:hanging="1134"/>
        <w:jc w:val="both"/>
        <w:rPr>
          <w:snapToGrid w:val="0"/>
        </w:rPr>
      </w:pPr>
      <w:r w:rsidRPr="00B01C61">
        <w:rPr>
          <w:snapToGrid w:val="0"/>
        </w:rPr>
        <w:t>3.1.2.1.2.3.</w:t>
      </w:r>
      <w:r w:rsidRPr="00B01C61">
        <w:rPr>
          <w:snapToGrid w:val="0"/>
        </w:rPr>
        <w:tab/>
        <w:t>Target acceleration</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target acceleration </w:t>
      </w:r>
      <w:proofErr w:type="spellStart"/>
      <w:r w:rsidRPr="00B01C61">
        <w:rPr>
          <w:snapToGrid w:val="0"/>
        </w:rPr>
        <w:t>a</w:t>
      </w:r>
      <w:r w:rsidRPr="00B01C61">
        <w:rPr>
          <w:snapToGrid w:val="0"/>
          <w:vertAlign w:val="subscript"/>
        </w:rPr>
        <w:t>urban</w:t>
      </w:r>
      <w:proofErr w:type="spellEnd"/>
      <w:r w:rsidRPr="00B01C61">
        <w:rPr>
          <w:snapToGrid w:val="0"/>
        </w:rPr>
        <w:t xml:space="preserve"> defines the typical acceleration in urban traffic and is derived from statistical investigations. This function depends on the </w:t>
      </w:r>
      <w:proofErr w:type="spellStart"/>
      <w:r w:rsidRPr="00B01C61">
        <w:rPr>
          <w:snapToGrid w:val="0"/>
        </w:rPr>
        <w:t>PMR</w:t>
      </w:r>
      <w:proofErr w:type="spellEnd"/>
      <w:r w:rsidRPr="00B01C61">
        <w:rPr>
          <w:snapToGrid w:val="0"/>
        </w:rPr>
        <w:t xml:space="preserve"> of a vehicle.</w:t>
      </w:r>
    </w:p>
    <w:p w:rsidR="00B01C61" w:rsidRPr="00B01C61" w:rsidRDefault="00B01C61" w:rsidP="00B01C61">
      <w:pPr>
        <w:keepNext/>
        <w:keepLines/>
        <w:suppressAutoHyphens w:val="0"/>
        <w:spacing w:after="120"/>
        <w:ind w:left="2268" w:right="1134" w:hanging="1134"/>
        <w:jc w:val="both"/>
        <w:rPr>
          <w:snapToGrid w:val="0"/>
        </w:rPr>
      </w:pPr>
      <w:r w:rsidRPr="00B01C61">
        <w:rPr>
          <w:snapToGrid w:val="0"/>
        </w:rPr>
        <w:tab/>
        <w:t xml:space="preserve">The target acceleration </w:t>
      </w:r>
      <w:proofErr w:type="spellStart"/>
      <w:r w:rsidRPr="00B01C61">
        <w:rPr>
          <w:snapToGrid w:val="0"/>
        </w:rPr>
        <w:t>a</w:t>
      </w:r>
      <w:r w:rsidRPr="00B01C61">
        <w:rPr>
          <w:snapToGrid w:val="0"/>
          <w:vertAlign w:val="subscript"/>
        </w:rPr>
        <w:t>urban</w:t>
      </w:r>
      <w:proofErr w:type="spellEnd"/>
      <w:r w:rsidRPr="00B01C61">
        <w:rPr>
          <w:snapToGrid w:val="0"/>
        </w:rPr>
        <w:t xml:space="preserve"> is defined by:</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proofErr w:type="gramStart"/>
      <w:r w:rsidRPr="00B01C61">
        <w:rPr>
          <w:snapToGrid w:val="0"/>
        </w:rPr>
        <w:t>a</w:t>
      </w:r>
      <w:r w:rsidRPr="00B01C61">
        <w:rPr>
          <w:snapToGrid w:val="0"/>
          <w:vertAlign w:val="subscript"/>
        </w:rPr>
        <w:t>urban</w:t>
      </w:r>
      <w:proofErr w:type="spellEnd"/>
      <w:proofErr w:type="gramEnd"/>
      <w:r w:rsidRPr="00B01C61">
        <w:rPr>
          <w:snapToGrid w:val="0"/>
        </w:rPr>
        <w:t xml:space="preserve"> = 0.63 * log</w:t>
      </w:r>
      <w:r w:rsidRPr="00B01C61">
        <w:rPr>
          <w:snapToGrid w:val="0"/>
          <w:vertAlign w:val="subscript"/>
        </w:rPr>
        <w:t>10</w:t>
      </w:r>
      <w:r w:rsidRPr="00B01C61">
        <w:rPr>
          <w:snapToGrid w:val="0"/>
        </w:rPr>
        <w:t xml:space="preserve"> (</w:t>
      </w:r>
      <w:proofErr w:type="spellStart"/>
      <w:r w:rsidRPr="00B01C61">
        <w:rPr>
          <w:snapToGrid w:val="0"/>
        </w:rPr>
        <w:t>PMR</w:t>
      </w:r>
      <w:proofErr w:type="spellEnd"/>
      <w:r w:rsidRPr="00B01C61">
        <w:rPr>
          <w:snapToGrid w:val="0"/>
        </w:rPr>
        <w:t>) - 0.09</w:t>
      </w:r>
    </w:p>
    <w:p w:rsidR="00B01C61" w:rsidRPr="00B01C61" w:rsidRDefault="00B01C61" w:rsidP="00B01C61">
      <w:pPr>
        <w:suppressAutoHyphens w:val="0"/>
        <w:spacing w:after="120"/>
        <w:ind w:left="2268" w:right="1134" w:hanging="1134"/>
        <w:jc w:val="both"/>
        <w:rPr>
          <w:snapToGrid w:val="0"/>
        </w:rPr>
      </w:pPr>
      <w:r w:rsidRPr="00B01C61">
        <w:rPr>
          <w:snapToGrid w:val="0"/>
        </w:rPr>
        <w:t>3.1.2.1.2.4.</w:t>
      </w:r>
      <w:r w:rsidRPr="00B01C61">
        <w:rPr>
          <w:snapToGrid w:val="0"/>
        </w:rPr>
        <w:tab/>
        <w:t>Reference acceleration</w:t>
      </w:r>
    </w:p>
    <w:p w:rsidR="00B01C61" w:rsidRPr="00B01C61" w:rsidRDefault="00B01C61" w:rsidP="00B01C61">
      <w:pPr>
        <w:suppressAutoHyphens w:val="0"/>
        <w:spacing w:after="120"/>
        <w:ind w:left="2268" w:right="1134" w:hanging="1134"/>
        <w:jc w:val="both"/>
        <w:rPr>
          <w:snapToGrid w:val="0"/>
          <w:spacing w:val="-2"/>
        </w:rPr>
      </w:pPr>
      <w:r w:rsidRPr="00B01C61">
        <w:rPr>
          <w:snapToGrid w:val="0"/>
        </w:rPr>
        <w:tab/>
      </w:r>
      <w:r w:rsidRPr="00B01C61">
        <w:rPr>
          <w:snapToGrid w:val="0"/>
          <w:spacing w:val="-2"/>
        </w:rPr>
        <w:t xml:space="preserve">The reference acceleration </w:t>
      </w:r>
      <w:proofErr w:type="spellStart"/>
      <w:r w:rsidRPr="00B01C61">
        <w:rPr>
          <w:snapToGrid w:val="0"/>
          <w:spacing w:val="-2"/>
        </w:rPr>
        <w:t>a</w:t>
      </w:r>
      <w:r w:rsidRPr="00B01C61">
        <w:rPr>
          <w:snapToGrid w:val="0"/>
          <w:spacing w:val="-2"/>
          <w:vertAlign w:val="subscript"/>
        </w:rPr>
        <w:t>wot</w:t>
      </w:r>
      <w:proofErr w:type="spellEnd"/>
      <w:r w:rsidRPr="00B01C61">
        <w:rPr>
          <w:snapToGrid w:val="0"/>
          <w:spacing w:val="-2"/>
          <w:vertAlign w:val="subscript"/>
        </w:rPr>
        <w:t xml:space="preserve"> ref</w:t>
      </w:r>
      <w:r w:rsidRPr="00B01C61">
        <w:rPr>
          <w:snapToGrid w:val="0"/>
          <w:spacing w:val="-2"/>
        </w:rPr>
        <w:t xml:space="preserve"> defines the required acceleration during the acceleration test on the test track. It is a function depending on the power-to-mass ratio of a vehicle. That function is different for specific vehicle categories.</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reference acceleration </w:t>
      </w:r>
      <w:proofErr w:type="spellStart"/>
      <w:r w:rsidRPr="00B01C61">
        <w:rPr>
          <w:snapToGrid w:val="0"/>
        </w:rPr>
        <w:t>a</w:t>
      </w:r>
      <w:r w:rsidRPr="00B01C61">
        <w:rPr>
          <w:snapToGrid w:val="0"/>
          <w:vertAlign w:val="subscript"/>
        </w:rPr>
        <w:t>wot</w:t>
      </w:r>
      <w:proofErr w:type="spellEnd"/>
      <w:r w:rsidRPr="00B01C61">
        <w:rPr>
          <w:snapToGrid w:val="0"/>
        </w:rPr>
        <w:t xml:space="preserve"> ref is defined by:</w:t>
      </w:r>
    </w:p>
    <w:p w:rsidR="00B01C61" w:rsidRPr="00B01C61" w:rsidRDefault="00B01C61" w:rsidP="00B01C61">
      <w:pPr>
        <w:tabs>
          <w:tab w:val="left" w:pos="6300"/>
        </w:tabs>
        <w:suppressAutoHyphens w:val="0"/>
        <w:spacing w:after="120"/>
        <w:ind w:left="2268" w:right="1134" w:hanging="1134"/>
        <w:jc w:val="both"/>
        <w:rPr>
          <w:snapToGrid w:val="0"/>
        </w:rPr>
      </w:pPr>
      <w:r w:rsidRPr="00B01C61">
        <w:rPr>
          <w:snapToGrid w:val="0"/>
        </w:rPr>
        <w:tab/>
      </w:r>
      <w:proofErr w:type="spellStart"/>
      <w:proofErr w:type="gramStart"/>
      <w:r w:rsidRPr="00B01C61">
        <w:rPr>
          <w:snapToGrid w:val="0"/>
        </w:rPr>
        <w:t>a</w:t>
      </w:r>
      <w:r w:rsidRPr="00B01C61">
        <w:rPr>
          <w:snapToGrid w:val="0"/>
          <w:vertAlign w:val="subscript"/>
        </w:rPr>
        <w:t>wot</w:t>
      </w:r>
      <w:proofErr w:type="spellEnd"/>
      <w:proofErr w:type="gramEnd"/>
      <w:r w:rsidRPr="00B01C61">
        <w:rPr>
          <w:snapToGrid w:val="0"/>
          <w:vertAlign w:val="subscript"/>
        </w:rPr>
        <w:t xml:space="preserve"> ref</w:t>
      </w:r>
      <w:r w:rsidRPr="00B01C61">
        <w:rPr>
          <w:snapToGrid w:val="0"/>
        </w:rPr>
        <w:t xml:space="preserve"> = 1.59 * log</w:t>
      </w:r>
      <w:r w:rsidRPr="00B01C61">
        <w:rPr>
          <w:snapToGrid w:val="0"/>
          <w:vertAlign w:val="subscript"/>
        </w:rPr>
        <w:t>10</w:t>
      </w:r>
      <w:r w:rsidRPr="00B01C61">
        <w:rPr>
          <w:snapToGrid w:val="0"/>
        </w:rPr>
        <w:t xml:space="preserve"> (</w:t>
      </w:r>
      <w:proofErr w:type="spellStart"/>
      <w:r w:rsidRPr="00B01C61">
        <w:rPr>
          <w:snapToGrid w:val="0"/>
        </w:rPr>
        <w:t>PMR</w:t>
      </w:r>
      <w:proofErr w:type="spellEnd"/>
      <w:r w:rsidRPr="00B01C61">
        <w:rPr>
          <w:snapToGrid w:val="0"/>
        </w:rPr>
        <w:t>) -1.41</w:t>
      </w:r>
      <w:r w:rsidRPr="00B01C61">
        <w:rPr>
          <w:snapToGrid w:val="0"/>
        </w:rPr>
        <w:tab/>
        <w:t xml:space="preserve">for </w:t>
      </w:r>
      <w:proofErr w:type="spellStart"/>
      <w:r w:rsidRPr="00B01C61">
        <w:rPr>
          <w:snapToGrid w:val="0"/>
        </w:rPr>
        <w:t>PMR</w:t>
      </w:r>
      <w:proofErr w:type="spellEnd"/>
      <w:r w:rsidRPr="00B01C61">
        <w:rPr>
          <w:snapToGrid w:val="0"/>
        </w:rPr>
        <w:t xml:space="preserve"> ≥ 25</w:t>
      </w:r>
    </w:p>
    <w:p w:rsidR="00B01C61" w:rsidRPr="00B01C61" w:rsidRDefault="00B01C61" w:rsidP="00B01C61">
      <w:pPr>
        <w:tabs>
          <w:tab w:val="left" w:pos="6300"/>
        </w:tabs>
        <w:suppressAutoHyphens w:val="0"/>
        <w:spacing w:after="120"/>
        <w:ind w:left="2268" w:right="1134" w:hanging="1134"/>
        <w:jc w:val="both"/>
        <w:rPr>
          <w:snapToGrid w:val="0"/>
        </w:rPr>
      </w:pPr>
      <w:r w:rsidRPr="00B01C61">
        <w:rPr>
          <w:snapToGrid w:val="0"/>
        </w:rPr>
        <w:tab/>
      </w:r>
      <w:proofErr w:type="spellStart"/>
      <w:proofErr w:type="gramStart"/>
      <w:r w:rsidRPr="00B01C61">
        <w:rPr>
          <w:snapToGrid w:val="0"/>
        </w:rPr>
        <w:t>a</w:t>
      </w:r>
      <w:r w:rsidRPr="00B01C61">
        <w:rPr>
          <w:snapToGrid w:val="0"/>
          <w:vertAlign w:val="subscript"/>
        </w:rPr>
        <w:t>wot</w:t>
      </w:r>
      <w:proofErr w:type="spellEnd"/>
      <w:proofErr w:type="gramEnd"/>
      <w:r w:rsidRPr="00B01C61">
        <w:rPr>
          <w:snapToGrid w:val="0"/>
          <w:vertAlign w:val="subscript"/>
        </w:rPr>
        <w:t xml:space="preserve"> ref</w:t>
      </w:r>
      <w:r w:rsidRPr="00B01C61">
        <w:rPr>
          <w:snapToGrid w:val="0"/>
        </w:rPr>
        <w:t xml:space="preserve"> = a </w:t>
      </w:r>
      <w:r w:rsidRPr="00B01C61">
        <w:rPr>
          <w:snapToGrid w:val="0"/>
          <w:vertAlign w:val="subscript"/>
        </w:rPr>
        <w:t>urban</w:t>
      </w:r>
      <w:r w:rsidRPr="00B01C61">
        <w:rPr>
          <w:snapToGrid w:val="0"/>
        </w:rPr>
        <w:t xml:space="preserve"> = 0.63 * log</w:t>
      </w:r>
      <w:r w:rsidRPr="00B01C61">
        <w:rPr>
          <w:snapToGrid w:val="0"/>
          <w:vertAlign w:val="subscript"/>
        </w:rPr>
        <w:t>10</w:t>
      </w:r>
      <w:r w:rsidRPr="00B01C61">
        <w:rPr>
          <w:snapToGrid w:val="0"/>
        </w:rPr>
        <w:t xml:space="preserve"> (</w:t>
      </w:r>
      <w:proofErr w:type="spellStart"/>
      <w:r w:rsidRPr="00B01C61">
        <w:rPr>
          <w:snapToGrid w:val="0"/>
        </w:rPr>
        <w:t>PMR</w:t>
      </w:r>
      <w:proofErr w:type="spellEnd"/>
      <w:r w:rsidRPr="00B01C61">
        <w:rPr>
          <w:snapToGrid w:val="0"/>
        </w:rPr>
        <w:t>) - 0.09</w:t>
      </w:r>
      <w:r w:rsidRPr="00B01C61">
        <w:rPr>
          <w:snapToGrid w:val="0"/>
        </w:rPr>
        <w:tab/>
        <w:t xml:space="preserve">for </w:t>
      </w:r>
      <w:proofErr w:type="spellStart"/>
      <w:r w:rsidRPr="00B01C61">
        <w:rPr>
          <w:snapToGrid w:val="0"/>
        </w:rPr>
        <w:t>PMR</w:t>
      </w:r>
      <w:proofErr w:type="spellEnd"/>
      <w:r w:rsidRPr="00B01C61">
        <w:rPr>
          <w:snapToGrid w:val="0"/>
        </w:rPr>
        <w:t xml:space="preserve"> &lt; 25</w:t>
      </w:r>
    </w:p>
    <w:p w:rsidR="00B01C61" w:rsidRPr="00B01C61" w:rsidRDefault="00B01C61" w:rsidP="00B66932">
      <w:pPr>
        <w:keepNext/>
        <w:keepLines/>
        <w:suppressAutoHyphens w:val="0"/>
        <w:spacing w:after="120"/>
        <w:ind w:left="2268" w:right="1134" w:hanging="1134"/>
        <w:jc w:val="both"/>
        <w:rPr>
          <w:snapToGrid w:val="0"/>
        </w:rPr>
      </w:pPr>
      <w:r w:rsidRPr="00B01C61">
        <w:rPr>
          <w:snapToGrid w:val="0"/>
        </w:rPr>
        <w:t>3.1.2.1.3.</w:t>
      </w:r>
      <w:r w:rsidRPr="00B01C61">
        <w:rPr>
          <w:snapToGrid w:val="0"/>
        </w:rPr>
        <w:tab/>
        <w:t xml:space="preserve">Partial power factor </w:t>
      </w:r>
      <w:proofErr w:type="spellStart"/>
      <w:proofErr w:type="gramStart"/>
      <w:r w:rsidRPr="00B01C61">
        <w:rPr>
          <w:snapToGrid w:val="0"/>
        </w:rPr>
        <w:t>k</w:t>
      </w:r>
      <w:r w:rsidRPr="00B01C61">
        <w:rPr>
          <w:snapToGrid w:val="0"/>
          <w:vertAlign w:val="subscript"/>
        </w:rPr>
        <w:t>P</w:t>
      </w:r>
      <w:proofErr w:type="spellEnd"/>
      <w:proofErr w:type="gramEnd"/>
    </w:p>
    <w:p w:rsidR="00B01C61" w:rsidRPr="00B01C61" w:rsidRDefault="00B01C61" w:rsidP="00B66932">
      <w:pPr>
        <w:keepNext/>
        <w:keepLines/>
        <w:suppressAutoHyphens w:val="0"/>
        <w:spacing w:after="120"/>
        <w:ind w:left="2268" w:right="1134" w:hanging="1134"/>
        <w:jc w:val="both"/>
        <w:rPr>
          <w:i/>
          <w:snapToGrid w:val="0"/>
        </w:rPr>
      </w:pPr>
      <w:r w:rsidRPr="00B01C61">
        <w:rPr>
          <w:snapToGrid w:val="0"/>
        </w:rPr>
        <w:tab/>
        <w:t xml:space="preserve">The partial power factor </w:t>
      </w:r>
      <w:proofErr w:type="spellStart"/>
      <w:r w:rsidRPr="00B01C61">
        <w:rPr>
          <w:snapToGrid w:val="0"/>
        </w:rPr>
        <w:t>k</w:t>
      </w:r>
      <w:r w:rsidRPr="00B01C61">
        <w:rPr>
          <w:snapToGrid w:val="0"/>
          <w:vertAlign w:val="subscript"/>
        </w:rPr>
        <w:t>P</w:t>
      </w:r>
      <w:proofErr w:type="spellEnd"/>
      <w:r w:rsidRPr="00B01C61">
        <w:rPr>
          <w:snapToGrid w:val="0"/>
        </w:rPr>
        <w:t xml:space="preserve"> (see paragraph 3.1.3.1.) is used for the weighted combination of the test results of the acceleration test and the constant speed test for vehicles of category M</w:t>
      </w:r>
      <w:r w:rsidRPr="00B01C61">
        <w:rPr>
          <w:snapToGrid w:val="0"/>
          <w:vertAlign w:val="subscript"/>
        </w:rPr>
        <w:t>1</w:t>
      </w:r>
      <w:r w:rsidRPr="00B01C61">
        <w:rPr>
          <w:snapToGrid w:val="0"/>
        </w:rPr>
        <w:t xml:space="preserve"> and N</w:t>
      </w:r>
      <w:r w:rsidRPr="00B01C61">
        <w:rPr>
          <w:snapToGrid w:val="0"/>
          <w:vertAlign w:val="subscript"/>
        </w:rPr>
        <w:t>1</w:t>
      </w:r>
      <w:r w:rsidRPr="00B01C61">
        <w:rPr>
          <w:snapToGrid w:val="0"/>
        </w:rPr>
        <w:t xml:space="preserve"> and M</w:t>
      </w:r>
      <w:r w:rsidRPr="00B01C61">
        <w:rPr>
          <w:snapToGrid w:val="0"/>
          <w:vertAlign w:val="subscript"/>
        </w:rPr>
        <w:t>2</w:t>
      </w:r>
      <w:r w:rsidRPr="00B01C61">
        <w:rPr>
          <w:snapToGrid w:val="0"/>
        </w:rPr>
        <w:t xml:space="preserve"> </w:t>
      </w:r>
      <w:r w:rsidRPr="00B01C61">
        <w:rPr>
          <w:snapToGrid w:val="0"/>
          <w:u w:val="single"/>
        </w:rPr>
        <w:t>&lt;</w:t>
      </w:r>
      <w:r w:rsidRPr="00B01C61">
        <w:rPr>
          <w:snapToGrid w:val="0"/>
        </w:rPr>
        <w:t xml:space="preserve"> 3,500 kg technically permissible maximum laden mass</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In cases other than a single gear test,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ref</w:t>
      </w:r>
      <w:r w:rsidRPr="00B01C61">
        <w:rPr>
          <w:snapToGrid w:val="0"/>
        </w:rPr>
        <w:t xml:space="preserve"> shall be used instead of </w:t>
      </w:r>
      <w:proofErr w:type="spellStart"/>
      <w:r w:rsidRPr="00B01C61">
        <w:rPr>
          <w:snapToGrid w:val="0"/>
        </w:rPr>
        <w:t>a</w:t>
      </w:r>
      <w:r w:rsidRPr="00B01C61">
        <w:rPr>
          <w:snapToGrid w:val="0"/>
          <w:vertAlign w:val="subscript"/>
        </w:rPr>
        <w:t>wot</w:t>
      </w:r>
      <w:proofErr w:type="spellEnd"/>
      <w:r w:rsidRPr="00B01C61">
        <w:rPr>
          <w:snapToGrid w:val="0"/>
        </w:rPr>
        <w:t xml:space="preserve"> </w:t>
      </w:r>
      <w:r w:rsidRPr="00B01C61">
        <w:rPr>
          <w:snapToGrid w:val="0"/>
          <w:vertAlign w:val="subscript"/>
        </w:rPr>
        <w:t>test</w:t>
      </w:r>
      <w:r w:rsidRPr="00B01C61">
        <w:rPr>
          <w:snapToGrid w:val="0"/>
        </w:rPr>
        <w:t xml:space="preserve"> (see paragraph 3.1.3.1.).</w:t>
      </w:r>
    </w:p>
    <w:p w:rsidR="00B01C61" w:rsidRPr="00B01C61" w:rsidRDefault="00B01C61" w:rsidP="00B01C61">
      <w:pPr>
        <w:suppressAutoHyphens w:val="0"/>
        <w:spacing w:after="120"/>
        <w:ind w:left="2268" w:right="1134" w:hanging="1134"/>
        <w:jc w:val="both"/>
        <w:rPr>
          <w:snapToGrid w:val="0"/>
        </w:rPr>
      </w:pPr>
      <w:r w:rsidRPr="00B01C61">
        <w:rPr>
          <w:snapToGrid w:val="0"/>
        </w:rPr>
        <w:t>3.1.2.1.4.</w:t>
      </w:r>
      <w:r w:rsidRPr="00B01C61">
        <w:rPr>
          <w:snapToGrid w:val="0"/>
        </w:rPr>
        <w:tab/>
        <w:t>Gear ratio selection</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selection of gear ratios for the test depends on their specific acceleration potential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w:t>
      </w:r>
      <w:r w:rsidRPr="00B01C61">
        <w:rPr>
          <w:snapToGrid w:val="0"/>
        </w:rPr>
        <w:t xml:space="preserve">under full throttle condition, according to the reference acceleration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ref</w:t>
      </w:r>
      <w:r w:rsidRPr="00B01C61">
        <w:rPr>
          <w:snapToGrid w:val="0"/>
        </w:rPr>
        <w:t xml:space="preserve"> required for the full throttle acceleration test.</w:t>
      </w:r>
    </w:p>
    <w:p w:rsidR="00B01C61" w:rsidRPr="00B01C61" w:rsidRDefault="00B01C61" w:rsidP="00B01C61">
      <w:pPr>
        <w:suppressAutoHyphens w:val="0"/>
        <w:spacing w:after="120"/>
        <w:ind w:left="2268" w:right="1134" w:hanging="1134"/>
        <w:jc w:val="both"/>
        <w:rPr>
          <w:b/>
          <w:snapToGrid w:val="0"/>
        </w:rPr>
      </w:pPr>
      <w:r w:rsidRPr="00B01C61">
        <w:rPr>
          <w:snapToGrid w:val="0"/>
        </w:rPr>
        <w:tab/>
        <w:t xml:space="preserve">If the vehicle allows different transmission setups like automatic or manual gear selection and/or has different software programs or modes (e.g. sporty, winter, adaptive) leading to valid accelerations, the vehicle manufacturer shall prove to the satisfaction of the Technical Service, that the vehicle is tested in the mode which achieves an acceleration being closest to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ref</w:t>
      </w:r>
      <w:r w:rsidRPr="00B01C61">
        <w:rPr>
          <w:snapToGrid w:val="0"/>
        </w:rPr>
        <w:t>.</w:t>
      </w:r>
    </w:p>
    <w:p w:rsidR="00B01C61" w:rsidRPr="00B01C61" w:rsidRDefault="00B01C61" w:rsidP="00B01C61">
      <w:pPr>
        <w:suppressAutoHyphens w:val="0"/>
        <w:spacing w:after="120"/>
        <w:ind w:left="2268" w:right="1134"/>
        <w:jc w:val="both"/>
        <w:rPr>
          <w:snapToGrid w:val="0"/>
        </w:rPr>
      </w:pPr>
      <w:r w:rsidRPr="00B01C61">
        <w:rPr>
          <w:snapToGrid w:val="0"/>
        </w:rPr>
        <w:t xml:space="preserve">The vehicle transmission, gear, or gear ratio may be controlled by electronic or mechanical measures to avoid the activation of a kick-down function.” </w:t>
      </w:r>
    </w:p>
    <w:p w:rsidR="00B01C61" w:rsidRPr="00B01C61" w:rsidRDefault="00B01C61" w:rsidP="00B01C61">
      <w:pPr>
        <w:suppressAutoHyphens w:val="0"/>
        <w:spacing w:after="120"/>
        <w:ind w:left="2268" w:right="1134"/>
        <w:jc w:val="both"/>
        <w:rPr>
          <w:snapToGrid w:val="0"/>
        </w:rPr>
      </w:pPr>
      <w:r w:rsidRPr="00B01C61">
        <w:rPr>
          <w:snapToGrid w:val="0"/>
        </w:rPr>
        <w:t>Appendix 3, Figure 3a to Figure 3e, give gear selection criteria and test run criteria for categories M</w:t>
      </w:r>
      <w:r w:rsidRPr="00B01C61">
        <w:rPr>
          <w:snapToGrid w:val="0"/>
          <w:vertAlign w:val="subscript"/>
        </w:rPr>
        <w:t>1</w:t>
      </w:r>
      <w:r w:rsidRPr="00B01C61">
        <w:rPr>
          <w:snapToGrid w:val="0"/>
        </w:rPr>
        <w:t xml:space="preserve"> and M</w:t>
      </w:r>
      <w:r w:rsidRPr="00B01C61">
        <w:rPr>
          <w:snapToGrid w:val="0"/>
          <w:vertAlign w:val="subscript"/>
        </w:rPr>
        <w:t>2</w:t>
      </w:r>
      <w:r w:rsidRPr="00B01C61">
        <w:rPr>
          <w:snapToGrid w:val="0"/>
        </w:rPr>
        <w:t xml:space="preserve"> having a technically permissible maximum laden mass not exceeding 3.500 kg and for category N</w:t>
      </w:r>
      <w:r w:rsidRPr="00B01C61">
        <w:rPr>
          <w:snapToGrid w:val="0"/>
          <w:vertAlign w:val="subscript"/>
        </w:rPr>
        <w:t>1</w:t>
      </w:r>
      <w:r w:rsidRPr="00B01C61">
        <w:rPr>
          <w:snapToGrid w:val="0"/>
        </w:rPr>
        <w:t>, in a flowchart form as an aid to test operation.</w:t>
      </w:r>
    </w:p>
    <w:p w:rsidR="00B01C61" w:rsidRPr="00B01C61" w:rsidRDefault="00B01C61" w:rsidP="00B01C61">
      <w:pPr>
        <w:suppressAutoHyphens w:val="0"/>
        <w:spacing w:after="120"/>
        <w:ind w:left="2268" w:right="1134" w:hanging="1134"/>
        <w:jc w:val="both"/>
        <w:rPr>
          <w:snapToGrid w:val="0"/>
        </w:rPr>
      </w:pPr>
      <w:r w:rsidRPr="00B01C61">
        <w:rPr>
          <w:snapToGrid w:val="0"/>
        </w:rPr>
        <w:t>3.1.2.1.4.1.</w:t>
      </w:r>
      <w:r w:rsidRPr="00B01C61">
        <w:rPr>
          <w:snapToGrid w:val="0"/>
        </w:rPr>
        <w:tab/>
        <w:t xml:space="preserve">Vehicles with manual transmission, automatic transmissions, adaptive transmissions or </w:t>
      </w:r>
      <w:proofErr w:type="spellStart"/>
      <w:r w:rsidRPr="00B01C61">
        <w:rPr>
          <w:snapToGrid w:val="0"/>
        </w:rPr>
        <w:t>CVTs</w:t>
      </w:r>
      <w:proofErr w:type="spellEnd"/>
      <w:r w:rsidRPr="00B01C61">
        <w:rPr>
          <w:snapToGrid w:val="0"/>
        </w:rPr>
        <w:t xml:space="preserve"> tested with locked gear ratios</w:t>
      </w:r>
    </w:p>
    <w:p w:rsidR="00B01C61" w:rsidRPr="00B01C61" w:rsidRDefault="00B01C61" w:rsidP="00B01C61">
      <w:pPr>
        <w:suppressAutoHyphens w:val="0"/>
        <w:spacing w:after="120"/>
        <w:ind w:left="2268" w:right="1134" w:hanging="1134"/>
        <w:jc w:val="both"/>
        <w:rPr>
          <w:snapToGrid w:val="0"/>
        </w:rPr>
      </w:pPr>
      <w:r w:rsidRPr="00B01C61">
        <w:rPr>
          <w:snapToGrid w:val="0"/>
        </w:rPr>
        <w:tab/>
        <w:t>The following conditions for selection of gear ratios are possible:</w:t>
      </w:r>
    </w:p>
    <w:p w:rsidR="00B01C61" w:rsidRPr="00B01C61" w:rsidRDefault="00B01C61" w:rsidP="00B01C61">
      <w:pPr>
        <w:tabs>
          <w:tab w:val="left" w:pos="2835"/>
        </w:tabs>
        <w:suppressAutoHyphens w:val="0"/>
        <w:spacing w:after="120"/>
        <w:ind w:left="2835" w:right="1134" w:hanging="567"/>
        <w:jc w:val="both"/>
        <w:rPr>
          <w:snapToGrid w:val="0"/>
          <w:spacing w:val="-2"/>
        </w:rPr>
      </w:pPr>
      <w:r w:rsidRPr="00B01C61">
        <w:rPr>
          <w:snapToGrid w:val="0"/>
        </w:rPr>
        <w:t>(a)</w:t>
      </w:r>
      <w:r w:rsidRPr="00B01C61">
        <w:rPr>
          <w:snapToGrid w:val="0"/>
        </w:rPr>
        <w:tab/>
        <w:t xml:space="preserve">If one specific gear ratio gives </w:t>
      </w:r>
      <w:proofErr w:type="gramStart"/>
      <w:r w:rsidRPr="00B01C61">
        <w:rPr>
          <w:snapToGrid w:val="0"/>
        </w:rPr>
        <w:t>an acceleration</w:t>
      </w:r>
      <w:proofErr w:type="gramEnd"/>
      <w:r w:rsidRPr="00B01C61">
        <w:rPr>
          <w:snapToGrid w:val="0"/>
        </w:rPr>
        <w:t xml:space="preserve"> in a tolerance band of </w:t>
      </w:r>
      <w:r w:rsidRPr="00B01C61">
        <w:rPr>
          <w:snapToGrid w:val="0"/>
          <w:spacing w:val="-2"/>
        </w:rPr>
        <w:sym w:font="Symbol" w:char="F0B1"/>
      </w:r>
      <w:r w:rsidRPr="00B01C61">
        <w:rPr>
          <w:snapToGrid w:val="0"/>
          <w:spacing w:val="-2"/>
        </w:rPr>
        <w:t xml:space="preserve">5 per cent of the reference acceleration </w:t>
      </w:r>
      <w:proofErr w:type="spellStart"/>
      <w:r w:rsidRPr="00B01C61">
        <w:rPr>
          <w:snapToGrid w:val="0"/>
          <w:spacing w:val="-2"/>
        </w:rPr>
        <w:t>a</w:t>
      </w:r>
      <w:r w:rsidRPr="00B01C61">
        <w:rPr>
          <w:snapToGrid w:val="0"/>
          <w:spacing w:val="-2"/>
          <w:vertAlign w:val="subscript"/>
        </w:rPr>
        <w:t>wot</w:t>
      </w:r>
      <w:proofErr w:type="spellEnd"/>
      <w:r w:rsidRPr="00B01C61">
        <w:rPr>
          <w:snapToGrid w:val="0"/>
          <w:spacing w:val="-2"/>
          <w:vertAlign w:val="subscript"/>
        </w:rPr>
        <w:t xml:space="preserve"> ref</w:t>
      </w:r>
      <w:r w:rsidRPr="00B01C61">
        <w:rPr>
          <w:snapToGrid w:val="0"/>
          <w:spacing w:val="-2"/>
        </w:rPr>
        <w:t>, not exceeding 2.0 m/s</w:t>
      </w:r>
      <w:r w:rsidRPr="00B01C61">
        <w:rPr>
          <w:snapToGrid w:val="0"/>
          <w:spacing w:val="-2"/>
          <w:vertAlign w:val="superscript"/>
        </w:rPr>
        <w:t>2</w:t>
      </w:r>
      <w:r w:rsidRPr="00B01C61">
        <w:rPr>
          <w:snapToGrid w:val="0"/>
          <w:spacing w:val="-2"/>
        </w:rPr>
        <w:t>, test with that gear ratio.</w:t>
      </w:r>
    </w:p>
    <w:p w:rsidR="00B01C61" w:rsidRPr="00B01C61" w:rsidRDefault="00B01C61" w:rsidP="00B01C61">
      <w:pPr>
        <w:tabs>
          <w:tab w:val="left" w:pos="2835"/>
        </w:tabs>
        <w:suppressAutoHyphens w:val="0"/>
        <w:spacing w:after="120"/>
        <w:ind w:left="2835" w:right="1134" w:hanging="567"/>
        <w:jc w:val="both"/>
        <w:rPr>
          <w:snapToGrid w:val="0"/>
        </w:rPr>
      </w:pPr>
      <w:r w:rsidRPr="00B01C61">
        <w:rPr>
          <w:snapToGrid w:val="0"/>
        </w:rPr>
        <w:t>(b)</w:t>
      </w:r>
      <w:r w:rsidRPr="00B01C61">
        <w:rPr>
          <w:snapToGrid w:val="0"/>
        </w:rPr>
        <w:tab/>
        <w:t xml:space="preserve">If none of the gear ratios give the required acceleration, then choose a gear ratio </w:t>
      </w:r>
      <w:proofErr w:type="spellStart"/>
      <w:r w:rsidRPr="00B01C61">
        <w:rPr>
          <w:snapToGrid w:val="0"/>
        </w:rPr>
        <w:t>i</w:t>
      </w:r>
      <w:proofErr w:type="spellEnd"/>
      <w:r w:rsidRPr="00B01C61">
        <w:rPr>
          <w:snapToGrid w:val="0"/>
        </w:rPr>
        <w:t>, with an acceleration higher and a gear ratio i+1, with an</w:t>
      </w:r>
      <w:r w:rsidRPr="00B01C61">
        <w:rPr>
          <w:snapToGrid w:val="0"/>
        </w:rPr>
        <w:tab/>
        <w:t xml:space="preserve">acceleration lower than the reference acceleration. If the acceleration value in gear ratio </w:t>
      </w:r>
      <w:proofErr w:type="spellStart"/>
      <w:r w:rsidRPr="00B01C61">
        <w:rPr>
          <w:snapToGrid w:val="0"/>
        </w:rPr>
        <w:t>i</w:t>
      </w:r>
      <w:proofErr w:type="spellEnd"/>
      <w:r w:rsidRPr="00B01C61">
        <w:rPr>
          <w:snapToGrid w:val="0"/>
        </w:rPr>
        <w:t xml:space="preserve"> does not exceed </w:t>
      </w:r>
      <w:r w:rsidRPr="00B01C61">
        <w:rPr>
          <w:snapToGrid w:val="0"/>
          <w:spacing w:val="-2"/>
        </w:rPr>
        <w:t>2.0</w:t>
      </w:r>
      <w:r w:rsidRPr="00B01C61">
        <w:rPr>
          <w:snapToGrid w:val="0"/>
        </w:rPr>
        <w:t xml:space="preserve"> m/s</w:t>
      </w:r>
      <w:r w:rsidRPr="00B01C61">
        <w:rPr>
          <w:snapToGrid w:val="0"/>
          <w:vertAlign w:val="superscript"/>
        </w:rPr>
        <w:t>2</w:t>
      </w:r>
      <w:r w:rsidRPr="00B01C61">
        <w:rPr>
          <w:snapToGrid w:val="0"/>
        </w:rPr>
        <w:t xml:space="preserve">, use both gear ratios for the test. The weighting ratio in relation to the reference acceleration </w:t>
      </w:r>
      <w:proofErr w:type="spellStart"/>
      <w:r w:rsidRPr="00B01C61">
        <w:rPr>
          <w:snapToGrid w:val="0"/>
        </w:rPr>
        <w:t>a</w:t>
      </w:r>
      <w:r w:rsidRPr="00B01C61">
        <w:rPr>
          <w:snapToGrid w:val="0"/>
          <w:vertAlign w:val="subscript"/>
        </w:rPr>
        <w:t>wot</w:t>
      </w:r>
      <w:proofErr w:type="spellEnd"/>
      <w:r w:rsidRPr="00B01C61">
        <w:rPr>
          <w:snapToGrid w:val="0"/>
          <w:vertAlign w:val="subscript"/>
        </w:rPr>
        <w:t> ref</w:t>
      </w:r>
      <w:r w:rsidRPr="00B01C61">
        <w:rPr>
          <w:snapToGrid w:val="0"/>
        </w:rPr>
        <w:t xml:space="preserve"> is calculated by:</w:t>
      </w:r>
    </w:p>
    <w:p w:rsidR="00B01C61" w:rsidRPr="00B01C61" w:rsidRDefault="00B01C61" w:rsidP="00B01C61">
      <w:pPr>
        <w:tabs>
          <w:tab w:val="left" w:pos="2835"/>
        </w:tabs>
        <w:suppressAutoHyphens w:val="0"/>
        <w:spacing w:after="120"/>
        <w:ind w:left="2835" w:right="1134" w:hanging="567"/>
        <w:jc w:val="both"/>
        <w:rPr>
          <w:snapToGrid w:val="0"/>
        </w:rPr>
      </w:pPr>
      <w:r w:rsidRPr="00B01C61">
        <w:rPr>
          <w:snapToGrid w:val="0"/>
        </w:rPr>
        <w:tab/>
      </w:r>
      <w:r w:rsidRPr="00B01C61">
        <w:rPr>
          <w:snapToGrid w:val="0"/>
        </w:rPr>
        <w:tab/>
      </w:r>
      <w:r w:rsidRPr="00B01C61">
        <w:rPr>
          <w:snapToGrid w:val="0"/>
        </w:rPr>
        <w:tab/>
        <w:t>k =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ref</w:t>
      </w:r>
      <w:r w:rsidRPr="00B01C61">
        <w:rPr>
          <w:snapToGrid w:val="0"/>
        </w:rPr>
        <w:t xml:space="preserve"> – </w:t>
      </w:r>
      <w:proofErr w:type="spellStart"/>
      <w:r w:rsidRPr="00B01C61">
        <w:rPr>
          <w:snapToGrid w:val="0"/>
        </w:rPr>
        <w:t>a</w:t>
      </w:r>
      <w:r w:rsidRPr="00B01C61">
        <w:rPr>
          <w:snapToGrid w:val="0"/>
          <w:vertAlign w:val="subscript"/>
        </w:rPr>
        <w:t>wot</w:t>
      </w:r>
      <w:proofErr w:type="spellEnd"/>
      <w:r w:rsidRPr="00B01C61">
        <w:rPr>
          <w:snapToGrid w:val="0"/>
        </w:rPr>
        <w:t xml:space="preserve"> </w:t>
      </w:r>
      <w:r w:rsidRPr="00B01C61">
        <w:rPr>
          <w:snapToGrid w:val="0"/>
          <w:vertAlign w:val="subscript"/>
        </w:rPr>
        <w:t>(i+1)</w:t>
      </w:r>
      <w:r w:rsidRPr="00B01C61">
        <w:rPr>
          <w:snapToGrid w:val="0"/>
        </w:rPr>
        <w:t>)</w:t>
      </w:r>
      <w:proofErr w:type="gramStart"/>
      <w:r w:rsidRPr="00B01C61">
        <w:rPr>
          <w:snapToGrid w:val="0"/>
        </w:rPr>
        <w:t>/(</w:t>
      </w:r>
      <w:proofErr w:type="spellStart"/>
      <w:proofErr w:type="gramEnd"/>
      <w:r w:rsidRPr="00B01C61">
        <w:rPr>
          <w:snapToGrid w:val="0"/>
        </w:rPr>
        <w:t>a</w:t>
      </w:r>
      <w:r w:rsidRPr="00B01C61">
        <w:rPr>
          <w:snapToGrid w:val="0"/>
          <w:vertAlign w:val="subscript"/>
        </w:rPr>
        <w:t>wot</w:t>
      </w:r>
      <w:proofErr w:type="spellEnd"/>
      <w:r w:rsidRPr="00B01C61">
        <w:rPr>
          <w:snapToGrid w:val="0"/>
        </w:rPr>
        <w:t xml:space="preserve"> </w:t>
      </w:r>
      <w:r w:rsidRPr="00B01C61">
        <w:rPr>
          <w:snapToGrid w:val="0"/>
          <w:vertAlign w:val="subscript"/>
        </w:rPr>
        <w:t>(</w:t>
      </w:r>
      <w:proofErr w:type="spellStart"/>
      <w:r w:rsidRPr="00B01C61">
        <w:rPr>
          <w:snapToGrid w:val="0"/>
          <w:vertAlign w:val="subscript"/>
        </w:rPr>
        <w:t>i</w:t>
      </w:r>
      <w:proofErr w:type="spellEnd"/>
      <w:r w:rsidRPr="00B01C61">
        <w:rPr>
          <w:snapToGrid w:val="0"/>
          <w:vertAlign w:val="subscript"/>
        </w:rPr>
        <w:t>)</w:t>
      </w:r>
      <w:r w:rsidRPr="00B01C61">
        <w:rPr>
          <w:snapToGrid w:val="0"/>
        </w:rPr>
        <w:t xml:space="preserve"> – </w:t>
      </w:r>
      <w:proofErr w:type="spellStart"/>
      <w:r w:rsidRPr="00B01C61">
        <w:rPr>
          <w:snapToGrid w:val="0"/>
        </w:rPr>
        <w:t>a</w:t>
      </w:r>
      <w:r w:rsidRPr="00B01C61">
        <w:rPr>
          <w:snapToGrid w:val="0"/>
          <w:vertAlign w:val="subscript"/>
        </w:rPr>
        <w:t>wot</w:t>
      </w:r>
      <w:proofErr w:type="spellEnd"/>
      <w:r w:rsidRPr="00B01C61">
        <w:rPr>
          <w:snapToGrid w:val="0"/>
        </w:rPr>
        <w:t xml:space="preserve"> </w:t>
      </w:r>
      <w:r w:rsidRPr="00B01C61">
        <w:rPr>
          <w:snapToGrid w:val="0"/>
          <w:vertAlign w:val="subscript"/>
        </w:rPr>
        <w:t>(i+1)</w:t>
      </w:r>
      <w:r w:rsidRPr="00B01C61">
        <w:rPr>
          <w:snapToGrid w:val="0"/>
        </w:rPr>
        <w:t>)</w:t>
      </w:r>
    </w:p>
    <w:p w:rsidR="00B01C61" w:rsidRPr="00B01C61" w:rsidRDefault="00B01C61" w:rsidP="0032053D">
      <w:pPr>
        <w:tabs>
          <w:tab w:val="left" w:pos="2835"/>
        </w:tabs>
        <w:suppressAutoHyphens w:val="0"/>
        <w:spacing w:after="120"/>
        <w:ind w:left="2835" w:right="1134" w:hanging="567"/>
        <w:jc w:val="both"/>
        <w:rPr>
          <w:snapToGrid w:val="0"/>
        </w:rPr>
      </w:pPr>
      <w:r w:rsidRPr="00B01C61">
        <w:rPr>
          <w:snapToGrid w:val="0"/>
        </w:rPr>
        <w:t>(c)</w:t>
      </w:r>
      <w:r w:rsidRPr="00B01C61">
        <w:rPr>
          <w:snapToGrid w:val="0"/>
        </w:rPr>
        <w:tab/>
        <w:t xml:space="preserve">If the acceleration value of gear ratio </w:t>
      </w:r>
      <w:proofErr w:type="spellStart"/>
      <w:r w:rsidRPr="00B01C61">
        <w:rPr>
          <w:snapToGrid w:val="0"/>
        </w:rPr>
        <w:t>i</w:t>
      </w:r>
      <w:proofErr w:type="spellEnd"/>
      <w:r w:rsidRPr="00B01C61">
        <w:rPr>
          <w:snapToGrid w:val="0"/>
        </w:rPr>
        <w:t xml:space="preserve"> exceeds </w:t>
      </w:r>
      <w:r w:rsidRPr="00B01C61">
        <w:rPr>
          <w:snapToGrid w:val="0"/>
          <w:spacing w:val="-2"/>
        </w:rPr>
        <w:t xml:space="preserve">2.0 </w:t>
      </w:r>
      <w:r w:rsidRPr="00B01C61">
        <w:rPr>
          <w:snapToGrid w:val="0"/>
        </w:rPr>
        <w:t>m/s</w:t>
      </w:r>
      <w:r w:rsidRPr="00B01C61">
        <w:rPr>
          <w:snapToGrid w:val="0"/>
          <w:vertAlign w:val="superscript"/>
        </w:rPr>
        <w:t>2</w:t>
      </w:r>
      <w:r w:rsidRPr="00B01C61">
        <w:rPr>
          <w:snapToGrid w:val="0"/>
        </w:rPr>
        <w:t xml:space="preserve">, the first gear ratio shall be used that gives </w:t>
      </w:r>
      <w:proofErr w:type="gramStart"/>
      <w:r w:rsidRPr="00B01C61">
        <w:rPr>
          <w:snapToGrid w:val="0"/>
        </w:rPr>
        <w:t>an acceleration</w:t>
      </w:r>
      <w:proofErr w:type="gramEnd"/>
      <w:r w:rsidRPr="00B01C61">
        <w:rPr>
          <w:snapToGrid w:val="0"/>
        </w:rPr>
        <w:t xml:space="preserve"> below </w:t>
      </w:r>
      <w:r w:rsidRPr="00B01C61">
        <w:rPr>
          <w:snapToGrid w:val="0"/>
          <w:spacing w:val="-2"/>
        </w:rPr>
        <w:t xml:space="preserve">2.0 </w:t>
      </w:r>
      <w:r w:rsidRPr="00B01C61">
        <w:rPr>
          <w:snapToGrid w:val="0"/>
        </w:rPr>
        <w:t>m/s</w:t>
      </w:r>
      <w:r w:rsidRPr="00B01C61">
        <w:rPr>
          <w:snapToGrid w:val="0"/>
          <w:vertAlign w:val="superscript"/>
        </w:rPr>
        <w:t>2</w:t>
      </w:r>
      <w:r w:rsidRPr="00B01C61">
        <w:rPr>
          <w:snapToGrid w:val="0"/>
        </w:rPr>
        <w:t xml:space="preserve"> unless gear ratio i+1 provides acceleration less than </w:t>
      </w:r>
      <w:proofErr w:type="spellStart"/>
      <w:r w:rsidRPr="00B01C61">
        <w:rPr>
          <w:snapToGrid w:val="0"/>
        </w:rPr>
        <w:t>a</w:t>
      </w:r>
      <w:r w:rsidRPr="00B01C61">
        <w:rPr>
          <w:snapToGrid w:val="0"/>
          <w:vertAlign w:val="subscript"/>
        </w:rPr>
        <w:t>urban</w:t>
      </w:r>
      <w:proofErr w:type="spellEnd"/>
      <w:r w:rsidRPr="00B01C61">
        <w:rPr>
          <w:snapToGrid w:val="0"/>
        </w:rPr>
        <w:t xml:space="preserve">. In this case, two gears, </w:t>
      </w:r>
      <w:proofErr w:type="spellStart"/>
      <w:r w:rsidRPr="00B01C61">
        <w:rPr>
          <w:snapToGrid w:val="0"/>
        </w:rPr>
        <w:t>i</w:t>
      </w:r>
      <w:proofErr w:type="spellEnd"/>
      <w:r w:rsidRPr="00B01C61">
        <w:rPr>
          <w:snapToGrid w:val="0"/>
        </w:rPr>
        <w:t xml:space="preserve"> and i+1 shall be used, including the gear </w:t>
      </w:r>
      <w:proofErr w:type="spellStart"/>
      <w:r w:rsidRPr="00B01C61">
        <w:rPr>
          <w:snapToGrid w:val="0"/>
        </w:rPr>
        <w:t>i</w:t>
      </w:r>
      <w:proofErr w:type="spellEnd"/>
      <w:r w:rsidRPr="00B01C61">
        <w:rPr>
          <w:snapToGrid w:val="0"/>
        </w:rPr>
        <w:t xml:space="preserve"> with acceleration exceeding </w:t>
      </w:r>
      <w:r w:rsidRPr="00B01C61">
        <w:rPr>
          <w:snapToGrid w:val="0"/>
          <w:spacing w:val="-2"/>
        </w:rPr>
        <w:t>2.0</w:t>
      </w:r>
      <w:r w:rsidRPr="00B01C61">
        <w:rPr>
          <w:snapToGrid w:val="0"/>
        </w:rPr>
        <w:t xml:space="preserve"> m/s</w:t>
      </w:r>
      <w:r w:rsidRPr="00B01C61">
        <w:rPr>
          <w:snapToGrid w:val="0"/>
          <w:vertAlign w:val="superscript"/>
        </w:rPr>
        <w:t>2</w:t>
      </w:r>
      <w:r w:rsidRPr="00B01C61">
        <w:rPr>
          <w:snapToGrid w:val="0"/>
        </w:rPr>
        <w:t xml:space="preserve">. In other cases, no other gear shall be used. The achieved acceleration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 xml:space="preserve"> during the test shall be used for the calculation of the part power factor </w:t>
      </w:r>
      <w:proofErr w:type="spellStart"/>
      <w:proofErr w:type="gramStart"/>
      <w:r w:rsidRPr="00B01C61">
        <w:rPr>
          <w:snapToGrid w:val="0"/>
        </w:rPr>
        <w:t>k</w:t>
      </w:r>
      <w:r w:rsidRPr="00B01C61">
        <w:rPr>
          <w:snapToGrid w:val="0"/>
          <w:vertAlign w:val="subscript"/>
        </w:rPr>
        <w:t>P</w:t>
      </w:r>
      <w:proofErr w:type="spellEnd"/>
      <w:proofErr w:type="gramEnd"/>
      <w:r w:rsidRPr="00B01C61">
        <w:rPr>
          <w:snapToGrid w:val="0"/>
        </w:rPr>
        <w:t xml:space="preserve"> instead of </w:t>
      </w:r>
      <w:proofErr w:type="spellStart"/>
      <w:r w:rsidRPr="00B01C61">
        <w:rPr>
          <w:snapToGrid w:val="0"/>
        </w:rPr>
        <w:t>a</w:t>
      </w:r>
      <w:r w:rsidRPr="00B01C61">
        <w:rPr>
          <w:snapToGrid w:val="0"/>
          <w:vertAlign w:val="subscript"/>
        </w:rPr>
        <w:t>wot</w:t>
      </w:r>
      <w:proofErr w:type="spellEnd"/>
      <w:r w:rsidRPr="00B01C61">
        <w:rPr>
          <w:snapToGrid w:val="0"/>
          <w:vertAlign w:val="subscript"/>
        </w:rPr>
        <w:t> ref</w:t>
      </w:r>
      <w:r w:rsidRPr="00B01C61">
        <w:rPr>
          <w:snapToGrid w:val="0"/>
        </w:rPr>
        <w:t>.</w:t>
      </w:r>
    </w:p>
    <w:p w:rsidR="00B01C61" w:rsidRPr="00B01C61" w:rsidRDefault="00B01C61" w:rsidP="00B01C61">
      <w:pPr>
        <w:keepNext/>
        <w:keepLines/>
        <w:tabs>
          <w:tab w:val="left" w:pos="2835"/>
        </w:tabs>
        <w:suppressAutoHyphens w:val="0"/>
        <w:spacing w:after="120"/>
        <w:ind w:left="2835" w:right="1134" w:hanging="567"/>
        <w:jc w:val="both"/>
        <w:rPr>
          <w:snapToGrid w:val="0"/>
        </w:rPr>
      </w:pPr>
      <w:r w:rsidRPr="00B01C61">
        <w:rPr>
          <w:snapToGrid w:val="0"/>
        </w:rPr>
        <w:t>(d)</w:t>
      </w:r>
      <w:r w:rsidRPr="00B01C61">
        <w:rPr>
          <w:snapToGrid w:val="0"/>
        </w:rPr>
        <w:tab/>
        <w:t xml:space="preserve">If the vehicle has a transmission in which there is only one selection for the gear ratio the acceleration test is carried out in this vehicle gear selection. The achieved acceleration is then used for the calculation of the part power factor </w:t>
      </w:r>
      <w:proofErr w:type="spellStart"/>
      <w:proofErr w:type="gramStart"/>
      <w:r w:rsidRPr="00B01C61">
        <w:rPr>
          <w:snapToGrid w:val="0"/>
        </w:rPr>
        <w:t>k</w:t>
      </w:r>
      <w:r w:rsidRPr="00B01C61">
        <w:rPr>
          <w:snapToGrid w:val="0"/>
          <w:vertAlign w:val="subscript"/>
        </w:rPr>
        <w:t>P</w:t>
      </w:r>
      <w:proofErr w:type="spellEnd"/>
      <w:proofErr w:type="gramEnd"/>
      <w:r w:rsidRPr="00B01C61">
        <w:rPr>
          <w:snapToGrid w:val="0"/>
        </w:rPr>
        <w:t xml:space="preserve"> instead of </w:t>
      </w:r>
      <w:proofErr w:type="spellStart"/>
      <w:r w:rsidRPr="00B01C61">
        <w:rPr>
          <w:snapToGrid w:val="0"/>
        </w:rPr>
        <w:t>a</w:t>
      </w:r>
      <w:r w:rsidRPr="00B01C61">
        <w:rPr>
          <w:snapToGrid w:val="0"/>
          <w:vertAlign w:val="subscript"/>
        </w:rPr>
        <w:t>wot</w:t>
      </w:r>
      <w:proofErr w:type="spellEnd"/>
      <w:r w:rsidRPr="00B01C61">
        <w:rPr>
          <w:snapToGrid w:val="0"/>
          <w:vertAlign w:val="subscript"/>
        </w:rPr>
        <w:t> ref</w:t>
      </w:r>
      <w:r w:rsidRPr="00B01C61">
        <w:rPr>
          <w:snapToGrid w:val="0"/>
        </w:rPr>
        <w:t>.</w:t>
      </w:r>
    </w:p>
    <w:p w:rsidR="00B01C61" w:rsidRPr="00B01C61" w:rsidRDefault="00B01C61" w:rsidP="00B01C61">
      <w:pPr>
        <w:tabs>
          <w:tab w:val="left" w:pos="2835"/>
        </w:tabs>
        <w:suppressAutoHyphens w:val="0"/>
        <w:spacing w:after="120"/>
        <w:ind w:left="2835" w:right="1134" w:hanging="567"/>
        <w:jc w:val="both"/>
        <w:rPr>
          <w:snapToGrid w:val="0"/>
        </w:rPr>
      </w:pPr>
      <w:r w:rsidRPr="00B01C61">
        <w:rPr>
          <w:snapToGrid w:val="0"/>
        </w:rPr>
        <w:t>(e)</w:t>
      </w:r>
      <w:r w:rsidRPr="00B01C61">
        <w:rPr>
          <w:snapToGrid w:val="0"/>
        </w:rPr>
        <w:tab/>
        <w:t>If rated engine speed is exceeded in a gear ratio before the vehicle</w:t>
      </w:r>
      <w:r w:rsidRPr="00B01C61">
        <w:rPr>
          <w:snapToGrid w:val="0"/>
        </w:rPr>
        <w:tab/>
        <w:t xml:space="preserve">passes BB' the next higher gear shall be used. If the next higher gear results in </w:t>
      </w:r>
      <w:proofErr w:type="gramStart"/>
      <w:r w:rsidRPr="00B01C61">
        <w:rPr>
          <w:snapToGrid w:val="0"/>
        </w:rPr>
        <w:t>an acceleration</w:t>
      </w:r>
      <w:proofErr w:type="gramEnd"/>
      <w:r w:rsidRPr="00B01C61">
        <w:rPr>
          <w:snapToGrid w:val="0"/>
        </w:rPr>
        <w:t xml:space="preserve"> below </w:t>
      </w:r>
      <w:proofErr w:type="spellStart"/>
      <w:r w:rsidRPr="00B01C61">
        <w:rPr>
          <w:snapToGrid w:val="0"/>
        </w:rPr>
        <w:t>a</w:t>
      </w:r>
      <w:r w:rsidRPr="00B01C61">
        <w:rPr>
          <w:snapToGrid w:val="0"/>
          <w:vertAlign w:val="subscript"/>
        </w:rPr>
        <w:t>urban</w:t>
      </w:r>
      <w:proofErr w:type="spellEnd"/>
      <w:r w:rsidRPr="00B01C61">
        <w:rPr>
          <w:snapToGrid w:val="0"/>
        </w:rPr>
        <w:t xml:space="preserve">, the vehicle test speed, </w:t>
      </w:r>
      <w:proofErr w:type="spellStart"/>
      <w:r w:rsidRPr="00B01C61">
        <w:rPr>
          <w:snapToGrid w:val="0"/>
        </w:rPr>
        <w:t>v</w:t>
      </w:r>
      <w:r w:rsidRPr="00B01C61">
        <w:rPr>
          <w:snapToGrid w:val="0"/>
          <w:vertAlign w:val="subscript"/>
        </w:rPr>
        <w:t>test</w:t>
      </w:r>
      <w:proofErr w:type="spellEnd"/>
      <w:r w:rsidRPr="00B01C61">
        <w:rPr>
          <w:snapToGrid w:val="0"/>
        </w:rPr>
        <w:t xml:space="preserve">, shall be reduced by 2.5 km/h and the gear ratio selection shall proceed as specified by the options given in this paragraph. In no case shall the vehicle test speed be reduced below 40 km/h. In this case, a gear ratio is allowed even if </w:t>
      </w:r>
      <w:proofErr w:type="spellStart"/>
      <w:r w:rsidRPr="00B01C61">
        <w:rPr>
          <w:snapToGrid w:val="0"/>
        </w:rPr>
        <w:t>a</w:t>
      </w:r>
      <w:r w:rsidRPr="00B01C61">
        <w:rPr>
          <w:snapToGrid w:val="0"/>
          <w:vertAlign w:val="subscript"/>
        </w:rPr>
        <w:t>wot</w:t>
      </w:r>
      <w:proofErr w:type="spellEnd"/>
      <w:r w:rsidRPr="00B01C61">
        <w:rPr>
          <w:snapToGrid w:val="0"/>
        </w:rPr>
        <w:t xml:space="preserve"> test does not exceed </w:t>
      </w:r>
      <w:proofErr w:type="spellStart"/>
      <w:r w:rsidRPr="00B01C61">
        <w:rPr>
          <w:snapToGrid w:val="0"/>
        </w:rPr>
        <w:t>a</w:t>
      </w:r>
      <w:r w:rsidRPr="00B01C61">
        <w:rPr>
          <w:snapToGrid w:val="0"/>
          <w:vertAlign w:val="subscript"/>
        </w:rPr>
        <w:t>urban</w:t>
      </w:r>
      <w:proofErr w:type="spellEnd"/>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3.1.2.1.4.2.</w:t>
      </w:r>
      <w:r w:rsidRPr="00B01C61">
        <w:rPr>
          <w:snapToGrid w:val="0"/>
        </w:rPr>
        <w:tab/>
        <w:t xml:space="preserve">Vehicles with automatic transmission, adaptive transmissions and </w:t>
      </w:r>
      <w:proofErr w:type="spellStart"/>
      <w:r w:rsidRPr="00B01C61">
        <w:rPr>
          <w:snapToGrid w:val="0"/>
        </w:rPr>
        <w:t>CVTs</w:t>
      </w:r>
      <w:proofErr w:type="spellEnd"/>
      <w:r w:rsidRPr="00B01C61">
        <w:rPr>
          <w:snapToGrid w:val="0"/>
        </w:rPr>
        <w:t xml:space="preserve"> tested with non-locked gear ratios:</w:t>
      </w:r>
    </w:p>
    <w:p w:rsidR="00B01C61" w:rsidRPr="00B01C61" w:rsidRDefault="00B01C61" w:rsidP="00B01C61">
      <w:pPr>
        <w:suppressAutoHyphens w:val="0"/>
        <w:spacing w:after="120"/>
        <w:ind w:left="2268" w:right="1134" w:hanging="1134"/>
        <w:jc w:val="both"/>
        <w:rPr>
          <w:snapToGrid w:val="0"/>
        </w:rPr>
      </w:pPr>
      <w:r w:rsidRPr="00B01C61">
        <w:rPr>
          <w:snapToGrid w:val="0"/>
        </w:rPr>
        <w:tab/>
        <w:t>The gear selector position for full automatic operation shall be used.</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acceleration value </w:t>
      </w:r>
      <w:proofErr w:type="spellStart"/>
      <w:r w:rsidRPr="00B01C61">
        <w:rPr>
          <w:snapToGrid w:val="0"/>
        </w:rPr>
        <w:t>a</w:t>
      </w:r>
      <w:r w:rsidRPr="00B01C61">
        <w:rPr>
          <w:snapToGrid w:val="0"/>
          <w:vertAlign w:val="subscript"/>
        </w:rPr>
        <w:t>wot</w:t>
      </w:r>
      <w:proofErr w:type="spellEnd"/>
      <w:r w:rsidRPr="00B01C61">
        <w:rPr>
          <w:snapToGrid w:val="0"/>
        </w:rPr>
        <w:t xml:space="preserve"> test shall be calculated as defined in paragraph 3.1.2.1.2.2.</w:t>
      </w:r>
    </w:p>
    <w:p w:rsidR="00B01C61" w:rsidRPr="00B01C61" w:rsidRDefault="00B01C61" w:rsidP="00B01C61">
      <w:pPr>
        <w:suppressAutoHyphens w:val="0"/>
        <w:spacing w:after="120"/>
        <w:ind w:left="2268" w:right="1134" w:hanging="1134"/>
        <w:jc w:val="both"/>
        <w:rPr>
          <w:snapToGrid w:val="0"/>
        </w:rPr>
      </w:pPr>
      <w:r w:rsidRPr="00B01C61">
        <w:rPr>
          <w:snapToGrid w:val="0"/>
        </w:rPr>
        <w:tab/>
        <w:t>The test may then include a gear change to a lower range and a higher acceleration. A gear change to a higher range and a lower acceleration is not allowed. A gear shifting to a gear ratio which is not used in urban traffic shall be avoided.</w:t>
      </w:r>
    </w:p>
    <w:p w:rsidR="00B01C61" w:rsidRPr="00B01C61" w:rsidRDefault="00B01C61" w:rsidP="00B01C61">
      <w:pPr>
        <w:suppressAutoHyphens w:val="0"/>
        <w:spacing w:after="120"/>
        <w:ind w:left="2268" w:right="1134" w:hanging="1134"/>
        <w:jc w:val="both"/>
        <w:rPr>
          <w:snapToGrid w:val="0"/>
        </w:rPr>
      </w:pPr>
      <w:r w:rsidRPr="00B01C61">
        <w:rPr>
          <w:snapToGrid w:val="0"/>
        </w:rPr>
        <w:tab/>
        <w:t>Therefore, it is permitted to establish and use electronic or mechanical devices, including alternate gear selector positions, to prevent a downshift to a gear ratio which is typically not used for the specified test condition in urban traffic.</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achieved acceleration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 xml:space="preserve"> shall be greater or equal to </w:t>
      </w:r>
      <w:proofErr w:type="spellStart"/>
      <w:r w:rsidRPr="00B01C61">
        <w:rPr>
          <w:snapToGrid w:val="0"/>
        </w:rPr>
        <w:t>a</w:t>
      </w:r>
      <w:r w:rsidRPr="00B01C61">
        <w:rPr>
          <w:snapToGrid w:val="0"/>
          <w:vertAlign w:val="subscript"/>
        </w:rPr>
        <w:t>urban</w:t>
      </w:r>
      <w:proofErr w:type="spellEnd"/>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If possible, the manufacturer shall take measures to avoid an acceleration value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 xml:space="preserve"> greater than 2.0 m/s</w:t>
      </w:r>
      <w:r w:rsidRPr="00B01C61">
        <w:rPr>
          <w:snapToGrid w:val="0"/>
          <w:vertAlign w:val="superscript"/>
        </w:rPr>
        <w:t>2</w:t>
      </w:r>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achieved acceleration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 xml:space="preserve"> is then used for the calculation of the partial power factor </w:t>
      </w:r>
      <w:proofErr w:type="spellStart"/>
      <w:proofErr w:type="gramStart"/>
      <w:r w:rsidRPr="00B01C61">
        <w:rPr>
          <w:snapToGrid w:val="0"/>
        </w:rPr>
        <w:t>k</w:t>
      </w:r>
      <w:r w:rsidRPr="00B01C61">
        <w:rPr>
          <w:snapToGrid w:val="0"/>
          <w:vertAlign w:val="subscript"/>
        </w:rPr>
        <w:t>p</w:t>
      </w:r>
      <w:proofErr w:type="spellEnd"/>
      <w:proofErr w:type="gramEnd"/>
      <w:r w:rsidRPr="00B01C61">
        <w:rPr>
          <w:snapToGrid w:val="0"/>
        </w:rPr>
        <w:t xml:space="preserve"> (see paragraph 3.1.2.1.3.) instead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ref</w:t>
      </w:r>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3.1.2.1.5.</w:t>
      </w:r>
      <w:r w:rsidRPr="00B01C61">
        <w:rPr>
          <w:snapToGrid w:val="0"/>
        </w:rPr>
        <w:tab/>
        <w:t>Acceleration test</w:t>
      </w:r>
    </w:p>
    <w:p w:rsidR="00B01C61" w:rsidRPr="00B01C61" w:rsidRDefault="00B01C61" w:rsidP="00B01C61">
      <w:pPr>
        <w:suppressAutoHyphens w:val="0"/>
        <w:spacing w:after="120"/>
        <w:ind w:left="2268" w:right="1134" w:hanging="1134"/>
        <w:jc w:val="both"/>
        <w:rPr>
          <w:snapToGrid w:val="0"/>
        </w:rPr>
      </w:pPr>
      <w:r w:rsidRPr="00B01C61">
        <w:rPr>
          <w:snapToGrid w:val="0"/>
        </w:rPr>
        <w:tab/>
        <w:t>The manufacturer shall define the position of the reference point in front of line AA' of fully depressing the accelerator. The accelerator shall be fully depressed (as rapidly as is practicable) when the reference point of the vehicle reaches the defined point. The accelerator shall be kept in this depressed condition until the rear of the vehicle reaches line BB'. The accelerator shall then be released as rapidly as possible. The point of fully depressing the accelerator shall be reported in Addendum to the Communication form (Annex 1, Appendix 1). The Technical Service shall have the possibility of pretesting.</w:t>
      </w:r>
    </w:p>
    <w:p w:rsidR="00B01C61" w:rsidRPr="00B01C61" w:rsidRDefault="00B01C61" w:rsidP="00B01C61">
      <w:pPr>
        <w:suppressAutoHyphens w:val="0"/>
        <w:spacing w:after="120"/>
        <w:ind w:left="2268" w:right="1134" w:hanging="1134"/>
        <w:jc w:val="both"/>
        <w:rPr>
          <w:snapToGrid w:val="0"/>
        </w:rPr>
      </w:pPr>
      <w:r w:rsidRPr="00B01C61">
        <w:rPr>
          <w:snapToGrid w:val="0"/>
        </w:rPr>
        <w:tab/>
        <w:t>In the case of articulated vehicles consisting of two non-separable units regarded as a single vehicle, the semi-trailer shall be disregarded in determining when line BB' is crossed.</w:t>
      </w:r>
    </w:p>
    <w:p w:rsidR="00B01C61" w:rsidRPr="00B01C61" w:rsidRDefault="00B01C61" w:rsidP="00B01C61">
      <w:pPr>
        <w:keepNext/>
        <w:keepLines/>
        <w:suppressAutoHyphens w:val="0"/>
        <w:spacing w:after="120"/>
        <w:ind w:left="2268" w:right="1134" w:hanging="1134"/>
        <w:jc w:val="both"/>
        <w:rPr>
          <w:snapToGrid w:val="0"/>
        </w:rPr>
      </w:pPr>
      <w:r w:rsidRPr="00B01C61">
        <w:rPr>
          <w:snapToGrid w:val="0"/>
        </w:rPr>
        <w:t>3.1.2.1.6.</w:t>
      </w:r>
      <w:r w:rsidRPr="00B01C61">
        <w:rPr>
          <w:snapToGrid w:val="0"/>
        </w:rPr>
        <w:tab/>
        <w:t>Constant speed test</w:t>
      </w:r>
    </w:p>
    <w:p w:rsidR="00B01C61" w:rsidRPr="00B01C61" w:rsidRDefault="00B01C61" w:rsidP="00B01C61">
      <w:pPr>
        <w:keepNext/>
        <w:keepLines/>
        <w:suppressAutoHyphens w:val="0"/>
        <w:spacing w:after="120"/>
        <w:ind w:left="2268" w:right="1134" w:hanging="1134"/>
        <w:jc w:val="both"/>
        <w:rPr>
          <w:snapToGrid w:val="0"/>
        </w:rPr>
      </w:pPr>
      <w:r w:rsidRPr="00B01C61">
        <w:rPr>
          <w:snapToGrid w:val="0"/>
        </w:rPr>
        <w:tab/>
        <w:t>The constant speed test shall be carried out with the same gear(s) specified for the acceleration test and a constant speed of 50 km/h with a tolerance of ±1 km/h between AA' and BB'. During the constant speed test the acceleration control shall be positioned to maintain a constant speed between AA' and BB' as specified. If the gear is locked for the acceleration test, the same gear shall be locked for the constant speed test.</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constant speed test is not required for vehicles with a </w:t>
      </w:r>
      <w:proofErr w:type="spellStart"/>
      <w:r w:rsidRPr="00B01C61">
        <w:rPr>
          <w:snapToGrid w:val="0"/>
        </w:rPr>
        <w:t>PMR</w:t>
      </w:r>
      <w:proofErr w:type="spellEnd"/>
      <w:r w:rsidRPr="00B01C61">
        <w:rPr>
          <w:snapToGrid w:val="0"/>
        </w:rPr>
        <w:t xml:space="preserve"> &lt; 25.</w:t>
      </w:r>
    </w:p>
    <w:p w:rsidR="00B01C61" w:rsidRPr="001A4B61" w:rsidRDefault="00B01C61" w:rsidP="00B01C61">
      <w:pPr>
        <w:suppressAutoHyphens w:val="0"/>
        <w:spacing w:after="120"/>
        <w:ind w:left="2268" w:right="1134" w:hanging="1134"/>
        <w:jc w:val="both"/>
        <w:rPr>
          <w:snapToGrid w:val="0"/>
        </w:rPr>
      </w:pPr>
      <w:r w:rsidRPr="00B01C61">
        <w:rPr>
          <w:snapToGrid w:val="0"/>
        </w:rPr>
        <w:t>3.1.2.2.</w:t>
      </w:r>
      <w:r w:rsidRPr="00B01C61">
        <w:rPr>
          <w:snapToGrid w:val="0"/>
        </w:rPr>
        <w:tab/>
        <w:t>Vehicles of categories M</w:t>
      </w:r>
      <w:r w:rsidRPr="00B01C61">
        <w:rPr>
          <w:snapToGrid w:val="0"/>
          <w:vertAlign w:val="subscript"/>
        </w:rPr>
        <w:t>2</w:t>
      </w:r>
      <w:r w:rsidRPr="00B01C61">
        <w:rPr>
          <w:snapToGrid w:val="0"/>
        </w:rPr>
        <w:t xml:space="preserve"> &gt; 3,500 kg technically permissible maximum laden mass, M</w:t>
      </w:r>
      <w:r w:rsidRPr="00B01C61">
        <w:rPr>
          <w:snapToGrid w:val="0"/>
          <w:vertAlign w:val="subscript"/>
        </w:rPr>
        <w:t>3</w:t>
      </w:r>
      <w:r w:rsidRPr="00B01C61">
        <w:rPr>
          <w:snapToGrid w:val="0"/>
        </w:rPr>
        <w:t>, N</w:t>
      </w:r>
      <w:r w:rsidRPr="00B01C61">
        <w:rPr>
          <w:snapToGrid w:val="0"/>
          <w:vertAlign w:val="subscript"/>
        </w:rPr>
        <w:t>2</w:t>
      </w:r>
      <w:r w:rsidRPr="00B01C61">
        <w:rPr>
          <w:snapToGrid w:val="0"/>
        </w:rPr>
        <w:t>, N</w:t>
      </w:r>
      <w:r w:rsidRPr="00B01C61">
        <w:rPr>
          <w:snapToGrid w:val="0"/>
          <w:vertAlign w:val="subscript"/>
        </w:rPr>
        <w:t>3</w:t>
      </w:r>
      <w:r w:rsidR="001A4B61">
        <w:rPr>
          <w:snapToGrid w:val="0"/>
        </w:rPr>
        <w:t>:</w:t>
      </w:r>
    </w:p>
    <w:p w:rsidR="00B01C61" w:rsidRPr="00B01C61" w:rsidRDefault="00B01C61" w:rsidP="00B01C61">
      <w:pPr>
        <w:spacing w:after="120"/>
        <w:ind w:left="2268" w:right="1134" w:hanging="1134"/>
        <w:jc w:val="both"/>
      </w:pPr>
      <w:r w:rsidRPr="00B01C61">
        <w:tab/>
        <w:t xml:space="preserve">The path of the centreline of the vehicle shall follow line CC' as closely as possible throughout the entire test, from the approach to line AA' until the rear of the vehicle passes line BB'. The test shall be conducted without a trailer or semi-trailer. If a trailer is not readily separable from the towing vehicle the trailer shall be ignored when considering the crossing of line BB'. If the vehicle incorporates equipment such as a concrete mixer, a compressor, etc., this equipment shall not be in operation during the test. The test mass of the vehicle shall be according to the table of paragraph 2.2.1. </w:t>
      </w:r>
      <w:proofErr w:type="gramStart"/>
      <w:r w:rsidRPr="00B01C61">
        <w:t>of</w:t>
      </w:r>
      <w:proofErr w:type="gramEnd"/>
      <w:r w:rsidRPr="00B01C61">
        <w:t xml:space="preserve"> Annex 3 to this Regulation.</w:t>
      </w:r>
    </w:p>
    <w:p w:rsidR="00B01C61" w:rsidRPr="00B01C61" w:rsidRDefault="00B01C61" w:rsidP="00B01C61">
      <w:pPr>
        <w:spacing w:after="120"/>
        <w:ind w:left="2268" w:right="1134"/>
        <w:jc w:val="both"/>
      </w:pPr>
      <w:r w:rsidRPr="00B01C61">
        <w:tab/>
        <w:t xml:space="preserve">The value of </w:t>
      </w:r>
      <w:proofErr w:type="spellStart"/>
      <w:r w:rsidRPr="00B01C61">
        <w:t>n</w:t>
      </w:r>
      <w:r w:rsidRPr="00B01C61">
        <w:rPr>
          <w:vertAlign w:val="subscript"/>
        </w:rPr>
        <w:t>BB</w:t>
      </w:r>
      <w:proofErr w:type="spellEnd"/>
      <w:r w:rsidRPr="00B01C61">
        <w:rPr>
          <w:vertAlign w:val="subscript"/>
        </w:rPr>
        <w:t>'</w:t>
      </w:r>
      <w:r w:rsidRPr="00B01C61">
        <w:t xml:space="preserve"> and </w:t>
      </w:r>
      <w:proofErr w:type="spellStart"/>
      <w:r w:rsidRPr="00B01C61">
        <w:t>v</w:t>
      </w:r>
      <w:r w:rsidRPr="00B01C61">
        <w:rPr>
          <w:vertAlign w:val="subscript"/>
        </w:rPr>
        <w:t>BB</w:t>
      </w:r>
      <w:proofErr w:type="spellEnd"/>
      <w:r w:rsidRPr="00B01C61">
        <w:rPr>
          <w:vertAlign w:val="subscript"/>
        </w:rPr>
        <w:t>'</w:t>
      </w:r>
      <w:r w:rsidRPr="00B01C61">
        <w:t xml:space="preserve"> used in the determination of gear and vehicle speed selection shall be the average of the four </w:t>
      </w:r>
      <w:proofErr w:type="spellStart"/>
      <w:r w:rsidRPr="00B01C61">
        <w:t>n</w:t>
      </w:r>
      <w:r w:rsidRPr="00B01C61">
        <w:rPr>
          <w:vertAlign w:val="subscript"/>
        </w:rPr>
        <w:t>BB</w:t>
      </w:r>
      <w:proofErr w:type="spellEnd"/>
      <w:r w:rsidRPr="00B01C61">
        <w:rPr>
          <w:vertAlign w:val="subscript"/>
        </w:rPr>
        <w:t>'</w:t>
      </w:r>
      <w:r w:rsidRPr="00B01C61">
        <w:t xml:space="preserve">, j and </w:t>
      </w:r>
      <w:proofErr w:type="spellStart"/>
      <w:r w:rsidRPr="00B01C61">
        <w:t>v</w:t>
      </w:r>
      <w:r w:rsidRPr="00B01C61">
        <w:rPr>
          <w:vertAlign w:val="subscript"/>
        </w:rPr>
        <w:t>BB</w:t>
      </w:r>
      <w:proofErr w:type="spellEnd"/>
      <w:r w:rsidRPr="00B01C61">
        <w:rPr>
          <w:vertAlign w:val="subscript"/>
        </w:rPr>
        <w:t>'</w:t>
      </w:r>
      <w:r w:rsidRPr="00B01C61">
        <w:t>, j values during each valid measurement run.</w:t>
      </w:r>
    </w:p>
    <w:p w:rsidR="00B01C61" w:rsidRPr="00B01C61" w:rsidRDefault="00B01C61" w:rsidP="00B01C61">
      <w:pPr>
        <w:spacing w:after="120"/>
        <w:ind w:left="2268" w:right="1134"/>
        <w:jc w:val="both"/>
      </w:pPr>
      <w:r w:rsidRPr="00B01C61">
        <w:t xml:space="preserve">The value of </w:t>
      </w:r>
      <w:proofErr w:type="spellStart"/>
      <w:r w:rsidRPr="00B01C61">
        <w:t>n</w:t>
      </w:r>
      <w:r w:rsidRPr="00B01C61">
        <w:rPr>
          <w:vertAlign w:val="subscript"/>
        </w:rPr>
        <w:t>BB</w:t>
      </w:r>
      <w:proofErr w:type="spellEnd"/>
      <w:r w:rsidRPr="00B01C61">
        <w:rPr>
          <w:vertAlign w:val="subscript"/>
        </w:rPr>
        <w:t>'</w:t>
      </w:r>
      <w:r w:rsidRPr="00B01C61">
        <w:t xml:space="preserve"> shall be reported to a precision of 10 revolutions per minute. The reported </w:t>
      </w:r>
      <w:proofErr w:type="spellStart"/>
      <w:r w:rsidRPr="00B01C61">
        <w:t>n</w:t>
      </w:r>
      <w:r w:rsidRPr="00B01C61">
        <w:rPr>
          <w:vertAlign w:val="subscript"/>
        </w:rPr>
        <w:t>BB</w:t>
      </w:r>
      <w:proofErr w:type="spellEnd"/>
      <w:r w:rsidRPr="00B01C61">
        <w:rPr>
          <w:vertAlign w:val="subscript"/>
        </w:rPr>
        <w:t>'</w:t>
      </w:r>
      <w:r w:rsidRPr="00B01C61">
        <w:t xml:space="preserve"> shall be used in all subsequent calculation.</w:t>
      </w:r>
    </w:p>
    <w:p w:rsidR="00B01C61" w:rsidRPr="00B01C61" w:rsidRDefault="00B01C61" w:rsidP="00B01C61">
      <w:pPr>
        <w:spacing w:after="120"/>
        <w:ind w:left="2268" w:right="1134"/>
        <w:jc w:val="both"/>
      </w:pPr>
      <w:r w:rsidRPr="00B01C61">
        <w:t xml:space="preserve">The value of </w:t>
      </w:r>
      <w:proofErr w:type="spellStart"/>
      <w:r w:rsidRPr="00B01C61">
        <w:t>v</w:t>
      </w:r>
      <w:r w:rsidRPr="00B01C61">
        <w:rPr>
          <w:vertAlign w:val="subscript"/>
        </w:rPr>
        <w:t>BB</w:t>
      </w:r>
      <w:proofErr w:type="spellEnd"/>
      <w:r w:rsidRPr="00B01C61">
        <w:rPr>
          <w:vertAlign w:val="subscript"/>
        </w:rPr>
        <w:t>'</w:t>
      </w:r>
      <w:r w:rsidRPr="00B01C61">
        <w:t xml:space="preserve"> shall be reported to the first digit after the decimal (</w:t>
      </w:r>
      <w:proofErr w:type="spellStart"/>
      <w:r w:rsidRPr="00B01C61">
        <w:t>xx</w:t>
      </w:r>
      <w:proofErr w:type="gramStart"/>
      <w:r w:rsidRPr="00B01C61">
        <w:t>,x</w:t>
      </w:r>
      <w:proofErr w:type="spellEnd"/>
      <w:proofErr w:type="gramEnd"/>
      <w:r w:rsidRPr="00B01C61">
        <w:t xml:space="preserve">).  The reported </w:t>
      </w:r>
      <w:proofErr w:type="spellStart"/>
      <w:r w:rsidRPr="00B01C61">
        <w:t>v</w:t>
      </w:r>
      <w:r w:rsidRPr="00B01C61">
        <w:rPr>
          <w:vertAlign w:val="subscript"/>
        </w:rPr>
        <w:t>BB</w:t>
      </w:r>
      <w:proofErr w:type="spellEnd"/>
      <w:r w:rsidRPr="00B01C61">
        <w:rPr>
          <w:vertAlign w:val="subscript"/>
        </w:rPr>
        <w:t>''</w:t>
      </w:r>
      <w:r w:rsidRPr="00B01C61">
        <w:t xml:space="preserve"> shall be used in all subsequent calculation.</w:t>
      </w:r>
    </w:p>
    <w:p w:rsidR="00B01C61" w:rsidRPr="00B01C61" w:rsidRDefault="00B01C61" w:rsidP="00B01C61">
      <w:pPr>
        <w:suppressAutoHyphens w:val="0"/>
        <w:spacing w:after="120"/>
        <w:ind w:left="2268" w:right="1134" w:hanging="1134"/>
        <w:jc w:val="both"/>
        <w:rPr>
          <w:snapToGrid w:val="0"/>
        </w:rPr>
      </w:pPr>
      <w:r w:rsidRPr="00B01C61">
        <w:rPr>
          <w:snapToGrid w:val="0"/>
        </w:rPr>
        <w:tab/>
        <w:t>Target conditions of category M</w:t>
      </w:r>
      <w:r w:rsidRPr="00B01C61">
        <w:rPr>
          <w:snapToGrid w:val="0"/>
          <w:vertAlign w:val="subscript"/>
        </w:rPr>
        <w:t>2</w:t>
      </w:r>
      <w:r w:rsidRPr="00B01C61">
        <w:rPr>
          <w:snapToGrid w:val="0"/>
        </w:rPr>
        <w:t xml:space="preserve"> &gt; 3,500 kg technically permissible maximum laden mass, N</w:t>
      </w:r>
      <w:r w:rsidRPr="00B01C61">
        <w:rPr>
          <w:snapToGrid w:val="0"/>
          <w:vertAlign w:val="subscript"/>
        </w:rPr>
        <w:t>2</w:t>
      </w:r>
      <w:r w:rsidRPr="00B01C61">
        <w:rPr>
          <w:snapToGrid w:val="0"/>
        </w:rPr>
        <w:t>:</w:t>
      </w:r>
    </w:p>
    <w:p w:rsidR="00B01C61" w:rsidRPr="0032053D" w:rsidRDefault="00B01C61" w:rsidP="00B01C61">
      <w:pPr>
        <w:suppressAutoHyphens w:val="0"/>
        <w:spacing w:after="120"/>
        <w:ind w:left="2268" w:right="1134" w:hanging="1134"/>
        <w:jc w:val="both"/>
        <w:rPr>
          <w:snapToGrid w:val="0"/>
          <w:spacing w:val="-2"/>
        </w:rPr>
      </w:pPr>
      <w:r w:rsidRPr="0032053D">
        <w:rPr>
          <w:snapToGrid w:val="0"/>
          <w:spacing w:val="-2"/>
        </w:rPr>
        <w:tab/>
        <w:t xml:space="preserve">When the reference point passes line BB', the engine speed </w:t>
      </w:r>
      <w:proofErr w:type="spellStart"/>
      <w:r w:rsidRPr="0032053D">
        <w:rPr>
          <w:snapToGrid w:val="0"/>
          <w:spacing w:val="-2"/>
        </w:rPr>
        <w:t>n</w:t>
      </w:r>
      <w:r w:rsidRPr="0032053D">
        <w:rPr>
          <w:snapToGrid w:val="0"/>
          <w:spacing w:val="-2"/>
          <w:vertAlign w:val="subscript"/>
        </w:rPr>
        <w:t>BB</w:t>
      </w:r>
      <w:proofErr w:type="spellEnd"/>
      <w:r w:rsidRPr="0032053D">
        <w:rPr>
          <w:snapToGrid w:val="0"/>
          <w:spacing w:val="-2"/>
          <w:vertAlign w:val="subscript"/>
        </w:rPr>
        <w:t>'</w:t>
      </w:r>
      <w:r w:rsidRPr="0032053D">
        <w:rPr>
          <w:snapToGrid w:val="0"/>
          <w:spacing w:val="-2"/>
        </w:rPr>
        <w:t xml:space="preserve"> shall be between 70 and 74 per cent of speed S, at which the engine develops its rated maximum net power, and the vehicle speed shall be 35 km/h ± 5 km/h. Between line AA' and line BB' a stable acceleration condition shall be ensured.</w:t>
      </w:r>
    </w:p>
    <w:p w:rsidR="00B01C61" w:rsidRPr="00B01C61" w:rsidRDefault="00B01C61" w:rsidP="00B01C61">
      <w:pPr>
        <w:suppressAutoHyphens w:val="0"/>
        <w:spacing w:after="120"/>
        <w:ind w:left="2268" w:right="1134" w:hanging="1134"/>
        <w:jc w:val="both"/>
        <w:rPr>
          <w:snapToGrid w:val="0"/>
        </w:rPr>
      </w:pPr>
      <w:r w:rsidRPr="00B01C61">
        <w:rPr>
          <w:snapToGrid w:val="0"/>
        </w:rPr>
        <w:tab/>
        <w:t>Target conditions of category M</w:t>
      </w:r>
      <w:r w:rsidRPr="00B01C61">
        <w:rPr>
          <w:snapToGrid w:val="0"/>
          <w:vertAlign w:val="subscript"/>
        </w:rPr>
        <w:t>3</w:t>
      </w:r>
      <w:r w:rsidRPr="00B01C61">
        <w:rPr>
          <w:snapToGrid w:val="0"/>
        </w:rPr>
        <w:t>, N</w:t>
      </w:r>
      <w:r w:rsidRPr="00B01C61">
        <w:rPr>
          <w:snapToGrid w:val="0"/>
          <w:vertAlign w:val="subscript"/>
        </w:rPr>
        <w:t>3</w:t>
      </w:r>
      <w:r w:rsidRPr="00B01C61">
        <w:rPr>
          <w:snapToGrid w:val="0"/>
        </w:rPr>
        <w:t>:</w:t>
      </w:r>
    </w:p>
    <w:p w:rsidR="00B01C61" w:rsidRPr="0032053D" w:rsidRDefault="00B01C61" w:rsidP="00B01C61">
      <w:pPr>
        <w:suppressAutoHyphens w:val="0"/>
        <w:spacing w:after="120"/>
        <w:ind w:left="2268" w:right="1134" w:hanging="1134"/>
        <w:jc w:val="both"/>
        <w:rPr>
          <w:snapToGrid w:val="0"/>
          <w:spacing w:val="-2"/>
        </w:rPr>
      </w:pPr>
      <w:r w:rsidRPr="0032053D">
        <w:rPr>
          <w:snapToGrid w:val="0"/>
          <w:spacing w:val="-2"/>
        </w:rPr>
        <w:tab/>
        <w:t xml:space="preserve">When the reference point passes line BB', the engine speed </w:t>
      </w:r>
      <w:proofErr w:type="spellStart"/>
      <w:r w:rsidRPr="0032053D">
        <w:rPr>
          <w:snapToGrid w:val="0"/>
          <w:spacing w:val="-2"/>
        </w:rPr>
        <w:t>n</w:t>
      </w:r>
      <w:r w:rsidRPr="0032053D">
        <w:rPr>
          <w:snapToGrid w:val="0"/>
          <w:spacing w:val="-2"/>
          <w:vertAlign w:val="subscript"/>
        </w:rPr>
        <w:t>BB</w:t>
      </w:r>
      <w:proofErr w:type="spellEnd"/>
      <w:r w:rsidRPr="0032053D">
        <w:rPr>
          <w:snapToGrid w:val="0"/>
          <w:spacing w:val="-2"/>
          <w:vertAlign w:val="subscript"/>
        </w:rPr>
        <w:t>'</w:t>
      </w:r>
      <w:r w:rsidRPr="0032053D">
        <w:rPr>
          <w:snapToGrid w:val="0"/>
          <w:spacing w:val="-2"/>
        </w:rPr>
        <w:t xml:space="preserve"> shall be between 85 and 89 per cent of speed S, at which the engine develops its rated maximum net power, and the vehicle speed shall be 35 km/h ± 5 km/h. Between line AA' and line BB' a stable acceleration condition shall be ensured.</w:t>
      </w:r>
    </w:p>
    <w:p w:rsidR="00B01C61" w:rsidRPr="00B01C61" w:rsidRDefault="00B01C61" w:rsidP="00B01C61">
      <w:pPr>
        <w:suppressAutoHyphens w:val="0"/>
        <w:spacing w:after="120"/>
        <w:ind w:left="2268" w:right="1134" w:hanging="1134"/>
        <w:jc w:val="both"/>
        <w:rPr>
          <w:snapToGrid w:val="0"/>
        </w:rPr>
      </w:pPr>
      <w:r w:rsidRPr="00B01C61">
        <w:rPr>
          <w:snapToGrid w:val="0"/>
        </w:rPr>
        <w:t>3.1.2.2.1.</w:t>
      </w:r>
      <w:r w:rsidRPr="00B01C61">
        <w:rPr>
          <w:snapToGrid w:val="0"/>
        </w:rPr>
        <w:tab/>
        <w:t>Gear ratio selection</w:t>
      </w:r>
    </w:p>
    <w:p w:rsidR="00B01C61" w:rsidRPr="00B01C61" w:rsidRDefault="00B01C61" w:rsidP="00B01C61">
      <w:pPr>
        <w:spacing w:after="120"/>
        <w:ind w:left="2268" w:right="1134"/>
        <w:jc w:val="both"/>
      </w:pPr>
      <w:r w:rsidRPr="00B01C61">
        <w:tab/>
        <w:t>It is the responsibility of the manufacturer to determine the correct manner of testing to achieve the required conditions.</w:t>
      </w:r>
    </w:p>
    <w:p w:rsidR="00B01C61" w:rsidRPr="00B01C61" w:rsidRDefault="00B01C61" w:rsidP="00B01C61">
      <w:pPr>
        <w:spacing w:after="120"/>
        <w:ind w:left="2268" w:right="1134"/>
        <w:jc w:val="both"/>
      </w:pPr>
      <w:r w:rsidRPr="00B01C61">
        <w:t xml:space="preserve">The vehicle transmission, gear, or gear ratio, shall be chosen to be able to fulfil the target conditions according to paragraphs 3.1.2.2.1.1. </w:t>
      </w:r>
      <w:proofErr w:type="gramStart"/>
      <w:r w:rsidRPr="00B01C61">
        <w:t>or</w:t>
      </w:r>
      <w:proofErr w:type="gramEnd"/>
      <w:r w:rsidRPr="00B01C61">
        <w:t xml:space="preserve"> 3.1.2.2.1.2. </w:t>
      </w:r>
      <w:proofErr w:type="gramStart"/>
      <w:r w:rsidRPr="00B01C61">
        <w:t>of</w:t>
      </w:r>
      <w:proofErr w:type="gramEnd"/>
      <w:r w:rsidRPr="00B01C61">
        <w:t xml:space="preserve"> Annex 3 to this Regulation. The vehicle transmission, gear, or gear ratio may be controlled by electronic or mechanical measures including exclusion of kick-down function. </w:t>
      </w:r>
    </w:p>
    <w:p w:rsidR="00B01C61" w:rsidRPr="00B01C61" w:rsidRDefault="00B01C61" w:rsidP="00B01C61">
      <w:pPr>
        <w:suppressAutoHyphens w:val="0"/>
        <w:spacing w:after="120"/>
        <w:ind w:left="2268" w:right="1134"/>
        <w:jc w:val="both"/>
        <w:rPr>
          <w:snapToGrid w:val="0"/>
        </w:rPr>
      </w:pPr>
      <w:r w:rsidRPr="00B01C61">
        <w:rPr>
          <w:snapToGrid w:val="0"/>
        </w:rPr>
        <w:t>Appendix 3, Figure 4a to Figure 4d, give gear selection criteria and test run criteria for categories M</w:t>
      </w:r>
      <w:r w:rsidRPr="00B01C61">
        <w:rPr>
          <w:snapToGrid w:val="0"/>
          <w:vertAlign w:val="subscript"/>
        </w:rPr>
        <w:t>2</w:t>
      </w:r>
      <w:r w:rsidRPr="00B01C61">
        <w:rPr>
          <w:snapToGrid w:val="0"/>
        </w:rPr>
        <w:t xml:space="preserve"> having a technically permissible maximum laden mass exceeding 3,500 kg, and for category N</w:t>
      </w:r>
      <w:r w:rsidRPr="00B01C61">
        <w:rPr>
          <w:snapToGrid w:val="0"/>
          <w:vertAlign w:val="subscript"/>
        </w:rPr>
        <w:t>2</w:t>
      </w:r>
      <w:r w:rsidRPr="00B01C61">
        <w:rPr>
          <w:snapToGrid w:val="0"/>
        </w:rPr>
        <w:t>, M</w:t>
      </w:r>
      <w:r w:rsidRPr="00B01C61">
        <w:rPr>
          <w:snapToGrid w:val="0"/>
          <w:vertAlign w:val="subscript"/>
        </w:rPr>
        <w:t>3</w:t>
      </w:r>
      <w:r w:rsidRPr="00B01C61">
        <w:rPr>
          <w:snapToGrid w:val="0"/>
        </w:rPr>
        <w:t xml:space="preserve"> and N</w:t>
      </w:r>
      <w:r w:rsidRPr="00B01C61">
        <w:rPr>
          <w:snapToGrid w:val="0"/>
          <w:vertAlign w:val="subscript"/>
        </w:rPr>
        <w:t>3</w:t>
      </w:r>
      <w:r w:rsidRPr="00B01C61">
        <w:rPr>
          <w:snapToGrid w:val="0"/>
        </w:rPr>
        <w:t>, in a flowchart as an aid to test operation.</w:t>
      </w:r>
    </w:p>
    <w:p w:rsidR="00B01C61" w:rsidRPr="00B01C61" w:rsidRDefault="00B01C61" w:rsidP="00B01C61">
      <w:pPr>
        <w:suppressAutoHyphens w:val="0"/>
        <w:spacing w:after="120"/>
        <w:ind w:left="2268" w:right="1134" w:hanging="1134"/>
        <w:jc w:val="both"/>
        <w:rPr>
          <w:snapToGrid w:val="0"/>
        </w:rPr>
      </w:pPr>
      <w:r w:rsidRPr="00B01C61">
        <w:rPr>
          <w:snapToGrid w:val="0"/>
        </w:rPr>
        <w:t>3.1.2.2.1.1.</w:t>
      </w:r>
      <w:r w:rsidRPr="00B01C61">
        <w:rPr>
          <w:snapToGrid w:val="0"/>
        </w:rPr>
        <w:tab/>
        <w:t>Manual transmission, automatic transmissions, adaptive transmissions or transmissions with continuously variable gear ratios (</w:t>
      </w:r>
      <w:proofErr w:type="spellStart"/>
      <w:r w:rsidRPr="00B01C61">
        <w:rPr>
          <w:snapToGrid w:val="0"/>
        </w:rPr>
        <w:t>CVTs</w:t>
      </w:r>
      <w:proofErr w:type="spellEnd"/>
      <w:r w:rsidRPr="00B01C61">
        <w:rPr>
          <w:snapToGrid w:val="0"/>
        </w:rPr>
        <w:t>) tested with locked gear ratios</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Stable acceleration condition shall be ensured. The gear choice is determined by the target conditions. </w:t>
      </w:r>
    </w:p>
    <w:p w:rsidR="00B01C61" w:rsidRPr="00B01C61" w:rsidRDefault="00B01C61" w:rsidP="00B01C61">
      <w:pPr>
        <w:suppressAutoHyphens w:val="0"/>
        <w:spacing w:after="120"/>
        <w:ind w:left="2268" w:right="1134"/>
        <w:jc w:val="both"/>
        <w:rPr>
          <w:snapToGrid w:val="0"/>
        </w:rPr>
      </w:pPr>
      <w:r w:rsidRPr="00B01C61">
        <w:rPr>
          <w:snapToGrid w:val="0"/>
        </w:rPr>
        <w:tab/>
      </w:r>
      <w:proofErr w:type="gramStart"/>
      <w:r w:rsidRPr="00B01C61">
        <w:rPr>
          <w:snapToGrid w:val="0"/>
        </w:rPr>
        <w:t>The following conditions for fulfilling the target conditions in paragraph 3.1.2.2.</w:t>
      </w:r>
      <w:proofErr w:type="gramEnd"/>
      <w:r w:rsidRPr="00B01C61">
        <w:rPr>
          <w:snapToGrid w:val="0"/>
        </w:rPr>
        <w:t xml:space="preserve"> </w:t>
      </w:r>
      <w:proofErr w:type="gramStart"/>
      <w:r w:rsidRPr="00B01C61">
        <w:rPr>
          <w:snapToGrid w:val="0"/>
        </w:rPr>
        <w:t>of</w:t>
      </w:r>
      <w:proofErr w:type="gramEnd"/>
      <w:r w:rsidRPr="00B01C61">
        <w:rPr>
          <w:snapToGrid w:val="0"/>
        </w:rPr>
        <w:t xml:space="preserve"> Annex 3 to this Regulation are possible:</w:t>
      </w:r>
    </w:p>
    <w:p w:rsidR="00B01C61" w:rsidRPr="00B66932" w:rsidRDefault="00B01C61" w:rsidP="00B01C61">
      <w:pPr>
        <w:suppressAutoHyphens w:val="0"/>
        <w:spacing w:after="120"/>
        <w:ind w:left="2835" w:right="1134" w:hanging="567"/>
        <w:jc w:val="both"/>
        <w:rPr>
          <w:snapToGrid w:val="0"/>
          <w:spacing w:val="-2"/>
        </w:rPr>
      </w:pPr>
      <w:r w:rsidRPr="00B66932">
        <w:rPr>
          <w:snapToGrid w:val="0"/>
          <w:spacing w:val="-2"/>
        </w:rPr>
        <w:t xml:space="preserve">(a) </w:t>
      </w:r>
      <w:r w:rsidRPr="00B66932">
        <w:rPr>
          <w:snapToGrid w:val="0"/>
          <w:spacing w:val="-2"/>
        </w:rPr>
        <w:tab/>
        <w:t xml:space="preserve">If one gear choice fulfils both target conditions for the rotational engine speed </w:t>
      </w:r>
      <w:proofErr w:type="spellStart"/>
      <w:r w:rsidRPr="00B66932">
        <w:rPr>
          <w:snapToGrid w:val="0"/>
          <w:spacing w:val="-2"/>
        </w:rPr>
        <w:t>n</w:t>
      </w:r>
      <w:r w:rsidRPr="00B66932">
        <w:rPr>
          <w:snapToGrid w:val="0"/>
          <w:spacing w:val="-2"/>
          <w:vertAlign w:val="subscript"/>
        </w:rPr>
        <w:t>target</w:t>
      </w:r>
      <w:proofErr w:type="spellEnd"/>
      <w:r w:rsidRPr="00B66932">
        <w:rPr>
          <w:snapToGrid w:val="0"/>
          <w:spacing w:val="-2"/>
          <w:vertAlign w:val="subscript"/>
        </w:rPr>
        <w:t xml:space="preserve"> BB’ </w:t>
      </w:r>
      <w:r w:rsidRPr="00B66932">
        <w:rPr>
          <w:snapToGrid w:val="0"/>
          <w:spacing w:val="-2"/>
        </w:rPr>
        <w:t xml:space="preserve">and for the vehicle speed </w:t>
      </w:r>
      <w:proofErr w:type="spellStart"/>
      <w:r w:rsidRPr="00B66932">
        <w:rPr>
          <w:snapToGrid w:val="0"/>
          <w:spacing w:val="-2"/>
        </w:rPr>
        <w:t>v</w:t>
      </w:r>
      <w:r w:rsidRPr="00B66932">
        <w:rPr>
          <w:snapToGrid w:val="0"/>
          <w:spacing w:val="-2"/>
          <w:vertAlign w:val="subscript"/>
        </w:rPr>
        <w:t>target</w:t>
      </w:r>
      <w:proofErr w:type="spellEnd"/>
      <w:r w:rsidRPr="00B66932">
        <w:rPr>
          <w:snapToGrid w:val="0"/>
          <w:spacing w:val="-2"/>
          <w:vertAlign w:val="subscript"/>
        </w:rPr>
        <w:t xml:space="preserve"> BB’</w:t>
      </w:r>
      <w:r w:rsidRPr="00B66932">
        <w:rPr>
          <w:snapToGrid w:val="0"/>
          <w:spacing w:val="-2"/>
        </w:rPr>
        <w:t>, test with that gear.</w:t>
      </w:r>
    </w:p>
    <w:p w:rsidR="00B01C61" w:rsidRPr="00B01C61" w:rsidRDefault="00B01C61" w:rsidP="00B01C61">
      <w:pPr>
        <w:suppressAutoHyphens w:val="0"/>
        <w:spacing w:after="120"/>
        <w:ind w:left="2835" w:right="1134" w:hanging="567"/>
        <w:jc w:val="both"/>
        <w:rPr>
          <w:snapToGrid w:val="0"/>
        </w:rPr>
      </w:pPr>
      <w:r w:rsidRPr="00B01C61">
        <w:rPr>
          <w:snapToGrid w:val="0"/>
        </w:rPr>
        <w:t>(b)</w:t>
      </w:r>
      <w:r w:rsidRPr="00B01C61">
        <w:rPr>
          <w:snapToGrid w:val="0"/>
        </w:rPr>
        <w:tab/>
        <w:t xml:space="preserve">If more than one gear choice fulfils both target conditions for the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and for the vehicle speed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test in gear </w:t>
      </w:r>
      <w:proofErr w:type="spellStart"/>
      <w:r w:rsidRPr="00B01C61">
        <w:rPr>
          <w:snapToGrid w:val="0"/>
        </w:rPr>
        <w:t>i</w:t>
      </w:r>
      <w:proofErr w:type="spellEnd"/>
      <w:r w:rsidRPr="00B01C61">
        <w:rPr>
          <w:snapToGrid w:val="0"/>
        </w:rPr>
        <w:t xml:space="preserve"> that gives velocity </w:t>
      </w: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w:t>
      </w:r>
      <w:proofErr w:type="spellStart"/>
      <w:r w:rsidRPr="00B01C61">
        <w:rPr>
          <w:snapToGrid w:val="0"/>
          <w:vertAlign w:val="subscript"/>
        </w:rPr>
        <w:t>i</w:t>
      </w:r>
      <w:proofErr w:type="spellEnd"/>
      <w:r w:rsidRPr="00B01C61">
        <w:rPr>
          <w:snapToGrid w:val="0"/>
          <w:vertAlign w:val="subscript"/>
        </w:rPr>
        <w:t xml:space="preserve"> </w:t>
      </w:r>
      <w:r w:rsidRPr="00B01C61">
        <w:rPr>
          <w:snapToGrid w:val="0"/>
        </w:rPr>
        <w:t>closest to 35 km/h.</w:t>
      </w:r>
    </w:p>
    <w:p w:rsidR="00B01C61" w:rsidRPr="00B01C61" w:rsidRDefault="00B01C61" w:rsidP="00B01C61">
      <w:pPr>
        <w:suppressAutoHyphens w:val="0"/>
        <w:spacing w:after="120"/>
        <w:ind w:left="2835" w:right="1134" w:hanging="567"/>
        <w:jc w:val="both"/>
        <w:rPr>
          <w:snapToGrid w:val="0"/>
        </w:rPr>
      </w:pPr>
      <w:r w:rsidRPr="00B01C61">
        <w:rPr>
          <w:snapToGrid w:val="0"/>
        </w:rPr>
        <w:t>(c)</w:t>
      </w:r>
      <w:r w:rsidRPr="00B01C61">
        <w:rPr>
          <w:snapToGrid w:val="0"/>
        </w:rPr>
        <w:tab/>
        <w:t xml:space="preserve">If two gear choices fulfil both target conditions for the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and for the vehicle speed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r w:rsidRPr="00B01C61">
        <w:rPr>
          <w:snapToGrid w:val="0"/>
        </w:rPr>
        <w:t>, and fulfil the following condition.</w:t>
      </w:r>
    </w:p>
    <w:p w:rsidR="00B01C61" w:rsidRPr="00B01C61" w:rsidRDefault="00B01C61" w:rsidP="00B01C61">
      <w:pPr>
        <w:suppressAutoHyphens w:val="0"/>
        <w:spacing w:after="120"/>
        <w:ind w:left="2835" w:right="1134"/>
        <w:jc w:val="both"/>
        <w:rPr>
          <w:snapToGrid w:val="0"/>
        </w:rPr>
      </w:pPr>
      <w:r w:rsidRPr="00B01C61">
        <w:rPr>
          <w:snapToGrid w:val="0"/>
        </w:rPr>
        <w:t>(</w:t>
      </w:r>
      <w:proofErr w:type="spellStart"/>
      <w:proofErr w:type="gramStart"/>
      <w:r w:rsidRPr="00B01C61">
        <w:rPr>
          <w:snapToGrid w:val="0"/>
        </w:rPr>
        <w:t>v</w:t>
      </w:r>
      <w:r w:rsidRPr="00B01C61">
        <w:rPr>
          <w:snapToGrid w:val="0"/>
          <w:vertAlign w:val="subscript"/>
        </w:rPr>
        <w:t>target</w:t>
      </w:r>
      <w:proofErr w:type="spellEnd"/>
      <w:proofErr w:type="gramEnd"/>
      <w:r w:rsidRPr="00B01C61">
        <w:rPr>
          <w:snapToGrid w:val="0"/>
          <w:vertAlign w:val="subscript"/>
        </w:rPr>
        <w:t xml:space="preserve"> BB’ </w:t>
      </w:r>
      <w:r w:rsidRPr="00B01C61">
        <w:rPr>
          <w:snapToGrid w:val="0"/>
        </w:rPr>
        <w:t xml:space="preserve">– </w:t>
      </w: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w:t>
      </w:r>
      <w:proofErr w:type="spellStart"/>
      <w:r w:rsidRPr="00B01C61">
        <w:rPr>
          <w:snapToGrid w:val="0"/>
          <w:vertAlign w:val="subscript"/>
        </w:rPr>
        <w:t>i</w:t>
      </w:r>
      <w:proofErr w:type="spellEnd"/>
      <w:r w:rsidRPr="00B01C61">
        <w:rPr>
          <w:snapToGrid w:val="0"/>
        </w:rPr>
        <w:t>) = (</w:t>
      </w: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i+1 </w:t>
      </w:r>
      <w:r w:rsidRPr="00B01C61">
        <w:rPr>
          <w:snapToGrid w:val="0"/>
        </w:rPr>
        <w:t xml:space="preserve">–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w:t>
      </w:r>
    </w:p>
    <w:p w:rsidR="00B01C61" w:rsidRPr="00B01C61" w:rsidRDefault="00B01C61" w:rsidP="00B01C61">
      <w:pPr>
        <w:suppressAutoHyphens w:val="0"/>
        <w:spacing w:after="120"/>
        <w:ind w:left="2835" w:right="1134"/>
        <w:jc w:val="both"/>
        <w:rPr>
          <w:snapToGrid w:val="0"/>
        </w:rPr>
      </w:pPr>
      <w:proofErr w:type="gramStart"/>
      <w:r w:rsidRPr="00B01C61">
        <w:rPr>
          <w:snapToGrid w:val="0"/>
        </w:rPr>
        <w:t>then</w:t>
      </w:r>
      <w:proofErr w:type="gramEnd"/>
      <w:r w:rsidRPr="00B01C61">
        <w:rPr>
          <w:snapToGrid w:val="0"/>
        </w:rPr>
        <w:t xml:space="preserve"> both gears are taken for further calculation of </w:t>
      </w:r>
      <w:proofErr w:type="spellStart"/>
      <w:r w:rsidRPr="00B01C61">
        <w:rPr>
          <w:snapToGrid w:val="0"/>
        </w:rPr>
        <w:t>L</w:t>
      </w:r>
      <w:r w:rsidRPr="00B01C61">
        <w:rPr>
          <w:snapToGrid w:val="0"/>
          <w:vertAlign w:val="subscript"/>
        </w:rPr>
        <w:t>urban</w:t>
      </w:r>
      <w:proofErr w:type="spellEnd"/>
      <w:r w:rsidRPr="00B01C61">
        <w:rPr>
          <w:snapToGrid w:val="0"/>
        </w:rPr>
        <w:t>.</w:t>
      </w:r>
    </w:p>
    <w:p w:rsidR="00B01C61" w:rsidRPr="00B01C61" w:rsidRDefault="00B01C61" w:rsidP="00B01C61">
      <w:pPr>
        <w:suppressAutoHyphens w:val="0"/>
        <w:spacing w:after="120"/>
        <w:ind w:left="2835" w:right="1134" w:hanging="567"/>
        <w:jc w:val="both"/>
        <w:rPr>
          <w:snapToGrid w:val="0"/>
        </w:rPr>
      </w:pPr>
      <w:r w:rsidRPr="00B01C61">
        <w:rPr>
          <w:snapToGrid w:val="0"/>
        </w:rPr>
        <w:t>(d)</w:t>
      </w:r>
      <w:r w:rsidRPr="00B01C61">
        <w:rPr>
          <w:snapToGrid w:val="0"/>
        </w:rPr>
        <w:tab/>
        <w:t xml:space="preserve">If one gear choice fulfils the target condition for the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 </w:t>
      </w:r>
      <w:r w:rsidRPr="00B01C61">
        <w:rPr>
          <w:snapToGrid w:val="0"/>
        </w:rPr>
        <w:t xml:space="preserve">but not the target condition for the vehicle speed </w:t>
      </w:r>
      <w:r w:rsidR="00B66932">
        <w:rPr>
          <w:snapToGrid w:val="0"/>
        </w:rPr>
        <w:br/>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use two gears, </w:t>
      </w:r>
      <w:proofErr w:type="spellStart"/>
      <w:r w:rsidRPr="00B01C61">
        <w:rPr>
          <w:snapToGrid w:val="0"/>
        </w:rPr>
        <w:t>gear</w:t>
      </w:r>
      <w:r w:rsidRPr="00B01C61">
        <w:rPr>
          <w:snapToGrid w:val="0"/>
          <w:vertAlign w:val="subscript"/>
        </w:rPr>
        <w:t>x</w:t>
      </w:r>
      <w:proofErr w:type="spellEnd"/>
      <w:r w:rsidRPr="00B01C61">
        <w:rPr>
          <w:snapToGrid w:val="0"/>
        </w:rPr>
        <w:t xml:space="preserve"> and </w:t>
      </w:r>
      <w:proofErr w:type="spellStart"/>
      <w:r w:rsidRPr="00B01C61">
        <w:rPr>
          <w:snapToGrid w:val="0"/>
        </w:rPr>
        <w:t>gear</w:t>
      </w:r>
      <w:r w:rsidRPr="00B01C61">
        <w:rPr>
          <w:snapToGrid w:val="0"/>
          <w:vertAlign w:val="subscript"/>
        </w:rPr>
        <w:t>y</w:t>
      </w:r>
      <w:proofErr w:type="spellEnd"/>
      <w:r w:rsidRPr="00B01C61">
        <w:rPr>
          <w:snapToGrid w:val="0"/>
        </w:rPr>
        <w:t>. The target conditions for the vehicle speed for these two gears are as follows:</w:t>
      </w:r>
    </w:p>
    <w:p w:rsidR="00B01C61" w:rsidRPr="00B01C61" w:rsidRDefault="00B01C61" w:rsidP="00B01C61">
      <w:pPr>
        <w:suppressAutoHyphens w:val="0"/>
        <w:spacing w:after="120"/>
        <w:ind w:left="2835" w:right="1134"/>
        <w:jc w:val="both"/>
        <w:rPr>
          <w:snapToGrid w:val="0"/>
          <w:lang w:val="pt-BR"/>
        </w:rPr>
      </w:pPr>
      <w:r w:rsidRPr="00B01C61">
        <w:rPr>
          <w:snapToGrid w:val="0"/>
          <w:lang w:val="pt-BR"/>
        </w:rPr>
        <w:t>gear</w:t>
      </w:r>
      <w:r w:rsidRPr="00B01C61">
        <w:rPr>
          <w:snapToGrid w:val="0"/>
          <w:vertAlign w:val="subscript"/>
          <w:lang w:val="pt-BR"/>
        </w:rPr>
        <w:t>x</w:t>
      </w:r>
      <w:r w:rsidRPr="00B01C61">
        <w:rPr>
          <w:snapToGrid w:val="0"/>
          <w:lang w:val="pt-BR"/>
        </w:rPr>
        <w:t xml:space="preserve"> </w:t>
      </w:r>
    </w:p>
    <w:p w:rsidR="00B01C61" w:rsidRPr="00B01C61" w:rsidRDefault="00B01C61" w:rsidP="00B01C61">
      <w:pPr>
        <w:suppressAutoHyphens w:val="0"/>
        <w:spacing w:after="120"/>
        <w:ind w:left="2835" w:right="1134"/>
        <w:jc w:val="both"/>
        <w:rPr>
          <w:snapToGrid w:val="0"/>
          <w:lang w:val="pt-BR"/>
        </w:rPr>
      </w:pPr>
      <w:r w:rsidRPr="00B01C61">
        <w:rPr>
          <w:snapToGrid w:val="0"/>
          <w:lang w:val="pt-BR"/>
        </w:rPr>
        <w:t>25 km/h ≤ v</w:t>
      </w:r>
      <w:r w:rsidRPr="00B01C61">
        <w:rPr>
          <w:snapToGrid w:val="0"/>
          <w:vertAlign w:val="subscript"/>
          <w:lang w:val="pt-BR"/>
        </w:rPr>
        <w:t>BB’x</w:t>
      </w:r>
      <w:r w:rsidRPr="00B01C61">
        <w:rPr>
          <w:snapToGrid w:val="0"/>
          <w:lang w:val="pt-BR"/>
        </w:rPr>
        <w:t xml:space="preserve"> ≤ 30 km/h</w:t>
      </w:r>
    </w:p>
    <w:p w:rsidR="00B01C61" w:rsidRPr="00B01C61" w:rsidRDefault="00B01C61" w:rsidP="00B01C61">
      <w:pPr>
        <w:suppressAutoHyphens w:val="0"/>
        <w:spacing w:after="120"/>
        <w:ind w:left="2835" w:right="1134"/>
        <w:jc w:val="both"/>
        <w:rPr>
          <w:snapToGrid w:val="0"/>
        </w:rPr>
      </w:pPr>
      <w:proofErr w:type="gramStart"/>
      <w:r w:rsidRPr="00B01C61">
        <w:rPr>
          <w:snapToGrid w:val="0"/>
        </w:rPr>
        <w:t>and</w:t>
      </w:r>
      <w:proofErr w:type="gramEnd"/>
      <w:r w:rsidRPr="00B01C61">
        <w:rPr>
          <w:snapToGrid w:val="0"/>
        </w:rPr>
        <w:t xml:space="preserve"> </w:t>
      </w:r>
    </w:p>
    <w:p w:rsidR="00B01C61" w:rsidRPr="00B01C61" w:rsidRDefault="00B01C61" w:rsidP="00B01C61">
      <w:pPr>
        <w:suppressAutoHyphens w:val="0"/>
        <w:spacing w:after="120"/>
        <w:ind w:left="2835" w:right="1134"/>
        <w:jc w:val="both"/>
        <w:rPr>
          <w:snapToGrid w:val="0"/>
        </w:rPr>
      </w:pPr>
      <w:proofErr w:type="spellStart"/>
      <w:proofErr w:type="gramStart"/>
      <w:r w:rsidRPr="00B01C61">
        <w:rPr>
          <w:snapToGrid w:val="0"/>
        </w:rPr>
        <w:t>gear</w:t>
      </w:r>
      <w:r w:rsidRPr="00B01C61">
        <w:rPr>
          <w:snapToGrid w:val="0"/>
          <w:vertAlign w:val="subscript"/>
        </w:rPr>
        <w:t>y</w:t>
      </w:r>
      <w:proofErr w:type="spellEnd"/>
      <w:proofErr w:type="gramEnd"/>
      <w:r w:rsidRPr="00B01C61">
        <w:rPr>
          <w:snapToGrid w:val="0"/>
        </w:rPr>
        <w:t xml:space="preserve"> </w:t>
      </w:r>
    </w:p>
    <w:p w:rsidR="00B01C61" w:rsidRPr="00B01C61" w:rsidRDefault="00B01C61" w:rsidP="00B01C61">
      <w:pPr>
        <w:suppressAutoHyphens w:val="0"/>
        <w:spacing w:after="120"/>
        <w:ind w:left="2835" w:right="1134"/>
        <w:jc w:val="both"/>
        <w:rPr>
          <w:snapToGrid w:val="0"/>
        </w:rPr>
      </w:pPr>
      <w:r w:rsidRPr="00B01C61">
        <w:rPr>
          <w:snapToGrid w:val="0"/>
        </w:rPr>
        <w:t xml:space="preserve">40 km/h ≤ </w:t>
      </w:r>
      <w:proofErr w:type="spellStart"/>
      <w:r w:rsidRPr="00B01C61">
        <w:rPr>
          <w:snapToGrid w:val="0"/>
        </w:rPr>
        <w:t>v</w:t>
      </w:r>
      <w:r w:rsidRPr="00B01C61">
        <w:rPr>
          <w:snapToGrid w:val="0"/>
          <w:vertAlign w:val="subscript"/>
        </w:rPr>
        <w:t>BB’y</w:t>
      </w:r>
      <w:proofErr w:type="spellEnd"/>
      <w:r w:rsidRPr="00B01C61">
        <w:rPr>
          <w:snapToGrid w:val="0"/>
        </w:rPr>
        <w:t xml:space="preserve"> ≤ 45 km/h</w:t>
      </w:r>
    </w:p>
    <w:p w:rsidR="00B01C61" w:rsidRPr="00B01C61" w:rsidRDefault="00B01C61" w:rsidP="00B01C61">
      <w:pPr>
        <w:suppressAutoHyphens w:val="0"/>
        <w:spacing w:after="120"/>
        <w:ind w:left="2835" w:right="1134"/>
        <w:jc w:val="both"/>
        <w:rPr>
          <w:snapToGrid w:val="0"/>
        </w:rPr>
      </w:pPr>
      <w:r w:rsidRPr="00B01C61">
        <w:rPr>
          <w:snapToGrid w:val="0"/>
        </w:rPr>
        <w:t xml:space="preserve">Both gears, </w:t>
      </w:r>
      <w:proofErr w:type="spellStart"/>
      <w:r w:rsidRPr="00B01C61">
        <w:rPr>
          <w:snapToGrid w:val="0"/>
        </w:rPr>
        <w:t>gear</w:t>
      </w:r>
      <w:r w:rsidRPr="00B01C61">
        <w:rPr>
          <w:snapToGrid w:val="0"/>
          <w:vertAlign w:val="subscript"/>
        </w:rPr>
        <w:t>x</w:t>
      </w:r>
      <w:proofErr w:type="spellEnd"/>
      <w:r w:rsidRPr="00B01C61">
        <w:rPr>
          <w:snapToGrid w:val="0"/>
        </w:rPr>
        <w:t xml:space="preserve"> and </w:t>
      </w:r>
      <w:proofErr w:type="spellStart"/>
      <w:r w:rsidRPr="00B01C61">
        <w:rPr>
          <w:snapToGrid w:val="0"/>
        </w:rPr>
        <w:t>gear</w:t>
      </w:r>
      <w:r w:rsidRPr="00B01C61">
        <w:rPr>
          <w:snapToGrid w:val="0"/>
          <w:vertAlign w:val="subscript"/>
        </w:rPr>
        <w:t>y</w:t>
      </w:r>
      <w:proofErr w:type="spellEnd"/>
      <w:r w:rsidRPr="00B01C61">
        <w:rPr>
          <w:snapToGrid w:val="0"/>
        </w:rPr>
        <w:t xml:space="preserve"> shall fulfil the target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Both gears shall be used for further calculation of </w:t>
      </w:r>
      <w:proofErr w:type="spellStart"/>
      <w:r w:rsidRPr="00B01C61">
        <w:rPr>
          <w:snapToGrid w:val="0"/>
        </w:rPr>
        <w:t>L</w:t>
      </w:r>
      <w:r w:rsidRPr="00B01C61">
        <w:rPr>
          <w:snapToGrid w:val="0"/>
          <w:vertAlign w:val="subscript"/>
        </w:rPr>
        <w:t>urban</w:t>
      </w:r>
      <w:proofErr w:type="spellEnd"/>
      <w:r w:rsidRPr="00B01C61">
        <w:rPr>
          <w:snapToGrid w:val="0"/>
        </w:rPr>
        <w:t>.</w:t>
      </w:r>
    </w:p>
    <w:p w:rsidR="00B01C61" w:rsidRPr="00B01C61" w:rsidRDefault="00B01C61" w:rsidP="00B01C61">
      <w:pPr>
        <w:suppressAutoHyphens w:val="0"/>
        <w:spacing w:after="120"/>
        <w:ind w:left="2835" w:right="1134"/>
        <w:jc w:val="both"/>
        <w:rPr>
          <w:snapToGrid w:val="0"/>
        </w:rPr>
      </w:pPr>
      <w:r w:rsidRPr="00B01C61">
        <w:rPr>
          <w:snapToGrid w:val="0"/>
        </w:rPr>
        <w:t xml:space="preserve">If only one of the gears fulfils the target rotational engine speed, </w:t>
      </w:r>
      <w:r w:rsidR="00B66932">
        <w:rPr>
          <w:snapToGrid w:val="0"/>
        </w:rPr>
        <w:br/>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test with that gear. This gear shall be used for further calculation of </w:t>
      </w:r>
      <w:proofErr w:type="spellStart"/>
      <w:r w:rsidRPr="00B01C61">
        <w:rPr>
          <w:snapToGrid w:val="0"/>
        </w:rPr>
        <w:t>L</w:t>
      </w:r>
      <w:r w:rsidRPr="00B01C61">
        <w:rPr>
          <w:snapToGrid w:val="0"/>
          <w:vertAlign w:val="subscript"/>
        </w:rPr>
        <w:t>urban</w:t>
      </w:r>
      <w:proofErr w:type="spellEnd"/>
      <w:r w:rsidRPr="00B01C61">
        <w:rPr>
          <w:snapToGrid w:val="0"/>
        </w:rPr>
        <w:t>.</w:t>
      </w:r>
    </w:p>
    <w:p w:rsidR="00B01C61" w:rsidRPr="00B01C61" w:rsidRDefault="00B01C61" w:rsidP="00B01C61">
      <w:pPr>
        <w:suppressAutoHyphens w:val="0"/>
        <w:spacing w:after="120"/>
        <w:ind w:left="2835" w:right="1134" w:hanging="567"/>
        <w:jc w:val="both"/>
        <w:rPr>
          <w:snapToGrid w:val="0"/>
        </w:rPr>
      </w:pPr>
      <w:r w:rsidRPr="00B01C61">
        <w:rPr>
          <w:snapToGrid w:val="0"/>
        </w:rPr>
        <w:t>(e)</w:t>
      </w:r>
      <w:r w:rsidRPr="00B01C61">
        <w:rPr>
          <w:snapToGrid w:val="0"/>
        </w:rPr>
        <w:tab/>
        <w:t xml:space="preserve">If none of the two gears fulfils the target rotational engine speed </w:t>
      </w:r>
      <w:r w:rsidR="00B66932">
        <w:rPr>
          <w:snapToGrid w:val="0"/>
        </w:rPr>
        <w:br/>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 </w:t>
      </w:r>
      <w:r w:rsidRPr="00B01C61">
        <w:rPr>
          <w:snapToGrid w:val="0"/>
        </w:rPr>
        <w:t>under condition d) then condition f) shall be chosen.</w:t>
      </w:r>
    </w:p>
    <w:p w:rsidR="00B01C61" w:rsidRPr="00B01C61" w:rsidRDefault="00B01C61" w:rsidP="00B01C61">
      <w:pPr>
        <w:suppressAutoHyphens w:val="0"/>
        <w:spacing w:after="120"/>
        <w:ind w:left="2835" w:right="1134" w:hanging="567"/>
        <w:jc w:val="both"/>
        <w:rPr>
          <w:snapToGrid w:val="0"/>
        </w:rPr>
      </w:pPr>
      <w:r w:rsidRPr="00B01C61">
        <w:rPr>
          <w:snapToGrid w:val="0"/>
        </w:rPr>
        <w:t>(f)</w:t>
      </w:r>
      <w:r w:rsidRPr="00B01C61">
        <w:rPr>
          <w:snapToGrid w:val="0"/>
        </w:rPr>
        <w:tab/>
        <w:t xml:space="preserve">If no gear choice fulfils the target rotational engine speed choose the gear that fulfils the target vehicle velocity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 </w:t>
      </w:r>
      <w:r w:rsidRPr="00B01C61">
        <w:rPr>
          <w:snapToGrid w:val="0"/>
        </w:rPr>
        <w:t xml:space="preserve">and is closest to the target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but not higher than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w:t>
      </w:r>
    </w:p>
    <w:p w:rsidR="00B01C61" w:rsidRPr="00B01C61" w:rsidRDefault="00B01C61" w:rsidP="00B01C61">
      <w:pPr>
        <w:suppressAutoHyphens w:val="0"/>
        <w:spacing w:after="120"/>
        <w:ind w:left="2835" w:right="1134"/>
        <w:jc w:val="both"/>
        <w:rPr>
          <w:snapToGrid w:val="0"/>
        </w:rPr>
      </w:pP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w:t>
      </w:r>
      <w:proofErr w:type="spellStart"/>
      <w:proofErr w:type="gramStart"/>
      <w:r w:rsidRPr="00B01C61">
        <w:rPr>
          <w:snapToGrid w:val="0"/>
          <w:vertAlign w:val="subscript"/>
        </w:rPr>
        <w:t>i</w:t>
      </w:r>
      <w:proofErr w:type="spellEnd"/>
      <w:r w:rsidRPr="00B01C61">
        <w:rPr>
          <w:snapToGrid w:val="0"/>
          <w:vertAlign w:val="subscript"/>
        </w:rPr>
        <w:t xml:space="preserve">  </w:t>
      </w:r>
      <w:r w:rsidRPr="00B01C61">
        <w:rPr>
          <w:snapToGrid w:val="0"/>
        </w:rPr>
        <w:t>=</w:t>
      </w:r>
      <w:proofErr w:type="gramEnd"/>
      <w:r w:rsidRPr="00B01C61">
        <w:rPr>
          <w:snapToGrid w:val="0"/>
        </w:rPr>
        <w:t xml:space="preserve">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p>
    <w:p w:rsidR="00B01C61" w:rsidRPr="00B01C61" w:rsidRDefault="00B01C61" w:rsidP="00B01C61">
      <w:pPr>
        <w:suppressAutoHyphens w:val="0"/>
        <w:spacing w:after="120"/>
        <w:ind w:left="2835" w:right="1134"/>
        <w:jc w:val="both"/>
        <w:rPr>
          <w:snapToGrid w:val="0"/>
        </w:rPr>
      </w:pPr>
      <w:proofErr w:type="spellStart"/>
      <w:proofErr w:type="gramStart"/>
      <w:r w:rsidRPr="00B01C61">
        <w:rPr>
          <w:snapToGrid w:val="0"/>
        </w:rPr>
        <w:t>n</w:t>
      </w:r>
      <w:r w:rsidRPr="00B01C61">
        <w:rPr>
          <w:snapToGrid w:val="0"/>
          <w:vertAlign w:val="subscript"/>
        </w:rPr>
        <w:t>BB</w:t>
      </w:r>
      <w:proofErr w:type="spellEnd"/>
      <w:proofErr w:type="gramEnd"/>
      <w:r w:rsidRPr="00B01C61">
        <w:rPr>
          <w:snapToGrid w:val="0"/>
          <w:vertAlign w:val="subscript"/>
        </w:rPr>
        <w:t xml:space="preserve">’ gear </w:t>
      </w:r>
      <w:proofErr w:type="spellStart"/>
      <w:r w:rsidRPr="00B01C61">
        <w:rPr>
          <w:snapToGrid w:val="0"/>
          <w:vertAlign w:val="subscript"/>
        </w:rPr>
        <w:t>i</w:t>
      </w:r>
      <w:proofErr w:type="spellEnd"/>
      <w:r w:rsidRPr="00B01C61">
        <w:rPr>
          <w:snapToGrid w:val="0"/>
          <w:vertAlign w:val="subscript"/>
        </w:rPr>
        <w:t xml:space="preserve">  </w:t>
      </w:r>
      <w:r w:rsidRPr="00B01C61">
        <w:rPr>
          <w:snapToGrid w:val="0"/>
        </w:rPr>
        <w:t xml:space="preserve">≤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p>
    <w:p w:rsidR="00B01C61" w:rsidRPr="00B01C61" w:rsidRDefault="00B01C61" w:rsidP="00B01C61">
      <w:pPr>
        <w:suppressAutoHyphens w:val="0"/>
        <w:spacing w:after="120"/>
        <w:ind w:left="2835" w:right="1134"/>
        <w:jc w:val="both"/>
        <w:rPr>
          <w:snapToGrid w:val="0"/>
        </w:rPr>
      </w:pPr>
      <w:r w:rsidRPr="00B01C61">
        <w:rPr>
          <w:snapToGrid w:val="0"/>
        </w:rPr>
        <w:t>A stable acceleration condition shall be insured. If a stable acceleration cannot be insured in a gear, this gear shall be disregarded. In all conditions, the rated engine speed shall not be exceeded while the reference point of the vehicle is in the measurement zone. If the rated engine speed is exceeded within the measurement zone, this gear shall be disregarded.</w:t>
      </w:r>
    </w:p>
    <w:p w:rsidR="00B01C61" w:rsidRPr="00B01C61" w:rsidRDefault="00B01C61" w:rsidP="00B01C61">
      <w:pPr>
        <w:suppressAutoHyphens w:val="0"/>
        <w:spacing w:after="120"/>
        <w:ind w:left="2268" w:right="1134" w:hanging="1134"/>
        <w:jc w:val="both"/>
        <w:rPr>
          <w:snapToGrid w:val="0"/>
        </w:rPr>
      </w:pPr>
      <w:r w:rsidRPr="00B01C61">
        <w:rPr>
          <w:snapToGrid w:val="0"/>
        </w:rPr>
        <w:t>3.1.2.2.1.2.</w:t>
      </w:r>
      <w:r w:rsidRPr="00B01C61">
        <w:rPr>
          <w:snapToGrid w:val="0"/>
        </w:rPr>
        <w:tab/>
        <w:t>Automatic transmission, adaptive transmissions, and transmissions with variable gear ratio tested with non-locked gear ratios</w:t>
      </w:r>
    </w:p>
    <w:p w:rsidR="00B01C61" w:rsidRPr="00B01C61" w:rsidRDefault="00B01C61" w:rsidP="00B01C61">
      <w:pPr>
        <w:spacing w:after="120"/>
        <w:ind w:left="2268" w:right="1134"/>
        <w:jc w:val="both"/>
      </w:pPr>
      <w:r w:rsidRPr="00B01C61">
        <w:tab/>
        <w:t xml:space="preserve">The gear selector position for full automatic operation shall be used. </w:t>
      </w:r>
    </w:p>
    <w:p w:rsidR="00B01C61" w:rsidRPr="00B66932" w:rsidRDefault="00B01C61" w:rsidP="00B01C61">
      <w:pPr>
        <w:spacing w:after="120"/>
        <w:ind w:left="2268" w:right="1134"/>
        <w:jc w:val="both"/>
        <w:rPr>
          <w:spacing w:val="-2"/>
        </w:rPr>
      </w:pPr>
      <w:r w:rsidRPr="00B66932">
        <w:rPr>
          <w:spacing w:val="-2"/>
        </w:rPr>
        <w:t>The test may then include a gear change to a lower range and a higher acceleration. A gear change to a higher range and a lower acceleration is not allowed. In any case a gear change to a gear ratio that is typically not used at the specified condition as defined by the manufacturer in urban traffic shall be avoided.</w:t>
      </w:r>
    </w:p>
    <w:p w:rsidR="00B01C61" w:rsidRPr="00B01C61" w:rsidRDefault="00B01C61" w:rsidP="00B01C61">
      <w:pPr>
        <w:suppressAutoHyphens w:val="0"/>
        <w:spacing w:after="120"/>
        <w:ind w:left="2268" w:right="1134"/>
        <w:jc w:val="both"/>
        <w:rPr>
          <w:snapToGrid w:val="0"/>
        </w:rPr>
      </w:pPr>
      <w:r w:rsidRPr="00B01C61">
        <w:rPr>
          <w:snapToGrid w:val="0"/>
        </w:rPr>
        <w:t>Therefore, it is permitted to establish and use electronic or mechanical devices, including alternative gear selector positions, to prevent a downshift to a gear ratio that is typically not used at the specified test condition as defined by the manufacturer in urban traffic.</w:t>
      </w:r>
    </w:p>
    <w:p w:rsidR="00B01C61" w:rsidRPr="00B01C61" w:rsidRDefault="00B01C61" w:rsidP="00B01C61">
      <w:pPr>
        <w:spacing w:after="120"/>
        <w:ind w:left="2268" w:right="1134"/>
        <w:jc w:val="both"/>
      </w:pPr>
      <w:r w:rsidRPr="00B01C61">
        <w:tab/>
      </w:r>
      <w:proofErr w:type="gramStart"/>
      <w:r w:rsidRPr="00B01C61">
        <w:t>The following conditions for fulfilling the target conditions in paragraph 3.1.2.2.</w:t>
      </w:r>
      <w:proofErr w:type="gramEnd"/>
      <w:r w:rsidRPr="00B01C61">
        <w:t xml:space="preserve"> </w:t>
      </w:r>
      <w:proofErr w:type="gramStart"/>
      <w:r w:rsidRPr="00B01C61">
        <w:t>of</w:t>
      </w:r>
      <w:proofErr w:type="gramEnd"/>
      <w:r w:rsidRPr="00B01C61">
        <w:t xml:space="preserve"> Annex 3 to this Regulation are possible:</w:t>
      </w:r>
    </w:p>
    <w:p w:rsidR="00B01C61" w:rsidRPr="00B01C61" w:rsidRDefault="00B01C61" w:rsidP="00B01C61">
      <w:pPr>
        <w:spacing w:after="120"/>
        <w:ind w:left="2835" w:right="1134" w:hanging="567"/>
        <w:jc w:val="both"/>
      </w:pPr>
      <w:r w:rsidRPr="00B01C61">
        <w:t xml:space="preserve">(a) </w:t>
      </w:r>
      <w:r w:rsidRPr="00B01C61">
        <w:tab/>
        <w:t xml:space="preserve">If the choice of the gear selector position fulfils both target conditions for the rotational engine speed </w:t>
      </w:r>
      <w:proofErr w:type="spellStart"/>
      <w:r w:rsidRPr="00B01C61">
        <w:t>n</w:t>
      </w:r>
      <w:r w:rsidRPr="00B01C61">
        <w:rPr>
          <w:vertAlign w:val="subscript"/>
        </w:rPr>
        <w:t>target</w:t>
      </w:r>
      <w:proofErr w:type="spellEnd"/>
      <w:r w:rsidRPr="00B01C61">
        <w:rPr>
          <w:vertAlign w:val="subscript"/>
        </w:rPr>
        <w:t xml:space="preserve"> BB’ </w:t>
      </w:r>
      <w:r w:rsidRPr="00B01C61">
        <w:t xml:space="preserve">and for the vehicle speed </w:t>
      </w:r>
      <w:r w:rsidR="00B66932">
        <w:br/>
      </w:r>
      <w:proofErr w:type="spellStart"/>
      <w:r w:rsidRPr="00B01C61">
        <w:t>v</w:t>
      </w:r>
      <w:r w:rsidRPr="00B01C61">
        <w:rPr>
          <w:vertAlign w:val="subscript"/>
        </w:rPr>
        <w:t>target</w:t>
      </w:r>
      <w:proofErr w:type="spellEnd"/>
      <w:r w:rsidRPr="00B01C61">
        <w:rPr>
          <w:vertAlign w:val="subscript"/>
        </w:rPr>
        <w:t xml:space="preserve"> BB’</w:t>
      </w:r>
      <w:r w:rsidRPr="00B01C61">
        <w:t>, test with the gear selector in that position.</w:t>
      </w:r>
    </w:p>
    <w:p w:rsidR="00B01C61" w:rsidRPr="00B01C61" w:rsidRDefault="00B01C61" w:rsidP="00B01C61">
      <w:pPr>
        <w:spacing w:after="120"/>
        <w:ind w:left="2835" w:right="1134" w:hanging="567"/>
        <w:jc w:val="both"/>
      </w:pPr>
      <w:r w:rsidRPr="00B01C61">
        <w:t xml:space="preserve">(b) </w:t>
      </w:r>
      <w:r w:rsidRPr="00B01C61">
        <w:tab/>
        <w:t xml:space="preserve">If the choice of the gear selector position fulfils the target condition for the rotational engine speed </w:t>
      </w:r>
      <w:proofErr w:type="spellStart"/>
      <w:r w:rsidRPr="00B01C61">
        <w:t>n</w:t>
      </w:r>
      <w:r w:rsidRPr="00B01C61">
        <w:rPr>
          <w:vertAlign w:val="subscript"/>
        </w:rPr>
        <w:t>target</w:t>
      </w:r>
      <w:proofErr w:type="spellEnd"/>
      <w:r w:rsidRPr="00B01C61">
        <w:rPr>
          <w:vertAlign w:val="subscript"/>
        </w:rPr>
        <w:t xml:space="preserve"> BB’ </w:t>
      </w:r>
      <w:r w:rsidRPr="00B01C61">
        <w:t xml:space="preserve">but not the target condition for the vehicle speed </w:t>
      </w:r>
      <w:proofErr w:type="spellStart"/>
      <w:r w:rsidRPr="00B01C61">
        <w:t>v</w:t>
      </w:r>
      <w:r w:rsidRPr="00B01C61">
        <w:rPr>
          <w:vertAlign w:val="subscript"/>
        </w:rPr>
        <w:t>target</w:t>
      </w:r>
      <w:proofErr w:type="spellEnd"/>
      <w:r w:rsidRPr="00B01C61">
        <w:rPr>
          <w:vertAlign w:val="subscript"/>
        </w:rPr>
        <w:t xml:space="preserve"> BB’</w:t>
      </w:r>
      <w:r w:rsidRPr="00B01C61">
        <w:t>, change the target condition for the vehicle speed to two vehicle target speeds as follows:</w:t>
      </w:r>
    </w:p>
    <w:p w:rsidR="00B01C61" w:rsidRPr="00B01C61" w:rsidRDefault="00B01C61" w:rsidP="00B01C61">
      <w:pPr>
        <w:spacing w:after="120"/>
        <w:ind w:left="2835" w:right="1134"/>
        <w:jc w:val="both"/>
        <w:rPr>
          <w:lang w:val="pt-BR"/>
        </w:rPr>
      </w:pPr>
      <w:r w:rsidRPr="00B01C61">
        <w:rPr>
          <w:lang w:val="pt-BR"/>
        </w:rPr>
        <w:t>Define v</w:t>
      </w:r>
      <w:r w:rsidRPr="00B01C61">
        <w:rPr>
          <w:vertAlign w:val="subscript"/>
          <w:lang w:val="pt-BR"/>
        </w:rPr>
        <w:t>BB’1</w:t>
      </w:r>
      <w:r w:rsidRPr="00B01C61">
        <w:rPr>
          <w:lang w:val="pt-BR"/>
        </w:rPr>
        <w:t xml:space="preserve"> as</w:t>
      </w:r>
    </w:p>
    <w:p w:rsidR="00B01C61" w:rsidRPr="00B01C61" w:rsidRDefault="00B01C61" w:rsidP="00B01C61">
      <w:pPr>
        <w:spacing w:after="120"/>
        <w:ind w:left="2835" w:right="1134"/>
        <w:jc w:val="both"/>
        <w:rPr>
          <w:lang w:val="pt-BR"/>
        </w:rPr>
      </w:pPr>
      <w:r w:rsidRPr="00B01C61">
        <w:rPr>
          <w:lang w:val="pt-BR"/>
        </w:rPr>
        <w:t>25 km/h ≤ v</w:t>
      </w:r>
      <w:r w:rsidRPr="00B01C61">
        <w:rPr>
          <w:vertAlign w:val="subscript"/>
          <w:lang w:val="pt-BR"/>
        </w:rPr>
        <w:t>BB’1</w:t>
      </w:r>
      <w:r w:rsidRPr="00B01C61">
        <w:rPr>
          <w:lang w:val="pt-BR"/>
        </w:rPr>
        <w:t xml:space="preserve"> ≤ 35 km/h</w:t>
      </w:r>
    </w:p>
    <w:p w:rsidR="00B01C61" w:rsidRPr="00B01C61" w:rsidRDefault="00B01C61" w:rsidP="00B01C61">
      <w:pPr>
        <w:spacing w:after="120"/>
        <w:ind w:left="2835" w:right="1134"/>
        <w:jc w:val="both"/>
      </w:pPr>
      <w:proofErr w:type="gramStart"/>
      <w:r w:rsidRPr="00B01C61">
        <w:t>and</w:t>
      </w:r>
      <w:proofErr w:type="gramEnd"/>
    </w:p>
    <w:p w:rsidR="00B01C61" w:rsidRPr="00B01C61" w:rsidRDefault="00B01C61" w:rsidP="00B01C61">
      <w:pPr>
        <w:spacing w:after="120"/>
        <w:ind w:left="2835" w:right="1134"/>
        <w:jc w:val="both"/>
      </w:pPr>
      <w:r w:rsidRPr="00B01C61">
        <w:t>Define v</w:t>
      </w:r>
      <w:r w:rsidRPr="00B01C61">
        <w:rPr>
          <w:vertAlign w:val="subscript"/>
        </w:rPr>
        <w:t>BB’2</w:t>
      </w:r>
      <w:r w:rsidRPr="00B01C61">
        <w:t xml:space="preserve"> as</w:t>
      </w:r>
    </w:p>
    <w:p w:rsidR="00B01C61" w:rsidRPr="00B01C61" w:rsidRDefault="00B01C61" w:rsidP="00B01C61">
      <w:pPr>
        <w:spacing w:after="120"/>
        <w:ind w:left="2835" w:right="1134"/>
        <w:jc w:val="both"/>
      </w:pPr>
      <w:proofErr w:type="gramStart"/>
      <w:r w:rsidRPr="00B01C61">
        <w:t>35 km/h ≤ v</w:t>
      </w:r>
      <w:r w:rsidRPr="00B01C61">
        <w:rPr>
          <w:vertAlign w:val="subscript"/>
        </w:rPr>
        <w:t>BB’2</w:t>
      </w:r>
      <w:r w:rsidRPr="00B01C61">
        <w:t xml:space="preserve"> ≤ 45 km/h.</w:t>
      </w:r>
      <w:proofErr w:type="gramEnd"/>
    </w:p>
    <w:p w:rsidR="00B01C61" w:rsidRPr="00B01C61" w:rsidRDefault="00B01C61" w:rsidP="00B01C61">
      <w:pPr>
        <w:spacing w:after="120"/>
        <w:ind w:left="2835" w:right="1134"/>
        <w:jc w:val="both"/>
      </w:pPr>
      <w:r w:rsidRPr="00B01C61">
        <w:t>Conduct two tests, one with v</w:t>
      </w:r>
      <w:r w:rsidRPr="00B01C61">
        <w:rPr>
          <w:vertAlign w:val="subscript"/>
        </w:rPr>
        <w:t>BB’1</w:t>
      </w:r>
      <w:r w:rsidRPr="00B01C61">
        <w:t xml:space="preserve"> and one with v</w:t>
      </w:r>
      <w:r w:rsidRPr="00B01C61">
        <w:rPr>
          <w:vertAlign w:val="subscript"/>
        </w:rPr>
        <w:t>BB’2</w:t>
      </w:r>
      <w:r w:rsidRPr="00B01C61">
        <w:t>.</w:t>
      </w:r>
    </w:p>
    <w:p w:rsidR="00B01C61" w:rsidRPr="00B01C61" w:rsidRDefault="00B01C61" w:rsidP="00B01C61">
      <w:pPr>
        <w:spacing w:after="120"/>
        <w:ind w:left="2835" w:right="1134"/>
        <w:jc w:val="both"/>
      </w:pPr>
      <w:r w:rsidRPr="00B01C61">
        <w:t xml:space="preserve">Both test conditions are used for further calculation of </w:t>
      </w:r>
      <w:proofErr w:type="spellStart"/>
      <w:r w:rsidRPr="00B01C61">
        <w:t>L</w:t>
      </w:r>
      <w:r w:rsidRPr="00B01C61">
        <w:rPr>
          <w:vertAlign w:val="subscript"/>
        </w:rPr>
        <w:t>urban</w:t>
      </w:r>
      <w:proofErr w:type="spellEnd"/>
      <w:r w:rsidRPr="00B01C61">
        <w:t>.</w:t>
      </w:r>
    </w:p>
    <w:p w:rsidR="00B01C61" w:rsidRPr="00B01C61" w:rsidRDefault="00B01C61" w:rsidP="00B01C61">
      <w:pPr>
        <w:spacing w:after="120"/>
        <w:ind w:left="2835" w:right="1134" w:hanging="567"/>
        <w:jc w:val="both"/>
      </w:pPr>
      <w:r w:rsidRPr="00B01C61">
        <w:t>(c)</w:t>
      </w:r>
      <w:r w:rsidRPr="00B01C61">
        <w:tab/>
        <w:t xml:space="preserve">If under condition b) the target rotational engine speed </w:t>
      </w:r>
      <w:proofErr w:type="spellStart"/>
      <w:r w:rsidRPr="00B01C61">
        <w:t>n</w:t>
      </w:r>
      <w:r w:rsidRPr="00B01C61">
        <w:rPr>
          <w:vertAlign w:val="subscript"/>
        </w:rPr>
        <w:t>target</w:t>
      </w:r>
      <w:proofErr w:type="spellEnd"/>
      <w:r w:rsidRPr="00B01C61">
        <w:rPr>
          <w:vertAlign w:val="subscript"/>
        </w:rPr>
        <w:t xml:space="preserve"> BB’ </w:t>
      </w:r>
      <w:r w:rsidRPr="00B01C61">
        <w:t>cannot be fulfilled, condition d) shall be chosen.</w:t>
      </w:r>
    </w:p>
    <w:p w:rsidR="00B01C61" w:rsidRPr="00B01C61" w:rsidRDefault="00B01C61" w:rsidP="00B01C61">
      <w:pPr>
        <w:spacing w:after="120"/>
        <w:ind w:left="2835" w:right="1134" w:hanging="567"/>
        <w:jc w:val="both"/>
      </w:pPr>
      <w:r w:rsidRPr="00B01C61">
        <w:t>(d)</w:t>
      </w:r>
      <w:r w:rsidRPr="00B01C61">
        <w:tab/>
        <w:t xml:space="preserve">If the choice of the gear selector position cannot fulfil the target condition for the rotational engine speed </w:t>
      </w:r>
      <w:proofErr w:type="spellStart"/>
      <w:r w:rsidRPr="00B01C61">
        <w:t>n</w:t>
      </w:r>
      <w:r w:rsidRPr="00B01C61">
        <w:rPr>
          <w:vertAlign w:val="subscript"/>
        </w:rPr>
        <w:t>target</w:t>
      </w:r>
      <w:proofErr w:type="spellEnd"/>
      <w:r w:rsidRPr="00B01C61">
        <w:rPr>
          <w:vertAlign w:val="subscript"/>
        </w:rPr>
        <w:t xml:space="preserve"> BB’ </w:t>
      </w:r>
      <w:r w:rsidRPr="00B01C61">
        <w:t xml:space="preserve">but the target condition for the vehicle speed </w:t>
      </w:r>
      <w:proofErr w:type="spellStart"/>
      <w:r w:rsidRPr="00B01C61">
        <w:t>v</w:t>
      </w:r>
      <w:r w:rsidRPr="00B01C61">
        <w:rPr>
          <w:vertAlign w:val="subscript"/>
        </w:rPr>
        <w:t>target</w:t>
      </w:r>
      <w:proofErr w:type="spellEnd"/>
      <w:r w:rsidRPr="00B01C61">
        <w:rPr>
          <w:vertAlign w:val="subscript"/>
        </w:rPr>
        <w:t xml:space="preserve"> BB’</w:t>
      </w:r>
      <w:r w:rsidRPr="00B01C61">
        <w:t>, change the target condition for the vehicle speed to two vehicle target speeds as follows:</w:t>
      </w:r>
    </w:p>
    <w:p w:rsidR="00B01C61" w:rsidRPr="00B01C61" w:rsidRDefault="00B01C61" w:rsidP="0032053D">
      <w:pPr>
        <w:keepNext/>
        <w:keepLines/>
        <w:spacing w:after="120"/>
        <w:ind w:left="2835" w:right="1134"/>
        <w:jc w:val="both"/>
        <w:rPr>
          <w:lang w:val="pt-BR"/>
        </w:rPr>
      </w:pPr>
      <w:r w:rsidRPr="00B01C61">
        <w:rPr>
          <w:lang w:val="pt-BR"/>
        </w:rPr>
        <w:t>Define v</w:t>
      </w:r>
      <w:r w:rsidRPr="00B01C61">
        <w:rPr>
          <w:vertAlign w:val="subscript"/>
          <w:lang w:val="pt-BR"/>
        </w:rPr>
        <w:t>BB’1</w:t>
      </w:r>
      <w:r w:rsidRPr="00B01C61">
        <w:rPr>
          <w:lang w:val="pt-BR"/>
        </w:rPr>
        <w:t xml:space="preserve"> as</w:t>
      </w:r>
    </w:p>
    <w:p w:rsidR="00B01C61" w:rsidRPr="00B01C61" w:rsidRDefault="00B01C61" w:rsidP="00B01C61">
      <w:pPr>
        <w:spacing w:after="120"/>
        <w:ind w:left="2835" w:right="1134"/>
        <w:jc w:val="both"/>
        <w:rPr>
          <w:lang w:val="pt-BR"/>
        </w:rPr>
      </w:pPr>
      <w:r w:rsidRPr="00B01C61">
        <w:rPr>
          <w:lang w:val="pt-BR"/>
        </w:rPr>
        <w:t>25 km/h ≤ v</w:t>
      </w:r>
      <w:r w:rsidRPr="00B01C61">
        <w:rPr>
          <w:vertAlign w:val="subscript"/>
          <w:lang w:val="pt-BR"/>
        </w:rPr>
        <w:t>BB’1</w:t>
      </w:r>
      <w:r w:rsidRPr="00B01C61">
        <w:rPr>
          <w:lang w:val="pt-BR"/>
        </w:rPr>
        <w:t xml:space="preserve"> ≤ 30 km/h </w:t>
      </w:r>
    </w:p>
    <w:p w:rsidR="00B01C61" w:rsidRPr="00B01C61" w:rsidRDefault="00B01C61" w:rsidP="00B01C61">
      <w:pPr>
        <w:spacing w:after="120"/>
        <w:ind w:left="2835" w:right="1134"/>
        <w:jc w:val="both"/>
      </w:pPr>
      <w:proofErr w:type="gramStart"/>
      <w:r w:rsidRPr="00B01C61">
        <w:t>and</w:t>
      </w:r>
      <w:proofErr w:type="gramEnd"/>
    </w:p>
    <w:p w:rsidR="00B01C61" w:rsidRPr="00B01C61" w:rsidRDefault="00B01C61" w:rsidP="00B01C61">
      <w:pPr>
        <w:spacing w:after="120"/>
        <w:ind w:left="2835" w:right="1134"/>
        <w:jc w:val="both"/>
      </w:pPr>
      <w:r w:rsidRPr="00B01C61">
        <w:t>Define v</w:t>
      </w:r>
      <w:r w:rsidRPr="00B01C61">
        <w:rPr>
          <w:vertAlign w:val="subscript"/>
        </w:rPr>
        <w:t>BB’2</w:t>
      </w:r>
      <w:r w:rsidRPr="00B01C61">
        <w:t xml:space="preserve"> as </w:t>
      </w:r>
    </w:p>
    <w:p w:rsidR="00B01C61" w:rsidRPr="00B01C61" w:rsidRDefault="00B01C61" w:rsidP="00B01C61">
      <w:pPr>
        <w:spacing w:after="120"/>
        <w:ind w:left="2835" w:right="1134"/>
        <w:jc w:val="both"/>
      </w:pPr>
      <w:proofErr w:type="gramStart"/>
      <w:r w:rsidRPr="00B01C61">
        <w:t>40 km/h ≤ v</w:t>
      </w:r>
      <w:r w:rsidRPr="00B01C61">
        <w:rPr>
          <w:vertAlign w:val="subscript"/>
        </w:rPr>
        <w:t>BB’2</w:t>
      </w:r>
      <w:r w:rsidRPr="00B01C61">
        <w:t xml:space="preserve"> ≤ 45 km/h.</w:t>
      </w:r>
      <w:proofErr w:type="gramEnd"/>
    </w:p>
    <w:p w:rsidR="00B01C61" w:rsidRPr="00B01C61" w:rsidRDefault="00B01C61" w:rsidP="00B01C61">
      <w:pPr>
        <w:spacing w:after="120"/>
        <w:ind w:left="2835" w:right="1134"/>
        <w:jc w:val="both"/>
      </w:pPr>
      <w:r w:rsidRPr="00B01C61">
        <w:t>Conduct two tests, one with v</w:t>
      </w:r>
      <w:r w:rsidRPr="00B01C61">
        <w:rPr>
          <w:vertAlign w:val="subscript"/>
        </w:rPr>
        <w:t>BB’1</w:t>
      </w:r>
      <w:r w:rsidRPr="00B01C61">
        <w:t xml:space="preserve"> and one with v</w:t>
      </w:r>
      <w:r w:rsidRPr="00B01C61">
        <w:rPr>
          <w:vertAlign w:val="subscript"/>
        </w:rPr>
        <w:t>BB’2</w:t>
      </w:r>
      <w:r w:rsidRPr="00B01C61">
        <w:t>.</w:t>
      </w:r>
    </w:p>
    <w:p w:rsidR="00B01C61" w:rsidRPr="00B01C61" w:rsidRDefault="00B01C61" w:rsidP="00B01C61">
      <w:pPr>
        <w:spacing w:after="120"/>
        <w:ind w:left="2835" w:right="1134"/>
        <w:jc w:val="both"/>
      </w:pPr>
      <w:r w:rsidRPr="00B01C61">
        <w:t xml:space="preserve">Use the test where </w:t>
      </w:r>
      <w:proofErr w:type="spellStart"/>
      <w:r w:rsidRPr="00B01C61">
        <w:t>n</w:t>
      </w:r>
      <w:r w:rsidRPr="00B01C61">
        <w:rPr>
          <w:vertAlign w:val="subscript"/>
        </w:rPr>
        <w:t>BB</w:t>
      </w:r>
      <w:proofErr w:type="spellEnd"/>
      <w:r w:rsidRPr="00B01C61">
        <w:rPr>
          <w:vertAlign w:val="subscript"/>
        </w:rPr>
        <w:t>’</w:t>
      </w:r>
      <w:r w:rsidRPr="00B01C61">
        <w:t xml:space="preserve"> is closest to the target rotational engine speed </w:t>
      </w:r>
      <w:proofErr w:type="spellStart"/>
      <w:r w:rsidRPr="00B01C61">
        <w:t>n</w:t>
      </w:r>
      <w:r w:rsidRPr="00B01C61">
        <w:rPr>
          <w:vertAlign w:val="subscript"/>
        </w:rPr>
        <w:t>target</w:t>
      </w:r>
      <w:proofErr w:type="spellEnd"/>
      <w:r w:rsidRPr="00B01C61">
        <w:rPr>
          <w:vertAlign w:val="subscript"/>
        </w:rPr>
        <w:t xml:space="preserve"> BB’ </w:t>
      </w:r>
      <w:r w:rsidRPr="00B01C61">
        <w:t xml:space="preserve">but not higher than </w:t>
      </w:r>
      <w:proofErr w:type="spellStart"/>
      <w:r w:rsidRPr="00B01C61">
        <w:t>n</w:t>
      </w:r>
      <w:r w:rsidRPr="00B01C61">
        <w:rPr>
          <w:vertAlign w:val="subscript"/>
        </w:rPr>
        <w:t>target</w:t>
      </w:r>
      <w:proofErr w:type="spellEnd"/>
      <w:r w:rsidRPr="00B01C61">
        <w:rPr>
          <w:vertAlign w:val="subscript"/>
        </w:rPr>
        <w:t xml:space="preserve"> BB’</w:t>
      </w:r>
      <w:r w:rsidRPr="00B01C61">
        <w:t>.</w:t>
      </w:r>
    </w:p>
    <w:p w:rsidR="00B01C61" w:rsidRPr="00B01C61" w:rsidRDefault="00B01C61" w:rsidP="00B01C61">
      <w:pPr>
        <w:spacing w:after="120"/>
        <w:ind w:left="2835" w:right="1134"/>
        <w:jc w:val="both"/>
      </w:pPr>
      <w:proofErr w:type="spellStart"/>
      <w:r w:rsidRPr="00B01C61">
        <w:t>n</w:t>
      </w:r>
      <w:r w:rsidRPr="00B01C61">
        <w:rPr>
          <w:vertAlign w:val="subscript"/>
        </w:rPr>
        <w:t>BB</w:t>
      </w:r>
      <w:proofErr w:type="spellEnd"/>
      <w:r w:rsidRPr="00B01C61">
        <w:rPr>
          <w:vertAlign w:val="subscript"/>
        </w:rPr>
        <w:t xml:space="preserve">’ </w:t>
      </w:r>
      <w:proofErr w:type="spellStart"/>
      <w:r w:rsidRPr="00B01C61">
        <w:rPr>
          <w:vertAlign w:val="subscript"/>
        </w:rPr>
        <w:t>i</w:t>
      </w:r>
      <w:proofErr w:type="spellEnd"/>
      <w:r w:rsidRPr="00B01C61">
        <w:rPr>
          <w:vertAlign w:val="subscript"/>
        </w:rPr>
        <w:t xml:space="preserve"> </w:t>
      </w:r>
      <w:r w:rsidRPr="00B01C61">
        <w:t xml:space="preserve">≤ </w:t>
      </w:r>
      <w:proofErr w:type="spellStart"/>
      <w:r w:rsidRPr="00B01C61">
        <w:t>n</w:t>
      </w:r>
      <w:r w:rsidRPr="00B01C61">
        <w:rPr>
          <w:vertAlign w:val="subscript"/>
        </w:rPr>
        <w:t>target</w:t>
      </w:r>
      <w:proofErr w:type="spellEnd"/>
      <w:r w:rsidRPr="00B01C61">
        <w:rPr>
          <w:vertAlign w:val="subscript"/>
        </w:rPr>
        <w:t xml:space="preserve"> BB’ </w:t>
      </w:r>
      <w:r w:rsidRPr="00B01C61">
        <w:t xml:space="preserve">for </w:t>
      </w:r>
      <w:proofErr w:type="spellStart"/>
      <w:r w:rsidRPr="00B01C61">
        <w:t>i</w:t>
      </w:r>
      <w:proofErr w:type="spellEnd"/>
      <w:r w:rsidRPr="00B01C61">
        <w:t xml:space="preserve"> = 1, 2</w:t>
      </w:r>
    </w:p>
    <w:p w:rsidR="00B01C61" w:rsidRPr="00B01C61" w:rsidRDefault="00B01C61" w:rsidP="00B01C61">
      <w:pPr>
        <w:spacing w:after="120"/>
        <w:ind w:left="2835" w:right="1134"/>
        <w:jc w:val="both"/>
      </w:pPr>
      <w:r w:rsidRPr="00B01C61">
        <w:t>If the vehicle cannot fulfil the condition:</w:t>
      </w:r>
    </w:p>
    <w:p w:rsidR="00B01C61" w:rsidRPr="00B01C61" w:rsidRDefault="00B01C61" w:rsidP="00B01C61">
      <w:pPr>
        <w:spacing w:after="120"/>
        <w:ind w:left="2835" w:right="1134"/>
        <w:jc w:val="both"/>
      </w:pPr>
      <w:proofErr w:type="spellStart"/>
      <w:r w:rsidRPr="00B01C61">
        <w:t>n</w:t>
      </w:r>
      <w:r w:rsidRPr="00B01C61">
        <w:rPr>
          <w:vertAlign w:val="subscript"/>
        </w:rPr>
        <w:t>BB</w:t>
      </w:r>
      <w:proofErr w:type="spellEnd"/>
      <w:r w:rsidRPr="00B01C61">
        <w:rPr>
          <w:vertAlign w:val="subscript"/>
        </w:rPr>
        <w:t xml:space="preserve">’ </w:t>
      </w:r>
      <w:proofErr w:type="spellStart"/>
      <w:r w:rsidRPr="00B01C61">
        <w:rPr>
          <w:vertAlign w:val="subscript"/>
        </w:rPr>
        <w:t>i</w:t>
      </w:r>
      <w:proofErr w:type="spellEnd"/>
      <w:r w:rsidRPr="00B01C61">
        <w:t xml:space="preserve"> ≤ </w:t>
      </w:r>
      <w:proofErr w:type="spellStart"/>
      <w:r w:rsidRPr="00B01C61">
        <w:t>n</w:t>
      </w:r>
      <w:r w:rsidRPr="00B01C61">
        <w:rPr>
          <w:vertAlign w:val="subscript"/>
        </w:rPr>
        <w:t>target</w:t>
      </w:r>
      <w:proofErr w:type="spellEnd"/>
      <w:r w:rsidRPr="00B01C61">
        <w:rPr>
          <w:vertAlign w:val="subscript"/>
        </w:rPr>
        <w:t xml:space="preserve"> BB’ </w:t>
      </w:r>
      <w:r w:rsidRPr="00B01C61">
        <w:t xml:space="preserve">for </w:t>
      </w:r>
      <w:proofErr w:type="spellStart"/>
      <w:r w:rsidRPr="00B01C61">
        <w:t>i</w:t>
      </w:r>
      <w:proofErr w:type="spellEnd"/>
      <w:r w:rsidRPr="00B01C61">
        <w:t xml:space="preserve"> = 1, 2</w:t>
      </w:r>
    </w:p>
    <w:p w:rsidR="00B01C61" w:rsidRPr="00B01C61" w:rsidRDefault="00B01C61" w:rsidP="00B01C61">
      <w:pPr>
        <w:spacing w:after="120"/>
        <w:ind w:left="2835" w:right="1134"/>
        <w:jc w:val="both"/>
      </w:pPr>
      <w:proofErr w:type="gramStart"/>
      <w:r w:rsidRPr="00B01C61">
        <w:t>condition</w:t>
      </w:r>
      <w:proofErr w:type="gramEnd"/>
      <w:r w:rsidRPr="00B01C61">
        <w:t xml:space="preserve"> (e) shall be used.</w:t>
      </w:r>
    </w:p>
    <w:p w:rsidR="00B01C61" w:rsidRPr="00B01C61" w:rsidRDefault="00B01C61" w:rsidP="00B01C61">
      <w:pPr>
        <w:spacing w:after="120"/>
        <w:ind w:left="2835" w:right="1134" w:hanging="567"/>
        <w:jc w:val="both"/>
      </w:pPr>
      <w:r w:rsidRPr="00B01C61">
        <w:t>(</w:t>
      </w:r>
      <w:proofErr w:type="gramStart"/>
      <w:r w:rsidRPr="00B01C61">
        <w:t>e</w:t>
      </w:r>
      <w:proofErr w:type="gramEnd"/>
      <w:r w:rsidRPr="00B01C61">
        <w:t>)</w:t>
      </w:r>
      <w:r w:rsidRPr="00B01C61">
        <w:tab/>
        <w:t xml:space="preserve">If the choice of the gear selector position cannot fulfil the target conditions for the rotational engine speed </w:t>
      </w:r>
      <w:proofErr w:type="spellStart"/>
      <w:r w:rsidRPr="00B01C61">
        <w:t>n</w:t>
      </w:r>
      <w:r w:rsidRPr="00B01C61">
        <w:rPr>
          <w:vertAlign w:val="subscript"/>
        </w:rPr>
        <w:t>target</w:t>
      </w:r>
      <w:proofErr w:type="spellEnd"/>
      <w:r w:rsidRPr="00B01C61">
        <w:rPr>
          <w:vertAlign w:val="subscript"/>
        </w:rPr>
        <w:t xml:space="preserve"> BB’ </w:t>
      </w:r>
      <w:r w:rsidRPr="00B01C61">
        <w:t xml:space="preserve">and the target condition for the vehicle speed </w:t>
      </w:r>
      <w:proofErr w:type="spellStart"/>
      <w:r w:rsidRPr="00B01C61">
        <w:t>v</w:t>
      </w:r>
      <w:r w:rsidRPr="00B01C61">
        <w:rPr>
          <w:vertAlign w:val="subscript"/>
        </w:rPr>
        <w:t>target</w:t>
      </w:r>
      <w:proofErr w:type="spellEnd"/>
      <w:r w:rsidRPr="00B01C61">
        <w:rPr>
          <w:vertAlign w:val="subscript"/>
        </w:rPr>
        <w:t xml:space="preserve"> BB’</w:t>
      </w:r>
      <w:r w:rsidRPr="00B01C61">
        <w:t>, change the target condition for the vehicle speed to the following:</w:t>
      </w:r>
    </w:p>
    <w:p w:rsidR="00B01C61" w:rsidRPr="00B01C61" w:rsidRDefault="00B01C61" w:rsidP="00B01C61">
      <w:pPr>
        <w:spacing w:after="120"/>
        <w:ind w:left="2835" w:right="1134"/>
        <w:jc w:val="both"/>
      </w:pPr>
      <w:proofErr w:type="spellStart"/>
      <w:r w:rsidRPr="00B01C61">
        <w:t>v</w:t>
      </w:r>
      <w:r w:rsidRPr="00B01C61">
        <w:rPr>
          <w:vertAlign w:val="subscript"/>
        </w:rPr>
        <w:t>BB</w:t>
      </w:r>
      <w:proofErr w:type="spellEnd"/>
      <w:r w:rsidRPr="00B01C61">
        <w:rPr>
          <w:vertAlign w:val="subscript"/>
        </w:rPr>
        <w:t>’</w:t>
      </w:r>
      <w:r w:rsidRPr="00B01C61">
        <w:t xml:space="preserve"> = </w:t>
      </w:r>
      <w:proofErr w:type="spellStart"/>
      <w:r w:rsidRPr="00B01C61">
        <w:t>v</w:t>
      </w:r>
      <w:r w:rsidRPr="00B01C61">
        <w:rPr>
          <w:vertAlign w:val="subscript"/>
        </w:rPr>
        <w:t>target</w:t>
      </w:r>
      <w:proofErr w:type="spellEnd"/>
      <w:r w:rsidRPr="00B01C61">
        <w:rPr>
          <w:vertAlign w:val="subscript"/>
        </w:rPr>
        <w:t xml:space="preserve"> BB’ </w:t>
      </w:r>
      <w:r w:rsidRPr="00B01C61">
        <w:t>+ 5 km/h</w:t>
      </w:r>
    </w:p>
    <w:p w:rsidR="00B01C61" w:rsidRPr="00B66932" w:rsidRDefault="00B01C61" w:rsidP="00B01C61">
      <w:pPr>
        <w:spacing w:after="120"/>
        <w:ind w:left="2835" w:right="1134"/>
        <w:jc w:val="both"/>
        <w:rPr>
          <w:spacing w:val="-2"/>
        </w:rPr>
      </w:pPr>
      <w:r w:rsidRPr="00B66932">
        <w:rPr>
          <w:spacing w:val="-2"/>
        </w:rPr>
        <w:t xml:space="preserve">Conduct the test with that vehicle speed </w:t>
      </w:r>
      <w:proofErr w:type="spellStart"/>
      <w:r w:rsidRPr="00B66932">
        <w:rPr>
          <w:spacing w:val="-2"/>
        </w:rPr>
        <w:t>v</w:t>
      </w:r>
      <w:r w:rsidRPr="00B66932">
        <w:rPr>
          <w:spacing w:val="-2"/>
          <w:vertAlign w:val="subscript"/>
        </w:rPr>
        <w:t>BB</w:t>
      </w:r>
      <w:proofErr w:type="spellEnd"/>
      <w:r w:rsidRPr="00B66932">
        <w:rPr>
          <w:spacing w:val="-2"/>
          <w:vertAlign w:val="subscript"/>
        </w:rPr>
        <w:t>’</w:t>
      </w:r>
      <w:r w:rsidRPr="00B66932">
        <w:rPr>
          <w:spacing w:val="-2"/>
        </w:rPr>
        <w:t xml:space="preserve"> where </w:t>
      </w:r>
      <w:proofErr w:type="spellStart"/>
      <w:r w:rsidRPr="00B66932">
        <w:rPr>
          <w:spacing w:val="-2"/>
        </w:rPr>
        <w:t>n</w:t>
      </w:r>
      <w:r w:rsidRPr="00B66932">
        <w:rPr>
          <w:spacing w:val="-2"/>
          <w:vertAlign w:val="subscript"/>
        </w:rPr>
        <w:t>BB</w:t>
      </w:r>
      <w:proofErr w:type="spellEnd"/>
      <w:r w:rsidRPr="00B66932">
        <w:rPr>
          <w:spacing w:val="-2"/>
          <w:vertAlign w:val="subscript"/>
        </w:rPr>
        <w:t>’</w:t>
      </w:r>
      <w:r w:rsidRPr="00B66932">
        <w:rPr>
          <w:spacing w:val="-2"/>
        </w:rPr>
        <w:t xml:space="preserve"> is closest to the target rotational engine speed </w:t>
      </w:r>
      <w:proofErr w:type="spellStart"/>
      <w:r w:rsidRPr="00B66932">
        <w:rPr>
          <w:spacing w:val="-2"/>
        </w:rPr>
        <w:t>n</w:t>
      </w:r>
      <w:r w:rsidRPr="00B66932">
        <w:rPr>
          <w:spacing w:val="-2"/>
          <w:vertAlign w:val="subscript"/>
        </w:rPr>
        <w:t>target</w:t>
      </w:r>
      <w:proofErr w:type="spellEnd"/>
      <w:r w:rsidRPr="00B66932">
        <w:rPr>
          <w:spacing w:val="-2"/>
          <w:vertAlign w:val="subscript"/>
        </w:rPr>
        <w:t xml:space="preserve"> BB’</w:t>
      </w:r>
      <w:r w:rsidRPr="00B66932">
        <w:rPr>
          <w:spacing w:val="-2"/>
        </w:rPr>
        <w:t>. A gear change to a higher range and a lower acceleration is allowed after the vehicle passes line PP’.</w:t>
      </w:r>
    </w:p>
    <w:p w:rsidR="00B01C61" w:rsidRPr="00B01C61" w:rsidRDefault="00B01C61" w:rsidP="00B01C61">
      <w:pPr>
        <w:spacing w:after="120"/>
        <w:ind w:left="2835" w:right="1134" w:hanging="567"/>
        <w:jc w:val="both"/>
      </w:pPr>
      <w:r w:rsidRPr="00B01C61">
        <w:t>(f)</w:t>
      </w:r>
      <w:r w:rsidRPr="00B01C61">
        <w:tab/>
        <w:t xml:space="preserve">If the vehicle includes a transmission design that provides only a single gear selection (D) that limits engine speed during the test, the vehicle shall be tested using only the target vehicle speed </w:t>
      </w:r>
      <w:proofErr w:type="spellStart"/>
      <w:r w:rsidRPr="00B01C61">
        <w:t>v</w:t>
      </w:r>
      <w:r w:rsidRPr="00B01C61">
        <w:rPr>
          <w:vertAlign w:val="subscript"/>
        </w:rPr>
        <w:t>target</w:t>
      </w:r>
      <w:proofErr w:type="spellEnd"/>
      <w:r w:rsidRPr="00B01C61">
        <w:rPr>
          <w:vertAlign w:val="subscript"/>
        </w:rPr>
        <w:t xml:space="preserve"> BB’</w:t>
      </w:r>
      <w:r w:rsidRPr="00B01C61">
        <w:t>.</w:t>
      </w:r>
    </w:p>
    <w:p w:rsidR="00B01C61" w:rsidRPr="00B01C61" w:rsidRDefault="00B01C61" w:rsidP="00B01C61">
      <w:pPr>
        <w:spacing w:after="120"/>
        <w:ind w:left="1134" w:right="1134"/>
        <w:jc w:val="both"/>
      </w:pPr>
      <w:r w:rsidRPr="00B01C61">
        <w:t>3.1.2.2.1.3.</w:t>
      </w:r>
      <w:r w:rsidRPr="00B01C61">
        <w:tab/>
        <w:t>Powertrain with no combustion engine rotational engine speed available</w:t>
      </w:r>
    </w:p>
    <w:p w:rsidR="00B01C61" w:rsidRPr="00B01C61" w:rsidRDefault="00B01C61" w:rsidP="00B01C61">
      <w:pPr>
        <w:spacing w:after="120"/>
        <w:ind w:left="2268" w:right="1134"/>
        <w:jc w:val="both"/>
      </w:pPr>
      <w:r w:rsidRPr="00B01C61">
        <w:t xml:space="preserve">Vehicles with a powertrain where no combustion engine rotational engine speed is available shall fulfil only the target condition for the vehicle speed </w:t>
      </w:r>
      <w:proofErr w:type="spellStart"/>
      <w:r w:rsidRPr="00B01C61">
        <w:t>v</w:t>
      </w:r>
      <w:r w:rsidRPr="00B01C61">
        <w:rPr>
          <w:vertAlign w:val="subscript"/>
        </w:rPr>
        <w:t>target</w:t>
      </w:r>
      <w:proofErr w:type="spellEnd"/>
      <w:r w:rsidRPr="00B01C61">
        <w:rPr>
          <w:vertAlign w:val="subscript"/>
        </w:rPr>
        <w:t xml:space="preserve"> BB’ </w:t>
      </w:r>
    </w:p>
    <w:p w:rsidR="00B01C61" w:rsidRPr="00B01C61" w:rsidRDefault="00B01C61" w:rsidP="00B01C61">
      <w:pPr>
        <w:spacing w:after="120"/>
        <w:ind w:left="2268" w:right="1134"/>
        <w:jc w:val="both"/>
      </w:pPr>
      <w:proofErr w:type="gramStart"/>
      <w:r w:rsidRPr="00B01C61">
        <w:t xml:space="preserve">The following conditions for fulfilling the target condition </w:t>
      </w:r>
      <w:proofErr w:type="spellStart"/>
      <w:r w:rsidRPr="00B01C61">
        <w:t>v</w:t>
      </w:r>
      <w:r w:rsidRPr="00B01C61">
        <w:rPr>
          <w:vertAlign w:val="subscript"/>
        </w:rPr>
        <w:t>target</w:t>
      </w:r>
      <w:proofErr w:type="spellEnd"/>
      <w:r w:rsidRPr="00B01C61">
        <w:rPr>
          <w:vertAlign w:val="subscript"/>
        </w:rPr>
        <w:t xml:space="preserve"> BB’ </w:t>
      </w:r>
      <w:r w:rsidRPr="00B01C61">
        <w:t>in paragraph 3.1.2.2.</w:t>
      </w:r>
      <w:proofErr w:type="gramEnd"/>
      <w:r w:rsidRPr="00B01C61">
        <w:t xml:space="preserve"> </w:t>
      </w:r>
      <w:proofErr w:type="gramStart"/>
      <w:r w:rsidRPr="00B01C61">
        <w:t>of</w:t>
      </w:r>
      <w:proofErr w:type="gramEnd"/>
      <w:r w:rsidRPr="00B01C61">
        <w:t xml:space="preserve"> Annex 3 to this Regulation are possible.</w:t>
      </w:r>
    </w:p>
    <w:p w:rsidR="00B01C61" w:rsidRPr="00B01C61" w:rsidRDefault="00B01C61" w:rsidP="00B01C61">
      <w:pPr>
        <w:spacing w:after="120"/>
        <w:ind w:left="2835" w:right="1134" w:hanging="567"/>
        <w:jc w:val="both"/>
      </w:pPr>
      <w:r w:rsidRPr="00B01C61">
        <w:t>(</w:t>
      </w:r>
      <w:proofErr w:type="gramStart"/>
      <w:r w:rsidRPr="00B01C61">
        <w:t>a</w:t>
      </w:r>
      <w:proofErr w:type="gramEnd"/>
      <w:r w:rsidRPr="00B01C61">
        <w:t>)</w:t>
      </w:r>
      <w:r w:rsidRPr="00B01C61">
        <w:tab/>
        <w:t xml:space="preserve">If no rotational engine speed is available, it is necessary to fulfil only the target vehicle speed </w:t>
      </w:r>
      <w:proofErr w:type="spellStart"/>
      <w:r w:rsidRPr="00B01C61">
        <w:t>v</w:t>
      </w:r>
      <w:r w:rsidRPr="00B01C61">
        <w:rPr>
          <w:vertAlign w:val="subscript"/>
        </w:rPr>
        <w:t>target</w:t>
      </w:r>
      <w:proofErr w:type="spellEnd"/>
      <w:r w:rsidRPr="00B01C61">
        <w:rPr>
          <w:vertAlign w:val="subscript"/>
        </w:rPr>
        <w:t xml:space="preserve"> BB’</w:t>
      </w:r>
      <w:r w:rsidRPr="00B01C61">
        <w:t>.</w:t>
      </w:r>
    </w:p>
    <w:p w:rsidR="00B01C61" w:rsidRPr="00B01C61" w:rsidRDefault="00B01C61" w:rsidP="00B01C61">
      <w:pPr>
        <w:spacing w:after="120"/>
        <w:ind w:left="2835" w:right="1134" w:hanging="567"/>
        <w:jc w:val="both"/>
      </w:pPr>
      <w:r w:rsidRPr="00B01C61">
        <w:t>(b)</w:t>
      </w:r>
      <w:r w:rsidRPr="00B01C61">
        <w:tab/>
        <w:t xml:space="preserve">If no rotational engine speed is available and the target vehicle speed </w:t>
      </w:r>
      <w:proofErr w:type="spellStart"/>
      <w:r w:rsidRPr="00B01C61">
        <w:t>v</w:t>
      </w:r>
      <w:r w:rsidRPr="00B01C61">
        <w:rPr>
          <w:vertAlign w:val="subscript"/>
        </w:rPr>
        <w:t>target</w:t>
      </w:r>
      <w:proofErr w:type="spellEnd"/>
      <w:r w:rsidRPr="00B01C61">
        <w:rPr>
          <w:vertAlign w:val="subscript"/>
        </w:rPr>
        <w:t xml:space="preserve"> BB’ </w:t>
      </w:r>
      <w:r w:rsidRPr="00B01C61">
        <w:t>cannot be fulfilled, two test conditions shall be conducted as follows:</w:t>
      </w:r>
    </w:p>
    <w:p w:rsidR="00B01C61" w:rsidRPr="00B01C61" w:rsidRDefault="00B01C61" w:rsidP="00B01C61">
      <w:pPr>
        <w:spacing w:after="120"/>
        <w:ind w:left="2835" w:right="1134"/>
        <w:jc w:val="both"/>
      </w:pPr>
      <w:proofErr w:type="gramStart"/>
      <w:r w:rsidRPr="00B01C61">
        <w:t>v</w:t>
      </w:r>
      <w:r w:rsidRPr="00B01C61">
        <w:rPr>
          <w:vertAlign w:val="subscript"/>
        </w:rPr>
        <w:t>BB’1</w:t>
      </w:r>
      <w:proofErr w:type="gramEnd"/>
      <w:r w:rsidRPr="00B01C61">
        <w:t xml:space="preserve"> for the first test condition is defined as </w:t>
      </w:r>
    </w:p>
    <w:p w:rsidR="00B01C61" w:rsidRPr="00B01C61" w:rsidRDefault="00B01C61" w:rsidP="00B01C61">
      <w:pPr>
        <w:spacing w:after="120"/>
        <w:ind w:left="2835" w:right="1134"/>
        <w:jc w:val="both"/>
        <w:rPr>
          <w:lang w:val="pt-BR"/>
        </w:rPr>
      </w:pPr>
      <w:r w:rsidRPr="00B01C61">
        <w:rPr>
          <w:lang w:val="pt-BR"/>
        </w:rPr>
        <w:t>25 km/h ≤ v</w:t>
      </w:r>
      <w:r w:rsidRPr="00B01C61">
        <w:rPr>
          <w:vertAlign w:val="subscript"/>
          <w:lang w:val="pt-BR"/>
        </w:rPr>
        <w:t>BB’1</w:t>
      </w:r>
      <w:r w:rsidRPr="00B01C61">
        <w:rPr>
          <w:lang w:val="pt-BR"/>
        </w:rPr>
        <w:t xml:space="preserve"> ≤ 35 km/h</w:t>
      </w:r>
    </w:p>
    <w:p w:rsidR="00B01C61" w:rsidRPr="00B01C61" w:rsidRDefault="00B01C61" w:rsidP="00B01C61">
      <w:pPr>
        <w:spacing w:after="120"/>
        <w:ind w:left="2835" w:right="1134"/>
        <w:jc w:val="both"/>
        <w:rPr>
          <w:lang w:val="pt-BR"/>
        </w:rPr>
      </w:pPr>
      <w:r w:rsidRPr="00B01C61">
        <w:rPr>
          <w:lang w:val="pt-BR"/>
        </w:rPr>
        <w:t xml:space="preserve">and </w:t>
      </w:r>
    </w:p>
    <w:p w:rsidR="00B01C61" w:rsidRPr="00B01C61" w:rsidRDefault="00B01C61" w:rsidP="00B01C61">
      <w:pPr>
        <w:spacing w:after="120"/>
        <w:ind w:left="2835" w:right="1134"/>
        <w:jc w:val="both"/>
      </w:pPr>
      <w:proofErr w:type="gramStart"/>
      <w:r w:rsidRPr="00B01C61">
        <w:t>v</w:t>
      </w:r>
      <w:r w:rsidRPr="00B01C61">
        <w:rPr>
          <w:vertAlign w:val="subscript"/>
        </w:rPr>
        <w:t>BB’2</w:t>
      </w:r>
      <w:proofErr w:type="gramEnd"/>
      <w:r w:rsidRPr="00B01C61">
        <w:t xml:space="preserve"> for the second test condition is defined as </w:t>
      </w:r>
    </w:p>
    <w:p w:rsidR="00B01C61" w:rsidRPr="00B01C61" w:rsidRDefault="00B01C61" w:rsidP="00B01C61">
      <w:pPr>
        <w:spacing w:after="120"/>
        <w:ind w:left="2835" w:right="1134"/>
        <w:jc w:val="both"/>
      </w:pPr>
      <w:r w:rsidRPr="00B01C61">
        <w:t>35 km/h ≤ v</w:t>
      </w:r>
      <w:r w:rsidRPr="00B01C61">
        <w:rPr>
          <w:vertAlign w:val="subscript"/>
        </w:rPr>
        <w:t>BB’2</w:t>
      </w:r>
      <w:r w:rsidRPr="00B01C61">
        <w:t xml:space="preserve"> ≤ 45 km/h</w:t>
      </w:r>
    </w:p>
    <w:p w:rsidR="00B01C61" w:rsidRPr="00B01C61" w:rsidRDefault="00B01C61" w:rsidP="00B01C61">
      <w:pPr>
        <w:spacing w:after="120"/>
        <w:ind w:left="2835" w:right="1134"/>
        <w:jc w:val="both"/>
      </w:pPr>
      <w:r w:rsidRPr="00B01C61">
        <w:t xml:space="preserve">Both test conditions are used for further calculation of </w:t>
      </w:r>
      <w:proofErr w:type="spellStart"/>
      <w:r w:rsidRPr="00B01C61">
        <w:t>L</w:t>
      </w:r>
      <w:r w:rsidRPr="00B01C61">
        <w:rPr>
          <w:vertAlign w:val="subscript"/>
        </w:rPr>
        <w:t>urban</w:t>
      </w:r>
      <w:proofErr w:type="spellEnd"/>
      <w:r w:rsidRPr="00B01C61">
        <w:t>.</w:t>
      </w:r>
    </w:p>
    <w:p w:rsidR="00B01C61" w:rsidRPr="00B01C61" w:rsidRDefault="00B01C61" w:rsidP="00B01C61">
      <w:pPr>
        <w:spacing w:after="120"/>
        <w:ind w:left="2835" w:right="1134" w:hanging="567"/>
        <w:jc w:val="both"/>
      </w:pPr>
      <w:r w:rsidRPr="00B01C61">
        <w:t>(c)</w:t>
      </w:r>
      <w:r w:rsidRPr="00B01C61">
        <w:tab/>
        <w:t xml:space="preserve">If no rotational engine speed is available and the target vehicle speed </w:t>
      </w:r>
      <w:proofErr w:type="spellStart"/>
      <w:r w:rsidRPr="00B01C61">
        <w:t>v</w:t>
      </w:r>
      <w:r w:rsidRPr="00B01C61">
        <w:rPr>
          <w:vertAlign w:val="subscript"/>
        </w:rPr>
        <w:t>target</w:t>
      </w:r>
      <w:proofErr w:type="spellEnd"/>
      <w:r w:rsidRPr="00B01C61">
        <w:rPr>
          <w:vertAlign w:val="subscript"/>
        </w:rPr>
        <w:t xml:space="preserve"> BB’ </w:t>
      </w:r>
      <w:r w:rsidRPr="00B01C61">
        <w:t>and v</w:t>
      </w:r>
      <w:r w:rsidRPr="00B01C61">
        <w:rPr>
          <w:vertAlign w:val="subscript"/>
        </w:rPr>
        <w:t>BB’1</w:t>
      </w:r>
      <w:r w:rsidRPr="00B01C61">
        <w:t xml:space="preserve"> defined as</w:t>
      </w:r>
    </w:p>
    <w:p w:rsidR="00B01C61" w:rsidRPr="00B01C61" w:rsidRDefault="00B01C61" w:rsidP="00B01C61">
      <w:pPr>
        <w:spacing w:after="120"/>
        <w:ind w:left="2835" w:right="1134"/>
        <w:jc w:val="both"/>
      </w:pPr>
      <w:r w:rsidRPr="00B01C61">
        <w:t>25 km/h ≤ v</w:t>
      </w:r>
      <w:r w:rsidRPr="00B01C61">
        <w:rPr>
          <w:vertAlign w:val="subscript"/>
        </w:rPr>
        <w:t>BB’1</w:t>
      </w:r>
      <w:r w:rsidRPr="00B01C61">
        <w:t xml:space="preserve"> ≤ 35 km/h</w:t>
      </w:r>
    </w:p>
    <w:p w:rsidR="00B01C61" w:rsidRPr="00B01C61" w:rsidRDefault="00B01C61" w:rsidP="00B01C61">
      <w:pPr>
        <w:spacing w:after="120"/>
        <w:ind w:left="2835" w:right="1134"/>
        <w:jc w:val="both"/>
      </w:pPr>
      <w:proofErr w:type="gramStart"/>
      <w:r w:rsidRPr="00B01C61">
        <w:t>cannot</w:t>
      </w:r>
      <w:proofErr w:type="gramEnd"/>
      <w:r w:rsidRPr="00B01C61">
        <w:t xml:space="preserve"> be fulfilled, it is necessary to conduct, only one test with v</w:t>
      </w:r>
      <w:r w:rsidRPr="00B01C61">
        <w:rPr>
          <w:vertAlign w:val="subscript"/>
        </w:rPr>
        <w:t>BB’2</w:t>
      </w:r>
      <w:r w:rsidRPr="00B01C61">
        <w:t xml:space="preserve"> where v</w:t>
      </w:r>
      <w:r w:rsidRPr="00B01C61">
        <w:rPr>
          <w:vertAlign w:val="subscript"/>
        </w:rPr>
        <w:t>BB’2</w:t>
      </w:r>
      <w:r w:rsidRPr="00B01C61">
        <w:t xml:space="preserve"> is defined as</w:t>
      </w:r>
    </w:p>
    <w:p w:rsidR="00B01C61" w:rsidRPr="00B01C61" w:rsidRDefault="00B01C61" w:rsidP="00B01C61">
      <w:pPr>
        <w:spacing w:after="120"/>
        <w:ind w:left="2835" w:right="1134"/>
        <w:jc w:val="both"/>
      </w:pPr>
      <w:r w:rsidRPr="00B01C61">
        <w:t>35 km/h ≤ v</w:t>
      </w:r>
      <w:r w:rsidRPr="00B01C61">
        <w:rPr>
          <w:vertAlign w:val="subscript"/>
        </w:rPr>
        <w:t>BB’2</w:t>
      </w:r>
      <w:r w:rsidRPr="00B01C61">
        <w:t xml:space="preserve"> ≤ 45 km/h</w:t>
      </w:r>
    </w:p>
    <w:p w:rsidR="00B01C61" w:rsidRPr="00B01C61" w:rsidRDefault="00B01C61" w:rsidP="00B01C61">
      <w:pPr>
        <w:suppressAutoHyphens w:val="0"/>
        <w:spacing w:after="120"/>
        <w:ind w:left="2268" w:right="1134"/>
        <w:jc w:val="both"/>
        <w:rPr>
          <w:snapToGrid w:val="0"/>
        </w:rPr>
      </w:pPr>
      <w:r w:rsidRPr="00B01C61">
        <w:rPr>
          <w:snapToGrid w:val="0"/>
        </w:rPr>
        <w:t>The test condition for v</w:t>
      </w:r>
      <w:r w:rsidRPr="00B01C61">
        <w:rPr>
          <w:snapToGrid w:val="0"/>
          <w:vertAlign w:val="subscript"/>
        </w:rPr>
        <w:t>BB’2</w:t>
      </w:r>
      <w:r w:rsidRPr="00B01C61">
        <w:rPr>
          <w:snapToGrid w:val="0"/>
        </w:rPr>
        <w:t xml:space="preserve"> is taken for further calculation of </w:t>
      </w:r>
      <w:proofErr w:type="spellStart"/>
      <w:r w:rsidRPr="00B01C61">
        <w:rPr>
          <w:snapToGrid w:val="0"/>
        </w:rPr>
        <w:t>L</w:t>
      </w:r>
      <w:r w:rsidRPr="00B01C61">
        <w:rPr>
          <w:snapToGrid w:val="0"/>
          <w:vertAlign w:val="subscript"/>
        </w:rPr>
        <w:t>urban</w:t>
      </w:r>
      <w:proofErr w:type="spellEnd"/>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3.1.2.2.2.</w:t>
      </w:r>
      <w:r w:rsidRPr="00B01C61">
        <w:rPr>
          <w:snapToGrid w:val="0"/>
        </w:rPr>
        <w:tab/>
        <w:t>Acceleration test</w:t>
      </w:r>
    </w:p>
    <w:p w:rsidR="00B01C61" w:rsidRPr="00B01C61" w:rsidRDefault="00B01C61" w:rsidP="00B01C61">
      <w:pPr>
        <w:suppressAutoHyphens w:val="0"/>
        <w:spacing w:after="120"/>
        <w:ind w:left="2268" w:right="1134" w:hanging="1134"/>
        <w:jc w:val="both"/>
        <w:rPr>
          <w:snapToGrid w:val="0"/>
        </w:rPr>
      </w:pPr>
      <w:r w:rsidRPr="00B01C61">
        <w:rPr>
          <w:snapToGrid w:val="0"/>
        </w:rPr>
        <w:tab/>
        <w:t>When the reference point of the vehicle reaches the line AA' the accelerator control shall be fully depressed (without operating the automatic downshift to a lower range than normally used in urban driving) and held fully engaged until the reference point reaches BB’ + 5 m. The acceleration control unit can then be released on request of the manufacturer.</w:t>
      </w:r>
    </w:p>
    <w:p w:rsidR="00B01C61" w:rsidRPr="00B01C61" w:rsidRDefault="00B01C61" w:rsidP="00B01C61">
      <w:pPr>
        <w:suppressAutoHyphens w:val="0"/>
        <w:spacing w:after="120"/>
        <w:ind w:left="2268" w:right="1134" w:hanging="1134"/>
        <w:jc w:val="both"/>
        <w:rPr>
          <w:snapToGrid w:val="0"/>
        </w:rPr>
      </w:pPr>
      <w:r w:rsidRPr="00B01C61">
        <w:rPr>
          <w:snapToGrid w:val="0"/>
        </w:rPr>
        <w:tab/>
        <w:t>In the case of articulated vehicles consisting of two non-separable units regarded as a single vehicle, the semi-trailer shall be disregarded in determining when line BB' is crossed.</w:t>
      </w:r>
    </w:p>
    <w:p w:rsidR="00B01C61" w:rsidRPr="00B01C61" w:rsidRDefault="00B01C61" w:rsidP="00B01C61">
      <w:pPr>
        <w:keepNext/>
        <w:keepLines/>
        <w:tabs>
          <w:tab w:val="right" w:leader="dot" w:pos="8505"/>
        </w:tabs>
        <w:spacing w:after="120"/>
        <w:ind w:left="2268" w:right="1134" w:hanging="1134"/>
        <w:jc w:val="both"/>
        <w:rPr>
          <w:strike/>
        </w:rPr>
      </w:pPr>
      <w:r w:rsidRPr="00B01C61">
        <w:t>3.1.3.</w:t>
      </w:r>
      <w:r w:rsidRPr="00B01C61">
        <w:tab/>
        <w:t>Interpretation of results</w:t>
      </w:r>
    </w:p>
    <w:p w:rsidR="00B01C61" w:rsidRPr="00B01C61" w:rsidRDefault="00B01C61" w:rsidP="00B01C61">
      <w:pPr>
        <w:spacing w:after="120"/>
        <w:ind w:left="2268" w:right="1134" w:hanging="992"/>
        <w:jc w:val="both"/>
      </w:pPr>
      <w:r w:rsidRPr="00B01C61">
        <w:tab/>
        <w:t>For vehicles of categories M</w:t>
      </w:r>
      <w:r w:rsidRPr="00B01C61">
        <w:rPr>
          <w:vertAlign w:val="subscript"/>
        </w:rPr>
        <w:t>1</w:t>
      </w:r>
      <w:r w:rsidRPr="00B01C61">
        <w:t xml:space="preserve"> and M</w:t>
      </w:r>
      <w:r w:rsidRPr="00B01C61">
        <w:rPr>
          <w:vertAlign w:val="subscript"/>
        </w:rPr>
        <w:t>2</w:t>
      </w:r>
      <w:r w:rsidRPr="00B01C61">
        <w:t xml:space="preserve"> having a maximum authorized mass not exceeding 3,500 kg, and category N</w:t>
      </w:r>
      <w:r w:rsidRPr="00B01C61">
        <w:rPr>
          <w:vertAlign w:val="subscript"/>
        </w:rPr>
        <w:t>1</w:t>
      </w:r>
      <w:r w:rsidRPr="00B01C61">
        <w:t xml:space="preserve"> the maximum A-weighted sound pressure level indicated during each passage of the vehicle between the two lines AA' and BB' shall be rounded to the first significant digit after the decimal place (e.g. </w:t>
      </w:r>
      <w:proofErr w:type="spellStart"/>
      <w:r w:rsidRPr="00B01C61">
        <w:t>XX,X</w:t>
      </w:r>
      <w:proofErr w:type="spellEnd"/>
      <w:r w:rsidRPr="00B01C61">
        <w:t xml:space="preserve">). </w:t>
      </w:r>
    </w:p>
    <w:p w:rsidR="00B01C61" w:rsidRPr="00B01C61" w:rsidRDefault="00B01C61" w:rsidP="00B01C61">
      <w:pPr>
        <w:spacing w:after="120"/>
        <w:ind w:left="2268" w:right="1134"/>
        <w:jc w:val="both"/>
      </w:pPr>
      <w:r w:rsidRPr="00B01C61">
        <w:t>For vehicles of category M</w:t>
      </w:r>
      <w:r w:rsidRPr="00B01C61">
        <w:rPr>
          <w:vertAlign w:val="subscript"/>
        </w:rPr>
        <w:t>2</w:t>
      </w:r>
      <w:r w:rsidRPr="00B01C61">
        <w:t xml:space="preserve"> having a maximum authorized mass exceeding 3,500 kg and categories M</w:t>
      </w:r>
      <w:r w:rsidRPr="00B01C61">
        <w:rPr>
          <w:vertAlign w:val="subscript"/>
        </w:rPr>
        <w:t>3</w:t>
      </w:r>
      <w:r w:rsidRPr="00B01C61">
        <w:t>, N</w:t>
      </w:r>
      <w:r w:rsidRPr="00B01C61">
        <w:rPr>
          <w:vertAlign w:val="subscript"/>
        </w:rPr>
        <w:t>2</w:t>
      </w:r>
      <w:r w:rsidRPr="00B01C61">
        <w:t>, and N</w:t>
      </w:r>
      <w:r w:rsidRPr="00B01C61">
        <w:rPr>
          <w:vertAlign w:val="subscript"/>
        </w:rPr>
        <w:t>3</w:t>
      </w:r>
      <w:r w:rsidRPr="00B01C61">
        <w:t xml:space="preserve"> the maximum A-weighted sound pressure level indicated during each passage of the reference point of the vehicle between line AA’ and line BB’ + 5 m shall be rounded, to the first significant digit after the decimal place (e.g. </w:t>
      </w:r>
      <w:proofErr w:type="spellStart"/>
      <w:r w:rsidRPr="00B01C61">
        <w:t>XX,X</w:t>
      </w:r>
      <w:proofErr w:type="spellEnd"/>
      <w:r w:rsidRPr="00B01C61">
        <w:t>).</w:t>
      </w:r>
    </w:p>
    <w:p w:rsidR="00B01C61" w:rsidRPr="00B01C61" w:rsidRDefault="00B01C61" w:rsidP="00B01C61">
      <w:pPr>
        <w:suppressAutoHyphens w:val="0"/>
        <w:spacing w:after="120"/>
        <w:ind w:left="2268" w:right="1134"/>
        <w:jc w:val="both"/>
        <w:rPr>
          <w:snapToGrid w:val="0"/>
        </w:rPr>
      </w:pPr>
      <w:r w:rsidRPr="00B01C61">
        <w:rPr>
          <w:snapToGrid w:val="0"/>
        </w:rPr>
        <w:t>If a sound peak obviously out of character with the general sound pressure level is observed, the measurement shall be discarded. At least four measurements for each test condition shall be made on each side of the vehicle and for each gear ratio. Left and right side may be measured simultaneously or sequentially. The first four valid consecutive measurement results, within 2 </w:t>
      </w:r>
      <w:proofErr w:type="gramStart"/>
      <w:r w:rsidRPr="00B01C61">
        <w:rPr>
          <w:snapToGrid w:val="0"/>
        </w:rPr>
        <w:t>dB(</w:t>
      </w:r>
      <w:proofErr w:type="gramEnd"/>
      <w:r w:rsidRPr="00B01C61">
        <w:rPr>
          <w:snapToGrid w:val="0"/>
        </w:rPr>
        <w:t>A), allowing for the deletion of non-valid results (see paragraph 2.1.), shall be used for the calculation of the final result for the given side of the vehicle. The results of each side shall be averaged separately. The intermediate result is the higher value of the two averages mathematically rounded to the first decimal place.</w:t>
      </w:r>
    </w:p>
    <w:p w:rsidR="00B01C61" w:rsidRPr="00B01C61" w:rsidRDefault="00B01C61" w:rsidP="00B01C61">
      <w:pPr>
        <w:suppressAutoHyphens w:val="0"/>
        <w:spacing w:after="120"/>
        <w:ind w:left="2268" w:right="1134" w:hanging="1134"/>
        <w:jc w:val="both"/>
        <w:rPr>
          <w:snapToGrid w:val="0"/>
        </w:rPr>
      </w:pPr>
      <w:r w:rsidRPr="00B01C61">
        <w:rPr>
          <w:snapToGrid w:val="0"/>
        </w:rPr>
        <w:tab/>
        <w:t>The speed measurements at AA', BB', and PP' shall be noted and used in calculations to the first significant digit after the decimal place.</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calculated acceleration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 xml:space="preserve"> shall be noted to the second digit after the decimal place.</w:t>
      </w:r>
    </w:p>
    <w:p w:rsidR="00B01C61" w:rsidRPr="00B01C61" w:rsidRDefault="00B01C61" w:rsidP="0032053D">
      <w:pPr>
        <w:keepNext/>
        <w:keepLines/>
        <w:spacing w:after="120"/>
        <w:ind w:left="2268" w:right="1134" w:hanging="1134"/>
        <w:jc w:val="both"/>
        <w:rPr>
          <w:snapToGrid w:val="0"/>
        </w:rPr>
      </w:pPr>
      <w:r w:rsidRPr="00B01C61">
        <w:rPr>
          <w:snapToGrid w:val="0"/>
        </w:rPr>
        <w:t>3.1.3.1.</w:t>
      </w:r>
      <w:r w:rsidRPr="00B01C61">
        <w:rPr>
          <w:snapToGrid w:val="0"/>
        </w:rPr>
        <w:tab/>
        <w:t>Vehicles of categories M</w:t>
      </w:r>
      <w:r w:rsidRPr="00B01C61">
        <w:rPr>
          <w:snapToGrid w:val="0"/>
          <w:vertAlign w:val="subscript"/>
        </w:rPr>
        <w:t>1</w:t>
      </w:r>
      <w:r w:rsidRPr="00B01C61">
        <w:rPr>
          <w:snapToGrid w:val="0"/>
        </w:rPr>
        <w:t>, N</w:t>
      </w:r>
      <w:r w:rsidRPr="00B01C61">
        <w:rPr>
          <w:snapToGrid w:val="0"/>
          <w:vertAlign w:val="subscript"/>
        </w:rPr>
        <w:t>1</w:t>
      </w:r>
      <w:r w:rsidRPr="00B01C61">
        <w:rPr>
          <w:snapToGrid w:val="0"/>
        </w:rPr>
        <w:t xml:space="preserve"> and M</w:t>
      </w:r>
      <w:r w:rsidRPr="00B01C61">
        <w:rPr>
          <w:snapToGrid w:val="0"/>
          <w:vertAlign w:val="subscript"/>
        </w:rPr>
        <w:t>2</w:t>
      </w:r>
      <w:r w:rsidRPr="00B01C61">
        <w:rPr>
          <w:snapToGrid w:val="0"/>
        </w:rPr>
        <w:t xml:space="preserve"> ≤ 3,500 kg technically permissible maximum laden mass</w:t>
      </w:r>
    </w:p>
    <w:p w:rsidR="00B01C61" w:rsidRPr="00B01C61" w:rsidRDefault="00B01C61" w:rsidP="00B01C61">
      <w:pPr>
        <w:suppressAutoHyphens w:val="0"/>
        <w:spacing w:after="120"/>
        <w:ind w:left="2268" w:right="1134" w:hanging="1134"/>
        <w:jc w:val="both"/>
        <w:rPr>
          <w:snapToGrid w:val="0"/>
        </w:rPr>
      </w:pPr>
      <w:r w:rsidRPr="00B01C61">
        <w:rPr>
          <w:snapToGrid w:val="0"/>
        </w:rPr>
        <w:tab/>
        <w:t>The calculated values for the acceleration test and the constant speed test are given by:</w:t>
      </w:r>
    </w:p>
    <w:p w:rsidR="00B01C61" w:rsidRPr="00B01C61" w:rsidRDefault="00B01C61" w:rsidP="00B01C61">
      <w:pPr>
        <w:keepNext/>
        <w:keepLines/>
        <w:suppressAutoHyphens w:val="0"/>
        <w:spacing w:after="120"/>
        <w:ind w:left="2268" w:right="1134" w:hanging="1134"/>
        <w:jc w:val="both"/>
        <w:rPr>
          <w:snapToGrid w:val="0"/>
          <w:lang w:val="sv-SE"/>
        </w:rPr>
      </w:pPr>
      <w:r w:rsidRPr="00B01C61">
        <w:rPr>
          <w:snapToGrid w:val="0"/>
        </w:rPr>
        <w:tab/>
      </w:r>
      <w:r w:rsidRPr="00B01C61">
        <w:rPr>
          <w:snapToGrid w:val="0"/>
          <w:lang w:val="sv-SE"/>
        </w:rPr>
        <w:t>L</w:t>
      </w:r>
      <w:r w:rsidRPr="00B01C61">
        <w:rPr>
          <w:snapToGrid w:val="0"/>
          <w:vertAlign w:val="subscript"/>
          <w:lang w:val="sv-SE"/>
        </w:rPr>
        <w:t>wot rep</w:t>
      </w:r>
      <w:r w:rsidRPr="00B01C61">
        <w:rPr>
          <w:snapToGrid w:val="0"/>
          <w:lang w:val="sv-SE"/>
        </w:rPr>
        <w:t xml:space="preserve"> = L</w:t>
      </w:r>
      <w:r w:rsidRPr="00B01C61">
        <w:rPr>
          <w:snapToGrid w:val="0"/>
          <w:vertAlign w:val="subscript"/>
          <w:lang w:val="sv-SE"/>
        </w:rPr>
        <w:t>wot (i+1)</w:t>
      </w:r>
      <w:r w:rsidRPr="00B01C61">
        <w:rPr>
          <w:snapToGrid w:val="0"/>
          <w:lang w:val="sv-SE"/>
        </w:rPr>
        <w:t xml:space="preserve"> + k * (L</w:t>
      </w:r>
      <w:r w:rsidRPr="00B01C61">
        <w:rPr>
          <w:snapToGrid w:val="0"/>
          <w:vertAlign w:val="subscript"/>
          <w:lang w:val="sv-SE"/>
        </w:rPr>
        <w:t>wot(i)</w:t>
      </w:r>
      <w:r w:rsidRPr="00B01C61">
        <w:rPr>
          <w:snapToGrid w:val="0"/>
          <w:lang w:val="sv-SE"/>
        </w:rPr>
        <w:t xml:space="preserve"> – L</w:t>
      </w:r>
      <w:r w:rsidRPr="00B01C61">
        <w:rPr>
          <w:snapToGrid w:val="0"/>
          <w:vertAlign w:val="subscript"/>
          <w:lang w:val="sv-SE"/>
        </w:rPr>
        <w:t>wot (i+1)</w:t>
      </w:r>
      <w:r w:rsidRPr="00B01C61">
        <w:rPr>
          <w:snapToGrid w:val="0"/>
          <w:lang w:val="sv-SE"/>
        </w:rPr>
        <w:t>)</w:t>
      </w:r>
    </w:p>
    <w:p w:rsidR="00B01C61" w:rsidRPr="00B01C61" w:rsidRDefault="00B01C61" w:rsidP="00B01C61">
      <w:pPr>
        <w:keepNext/>
        <w:keepLines/>
        <w:suppressAutoHyphens w:val="0"/>
        <w:spacing w:after="120"/>
        <w:ind w:left="2268" w:right="1134" w:hanging="1134"/>
        <w:jc w:val="both"/>
        <w:rPr>
          <w:snapToGrid w:val="0"/>
          <w:lang w:val="sv-SE"/>
        </w:rPr>
      </w:pPr>
      <w:r w:rsidRPr="00B01C61">
        <w:rPr>
          <w:snapToGrid w:val="0"/>
          <w:lang w:val="sv-SE"/>
        </w:rPr>
        <w:tab/>
        <w:t>L</w:t>
      </w:r>
      <w:r w:rsidRPr="00B01C61">
        <w:rPr>
          <w:snapToGrid w:val="0"/>
          <w:vertAlign w:val="subscript"/>
          <w:lang w:val="sv-SE"/>
        </w:rPr>
        <w:t>crs rep</w:t>
      </w:r>
      <w:r w:rsidRPr="00B01C61">
        <w:rPr>
          <w:snapToGrid w:val="0"/>
          <w:lang w:val="sv-SE"/>
        </w:rPr>
        <w:t xml:space="preserve"> = L</w:t>
      </w:r>
      <w:r w:rsidRPr="00B01C61">
        <w:rPr>
          <w:snapToGrid w:val="0"/>
          <w:vertAlign w:val="subscript"/>
          <w:lang w:val="sv-SE"/>
        </w:rPr>
        <w:t>crs(i+1)</w:t>
      </w:r>
      <w:r w:rsidRPr="00B01C61">
        <w:rPr>
          <w:snapToGrid w:val="0"/>
          <w:lang w:val="sv-SE"/>
        </w:rPr>
        <w:t xml:space="preserve"> + k * (L</w:t>
      </w:r>
      <w:r w:rsidRPr="00B01C61">
        <w:rPr>
          <w:snapToGrid w:val="0"/>
          <w:vertAlign w:val="subscript"/>
          <w:lang w:val="sv-SE"/>
        </w:rPr>
        <w:t>crs (i)</w:t>
      </w:r>
      <w:r w:rsidRPr="00B01C61">
        <w:rPr>
          <w:snapToGrid w:val="0"/>
          <w:lang w:val="sv-SE"/>
        </w:rPr>
        <w:t xml:space="preserve"> – L</w:t>
      </w:r>
      <w:r w:rsidRPr="00B01C61">
        <w:rPr>
          <w:snapToGrid w:val="0"/>
          <w:vertAlign w:val="subscript"/>
          <w:lang w:val="sv-SE"/>
        </w:rPr>
        <w:t>crs (i+1)</w:t>
      </w:r>
      <w:r w:rsidRPr="00B01C61">
        <w:rPr>
          <w:snapToGrid w:val="0"/>
          <w:lang w:val="sv-SE"/>
        </w:rPr>
        <w:t>)</w:t>
      </w:r>
    </w:p>
    <w:p w:rsidR="00B01C61" w:rsidRPr="00B01C61" w:rsidRDefault="00B01C61" w:rsidP="00B01C61">
      <w:pPr>
        <w:keepNext/>
        <w:keepLines/>
        <w:suppressAutoHyphens w:val="0"/>
        <w:spacing w:after="120"/>
        <w:ind w:left="2268" w:right="1134" w:hanging="1134"/>
        <w:jc w:val="both"/>
        <w:rPr>
          <w:snapToGrid w:val="0"/>
        </w:rPr>
      </w:pPr>
      <w:r w:rsidRPr="00B01C61">
        <w:rPr>
          <w:snapToGrid w:val="0"/>
          <w:lang w:val="sv-SE"/>
        </w:rPr>
        <w:tab/>
      </w:r>
      <w:r w:rsidRPr="00B01C61">
        <w:rPr>
          <w:snapToGrid w:val="0"/>
        </w:rPr>
        <w:t>Where k =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ref</w:t>
      </w:r>
      <w:r w:rsidRPr="00B01C61">
        <w:rPr>
          <w:snapToGrid w:val="0"/>
        </w:rPr>
        <w:t xml:space="preserve"> –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(i+1)</w:t>
      </w:r>
      <w:r w:rsidRPr="00B01C61">
        <w:rPr>
          <w:snapToGrid w:val="0"/>
        </w:rPr>
        <w:t>)</w:t>
      </w:r>
      <w:proofErr w:type="gramStart"/>
      <w:r w:rsidRPr="00B01C61">
        <w:rPr>
          <w:snapToGrid w:val="0"/>
        </w:rPr>
        <w:t>/(</w:t>
      </w:r>
      <w:proofErr w:type="spellStart"/>
      <w:proofErr w:type="gramEnd"/>
      <w:r w:rsidRPr="00B01C61">
        <w:rPr>
          <w:snapToGrid w:val="0"/>
        </w:rPr>
        <w:t>a</w:t>
      </w:r>
      <w:r w:rsidRPr="00B01C61">
        <w:rPr>
          <w:snapToGrid w:val="0"/>
          <w:vertAlign w:val="subscript"/>
        </w:rPr>
        <w:t>wot</w:t>
      </w:r>
      <w:proofErr w:type="spellEnd"/>
      <w:r w:rsidRPr="00B01C61">
        <w:rPr>
          <w:snapToGrid w:val="0"/>
          <w:vertAlign w:val="subscript"/>
        </w:rPr>
        <w:t xml:space="preserve"> (</w:t>
      </w:r>
      <w:proofErr w:type="spellStart"/>
      <w:r w:rsidRPr="00B01C61">
        <w:rPr>
          <w:snapToGrid w:val="0"/>
          <w:vertAlign w:val="subscript"/>
        </w:rPr>
        <w:t>i</w:t>
      </w:r>
      <w:proofErr w:type="spellEnd"/>
      <w:r w:rsidRPr="00B01C61">
        <w:rPr>
          <w:snapToGrid w:val="0"/>
          <w:vertAlign w:val="subscript"/>
        </w:rPr>
        <w:t>)</w:t>
      </w:r>
      <w:r w:rsidRPr="00B01C61">
        <w:rPr>
          <w:snapToGrid w:val="0"/>
        </w:rPr>
        <w:t xml:space="preserve"> –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(i+1)</w:t>
      </w:r>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ab/>
        <w:t>In the case of a single gear ratio test the values are the test result of each test.</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final result is calculated by combining </w:t>
      </w:r>
      <w:proofErr w:type="spellStart"/>
      <w:r w:rsidRPr="00B01C61">
        <w:rPr>
          <w:snapToGrid w:val="0"/>
        </w:rPr>
        <w:t>L</w:t>
      </w:r>
      <w:r w:rsidRPr="00B01C61">
        <w:rPr>
          <w:snapToGrid w:val="0"/>
          <w:vertAlign w:val="subscript"/>
        </w:rPr>
        <w:t>wot</w:t>
      </w:r>
      <w:proofErr w:type="spellEnd"/>
      <w:r w:rsidRPr="00B01C61">
        <w:rPr>
          <w:snapToGrid w:val="0"/>
          <w:vertAlign w:val="subscript"/>
        </w:rPr>
        <w:t> rep</w:t>
      </w:r>
      <w:r w:rsidRPr="00B01C61">
        <w:rPr>
          <w:snapToGrid w:val="0"/>
        </w:rPr>
        <w:t xml:space="preserve"> and </w:t>
      </w:r>
      <w:proofErr w:type="spellStart"/>
      <w:r w:rsidRPr="00B01C61">
        <w:rPr>
          <w:snapToGrid w:val="0"/>
        </w:rPr>
        <w:t>L</w:t>
      </w:r>
      <w:r w:rsidRPr="00B01C61">
        <w:rPr>
          <w:snapToGrid w:val="0"/>
          <w:vertAlign w:val="subscript"/>
        </w:rPr>
        <w:t>crs</w:t>
      </w:r>
      <w:proofErr w:type="spellEnd"/>
      <w:r w:rsidRPr="00B01C61">
        <w:rPr>
          <w:snapToGrid w:val="0"/>
          <w:vertAlign w:val="subscript"/>
        </w:rPr>
        <w:t> rep</w:t>
      </w:r>
      <w:r w:rsidRPr="00B01C61">
        <w:rPr>
          <w:snapToGrid w:val="0"/>
        </w:rPr>
        <w:t>. The equation is:</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r w:rsidRPr="00B01C61">
        <w:rPr>
          <w:snapToGrid w:val="0"/>
        </w:rPr>
        <w:t>L</w:t>
      </w:r>
      <w:r w:rsidRPr="00B01C61">
        <w:rPr>
          <w:snapToGrid w:val="0"/>
          <w:vertAlign w:val="subscript"/>
        </w:rPr>
        <w:t>urban</w:t>
      </w:r>
      <w:proofErr w:type="spellEnd"/>
      <w:r w:rsidRPr="00B01C61">
        <w:rPr>
          <w:snapToGrid w:val="0"/>
        </w:rPr>
        <w:t xml:space="preserve"> = </w:t>
      </w:r>
      <w:proofErr w:type="spellStart"/>
      <w:r w:rsidRPr="00B01C61">
        <w:rPr>
          <w:snapToGrid w:val="0"/>
        </w:rPr>
        <w:t>L</w:t>
      </w:r>
      <w:r w:rsidRPr="00B01C61">
        <w:rPr>
          <w:snapToGrid w:val="0"/>
          <w:vertAlign w:val="subscript"/>
        </w:rPr>
        <w:t>wot</w:t>
      </w:r>
      <w:proofErr w:type="spellEnd"/>
      <w:r w:rsidRPr="00B01C61">
        <w:rPr>
          <w:snapToGrid w:val="0"/>
          <w:vertAlign w:val="subscript"/>
        </w:rPr>
        <w:t xml:space="preserve"> rep</w:t>
      </w:r>
      <w:r w:rsidRPr="00B01C61">
        <w:rPr>
          <w:snapToGrid w:val="0"/>
        </w:rPr>
        <w:t xml:space="preserve"> – </w:t>
      </w:r>
      <w:proofErr w:type="spellStart"/>
      <w:proofErr w:type="gramStart"/>
      <w:r w:rsidRPr="00B01C61">
        <w:rPr>
          <w:snapToGrid w:val="0"/>
        </w:rPr>
        <w:t>k</w:t>
      </w:r>
      <w:r w:rsidRPr="00B01C61">
        <w:rPr>
          <w:snapToGrid w:val="0"/>
          <w:vertAlign w:val="subscript"/>
        </w:rPr>
        <w:t>P</w:t>
      </w:r>
      <w:proofErr w:type="spellEnd"/>
      <w:proofErr w:type="gramEnd"/>
      <w:r w:rsidRPr="00B01C61">
        <w:rPr>
          <w:snapToGrid w:val="0"/>
        </w:rPr>
        <w:t xml:space="preserve"> * (</w:t>
      </w:r>
      <w:proofErr w:type="spellStart"/>
      <w:r w:rsidRPr="00B01C61">
        <w:rPr>
          <w:snapToGrid w:val="0"/>
        </w:rPr>
        <w:t>L</w:t>
      </w:r>
      <w:r w:rsidRPr="00B01C61">
        <w:rPr>
          <w:snapToGrid w:val="0"/>
          <w:vertAlign w:val="subscript"/>
        </w:rPr>
        <w:t>wot</w:t>
      </w:r>
      <w:proofErr w:type="spellEnd"/>
      <w:r w:rsidRPr="00B01C61">
        <w:rPr>
          <w:snapToGrid w:val="0"/>
          <w:vertAlign w:val="subscript"/>
        </w:rPr>
        <w:t xml:space="preserve"> rep</w:t>
      </w:r>
      <w:r w:rsidRPr="00B01C61">
        <w:rPr>
          <w:snapToGrid w:val="0"/>
        </w:rPr>
        <w:t xml:space="preserve"> – </w:t>
      </w:r>
      <w:proofErr w:type="spellStart"/>
      <w:r w:rsidRPr="00B01C61">
        <w:rPr>
          <w:snapToGrid w:val="0"/>
        </w:rPr>
        <w:t>L</w:t>
      </w:r>
      <w:r w:rsidRPr="00B01C61">
        <w:rPr>
          <w:snapToGrid w:val="0"/>
          <w:vertAlign w:val="subscript"/>
        </w:rPr>
        <w:t>crs</w:t>
      </w:r>
      <w:proofErr w:type="spellEnd"/>
      <w:r w:rsidRPr="00B01C61">
        <w:rPr>
          <w:snapToGrid w:val="0"/>
          <w:vertAlign w:val="subscript"/>
        </w:rPr>
        <w:t xml:space="preserve"> rep</w:t>
      </w:r>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The weighting factor </w:t>
      </w:r>
      <w:proofErr w:type="spellStart"/>
      <w:proofErr w:type="gramStart"/>
      <w:r w:rsidRPr="00B01C61">
        <w:rPr>
          <w:snapToGrid w:val="0"/>
        </w:rPr>
        <w:t>k</w:t>
      </w:r>
      <w:r w:rsidRPr="00B01C61">
        <w:rPr>
          <w:snapToGrid w:val="0"/>
          <w:vertAlign w:val="subscript"/>
        </w:rPr>
        <w:t>P</w:t>
      </w:r>
      <w:proofErr w:type="spellEnd"/>
      <w:proofErr w:type="gramEnd"/>
      <w:r w:rsidRPr="00B01C61">
        <w:rPr>
          <w:snapToGrid w:val="0"/>
        </w:rPr>
        <w:t xml:space="preserve"> gives the part power factor for urban driving. In cases other than a single gear test, </w:t>
      </w:r>
      <w:proofErr w:type="spellStart"/>
      <w:proofErr w:type="gramStart"/>
      <w:r w:rsidRPr="00B01C61">
        <w:rPr>
          <w:snapToGrid w:val="0"/>
        </w:rPr>
        <w:t>k</w:t>
      </w:r>
      <w:r w:rsidRPr="00B01C61">
        <w:rPr>
          <w:snapToGrid w:val="0"/>
          <w:vertAlign w:val="subscript"/>
        </w:rPr>
        <w:t>P</w:t>
      </w:r>
      <w:proofErr w:type="spellEnd"/>
      <w:proofErr w:type="gramEnd"/>
      <w:r w:rsidRPr="00B01C61">
        <w:rPr>
          <w:snapToGrid w:val="0"/>
        </w:rPr>
        <w:t xml:space="preserve"> is calculated by:</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proofErr w:type="gramStart"/>
      <w:r w:rsidRPr="00B01C61">
        <w:rPr>
          <w:snapToGrid w:val="0"/>
        </w:rPr>
        <w:t>k</w:t>
      </w:r>
      <w:r w:rsidRPr="00B01C61">
        <w:rPr>
          <w:snapToGrid w:val="0"/>
          <w:vertAlign w:val="subscript"/>
        </w:rPr>
        <w:t>P</w:t>
      </w:r>
      <w:proofErr w:type="spellEnd"/>
      <w:proofErr w:type="gramEnd"/>
      <w:r w:rsidRPr="00B01C61">
        <w:rPr>
          <w:snapToGrid w:val="0"/>
        </w:rPr>
        <w:t xml:space="preserve"> = 1 – (</w:t>
      </w:r>
      <w:proofErr w:type="spellStart"/>
      <w:r w:rsidRPr="00B01C61">
        <w:rPr>
          <w:snapToGrid w:val="0"/>
        </w:rPr>
        <w:t>a</w:t>
      </w:r>
      <w:r w:rsidRPr="00B01C61">
        <w:rPr>
          <w:snapToGrid w:val="0"/>
          <w:vertAlign w:val="subscript"/>
        </w:rPr>
        <w:t>urban</w:t>
      </w:r>
      <w:proofErr w:type="spellEnd"/>
      <w:r w:rsidRPr="00B01C61">
        <w:rPr>
          <w:snapToGrid w:val="0"/>
        </w:rPr>
        <w:t xml:space="preserve"> /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ref</w:t>
      </w:r>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If only one gear was specified for the test, </w:t>
      </w:r>
      <w:proofErr w:type="spellStart"/>
      <w:proofErr w:type="gramStart"/>
      <w:r w:rsidRPr="00B01C61">
        <w:rPr>
          <w:snapToGrid w:val="0"/>
        </w:rPr>
        <w:t>k</w:t>
      </w:r>
      <w:r w:rsidRPr="00B01C61">
        <w:rPr>
          <w:snapToGrid w:val="0"/>
          <w:vertAlign w:val="subscript"/>
        </w:rPr>
        <w:t>P</w:t>
      </w:r>
      <w:proofErr w:type="spellEnd"/>
      <w:proofErr w:type="gramEnd"/>
      <w:r w:rsidRPr="00B01C61">
        <w:rPr>
          <w:snapToGrid w:val="0"/>
        </w:rPr>
        <w:t xml:space="preserve"> is given by:</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proofErr w:type="gramStart"/>
      <w:r w:rsidRPr="00B01C61">
        <w:rPr>
          <w:snapToGrid w:val="0"/>
        </w:rPr>
        <w:t>k</w:t>
      </w:r>
      <w:r w:rsidRPr="00B01C61">
        <w:rPr>
          <w:snapToGrid w:val="0"/>
          <w:vertAlign w:val="subscript"/>
        </w:rPr>
        <w:t>P</w:t>
      </w:r>
      <w:proofErr w:type="spellEnd"/>
      <w:proofErr w:type="gramEnd"/>
      <w:r w:rsidRPr="00B01C61">
        <w:rPr>
          <w:snapToGrid w:val="0"/>
        </w:rPr>
        <w:t xml:space="preserve"> = 1 – (</w:t>
      </w:r>
      <w:proofErr w:type="spellStart"/>
      <w:r w:rsidRPr="00B01C61">
        <w:rPr>
          <w:snapToGrid w:val="0"/>
        </w:rPr>
        <w:t>a</w:t>
      </w:r>
      <w:r w:rsidRPr="00B01C61">
        <w:rPr>
          <w:snapToGrid w:val="0"/>
          <w:vertAlign w:val="subscript"/>
        </w:rPr>
        <w:t>urban</w:t>
      </w:r>
      <w:proofErr w:type="spellEnd"/>
      <w:r w:rsidRPr="00B01C61">
        <w:rPr>
          <w:snapToGrid w:val="0"/>
        </w:rPr>
        <w:t xml:space="preserve"> /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ab/>
        <w:t xml:space="preserve">In cases where </w:t>
      </w:r>
      <w:proofErr w:type="spellStart"/>
      <w:r w:rsidRPr="00B01C61">
        <w:rPr>
          <w:snapToGrid w:val="0"/>
        </w:rPr>
        <w:t>a</w:t>
      </w:r>
      <w:r w:rsidRPr="00B01C61">
        <w:rPr>
          <w:snapToGrid w:val="0"/>
          <w:vertAlign w:val="subscript"/>
        </w:rPr>
        <w:t>wot</w:t>
      </w:r>
      <w:proofErr w:type="spellEnd"/>
      <w:r w:rsidRPr="00B01C61">
        <w:rPr>
          <w:snapToGrid w:val="0"/>
          <w:vertAlign w:val="subscript"/>
        </w:rPr>
        <w:t xml:space="preserve"> test</w:t>
      </w:r>
      <w:r w:rsidRPr="00B01C61">
        <w:rPr>
          <w:snapToGrid w:val="0"/>
        </w:rPr>
        <w:t xml:space="preserve"> is less than </w:t>
      </w:r>
      <w:proofErr w:type="spellStart"/>
      <w:r w:rsidRPr="00B01C61">
        <w:rPr>
          <w:snapToGrid w:val="0"/>
        </w:rPr>
        <w:t>a</w:t>
      </w:r>
      <w:r w:rsidRPr="00B01C61">
        <w:rPr>
          <w:snapToGrid w:val="0"/>
          <w:vertAlign w:val="subscript"/>
        </w:rPr>
        <w:t>urban</w:t>
      </w:r>
      <w:proofErr w:type="spellEnd"/>
      <w:r w:rsidRPr="00B01C61">
        <w:rPr>
          <w:snapToGrid w:val="0"/>
        </w:rPr>
        <w:t>:</w:t>
      </w:r>
    </w:p>
    <w:p w:rsidR="00B01C61" w:rsidRPr="00B01C61" w:rsidRDefault="00B01C61" w:rsidP="00B01C61">
      <w:pPr>
        <w:suppressAutoHyphens w:val="0"/>
        <w:spacing w:after="120"/>
        <w:ind w:left="2268" w:right="1134" w:hanging="1134"/>
        <w:jc w:val="both"/>
        <w:rPr>
          <w:snapToGrid w:val="0"/>
        </w:rPr>
      </w:pPr>
      <w:r w:rsidRPr="00B01C61">
        <w:rPr>
          <w:snapToGrid w:val="0"/>
        </w:rPr>
        <w:tab/>
      </w:r>
      <w:proofErr w:type="spellStart"/>
      <w:proofErr w:type="gramStart"/>
      <w:r w:rsidRPr="00B01C61">
        <w:rPr>
          <w:snapToGrid w:val="0"/>
        </w:rPr>
        <w:t>k</w:t>
      </w:r>
      <w:r w:rsidRPr="00B01C61">
        <w:rPr>
          <w:snapToGrid w:val="0"/>
          <w:vertAlign w:val="subscript"/>
        </w:rPr>
        <w:t>P</w:t>
      </w:r>
      <w:proofErr w:type="spellEnd"/>
      <w:proofErr w:type="gramEnd"/>
      <w:r w:rsidRPr="00B01C61">
        <w:rPr>
          <w:snapToGrid w:val="0"/>
        </w:rPr>
        <w:t xml:space="preserve"> = 0</w:t>
      </w:r>
    </w:p>
    <w:p w:rsidR="00B01C61" w:rsidRPr="00B01C61" w:rsidRDefault="00B01C61" w:rsidP="00B01C61">
      <w:pPr>
        <w:suppressAutoHyphens w:val="0"/>
        <w:spacing w:after="120"/>
        <w:ind w:left="2268" w:right="1134" w:hanging="1134"/>
        <w:jc w:val="both"/>
        <w:rPr>
          <w:snapToGrid w:val="0"/>
        </w:rPr>
      </w:pPr>
      <w:r w:rsidRPr="00B01C61">
        <w:rPr>
          <w:snapToGrid w:val="0"/>
        </w:rPr>
        <w:t>3.1.3.2.</w:t>
      </w:r>
      <w:r w:rsidRPr="00B01C61">
        <w:rPr>
          <w:snapToGrid w:val="0"/>
        </w:rPr>
        <w:tab/>
        <w:t>Vehicles of categories M</w:t>
      </w:r>
      <w:r w:rsidRPr="00B01C61">
        <w:rPr>
          <w:snapToGrid w:val="0"/>
          <w:vertAlign w:val="subscript"/>
        </w:rPr>
        <w:t>2</w:t>
      </w:r>
      <w:r w:rsidRPr="00B01C61">
        <w:rPr>
          <w:snapToGrid w:val="0"/>
        </w:rPr>
        <w:t xml:space="preserve"> &gt; 3,500 kg technically permissible maximum laden mass, M</w:t>
      </w:r>
      <w:r w:rsidRPr="00B01C61">
        <w:rPr>
          <w:snapToGrid w:val="0"/>
          <w:vertAlign w:val="subscript"/>
        </w:rPr>
        <w:t>3</w:t>
      </w:r>
      <w:r w:rsidRPr="00B01C61">
        <w:rPr>
          <w:snapToGrid w:val="0"/>
        </w:rPr>
        <w:t>, N</w:t>
      </w:r>
      <w:r w:rsidRPr="00B01C61">
        <w:rPr>
          <w:snapToGrid w:val="0"/>
          <w:vertAlign w:val="subscript"/>
        </w:rPr>
        <w:t>2</w:t>
      </w:r>
      <w:r w:rsidRPr="00B01C61">
        <w:rPr>
          <w:snapToGrid w:val="0"/>
        </w:rPr>
        <w:t>, N</w:t>
      </w:r>
      <w:r w:rsidRPr="00B01C61">
        <w:rPr>
          <w:snapToGrid w:val="0"/>
          <w:vertAlign w:val="subscript"/>
        </w:rPr>
        <w:t>3</w:t>
      </w:r>
    </w:p>
    <w:p w:rsidR="00B01C61" w:rsidRPr="00B01C61" w:rsidRDefault="00B01C61" w:rsidP="00B01C61">
      <w:pPr>
        <w:spacing w:after="120"/>
        <w:ind w:left="2268" w:right="1134"/>
        <w:jc w:val="both"/>
      </w:pPr>
      <w:r w:rsidRPr="00B01C61">
        <w:tab/>
        <w:t xml:space="preserve">When the result of one test condition is used the final result </w:t>
      </w:r>
      <w:proofErr w:type="spellStart"/>
      <w:r w:rsidRPr="00B01C61">
        <w:t>L</w:t>
      </w:r>
      <w:r w:rsidRPr="00B01C61">
        <w:rPr>
          <w:vertAlign w:val="subscript"/>
        </w:rPr>
        <w:t>urban</w:t>
      </w:r>
      <w:proofErr w:type="spellEnd"/>
      <w:r w:rsidRPr="00B01C61">
        <w:t xml:space="preserve"> is equal to the intermediate result. </w:t>
      </w:r>
    </w:p>
    <w:p w:rsidR="00B01C61" w:rsidRPr="00B01C61" w:rsidRDefault="00B01C61" w:rsidP="00B01C61">
      <w:pPr>
        <w:suppressAutoHyphens w:val="0"/>
        <w:spacing w:after="120"/>
        <w:ind w:left="2268" w:right="1134"/>
        <w:jc w:val="both"/>
        <w:rPr>
          <w:snapToGrid w:val="0"/>
        </w:rPr>
      </w:pPr>
      <w:r w:rsidRPr="00B01C61">
        <w:rPr>
          <w:snapToGrid w:val="0"/>
        </w:rPr>
        <w:t xml:space="preserve">When the results of two test conditions are used the arithmetic mean of the intermediate results of the two averages for each side of the two conditions shall be calculated. The final result </w:t>
      </w:r>
      <w:proofErr w:type="spellStart"/>
      <w:r w:rsidRPr="00B01C61">
        <w:rPr>
          <w:snapToGrid w:val="0"/>
        </w:rPr>
        <w:t>L</w:t>
      </w:r>
      <w:r w:rsidRPr="00B01C61">
        <w:rPr>
          <w:snapToGrid w:val="0"/>
          <w:vertAlign w:val="subscript"/>
        </w:rPr>
        <w:t>urban</w:t>
      </w:r>
      <w:proofErr w:type="spellEnd"/>
      <w:r w:rsidRPr="00B01C61">
        <w:rPr>
          <w:snapToGrid w:val="0"/>
        </w:rPr>
        <w:t xml:space="preserve"> is the higher value of the two calculated averages.</w:t>
      </w:r>
    </w:p>
    <w:p w:rsidR="00B01C61" w:rsidRPr="00B01C61" w:rsidRDefault="00B01C61" w:rsidP="00B01C61">
      <w:pPr>
        <w:tabs>
          <w:tab w:val="right" w:leader="dot" w:pos="8505"/>
        </w:tabs>
        <w:spacing w:after="120"/>
        <w:ind w:left="2268" w:right="1134" w:hanging="1134"/>
        <w:jc w:val="both"/>
      </w:pPr>
      <w:r w:rsidRPr="00B01C61">
        <w:t>3.2.</w:t>
      </w:r>
      <w:r w:rsidRPr="00B01C61">
        <w:tab/>
        <w:t>Measurement of sound emitted by stationary vehicles</w:t>
      </w:r>
    </w:p>
    <w:p w:rsidR="00B01C61" w:rsidRPr="00B01C61" w:rsidRDefault="00B01C61" w:rsidP="00B01C61">
      <w:pPr>
        <w:tabs>
          <w:tab w:val="right" w:leader="dot" w:pos="8505"/>
        </w:tabs>
        <w:spacing w:after="120"/>
        <w:ind w:left="2268" w:right="1134" w:hanging="1134"/>
        <w:jc w:val="both"/>
      </w:pPr>
      <w:r w:rsidRPr="00B01C61">
        <w:t>3.2.1.</w:t>
      </w:r>
      <w:r w:rsidRPr="00B01C61">
        <w:tab/>
        <w:t>Sound level in the vicinity of vehicles</w:t>
      </w:r>
    </w:p>
    <w:p w:rsidR="00B01C61" w:rsidRPr="00B01C61" w:rsidRDefault="00B01C61" w:rsidP="00B01C61">
      <w:pPr>
        <w:suppressAutoHyphens w:val="0"/>
        <w:spacing w:after="120"/>
        <w:ind w:left="2268" w:right="1134" w:hanging="1134"/>
        <w:jc w:val="both"/>
        <w:rPr>
          <w:snapToGrid w:val="0"/>
        </w:rPr>
      </w:pPr>
      <w:r w:rsidRPr="00B01C61">
        <w:rPr>
          <w:snapToGrid w:val="0"/>
        </w:rPr>
        <w:tab/>
        <w:t>The measurement results shall be entered into the</w:t>
      </w:r>
      <w:r w:rsidRPr="00B01C61">
        <w:rPr>
          <w:i/>
          <w:snapToGrid w:val="0"/>
        </w:rPr>
        <w:t xml:space="preserve"> </w:t>
      </w:r>
      <w:r w:rsidRPr="00B01C61">
        <w:rPr>
          <w:snapToGrid w:val="0"/>
        </w:rPr>
        <w:t>Addendum to the Communication form (Annex 1, Appendix 1).</w:t>
      </w:r>
    </w:p>
    <w:p w:rsidR="00B01C61" w:rsidRPr="00B01C61" w:rsidRDefault="00B01C61" w:rsidP="00B01C61">
      <w:pPr>
        <w:keepNext/>
        <w:keepLines/>
        <w:tabs>
          <w:tab w:val="right" w:leader="dot" w:pos="8505"/>
        </w:tabs>
        <w:spacing w:after="120"/>
        <w:ind w:left="2268" w:right="1134" w:hanging="1134"/>
        <w:jc w:val="both"/>
      </w:pPr>
      <w:r w:rsidRPr="00B01C61">
        <w:t>3.2.2.</w:t>
      </w:r>
      <w:r w:rsidRPr="00B01C61">
        <w:tab/>
        <w:t>Acoustic measurements</w:t>
      </w:r>
    </w:p>
    <w:p w:rsidR="00B01C61" w:rsidRPr="00B01C61" w:rsidRDefault="00B01C61" w:rsidP="00B01C61">
      <w:pPr>
        <w:tabs>
          <w:tab w:val="right" w:leader="dot" w:pos="8505"/>
        </w:tabs>
        <w:spacing w:after="120"/>
        <w:ind w:left="2268" w:right="1134" w:hanging="1134"/>
        <w:jc w:val="both"/>
      </w:pPr>
      <w:r w:rsidRPr="00B01C61">
        <w:tab/>
        <w:t>A precision sound level meter as defined in paragraph 1.1 of this annex shall be used for the measurements.</w:t>
      </w:r>
    </w:p>
    <w:p w:rsidR="00B01C61" w:rsidRPr="00B01C61" w:rsidRDefault="00B01C61" w:rsidP="00B01C61">
      <w:pPr>
        <w:tabs>
          <w:tab w:val="right" w:leader="dot" w:pos="8505"/>
        </w:tabs>
        <w:spacing w:after="120"/>
        <w:ind w:left="2268" w:right="1134" w:hanging="1134"/>
        <w:jc w:val="both"/>
      </w:pPr>
      <w:r w:rsidRPr="00B01C61">
        <w:t>3.2.3.</w:t>
      </w:r>
      <w:r w:rsidRPr="00B01C61">
        <w:tab/>
        <w:t>Test site - local conditions (see appendix of Annex 3, Figure 2)</w:t>
      </w:r>
    </w:p>
    <w:p w:rsidR="00B01C61" w:rsidRPr="00B01C61" w:rsidRDefault="00B01C61" w:rsidP="00B01C61">
      <w:pPr>
        <w:tabs>
          <w:tab w:val="right" w:leader="dot" w:pos="8505"/>
        </w:tabs>
        <w:spacing w:after="120"/>
        <w:ind w:left="2268" w:right="1134" w:hanging="1134"/>
        <w:jc w:val="both"/>
      </w:pPr>
      <w:r w:rsidRPr="00B01C61">
        <w:t>3.2.3.1.</w:t>
      </w:r>
      <w:r w:rsidRPr="00B01C61">
        <w:tab/>
        <w:t>In the vicinity of the microphone, there shall be no obstacle that could influence the acoustical field and no person shall remain between the microphone and the sound source. The meter observer shall be positioned so as not to influence the meter reading.</w:t>
      </w:r>
    </w:p>
    <w:p w:rsidR="00B01C61" w:rsidRPr="00B01C61" w:rsidRDefault="00B01C61" w:rsidP="0032053D">
      <w:pPr>
        <w:keepNext/>
        <w:keepLines/>
        <w:tabs>
          <w:tab w:val="right" w:leader="dot" w:pos="8505"/>
        </w:tabs>
        <w:spacing w:after="120"/>
        <w:ind w:left="2268" w:right="1134" w:hanging="1134"/>
        <w:jc w:val="both"/>
      </w:pPr>
      <w:r w:rsidRPr="00B01C61">
        <w:t>3.2.4.</w:t>
      </w:r>
      <w:r w:rsidRPr="00B01C61">
        <w:tab/>
        <w:t>Disturbance noise and wind interference</w:t>
      </w:r>
    </w:p>
    <w:p w:rsidR="00B01C61" w:rsidRPr="00B01C61" w:rsidRDefault="00B01C61" w:rsidP="00B01C61">
      <w:pPr>
        <w:tabs>
          <w:tab w:val="right" w:leader="dot" w:pos="8505"/>
        </w:tabs>
        <w:spacing w:after="120"/>
        <w:ind w:left="2268" w:right="1134" w:hanging="1134"/>
        <w:jc w:val="both"/>
      </w:pPr>
      <w:r w:rsidRPr="00B01C61">
        <w:tab/>
        <w:t xml:space="preserve">Readings on the measuring instruments produced by ambient noise and wind shall be at least 10 </w:t>
      </w:r>
      <w:proofErr w:type="gramStart"/>
      <w:r w:rsidRPr="00B01C61">
        <w:t>dB(</w:t>
      </w:r>
      <w:proofErr w:type="gramEnd"/>
      <w:r w:rsidRPr="00B01C61">
        <w:t>A) below the sound level to be measured. A suitable windscreen may be fitted to the microphone provided that account is taken of its effect on the sensitivity of the microphone</w:t>
      </w:r>
      <w:r w:rsidRPr="00B01C61">
        <w:rPr>
          <w:spacing w:val="-2"/>
        </w:rPr>
        <w:t xml:space="preserve"> (see paragraph 1.1. of this annex)</w:t>
      </w:r>
      <w:r w:rsidRPr="00B01C61">
        <w:t>.</w:t>
      </w:r>
    </w:p>
    <w:p w:rsidR="00B01C61" w:rsidRPr="00B01C61" w:rsidRDefault="00B01C61" w:rsidP="00B01C61">
      <w:pPr>
        <w:tabs>
          <w:tab w:val="right" w:leader="dot" w:pos="8505"/>
        </w:tabs>
        <w:spacing w:after="120"/>
        <w:ind w:left="2268" w:right="1134" w:hanging="1134"/>
        <w:jc w:val="both"/>
      </w:pPr>
      <w:r w:rsidRPr="00B01C61">
        <w:t>3.2.5.</w:t>
      </w:r>
      <w:r w:rsidRPr="00B01C61">
        <w:tab/>
        <w:t>Measuring method</w:t>
      </w:r>
    </w:p>
    <w:p w:rsidR="00B01C61" w:rsidRPr="00B01C61" w:rsidRDefault="00B01C61" w:rsidP="00B01C61">
      <w:pPr>
        <w:tabs>
          <w:tab w:val="right" w:leader="dot" w:pos="8505"/>
        </w:tabs>
        <w:spacing w:after="120"/>
        <w:ind w:left="2268" w:right="1134" w:hanging="1134"/>
        <w:jc w:val="both"/>
      </w:pPr>
      <w:r w:rsidRPr="00B01C61">
        <w:t>3.2.5.1.</w:t>
      </w:r>
      <w:r w:rsidRPr="00B01C61">
        <w:tab/>
        <w:t>Nature and number of measurements</w:t>
      </w:r>
    </w:p>
    <w:p w:rsidR="00B01C61" w:rsidRPr="00B01C61" w:rsidRDefault="00B01C61" w:rsidP="00B01C61">
      <w:pPr>
        <w:tabs>
          <w:tab w:val="right" w:leader="dot" w:pos="8505"/>
        </w:tabs>
        <w:spacing w:after="120"/>
        <w:ind w:left="2268" w:right="1134" w:hanging="1134"/>
        <w:jc w:val="both"/>
      </w:pPr>
      <w:r w:rsidRPr="00B01C61">
        <w:tab/>
        <w:t>The maximum sound level expressed in A-weighted decibels (</w:t>
      </w:r>
      <w:proofErr w:type="gramStart"/>
      <w:r w:rsidRPr="00B01C61">
        <w:t>dB(</w:t>
      </w:r>
      <w:proofErr w:type="gramEnd"/>
      <w:r w:rsidRPr="00B01C61">
        <w:t>A)) shall be measured during the operating period referred to in paragraph 3.2.5.3.2.1.</w:t>
      </w:r>
    </w:p>
    <w:p w:rsidR="00B01C61" w:rsidRPr="00B01C61" w:rsidRDefault="00B01C61" w:rsidP="00B01C61">
      <w:pPr>
        <w:tabs>
          <w:tab w:val="right" w:leader="dot" w:pos="8505"/>
        </w:tabs>
        <w:spacing w:after="120"/>
        <w:ind w:left="2268" w:right="1134" w:hanging="1134"/>
        <w:jc w:val="both"/>
      </w:pPr>
      <w:r w:rsidRPr="00B01C61">
        <w:tab/>
        <w:t>At least three measurements shall be taken at each measuring point.</w:t>
      </w:r>
    </w:p>
    <w:p w:rsidR="00B01C61" w:rsidRPr="00B01C61" w:rsidRDefault="00B01C61" w:rsidP="00B01C61">
      <w:pPr>
        <w:tabs>
          <w:tab w:val="right" w:leader="dot" w:pos="8505"/>
        </w:tabs>
        <w:spacing w:after="120"/>
        <w:ind w:left="2268" w:right="1134" w:hanging="1134"/>
        <w:jc w:val="both"/>
      </w:pPr>
      <w:r w:rsidRPr="00B01C61">
        <w:t>3.2.5.2.</w:t>
      </w:r>
      <w:r w:rsidRPr="00B01C61">
        <w:tab/>
        <w:t>Positioning and preparation of the vehicle</w:t>
      </w:r>
    </w:p>
    <w:p w:rsidR="00B01C61" w:rsidRPr="00B01C61" w:rsidRDefault="00B01C61" w:rsidP="00B01C61">
      <w:pPr>
        <w:tabs>
          <w:tab w:val="right" w:leader="dot" w:pos="8505"/>
        </w:tabs>
        <w:spacing w:after="120"/>
        <w:ind w:left="2268" w:right="1134" w:hanging="1134"/>
        <w:jc w:val="both"/>
      </w:pPr>
      <w:r w:rsidRPr="00B01C61">
        <w:tab/>
        <w:t>The vehicle shall be located in the centre part of the test area with the gear selector in neutral position and the clutch engaged. If the design of the vehicle does not allow this, the vehicle shall be tested in conformity with the manufacturer's prescriptions for stationary engine testing. Before each series of measurements, the engine shall be brought to its normal operating condition, as specified by the manufacturer.</w:t>
      </w:r>
    </w:p>
    <w:p w:rsidR="00B01C61" w:rsidRPr="00B01C61" w:rsidRDefault="00B01C61" w:rsidP="00B01C61">
      <w:pPr>
        <w:tabs>
          <w:tab w:val="right" w:leader="dot" w:pos="8505"/>
        </w:tabs>
        <w:spacing w:after="120"/>
        <w:ind w:left="2268" w:right="1134" w:hanging="1134"/>
        <w:jc w:val="both"/>
      </w:pPr>
      <w:r w:rsidRPr="00B01C61">
        <w:tab/>
        <w:t>If the vehicle is fitted with fan(s) having an automatic actuating mechanism, this system shall not be interfered with during the sound level measurements.</w:t>
      </w:r>
    </w:p>
    <w:p w:rsidR="00B01C61" w:rsidRPr="00B01C61" w:rsidRDefault="00B01C61" w:rsidP="00B01C61">
      <w:pPr>
        <w:tabs>
          <w:tab w:val="right" w:leader="dot" w:pos="8505"/>
        </w:tabs>
        <w:spacing w:after="120"/>
        <w:ind w:left="2268" w:right="1134" w:hanging="1134"/>
        <w:jc w:val="both"/>
      </w:pPr>
      <w:r w:rsidRPr="00B01C61">
        <w:tab/>
        <w:t>The engine hood or compartment cover, if so fitted, shall be closed.</w:t>
      </w:r>
    </w:p>
    <w:p w:rsidR="00B01C61" w:rsidRPr="00B01C61" w:rsidRDefault="00B01C61" w:rsidP="00B01C61">
      <w:pPr>
        <w:tabs>
          <w:tab w:val="right" w:leader="dot" w:pos="8505"/>
        </w:tabs>
        <w:spacing w:after="120"/>
        <w:ind w:left="2268" w:right="1134" w:hanging="1134"/>
        <w:jc w:val="both"/>
      </w:pPr>
      <w:r w:rsidRPr="00B01C61">
        <w:t>3.2.5.3.</w:t>
      </w:r>
      <w:r w:rsidRPr="00B01C61">
        <w:tab/>
        <w:t>Measuring of noise in proximity to the exhaust</w:t>
      </w:r>
    </w:p>
    <w:p w:rsidR="00B01C61" w:rsidRPr="00B01C61" w:rsidRDefault="00B01C61" w:rsidP="00B01C61">
      <w:pPr>
        <w:tabs>
          <w:tab w:val="right" w:leader="dot" w:pos="8505"/>
        </w:tabs>
        <w:spacing w:after="120"/>
        <w:ind w:left="2268" w:right="1134" w:hanging="1134"/>
        <w:jc w:val="both"/>
      </w:pPr>
      <w:r w:rsidRPr="00B01C61">
        <w:tab/>
        <w:t>(</w:t>
      </w:r>
      <w:proofErr w:type="gramStart"/>
      <w:r w:rsidRPr="00B01C61">
        <w:t>see</w:t>
      </w:r>
      <w:proofErr w:type="gramEnd"/>
      <w:r w:rsidRPr="00B01C61">
        <w:t xml:space="preserve"> appendix of Annex 3, Figure 2)</w:t>
      </w:r>
    </w:p>
    <w:p w:rsidR="00B01C61" w:rsidRPr="00B01C61" w:rsidRDefault="00B01C61" w:rsidP="00B01C61">
      <w:pPr>
        <w:tabs>
          <w:tab w:val="right" w:leader="dot" w:pos="8505"/>
        </w:tabs>
        <w:spacing w:after="120"/>
        <w:ind w:left="2268" w:right="1134" w:hanging="1134"/>
        <w:jc w:val="both"/>
      </w:pPr>
      <w:r w:rsidRPr="00B01C61">
        <w:t>3.2.5.3.1.</w:t>
      </w:r>
      <w:r w:rsidRPr="00B01C61">
        <w:tab/>
        <w:t>Positions of the microphone</w:t>
      </w:r>
    </w:p>
    <w:p w:rsidR="00B01C61" w:rsidRPr="00B01C61" w:rsidRDefault="00B01C61" w:rsidP="00B01C61">
      <w:pPr>
        <w:tabs>
          <w:tab w:val="right" w:leader="dot" w:pos="8505"/>
        </w:tabs>
        <w:spacing w:after="120"/>
        <w:ind w:left="2268" w:right="1134" w:hanging="1134"/>
        <w:jc w:val="both"/>
      </w:pPr>
      <w:r w:rsidRPr="00B01C61">
        <w:t>3.2.5.3.1.1.</w:t>
      </w:r>
      <w:r w:rsidRPr="00B01C61">
        <w:tab/>
        <w:t>The microphone shall be located at a distance of 0.5 m ± 0.01 m from the reference point of the exhaust pipe defined in Figure 2 and at an angle of 45º (±5º) to the vertical plane containing the flow axis of the pipe termination. The microphone shall be at the height of the reference point, but not less than 0.2 m from the ground surface. The reference axis of the microphone shall lie in a plane parallel to the ground surface and shall be directed towards the reference point on the exhaust outlet.</w:t>
      </w:r>
    </w:p>
    <w:p w:rsidR="00B01C61" w:rsidRPr="00B01C61" w:rsidRDefault="00B01C61" w:rsidP="00B01C61">
      <w:pPr>
        <w:tabs>
          <w:tab w:val="right" w:leader="dot" w:pos="8505"/>
        </w:tabs>
        <w:spacing w:after="120"/>
        <w:ind w:left="2268" w:right="1134" w:hanging="1134"/>
        <w:jc w:val="both"/>
      </w:pPr>
      <w:r w:rsidRPr="00B01C61">
        <w:tab/>
        <w:t>If two microphone positions are possible, the location farthest laterally from the vehicle longitudinal centreline shall be used.</w:t>
      </w:r>
    </w:p>
    <w:p w:rsidR="00B01C61" w:rsidRPr="00B01C61" w:rsidRDefault="00B01C61" w:rsidP="00B01C61">
      <w:pPr>
        <w:tabs>
          <w:tab w:val="right" w:leader="dot" w:pos="8505"/>
        </w:tabs>
        <w:spacing w:after="120"/>
        <w:ind w:left="2268" w:right="1134" w:hanging="1134"/>
        <w:jc w:val="both"/>
      </w:pPr>
      <w:r w:rsidRPr="00B01C61">
        <w:tab/>
        <w:t>If the flow axis of the exhaust outlet pipe is at 90º to the vehicle longitudinal centreline, the microphone shall be located at the point, which is furthest from the engine.</w:t>
      </w:r>
    </w:p>
    <w:p w:rsidR="00B01C61" w:rsidRPr="00B01C61" w:rsidRDefault="00B01C61" w:rsidP="00B01C61">
      <w:pPr>
        <w:suppressAutoHyphens w:val="0"/>
        <w:spacing w:after="120"/>
        <w:ind w:left="2268" w:right="1134" w:hanging="1134"/>
        <w:jc w:val="both"/>
        <w:rPr>
          <w:snapToGrid w:val="0"/>
        </w:rPr>
      </w:pPr>
      <w:r w:rsidRPr="00B01C61">
        <w:rPr>
          <w:snapToGrid w:val="0"/>
        </w:rPr>
        <w:t>3.2.5.3.1.2.</w:t>
      </w:r>
      <w:r w:rsidRPr="00B01C61">
        <w:rPr>
          <w:snapToGrid w:val="0"/>
        </w:rPr>
        <w:tab/>
        <w:t>For vehicles having an exhaust provided with outlets spaced more than 0.3 m apart, one measurement is made for each outlet. The highest level shall be recorded.</w:t>
      </w:r>
    </w:p>
    <w:p w:rsidR="00B01C61" w:rsidRPr="00B01C61" w:rsidRDefault="00B01C61" w:rsidP="00B66932">
      <w:pPr>
        <w:keepNext/>
        <w:keepLines/>
        <w:tabs>
          <w:tab w:val="right" w:leader="dot" w:pos="8505"/>
        </w:tabs>
        <w:spacing w:after="120"/>
        <w:ind w:left="2268" w:right="1134" w:hanging="1134"/>
        <w:jc w:val="both"/>
      </w:pPr>
      <w:r w:rsidRPr="00B01C61">
        <w:t>3.2.5.3.1.3.</w:t>
      </w:r>
      <w:r w:rsidRPr="00B01C61">
        <w:tab/>
        <w:t>In the case of an exhaust provided with two or more outlets spaced less than 0.3 m apart and which are connected to the same silencer; the microphone position is related to the outlet nearest to one extreme edge of the vehicle or, when such outlet does not exist, to the outlet</w:t>
      </w:r>
      <w:r w:rsidRPr="00B01C61">
        <w:rPr>
          <w:strike/>
        </w:rPr>
        <w:t>,</w:t>
      </w:r>
      <w:r w:rsidRPr="00B01C61">
        <w:t xml:space="preserve"> which is highest above the ground.</w:t>
      </w:r>
    </w:p>
    <w:p w:rsidR="00B01C61" w:rsidRPr="00B01C61" w:rsidRDefault="00B01C61" w:rsidP="00B01C61">
      <w:pPr>
        <w:tabs>
          <w:tab w:val="right" w:leader="dot" w:pos="8505"/>
        </w:tabs>
        <w:spacing w:after="120"/>
        <w:ind w:left="2268" w:right="1134" w:hanging="1134"/>
        <w:jc w:val="both"/>
      </w:pPr>
      <w:r w:rsidRPr="00B01C61">
        <w:t>3.2.5.3.1.4.</w:t>
      </w:r>
      <w:r w:rsidRPr="00B01C61">
        <w:tab/>
        <w:t>For vehicles with a vertical exhaust (e.g. commercial vehicles) the microphone shall be placed at the height of the exhaust outlet. Its axis shall be vertical and oriented upwards. It shall be placed at a distance of 0.5 m ± 0.01 m from the exhaust pipe reference point, but never less than 0.2 m from the side of the vehicle nearest to the exhaust.</w:t>
      </w:r>
    </w:p>
    <w:p w:rsidR="00B01C61" w:rsidRPr="00B01C61" w:rsidRDefault="00B01C61" w:rsidP="00B01C61">
      <w:pPr>
        <w:tabs>
          <w:tab w:val="right" w:leader="dot" w:pos="8505"/>
        </w:tabs>
        <w:spacing w:after="120"/>
        <w:ind w:left="2268" w:right="1134" w:hanging="1134"/>
        <w:jc w:val="both"/>
        <w:rPr>
          <w:strike/>
        </w:rPr>
      </w:pPr>
      <w:r w:rsidRPr="00B01C61">
        <w:t>3.2.5.3.1.5.</w:t>
      </w:r>
      <w:r w:rsidRPr="00B01C61">
        <w:tab/>
      </w:r>
      <w:r w:rsidRPr="00B01C61">
        <w:rPr>
          <w:spacing w:val="-4"/>
        </w:rPr>
        <w:t xml:space="preserve">For exhaust outlets located under the vehicle body, the microphone shall be located a minimum of 0.2 m from the nearest part of the vehicle, at a point closest to, but never less than 0.5 m from the exhaust pipe reference point, and at a height of 0.2 m above the ground, and not in line with the exhaust flow. </w:t>
      </w:r>
      <w:proofErr w:type="gramStart"/>
      <w:r w:rsidRPr="00B01C61">
        <w:rPr>
          <w:spacing w:val="-4"/>
        </w:rPr>
        <w:t>The angularity requirement in paragraph 3.2.5.3.1.2.</w:t>
      </w:r>
      <w:proofErr w:type="gramEnd"/>
      <w:r w:rsidRPr="00B01C61">
        <w:rPr>
          <w:spacing w:val="-4"/>
        </w:rPr>
        <w:t xml:space="preserve"> </w:t>
      </w:r>
      <w:proofErr w:type="gramStart"/>
      <w:r w:rsidRPr="00B01C61">
        <w:rPr>
          <w:spacing w:val="-4"/>
        </w:rPr>
        <w:t>may</w:t>
      </w:r>
      <w:proofErr w:type="gramEnd"/>
      <w:r w:rsidRPr="00B01C61">
        <w:rPr>
          <w:spacing w:val="-4"/>
        </w:rPr>
        <w:t xml:space="preserve"> not be met in some cases.</w:t>
      </w:r>
    </w:p>
    <w:p w:rsidR="00B01C61" w:rsidRPr="00B01C61" w:rsidRDefault="00B01C61" w:rsidP="00B01C61">
      <w:pPr>
        <w:tabs>
          <w:tab w:val="right" w:leader="dot" w:pos="8505"/>
        </w:tabs>
        <w:spacing w:after="120"/>
        <w:ind w:left="2268" w:right="1134" w:hanging="1134"/>
        <w:jc w:val="both"/>
        <w:rPr>
          <w:spacing w:val="-4"/>
        </w:rPr>
      </w:pPr>
      <w:r w:rsidRPr="00B01C61">
        <w:rPr>
          <w:spacing w:val="-4"/>
        </w:rPr>
        <w:t>3.2.5.3.1.6.</w:t>
      </w:r>
      <w:r w:rsidRPr="00B01C61">
        <w:rPr>
          <w:spacing w:val="-4"/>
        </w:rPr>
        <w:tab/>
        <w:t>Examples of the position of the microphone, depending on the location of the exhaust pipe, are given in Figures 3a-3d in Appendix 1 to Annex 3.</w:t>
      </w:r>
    </w:p>
    <w:p w:rsidR="00B01C61" w:rsidRPr="00B01C61" w:rsidRDefault="00B01C61" w:rsidP="00B01C61">
      <w:pPr>
        <w:keepNext/>
        <w:keepLines/>
        <w:tabs>
          <w:tab w:val="right" w:leader="dot" w:pos="8505"/>
        </w:tabs>
        <w:spacing w:after="120"/>
        <w:ind w:left="2268" w:right="1134" w:hanging="1134"/>
        <w:jc w:val="both"/>
      </w:pPr>
      <w:r w:rsidRPr="00B01C61">
        <w:t>3.2.5.3.2.</w:t>
      </w:r>
      <w:r w:rsidRPr="00B01C61">
        <w:tab/>
        <w:t>Operating conditions of the engine</w:t>
      </w:r>
    </w:p>
    <w:p w:rsidR="00B01C61" w:rsidRPr="00B01C61" w:rsidRDefault="00B01C61" w:rsidP="00B01C61">
      <w:pPr>
        <w:keepNext/>
        <w:keepLines/>
        <w:tabs>
          <w:tab w:val="right" w:leader="dot" w:pos="8505"/>
        </w:tabs>
        <w:spacing w:after="120"/>
        <w:ind w:left="2268" w:right="1134" w:hanging="1134"/>
        <w:jc w:val="both"/>
      </w:pPr>
      <w:r w:rsidRPr="00B01C61">
        <w:t>3.2.5.3.2.1.</w:t>
      </w:r>
      <w:r w:rsidRPr="00B01C61">
        <w:tab/>
        <w:t>Target engine speed</w:t>
      </w:r>
    </w:p>
    <w:p w:rsidR="00B01C61" w:rsidRPr="00B01C61" w:rsidRDefault="00B01C61" w:rsidP="00B01C61">
      <w:pPr>
        <w:tabs>
          <w:tab w:val="right" w:leader="dot" w:pos="8505"/>
        </w:tabs>
        <w:spacing w:after="120"/>
        <w:ind w:left="2268" w:right="1134" w:hanging="1134"/>
        <w:jc w:val="both"/>
      </w:pPr>
      <w:r w:rsidRPr="00B01C61">
        <w:tab/>
        <w:t>The target engine speed is defined as:</w:t>
      </w:r>
    </w:p>
    <w:p w:rsidR="00B01C61" w:rsidRPr="00B01C61" w:rsidRDefault="00B01C61" w:rsidP="00B01C61">
      <w:pPr>
        <w:tabs>
          <w:tab w:val="left" w:pos="2800"/>
          <w:tab w:val="right" w:leader="dot" w:pos="8505"/>
        </w:tabs>
        <w:spacing w:after="120"/>
        <w:ind w:left="2268" w:right="1134" w:hanging="1134"/>
        <w:jc w:val="both"/>
      </w:pPr>
      <w:r w:rsidRPr="00B01C61">
        <w:tab/>
        <w:t>(a)</w:t>
      </w:r>
      <w:r w:rsidRPr="00B01C61">
        <w:tab/>
        <w:t xml:space="preserve">75 per cent of the rated engine speed S for vehicles with a rated engine </w:t>
      </w:r>
      <w:r w:rsidRPr="00B01C61">
        <w:br/>
      </w:r>
      <w:r w:rsidRPr="00B01C61">
        <w:tab/>
        <w:t>speed ≤ 5,000 min</w:t>
      </w:r>
      <w:r w:rsidRPr="00B01C61">
        <w:rPr>
          <w:vertAlign w:val="superscript"/>
        </w:rPr>
        <w:t>-1</w:t>
      </w:r>
      <w:r w:rsidRPr="00B01C61">
        <w:t>;</w:t>
      </w:r>
    </w:p>
    <w:p w:rsidR="00B01C61" w:rsidRPr="00B01C61" w:rsidRDefault="00B01C61" w:rsidP="00B01C61">
      <w:pPr>
        <w:tabs>
          <w:tab w:val="left" w:pos="2800"/>
          <w:tab w:val="right" w:leader="dot" w:pos="8505"/>
        </w:tabs>
        <w:spacing w:after="120"/>
        <w:ind w:left="2268" w:right="1134" w:hanging="1134"/>
        <w:jc w:val="both"/>
      </w:pPr>
      <w:r w:rsidRPr="00B01C61">
        <w:tab/>
        <w:t>(b)</w:t>
      </w:r>
      <w:r w:rsidRPr="00B01C61">
        <w:tab/>
        <w:t>3.750 min</w:t>
      </w:r>
      <w:r w:rsidRPr="00B01C61">
        <w:rPr>
          <w:vertAlign w:val="superscript"/>
        </w:rPr>
        <w:t>-1</w:t>
      </w:r>
      <w:r w:rsidRPr="00B01C61">
        <w:t xml:space="preserve"> for vehicles with a rated engine speed above 5.000 min</w:t>
      </w:r>
      <w:r w:rsidRPr="00B01C61">
        <w:rPr>
          <w:vertAlign w:val="superscript"/>
        </w:rPr>
        <w:t>-1</w:t>
      </w:r>
      <w:r w:rsidRPr="00B01C61">
        <w:t xml:space="preserve"> </w:t>
      </w:r>
      <w:r w:rsidRPr="00B01C61">
        <w:br/>
      </w:r>
      <w:r w:rsidRPr="00B01C61">
        <w:tab/>
        <w:t>and below 7,500 min</w:t>
      </w:r>
      <w:r w:rsidRPr="00B01C61">
        <w:rPr>
          <w:vertAlign w:val="superscript"/>
        </w:rPr>
        <w:t>-1</w:t>
      </w:r>
      <w:r w:rsidRPr="00B01C61">
        <w:t>;</w:t>
      </w:r>
    </w:p>
    <w:p w:rsidR="00B01C61" w:rsidRPr="00B01C61" w:rsidRDefault="00B01C61" w:rsidP="00B01C61">
      <w:pPr>
        <w:tabs>
          <w:tab w:val="left" w:pos="2800"/>
          <w:tab w:val="right" w:leader="dot" w:pos="8505"/>
        </w:tabs>
        <w:spacing w:after="120"/>
        <w:ind w:left="2268" w:right="1134" w:hanging="1134"/>
        <w:jc w:val="both"/>
      </w:pPr>
      <w:r w:rsidRPr="00B01C61">
        <w:tab/>
        <w:t>(c)</w:t>
      </w:r>
      <w:r w:rsidRPr="00B01C61">
        <w:tab/>
        <w:t xml:space="preserve">50 per cent of the rated engine speed S for vehicles with a rated engine </w:t>
      </w:r>
      <w:r w:rsidRPr="00B01C61">
        <w:br/>
      </w:r>
      <w:r w:rsidRPr="00B01C61">
        <w:tab/>
        <w:t>speed ≥ 7,500 min</w:t>
      </w:r>
      <w:r w:rsidRPr="00B01C61">
        <w:rPr>
          <w:vertAlign w:val="superscript"/>
        </w:rPr>
        <w:t>-1</w:t>
      </w:r>
      <w:r w:rsidRPr="00B01C61">
        <w:t>.</w:t>
      </w:r>
    </w:p>
    <w:p w:rsidR="00B01C61" w:rsidRPr="00B01C61" w:rsidRDefault="00B01C61" w:rsidP="00B01C61">
      <w:pPr>
        <w:tabs>
          <w:tab w:val="right" w:leader="dot" w:pos="8505"/>
        </w:tabs>
        <w:spacing w:after="120"/>
        <w:ind w:left="2268" w:right="1134" w:hanging="1134"/>
        <w:jc w:val="both"/>
      </w:pPr>
      <w:r w:rsidRPr="00B01C61">
        <w:tab/>
        <w:t>If the vehicle cannot reach the engine speed as stated above, the target engine speed shall be 5 per cent below the maximum possible engine speed for that stationary test.</w:t>
      </w:r>
    </w:p>
    <w:p w:rsidR="00B01C61" w:rsidRPr="00B01C61" w:rsidRDefault="00B01C61" w:rsidP="00B01C61">
      <w:pPr>
        <w:tabs>
          <w:tab w:val="right" w:leader="dot" w:pos="8505"/>
        </w:tabs>
        <w:spacing w:after="120"/>
        <w:ind w:left="2268" w:right="1134" w:hanging="1134"/>
        <w:jc w:val="both"/>
      </w:pPr>
      <w:r w:rsidRPr="00B01C61">
        <w:t>3.2.5.3.2.2.</w:t>
      </w:r>
      <w:r w:rsidRPr="00B01C61">
        <w:tab/>
        <w:t>Test procedure</w:t>
      </w:r>
    </w:p>
    <w:p w:rsidR="00B01C61" w:rsidRPr="00B01C61" w:rsidRDefault="00B01C61" w:rsidP="00B01C61">
      <w:pPr>
        <w:tabs>
          <w:tab w:val="right" w:leader="dot" w:pos="8505"/>
        </w:tabs>
        <w:spacing w:after="120"/>
        <w:ind w:left="2268" w:right="1134" w:hanging="1134"/>
        <w:jc w:val="both"/>
      </w:pPr>
      <w:r w:rsidRPr="00B01C61">
        <w:tab/>
        <w:t>The engine speed shall be gradually increased from idle to the target engine speed, not exceeding the tolerance band of ±3 per cent of the target engine speed, and held constant. Then the throttle control shall be rapidly released and the engine speed shall be returned to idle. The sound pressure level shall be measured during a period of operation consisting of a maintaining constant engine speed of 1 second and throughout the entire deceleration period. The maximum sound level meter reading during this period of operation, mathematically rounded to the first decimal place, is taken as the test value.</w:t>
      </w:r>
    </w:p>
    <w:p w:rsidR="00B01C61" w:rsidRPr="00B01C61" w:rsidRDefault="00B01C61" w:rsidP="00B01C61">
      <w:pPr>
        <w:keepNext/>
        <w:keepLines/>
        <w:tabs>
          <w:tab w:val="right" w:leader="dot" w:pos="8505"/>
        </w:tabs>
        <w:spacing w:after="120"/>
        <w:ind w:left="2268" w:right="1134" w:hanging="1134"/>
        <w:jc w:val="both"/>
      </w:pPr>
      <w:r w:rsidRPr="00B01C61">
        <w:t>3.2.5.3.2.3.</w:t>
      </w:r>
      <w:r w:rsidRPr="00B01C61">
        <w:tab/>
        <w:t>Test validation</w:t>
      </w:r>
    </w:p>
    <w:p w:rsidR="00B01C61" w:rsidRPr="00B01C61" w:rsidRDefault="00B01C61" w:rsidP="00B01C61">
      <w:pPr>
        <w:tabs>
          <w:tab w:val="right" w:leader="dot" w:pos="8505"/>
        </w:tabs>
        <w:spacing w:after="120"/>
        <w:ind w:left="2268" w:right="1134" w:hanging="1134"/>
        <w:jc w:val="both"/>
      </w:pPr>
      <w:r w:rsidRPr="00B01C61">
        <w:tab/>
        <w:t>The measurement shall be regarded as valid if the test engine speed does not deviate from the target engine speed by more than ±3 per cent for at least 1</w:t>
      </w:r>
      <w:r w:rsidR="00B66932">
        <w:t> </w:t>
      </w:r>
      <w:r w:rsidRPr="00B01C61">
        <w:t>second.</w:t>
      </w:r>
    </w:p>
    <w:p w:rsidR="00B01C61" w:rsidRPr="00B01C61" w:rsidRDefault="00B01C61" w:rsidP="00B01C61">
      <w:pPr>
        <w:keepNext/>
        <w:keepLines/>
        <w:tabs>
          <w:tab w:val="right" w:leader="dot" w:pos="8505"/>
        </w:tabs>
        <w:spacing w:after="120"/>
        <w:ind w:left="2268" w:right="1134" w:hanging="1134"/>
        <w:jc w:val="both"/>
      </w:pPr>
      <w:r w:rsidRPr="00B01C61">
        <w:t>3.2.6.</w:t>
      </w:r>
      <w:r w:rsidRPr="00B01C61">
        <w:tab/>
        <w:t>Results</w:t>
      </w:r>
    </w:p>
    <w:p w:rsidR="00B01C61" w:rsidRPr="00B01C61" w:rsidRDefault="00B01C61" w:rsidP="00B01C61">
      <w:pPr>
        <w:keepNext/>
        <w:keepLines/>
        <w:tabs>
          <w:tab w:val="right" w:leader="dot" w:pos="8505"/>
        </w:tabs>
        <w:spacing w:after="120"/>
        <w:ind w:left="2268" w:right="1134" w:hanging="1134"/>
        <w:jc w:val="both"/>
      </w:pPr>
      <w:r w:rsidRPr="00B01C61">
        <w:tab/>
        <w:t>At least three measurements for each test position shall be made. The maximum A-weighted sound pressure level indicated during each of the three measurements shall be recorded. The first three valid consecutive measurement results, within 2 dB(A), allowing for the deletion of non-valid results (see paragraph 2.1. except the specifications of the test site), shall be used for the determination of the final result for the given measurement position. The maximum sound level, for all measurement positions, and of the three measurement results, constitutes the final result.</w:t>
      </w:r>
    </w:p>
    <w:p w:rsidR="00B01C61" w:rsidRPr="00B01C61" w:rsidRDefault="00B01C61" w:rsidP="00B01C61">
      <w:pPr>
        <w:suppressAutoHyphens w:val="0"/>
        <w:spacing w:after="120"/>
        <w:ind w:left="2268" w:right="1134" w:hanging="1134"/>
        <w:jc w:val="both"/>
        <w:rPr>
          <w:snapToGrid w:val="0"/>
        </w:rPr>
      </w:pPr>
      <w:r w:rsidRPr="00B01C61">
        <w:rPr>
          <w:snapToGrid w:val="0"/>
        </w:rPr>
        <w:t>4.</w:t>
      </w:r>
      <w:r w:rsidRPr="00B01C61">
        <w:rPr>
          <w:snapToGrid w:val="0"/>
        </w:rPr>
        <w:tab/>
        <w:t>Sound from the hybrid vehicle of categories M</w:t>
      </w:r>
      <w:r w:rsidRPr="00B01C61">
        <w:rPr>
          <w:snapToGrid w:val="0"/>
          <w:vertAlign w:val="subscript"/>
        </w:rPr>
        <w:t>1</w:t>
      </w:r>
      <w:r w:rsidRPr="00B01C61">
        <w:rPr>
          <w:snapToGrid w:val="0"/>
        </w:rPr>
        <w:t xml:space="preserve"> in motion, where an internal combustion engine cannot operate when the vehicle is stationary (data reported to facilitate testing of the vehicle in use).</w:t>
      </w:r>
    </w:p>
    <w:p w:rsidR="00B01C61" w:rsidRPr="00B01C61" w:rsidRDefault="00B01C61" w:rsidP="00B01C61">
      <w:pPr>
        <w:suppressAutoHyphens w:val="0"/>
        <w:spacing w:after="120"/>
        <w:ind w:left="2268" w:right="1134" w:hanging="1134"/>
        <w:jc w:val="both"/>
        <w:rPr>
          <w:snapToGrid w:val="0"/>
        </w:rPr>
      </w:pPr>
      <w:r w:rsidRPr="00B01C61">
        <w:rPr>
          <w:snapToGrid w:val="0"/>
        </w:rPr>
        <w:t>4.1.</w:t>
      </w:r>
      <w:r w:rsidRPr="00B01C61">
        <w:rPr>
          <w:snapToGrid w:val="0"/>
        </w:rPr>
        <w:tab/>
        <w:t xml:space="preserve">In order to facilitate in-use compliance test of hybrid vehicles – where an internal combustion engine cannot operate when the vehicle is stationary –, the following information relating to the sound-pressure level measurements carried out in accordance with paragraph 3.1. </w:t>
      </w:r>
      <w:proofErr w:type="gramStart"/>
      <w:r w:rsidRPr="00B01C61">
        <w:rPr>
          <w:snapToGrid w:val="0"/>
        </w:rPr>
        <w:t>of</w:t>
      </w:r>
      <w:proofErr w:type="gramEnd"/>
      <w:r w:rsidRPr="00B01C61">
        <w:rPr>
          <w:snapToGrid w:val="0"/>
        </w:rPr>
        <w:t xml:space="preserve"> Annex 3 for the motor vehicles in motion is referred to as in-use compliance reference data:</w:t>
      </w:r>
    </w:p>
    <w:p w:rsidR="00B01C61" w:rsidRPr="00B01C61" w:rsidRDefault="00B01C61" w:rsidP="00B01C61">
      <w:pPr>
        <w:suppressAutoHyphens w:val="0"/>
        <w:spacing w:after="120"/>
        <w:ind w:left="2835" w:right="1134" w:hanging="567"/>
        <w:jc w:val="both"/>
        <w:rPr>
          <w:snapToGrid w:val="0"/>
        </w:rPr>
      </w:pPr>
      <w:r w:rsidRPr="00B01C61">
        <w:rPr>
          <w:snapToGrid w:val="0"/>
        </w:rPr>
        <w:t xml:space="preserve">(a) </w:t>
      </w:r>
      <w:r w:rsidRPr="00B01C61">
        <w:rPr>
          <w:snapToGrid w:val="0"/>
        </w:rPr>
        <w:tab/>
        <w:t>Gear (</w:t>
      </w:r>
      <w:proofErr w:type="spellStart"/>
      <w:r w:rsidRPr="00B01C61">
        <w:rPr>
          <w:snapToGrid w:val="0"/>
        </w:rPr>
        <w:t>i</w:t>
      </w:r>
      <w:proofErr w:type="spellEnd"/>
      <w:r w:rsidRPr="00B01C61">
        <w:rPr>
          <w:snapToGrid w:val="0"/>
        </w:rPr>
        <w:t>) or, for vehicles tested with non-locked gear ratios, the position of the gear selector chosen for the test;</w:t>
      </w:r>
    </w:p>
    <w:p w:rsidR="00B01C61" w:rsidRPr="00B01C61" w:rsidRDefault="00B01C61" w:rsidP="00B01C61">
      <w:pPr>
        <w:suppressAutoHyphens w:val="0"/>
        <w:spacing w:after="120"/>
        <w:ind w:left="2835" w:right="1134" w:hanging="567"/>
        <w:jc w:val="both"/>
        <w:rPr>
          <w:snapToGrid w:val="0"/>
        </w:rPr>
      </w:pPr>
      <w:r w:rsidRPr="00B01C61">
        <w:rPr>
          <w:snapToGrid w:val="0"/>
        </w:rPr>
        <w:t xml:space="preserve">(b) </w:t>
      </w:r>
      <w:r w:rsidRPr="00B01C61">
        <w:rPr>
          <w:snapToGrid w:val="0"/>
        </w:rPr>
        <w:tab/>
        <w:t xml:space="preserve">Position of the operating switch during measurement of the sound pressure level </w:t>
      </w:r>
      <w:proofErr w:type="spellStart"/>
      <w:r w:rsidRPr="00B01C61">
        <w:rPr>
          <w:snapToGrid w:val="0"/>
        </w:rPr>
        <w:t>L</w:t>
      </w:r>
      <w:r w:rsidRPr="00B01C61">
        <w:rPr>
          <w:snapToGrid w:val="0"/>
          <w:vertAlign w:val="subscript"/>
        </w:rPr>
        <w:t>wot</w:t>
      </w:r>
      <w:proofErr w:type="spellEnd"/>
      <w:r w:rsidRPr="00B01C61">
        <w:rPr>
          <w:snapToGrid w:val="0"/>
        </w:rPr>
        <w:t xml:space="preserve"> </w:t>
      </w:r>
      <w:r w:rsidRPr="00B01C61">
        <w:rPr>
          <w:snapToGrid w:val="0"/>
          <w:vertAlign w:val="subscript"/>
        </w:rPr>
        <w:t>(</w:t>
      </w:r>
      <w:proofErr w:type="spellStart"/>
      <w:r w:rsidRPr="00B01C61">
        <w:rPr>
          <w:snapToGrid w:val="0"/>
          <w:vertAlign w:val="subscript"/>
        </w:rPr>
        <w:t>i</w:t>
      </w:r>
      <w:proofErr w:type="spellEnd"/>
      <w:r w:rsidRPr="00B01C61">
        <w:rPr>
          <w:snapToGrid w:val="0"/>
          <w:vertAlign w:val="subscript"/>
        </w:rPr>
        <w:t>)</w:t>
      </w:r>
      <w:r w:rsidRPr="00B01C61">
        <w:rPr>
          <w:snapToGrid w:val="0"/>
        </w:rPr>
        <w:t xml:space="preserve"> (if switch is fitted);</w:t>
      </w:r>
    </w:p>
    <w:p w:rsidR="00B01C61" w:rsidRPr="00B01C61" w:rsidRDefault="00B01C61" w:rsidP="00B01C61">
      <w:pPr>
        <w:suppressAutoHyphens w:val="0"/>
        <w:spacing w:after="120"/>
        <w:ind w:left="2835" w:right="1134" w:hanging="567"/>
        <w:jc w:val="both"/>
        <w:rPr>
          <w:snapToGrid w:val="0"/>
        </w:rPr>
      </w:pPr>
      <w:r w:rsidRPr="00B01C61">
        <w:rPr>
          <w:snapToGrid w:val="0"/>
        </w:rPr>
        <w:t xml:space="preserve">(c) </w:t>
      </w:r>
      <w:r w:rsidRPr="00B01C61">
        <w:rPr>
          <w:snapToGrid w:val="0"/>
        </w:rPr>
        <w:tab/>
        <w:t xml:space="preserve">The pre-acceleration length </w:t>
      </w:r>
      <w:proofErr w:type="spellStart"/>
      <w:r w:rsidRPr="00B01C61">
        <w:rPr>
          <w:snapToGrid w:val="0"/>
        </w:rPr>
        <w:t>lPA</w:t>
      </w:r>
      <w:proofErr w:type="spellEnd"/>
      <w:r w:rsidRPr="00B01C61">
        <w:rPr>
          <w:snapToGrid w:val="0"/>
        </w:rPr>
        <w:t xml:space="preserve"> in m;</w:t>
      </w:r>
    </w:p>
    <w:p w:rsidR="00B01C61" w:rsidRPr="00B01C61" w:rsidRDefault="00B01C61" w:rsidP="00B01C61">
      <w:pPr>
        <w:suppressAutoHyphens w:val="0"/>
        <w:spacing w:after="120"/>
        <w:ind w:left="2835" w:right="1134" w:hanging="567"/>
        <w:jc w:val="both"/>
        <w:rPr>
          <w:snapToGrid w:val="0"/>
        </w:rPr>
      </w:pPr>
      <w:r w:rsidRPr="00B01C61">
        <w:rPr>
          <w:snapToGrid w:val="0"/>
        </w:rPr>
        <w:t>(d)</w:t>
      </w:r>
      <w:r w:rsidRPr="00B01C61">
        <w:rPr>
          <w:snapToGrid w:val="0"/>
        </w:rPr>
        <w:tab/>
        <w:t>The average vehicle speed in km/h at the beginning of the full throttle acceleration for tests in gear (</w:t>
      </w:r>
      <w:proofErr w:type="spellStart"/>
      <w:r w:rsidRPr="00B01C61">
        <w:rPr>
          <w:snapToGrid w:val="0"/>
        </w:rPr>
        <w:t>i</w:t>
      </w:r>
      <w:proofErr w:type="spellEnd"/>
      <w:r w:rsidRPr="00B01C61">
        <w:rPr>
          <w:snapToGrid w:val="0"/>
        </w:rPr>
        <w:t>); and</w:t>
      </w:r>
    </w:p>
    <w:p w:rsidR="00B01C61" w:rsidRPr="00B01C61" w:rsidRDefault="00B01C61" w:rsidP="00B01C61">
      <w:pPr>
        <w:suppressAutoHyphens w:val="0"/>
        <w:spacing w:after="120"/>
        <w:ind w:left="2835" w:right="1134" w:hanging="567"/>
        <w:jc w:val="both"/>
        <w:rPr>
          <w:snapToGrid w:val="0"/>
        </w:rPr>
      </w:pPr>
      <w:r w:rsidRPr="00B01C61">
        <w:rPr>
          <w:snapToGrid w:val="0"/>
        </w:rPr>
        <w:t xml:space="preserve">(e) </w:t>
      </w:r>
      <w:r w:rsidRPr="00B01C61">
        <w:rPr>
          <w:snapToGrid w:val="0"/>
        </w:rPr>
        <w:tab/>
        <w:t xml:space="preserve">The sound pressure level </w:t>
      </w:r>
      <w:proofErr w:type="spellStart"/>
      <w:r w:rsidRPr="00B01C61">
        <w:rPr>
          <w:snapToGrid w:val="0"/>
        </w:rPr>
        <w:t>L</w:t>
      </w:r>
      <w:r w:rsidRPr="00B01C61">
        <w:rPr>
          <w:snapToGrid w:val="0"/>
          <w:vertAlign w:val="subscript"/>
        </w:rPr>
        <w:t>wot</w:t>
      </w:r>
      <w:proofErr w:type="spellEnd"/>
      <w:r w:rsidRPr="00B01C61">
        <w:rPr>
          <w:snapToGrid w:val="0"/>
        </w:rPr>
        <w:t xml:space="preserve"> </w:t>
      </w:r>
      <w:r w:rsidRPr="00B01C61">
        <w:rPr>
          <w:snapToGrid w:val="0"/>
          <w:vertAlign w:val="subscript"/>
        </w:rPr>
        <w:t>(</w:t>
      </w:r>
      <w:proofErr w:type="spellStart"/>
      <w:r w:rsidRPr="00B01C61">
        <w:rPr>
          <w:snapToGrid w:val="0"/>
          <w:vertAlign w:val="subscript"/>
        </w:rPr>
        <w:t>i</w:t>
      </w:r>
      <w:proofErr w:type="spellEnd"/>
      <w:r w:rsidRPr="00B01C61">
        <w:rPr>
          <w:snapToGrid w:val="0"/>
          <w:vertAlign w:val="subscript"/>
        </w:rPr>
        <w:t>)</w:t>
      </w:r>
      <w:r w:rsidRPr="00B01C61">
        <w:rPr>
          <w:snapToGrid w:val="0"/>
        </w:rPr>
        <w:t xml:space="preserve"> in </w:t>
      </w:r>
      <w:proofErr w:type="gramStart"/>
      <w:r w:rsidRPr="00B01C61">
        <w:rPr>
          <w:snapToGrid w:val="0"/>
        </w:rPr>
        <w:t>dB(</w:t>
      </w:r>
      <w:proofErr w:type="gramEnd"/>
      <w:r w:rsidRPr="00B01C61">
        <w:rPr>
          <w:snapToGrid w:val="0"/>
        </w:rPr>
        <w:t>A) of the wide-open-throttle tests in gear (</w:t>
      </w:r>
      <w:proofErr w:type="spellStart"/>
      <w:r w:rsidRPr="00B01C61">
        <w:rPr>
          <w:snapToGrid w:val="0"/>
        </w:rPr>
        <w:t>i</w:t>
      </w:r>
      <w:proofErr w:type="spellEnd"/>
      <w:r w:rsidRPr="00B01C61">
        <w:rPr>
          <w:snapToGrid w:val="0"/>
        </w:rPr>
        <w:t>), defined as the maximum of the two values resulting from averaging the individual measurement results at each microphone position separately.</w:t>
      </w:r>
    </w:p>
    <w:p w:rsidR="00B01C61" w:rsidRPr="00B01C61" w:rsidRDefault="00B01C61" w:rsidP="00B01C61">
      <w:pPr>
        <w:suppressAutoHyphens w:val="0"/>
        <w:spacing w:after="120"/>
        <w:ind w:left="2268" w:right="1134" w:hanging="1134"/>
        <w:jc w:val="both"/>
        <w:rPr>
          <w:snapToGrid w:val="0"/>
        </w:rPr>
      </w:pPr>
      <w:r w:rsidRPr="00B01C61">
        <w:rPr>
          <w:snapToGrid w:val="0"/>
        </w:rPr>
        <w:t>4.2.</w:t>
      </w:r>
      <w:r w:rsidRPr="00B01C61">
        <w:rPr>
          <w:snapToGrid w:val="0"/>
        </w:rPr>
        <w:tab/>
        <w:t xml:space="preserve">The in-use compliance reference data shall be entered in the </w:t>
      </w:r>
      <w:r w:rsidR="005B00A3">
        <w:rPr>
          <w:snapToGrid w:val="0"/>
        </w:rPr>
        <w:t>t</w:t>
      </w:r>
      <w:r w:rsidR="005B00A3" w:rsidRPr="00B01C61">
        <w:rPr>
          <w:snapToGrid w:val="0"/>
        </w:rPr>
        <w:t>ype</w:t>
      </w:r>
      <w:r w:rsidR="005B00A3">
        <w:rPr>
          <w:snapToGrid w:val="0"/>
        </w:rPr>
        <w:t xml:space="preserve"> a</w:t>
      </w:r>
      <w:r w:rsidR="005B00A3" w:rsidRPr="00B01C61">
        <w:rPr>
          <w:snapToGrid w:val="0"/>
        </w:rPr>
        <w:t xml:space="preserve">pproval </w:t>
      </w:r>
      <w:r w:rsidR="005B00A3">
        <w:rPr>
          <w:snapToGrid w:val="0"/>
        </w:rPr>
        <w:t>c</w:t>
      </w:r>
      <w:r w:rsidR="005B00A3" w:rsidRPr="00B01C61">
        <w:rPr>
          <w:snapToGrid w:val="0"/>
        </w:rPr>
        <w:t xml:space="preserve">ertificate </w:t>
      </w:r>
      <w:r w:rsidRPr="00B01C61">
        <w:rPr>
          <w:snapToGrid w:val="0"/>
        </w:rPr>
        <w:t xml:space="preserve">as specified in paragraph 2.3. </w:t>
      </w:r>
      <w:proofErr w:type="gramStart"/>
      <w:r w:rsidRPr="00B01C61">
        <w:rPr>
          <w:snapToGrid w:val="0"/>
        </w:rPr>
        <w:t>of</w:t>
      </w:r>
      <w:proofErr w:type="gramEnd"/>
      <w:r w:rsidRPr="00B01C61">
        <w:rPr>
          <w:snapToGrid w:val="0"/>
        </w:rPr>
        <w:t xml:space="preserve"> the Addendum to the Communication form (Annex 1, Appendix 1).</w:t>
      </w:r>
    </w:p>
    <w:p w:rsidR="00B01C61" w:rsidRPr="00B01C61" w:rsidRDefault="00B01C61" w:rsidP="00B01C61">
      <w:pPr>
        <w:tabs>
          <w:tab w:val="right" w:leader="dot" w:pos="8505"/>
        </w:tabs>
        <w:spacing w:after="120"/>
        <w:ind w:left="2268" w:right="1134" w:hanging="1134"/>
        <w:jc w:val="both"/>
        <w:sectPr w:rsidR="00B01C61" w:rsidRPr="00B01C61" w:rsidSect="00F94359">
          <w:headerReference w:type="even" r:id="rId39"/>
          <w:headerReference w:type="default" r:id="rId40"/>
          <w:footerReference w:type="first" r:id="rId41"/>
          <w:footnotePr>
            <w:numRestart w:val="eachSect"/>
          </w:footnotePr>
          <w:endnotePr>
            <w:numFmt w:val="decimal"/>
          </w:endnotePr>
          <w:pgSz w:w="11907" w:h="16840" w:code="9"/>
          <w:pgMar w:top="1701" w:right="1134" w:bottom="2268" w:left="1134" w:header="1134" w:footer="1701" w:gutter="0"/>
          <w:cols w:space="720"/>
          <w:docGrid w:linePitch="272"/>
        </w:sectPr>
      </w:pPr>
    </w:p>
    <w:p w:rsidR="00B01C61" w:rsidRPr="00B01C61" w:rsidRDefault="00B01C61" w:rsidP="00563391">
      <w:pPr>
        <w:pStyle w:val="HChG"/>
      </w:pPr>
      <w:bookmarkStart w:id="29" w:name="_Toc427847368"/>
      <w:r w:rsidRPr="00B01C61">
        <w:t>Annex 3 - Appendix</w:t>
      </w:r>
      <w:bookmarkEnd w:id="29"/>
    </w:p>
    <w:p w:rsidR="00B01C61" w:rsidRPr="00B01C61" w:rsidRDefault="00B01C61" w:rsidP="00B01C61">
      <w:pPr>
        <w:spacing w:line="240" w:lineRule="auto"/>
        <w:ind w:left="1134"/>
        <w:jc w:val="both"/>
        <w:outlineLvl w:val="0"/>
      </w:pPr>
      <w:r w:rsidRPr="00B01C61">
        <w:t>Figure 1</w:t>
      </w:r>
    </w:p>
    <w:p w:rsidR="00B01C61" w:rsidRPr="00B01C61" w:rsidRDefault="00B01C61" w:rsidP="00B01C61">
      <w:pPr>
        <w:ind w:left="1134" w:right="1134"/>
        <w:jc w:val="both"/>
        <w:rPr>
          <w:b/>
        </w:rPr>
      </w:pPr>
      <w:r w:rsidRPr="00B01C61">
        <w:rPr>
          <w:b/>
        </w:rPr>
        <w:t>Measuring positions for vehicles in motion</w:t>
      </w:r>
    </w:p>
    <w:p w:rsidR="00B01C61" w:rsidRPr="00B01C61" w:rsidRDefault="00B01C61" w:rsidP="00B01C61">
      <w:pPr>
        <w:spacing w:after="120"/>
        <w:ind w:left="1134" w:right="1134"/>
        <w:jc w:val="both"/>
        <w:rPr>
          <w:b/>
          <w:strike/>
        </w:rPr>
      </w:pPr>
    </w:p>
    <w:p w:rsidR="00B01C61" w:rsidRPr="00B01C61" w:rsidRDefault="006F7FA5" w:rsidP="00B01C61">
      <w:pPr>
        <w:ind w:left="1134"/>
        <w:jc w:val="both"/>
      </w:pPr>
      <w:r>
        <w:rPr>
          <w:noProof/>
          <w:lang w:eastAsia="en-GB"/>
        </w:rPr>
        <w:pict>
          <v:shape id="Bild 5" o:spid="_x0000_i1030" type="#_x0000_t75" alt="Description: Apendix of Annex 3 Figure 1" style="width:238.6pt;height:397.85pt;visibility:visible">
            <v:imagedata r:id="rId42" o:title="Apendix of Annex 3 Figure 1"/>
          </v:shape>
        </w:pict>
      </w:r>
    </w:p>
    <w:p w:rsidR="00B01C61" w:rsidRPr="00B01C61" w:rsidRDefault="00B01C61" w:rsidP="00B01C61">
      <w:pPr>
        <w:ind w:left="1134"/>
        <w:jc w:val="both"/>
      </w:pPr>
    </w:p>
    <w:p w:rsidR="00B01C61" w:rsidRPr="00B01C61" w:rsidRDefault="00B01C61" w:rsidP="00B01C61">
      <w:pPr>
        <w:keepNext/>
        <w:keepLines/>
        <w:spacing w:before="120" w:line="240" w:lineRule="auto"/>
        <w:ind w:left="1134"/>
        <w:jc w:val="both"/>
        <w:outlineLvl w:val="0"/>
      </w:pPr>
      <w:r w:rsidRPr="00B01C61">
        <w:t>Figure 2</w:t>
      </w:r>
    </w:p>
    <w:p w:rsidR="00B01C61" w:rsidRPr="00B01C61" w:rsidRDefault="00B01C61" w:rsidP="00B01C61">
      <w:pPr>
        <w:keepNext/>
        <w:keepLines/>
        <w:spacing w:after="120"/>
        <w:ind w:left="1134" w:right="1134"/>
        <w:jc w:val="both"/>
        <w:rPr>
          <w:b/>
        </w:rPr>
      </w:pPr>
      <w:r w:rsidRPr="00B01C61">
        <w:rPr>
          <w:b/>
        </w:rPr>
        <w:t>Reference point for measurement of sound emitted by stationary vehicles</w:t>
      </w:r>
    </w:p>
    <w:p w:rsidR="00B01C61" w:rsidRPr="00B01C61" w:rsidRDefault="006F7FA5" w:rsidP="002D523F">
      <w:pPr>
        <w:ind w:left="1134"/>
        <w:jc w:val="both"/>
        <w:rPr>
          <w:rFonts w:cs="Arial"/>
          <w:bCs/>
          <w:u w:val="single"/>
        </w:rPr>
      </w:pPr>
      <w:r>
        <w:rPr>
          <w:noProof/>
          <w:lang w:eastAsia="en-GB"/>
        </w:rPr>
        <w:pict>
          <v:shape id="Picture 3" o:spid="_x0000_i1031" type="#_x0000_t75" style="width:339.7pt;height:230.3pt;visibility:visible">
            <v:imagedata r:id="rId43" o:title=""/>
          </v:shape>
        </w:pict>
      </w:r>
    </w:p>
    <w:p w:rsidR="00B01C61" w:rsidRPr="00B01C61" w:rsidRDefault="00B01C61" w:rsidP="00B01C61">
      <w:pPr>
        <w:keepNext/>
        <w:keepLines/>
        <w:tabs>
          <w:tab w:val="left" w:pos="6500"/>
        </w:tabs>
        <w:spacing w:after="120" w:line="240" w:lineRule="auto"/>
        <w:ind w:left="1134"/>
        <w:jc w:val="both"/>
        <w:outlineLvl w:val="0"/>
      </w:pPr>
      <w:r w:rsidRPr="00B01C61">
        <w:t>Figure 3a</w:t>
      </w:r>
      <w:r w:rsidRPr="00B01C61">
        <w:tab/>
      </w:r>
      <w:r w:rsidRPr="00B01C61">
        <w:rPr>
          <w:lang w:eastAsia="de-DE"/>
        </w:rPr>
        <w:t>Figure 3b</w:t>
      </w:r>
    </w:p>
    <w:tbl>
      <w:tblPr>
        <w:tblW w:w="0" w:type="auto"/>
        <w:tblLook w:val="0000" w:firstRow="0" w:lastRow="0" w:firstColumn="0" w:lastColumn="0" w:noHBand="0" w:noVBand="0"/>
      </w:tblPr>
      <w:tblGrid>
        <w:gridCol w:w="4785"/>
        <w:gridCol w:w="4785"/>
      </w:tblGrid>
      <w:tr w:rsidR="00B01C61" w:rsidRPr="00B01C61" w:rsidTr="00F94359">
        <w:tc>
          <w:tcPr>
            <w:tcW w:w="4785" w:type="dxa"/>
          </w:tcPr>
          <w:p w:rsidR="00B01C61" w:rsidRPr="00B01C61" w:rsidRDefault="006F7FA5" w:rsidP="00B01C61">
            <w:pPr>
              <w:jc w:val="both"/>
            </w:pPr>
            <w:r>
              <w:rPr>
                <w:noProof/>
              </w:rPr>
              <w:pict>
                <v:shape id="Bild 15" o:spid="_x0000_s1340" type="#_x0000_t75" style="position:absolute;left:0;text-align:left;margin-left:20.5pt;margin-top:.8pt;width:207.25pt;height:371.55pt;z-index:251661824;visibility:visible">
                  <v:imagedata r:id="rId44" o:title=""/>
                  <w10:anchorlock/>
                </v:shape>
              </w:pict>
            </w: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p w:rsidR="00B01C61" w:rsidRPr="00B01C61" w:rsidRDefault="00B01C61" w:rsidP="00B01C61">
            <w:pPr>
              <w:jc w:val="both"/>
            </w:pPr>
          </w:p>
        </w:tc>
        <w:tc>
          <w:tcPr>
            <w:tcW w:w="4785" w:type="dxa"/>
          </w:tcPr>
          <w:p w:rsidR="00B01C61" w:rsidRPr="00B01C61" w:rsidRDefault="006F7FA5" w:rsidP="00B01C61">
            <w:pPr>
              <w:jc w:val="both"/>
            </w:pPr>
            <w:r>
              <w:rPr>
                <w:noProof/>
                <w:lang w:eastAsia="en-GB"/>
              </w:rPr>
              <w:pict>
                <v:shape id="Bild 7" o:spid="_x0000_i1032" type="#_x0000_t75" style="width:227.1pt;height:252pt;visibility:visible">
                  <v:imagedata r:id="rId45" o:title=""/>
                </v:shape>
              </w:pict>
            </w:r>
          </w:p>
          <w:p w:rsidR="00B01C61" w:rsidRPr="00B01C61" w:rsidRDefault="00B01C61" w:rsidP="00B01C61">
            <w:pPr>
              <w:tabs>
                <w:tab w:val="right" w:pos="1021"/>
              </w:tabs>
              <w:spacing w:line="220" w:lineRule="exact"/>
              <w:ind w:left="1134" w:right="1134" w:hanging="1134"/>
              <w:jc w:val="both"/>
              <w:rPr>
                <w:sz w:val="18"/>
                <w:szCs w:val="24"/>
                <w:lang w:eastAsia="de-DE"/>
              </w:rPr>
            </w:pPr>
          </w:p>
          <w:p w:rsidR="00B01C61" w:rsidRPr="00B01C61" w:rsidRDefault="00B01C61" w:rsidP="00B01C61">
            <w:pPr>
              <w:tabs>
                <w:tab w:val="right" w:pos="1021"/>
              </w:tabs>
              <w:spacing w:line="220" w:lineRule="exact"/>
              <w:ind w:left="1134" w:right="1134" w:hanging="1134"/>
              <w:jc w:val="both"/>
              <w:rPr>
                <w:sz w:val="18"/>
                <w:szCs w:val="24"/>
                <w:lang w:eastAsia="de-DE"/>
              </w:rPr>
            </w:pPr>
          </w:p>
          <w:p w:rsidR="00B01C61" w:rsidRPr="00B01C61" w:rsidRDefault="00B01C61" w:rsidP="00B01C61">
            <w:pPr>
              <w:tabs>
                <w:tab w:val="right" w:pos="1021"/>
              </w:tabs>
              <w:spacing w:line="220" w:lineRule="exact"/>
              <w:ind w:left="1134" w:right="1134" w:hanging="1134"/>
              <w:jc w:val="both"/>
              <w:rPr>
                <w:sz w:val="18"/>
                <w:szCs w:val="24"/>
                <w:lang w:eastAsia="de-DE"/>
              </w:rPr>
            </w:pPr>
          </w:p>
          <w:p w:rsidR="00B01C61" w:rsidRPr="00B01C61" w:rsidRDefault="00B01C61" w:rsidP="00B01C61">
            <w:pPr>
              <w:tabs>
                <w:tab w:val="right" w:pos="1021"/>
              </w:tabs>
              <w:spacing w:line="220" w:lineRule="exact"/>
              <w:ind w:left="1134" w:right="1134" w:hanging="1134"/>
              <w:jc w:val="both"/>
              <w:rPr>
                <w:sz w:val="18"/>
                <w:szCs w:val="24"/>
                <w:lang w:eastAsia="de-DE"/>
              </w:rPr>
            </w:pPr>
          </w:p>
          <w:p w:rsidR="00B01C61" w:rsidRPr="00B01C61" w:rsidRDefault="00B01C61" w:rsidP="00B01C61">
            <w:pPr>
              <w:tabs>
                <w:tab w:val="right" w:pos="1021"/>
              </w:tabs>
              <w:spacing w:line="220" w:lineRule="exact"/>
              <w:ind w:left="1134" w:right="1134" w:hanging="1134"/>
              <w:jc w:val="both"/>
              <w:rPr>
                <w:sz w:val="18"/>
                <w:szCs w:val="24"/>
                <w:lang w:eastAsia="de-DE"/>
              </w:rPr>
            </w:pPr>
          </w:p>
          <w:p w:rsidR="00B01C61" w:rsidRPr="00B01C61" w:rsidRDefault="00B01C61" w:rsidP="00B01C61">
            <w:pPr>
              <w:tabs>
                <w:tab w:val="right" w:pos="1021"/>
              </w:tabs>
              <w:spacing w:line="220" w:lineRule="exact"/>
              <w:ind w:left="1134" w:right="1134" w:hanging="1134"/>
              <w:jc w:val="both"/>
              <w:rPr>
                <w:sz w:val="18"/>
                <w:szCs w:val="24"/>
                <w:lang w:eastAsia="de-DE"/>
              </w:rPr>
            </w:pPr>
          </w:p>
          <w:p w:rsidR="00B01C61" w:rsidRPr="00B01C61" w:rsidRDefault="00B01C61" w:rsidP="00B01C61">
            <w:pPr>
              <w:tabs>
                <w:tab w:val="right" w:pos="1021"/>
              </w:tabs>
              <w:spacing w:line="220" w:lineRule="exact"/>
              <w:ind w:right="1134"/>
              <w:jc w:val="both"/>
              <w:rPr>
                <w:sz w:val="18"/>
                <w:szCs w:val="24"/>
                <w:lang w:eastAsia="de-DE"/>
              </w:rPr>
            </w:pPr>
          </w:p>
          <w:p w:rsidR="00B01C61" w:rsidRPr="00B01C61" w:rsidRDefault="00B01C61" w:rsidP="00B01C61">
            <w:pPr>
              <w:jc w:val="both"/>
            </w:pPr>
          </w:p>
        </w:tc>
      </w:tr>
    </w:tbl>
    <w:p w:rsidR="00B01C61" w:rsidRPr="00B01C61" w:rsidRDefault="00B01C61" w:rsidP="00B01C61">
      <w:pPr>
        <w:jc w:val="both"/>
      </w:pPr>
    </w:p>
    <w:p w:rsidR="00B01C61" w:rsidRPr="00B01C61" w:rsidRDefault="00B01C61" w:rsidP="00B01C61">
      <w:pPr>
        <w:keepNext/>
        <w:keepLines/>
        <w:tabs>
          <w:tab w:val="left" w:pos="6500"/>
        </w:tabs>
        <w:spacing w:after="120" w:line="240" w:lineRule="auto"/>
        <w:ind w:left="1134"/>
        <w:jc w:val="both"/>
        <w:outlineLvl w:val="0"/>
      </w:pPr>
      <w:r w:rsidRPr="00B01C61">
        <w:t>Figure 3c</w:t>
      </w:r>
      <w:r w:rsidRPr="00B01C61">
        <w:tab/>
      </w:r>
      <w:r w:rsidRPr="00B01C61">
        <w:rPr>
          <w:iCs/>
        </w:rPr>
        <w:t>Figure 3d</w:t>
      </w:r>
    </w:p>
    <w:tbl>
      <w:tblPr>
        <w:tblW w:w="0" w:type="auto"/>
        <w:tblLook w:val="0000" w:firstRow="0" w:lastRow="0" w:firstColumn="0" w:lastColumn="0" w:noHBand="0" w:noVBand="0"/>
      </w:tblPr>
      <w:tblGrid>
        <w:gridCol w:w="4373"/>
        <w:gridCol w:w="5197"/>
      </w:tblGrid>
      <w:tr w:rsidR="00B01C61" w:rsidRPr="00B01C61" w:rsidTr="00F94359">
        <w:tc>
          <w:tcPr>
            <w:tcW w:w="4373" w:type="dxa"/>
          </w:tcPr>
          <w:bookmarkStart w:id="30" w:name="_MON_1211271688"/>
          <w:bookmarkEnd w:id="30"/>
          <w:p w:rsidR="00B01C61" w:rsidRPr="00B01C61" w:rsidRDefault="00B01C61" w:rsidP="00B01C61">
            <w:pPr>
              <w:jc w:val="both"/>
            </w:pPr>
            <w:r w:rsidRPr="00B01C61">
              <w:object w:dxaOrig="3232" w:dyaOrig="3724">
                <v:shape id="_x0000_i1033" type="#_x0000_t75" style="width:161.55pt;height:186pt" o:ole="">
                  <v:imagedata r:id="rId46" o:title=""/>
                </v:shape>
                <o:OLEObject Type="Embed" ProgID="Word.Picture.8" ShapeID="_x0000_i1033" DrawAspect="Content" ObjectID="_1516435841" r:id="rId47"/>
              </w:object>
            </w:r>
          </w:p>
          <w:p w:rsidR="00B01C61" w:rsidRPr="00B01C61" w:rsidRDefault="00B01C61" w:rsidP="00B01C61">
            <w:pPr>
              <w:jc w:val="both"/>
            </w:pPr>
          </w:p>
        </w:tc>
        <w:bookmarkStart w:id="31" w:name="_MON_1211271640"/>
        <w:bookmarkEnd w:id="31"/>
        <w:tc>
          <w:tcPr>
            <w:tcW w:w="5197" w:type="dxa"/>
          </w:tcPr>
          <w:p w:rsidR="00B01C61" w:rsidRPr="00B01C61" w:rsidRDefault="00B01C61" w:rsidP="00B01C61">
            <w:pPr>
              <w:jc w:val="both"/>
            </w:pPr>
            <w:r w:rsidRPr="00B01C61">
              <w:object w:dxaOrig="4970" w:dyaOrig="2687">
                <v:shape id="_x0000_i1034" type="#_x0000_t75" style="width:248.3pt;height:133.85pt" o:ole="">
                  <v:imagedata r:id="rId48" o:title=""/>
                </v:shape>
                <o:OLEObject Type="Embed" ProgID="Word.Picture.8" ShapeID="_x0000_i1034" DrawAspect="Content" ObjectID="_1516435842" r:id="rId49"/>
              </w:object>
            </w:r>
          </w:p>
          <w:p w:rsidR="00B01C61" w:rsidRPr="00B01C61" w:rsidRDefault="00B01C61" w:rsidP="00B01C61">
            <w:pPr>
              <w:spacing w:line="240" w:lineRule="auto"/>
              <w:jc w:val="both"/>
              <w:outlineLvl w:val="3"/>
              <w:rPr>
                <w:i/>
                <w:iCs/>
                <w:u w:val="single"/>
              </w:rPr>
            </w:pPr>
          </w:p>
          <w:p w:rsidR="00B01C61" w:rsidRPr="00B01C61" w:rsidRDefault="00B01C61" w:rsidP="00B01C61">
            <w:pPr>
              <w:jc w:val="both"/>
            </w:pPr>
          </w:p>
          <w:p w:rsidR="00B01C61" w:rsidRPr="00B01C61" w:rsidRDefault="00B01C61" w:rsidP="00B01C61">
            <w:pPr>
              <w:spacing w:line="240" w:lineRule="auto"/>
              <w:jc w:val="both"/>
              <w:outlineLvl w:val="3"/>
              <w:rPr>
                <w:iCs/>
                <w:u w:val="single"/>
              </w:rPr>
            </w:pPr>
          </w:p>
          <w:p w:rsidR="00B01C61" w:rsidRPr="00B01C61" w:rsidRDefault="00B01C61" w:rsidP="00B01C61">
            <w:pPr>
              <w:jc w:val="both"/>
            </w:pPr>
          </w:p>
          <w:p w:rsidR="00B01C61" w:rsidRPr="00B01C61" w:rsidRDefault="00B01C61" w:rsidP="00B01C61">
            <w:pPr>
              <w:spacing w:line="240" w:lineRule="auto"/>
              <w:jc w:val="both"/>
              <w:outlineLvl w:val="3"/>
              <w:rPr>
                <w:iCs/>
              </w:rPr>
            </w:pPr>
          </w:p>
        </w:tc>
      </w:tr>
    </w:tbl>
    <w:p w:rsidR="00B01C61" w:rsidRPr="00B01C61" w:rsidRDefault="00B01C61" w:rsidP="00B01C61">
      <w:pPr>
        <w:tabs>
          <w:tab w:val="left" w:pos="-709"/>
          <w:tab w:val="left" w:pos="748"/>
        </w:tabs>
        <w:jc w:val="both"/>
      </w:pPr>
    </w:p>
    <w:p w:rsidR="00B01C61" w:rsidRPr="00B01C61" w:rsidRDefault="00B01C61" w:rsidP="00B01C61">
      <w:pPr>
        <w:ind w:left="1134"/>
        <w:jc w:val="both"/>
      </w:pPr>
    </w:p>
    <w:p w:rsidR="00B01C61" w:rsidRPr="00B01C61" w:rsidRDefault="00B01C61" w:rsidP="00B01C61">
      <w:pPr>
        <w:spacing w:line="240" w:lineRule="auto"/>
        <w:ind w:left="1134"/>
        <w:outlineLvl w:val="0"/>
      </w:pPr>
      <w:r w:rsidRPr="00B01C61">
        <w:br w:type="page"/>
        <w:t>Figure 3a</w:t>
      </w:r>
    </w:p>
    <w:p w:rsidR="00B01C61" w:rsidRPr="00B01C61" w:rsidRDefault="00B01C61" w:rsidP="00B01C61">
      <w:pPr>
        <w:spacing w:line="240" w:lineRule="auto"/>
        <w:ind w:left="1134"/>
        <w:outlineLvl w:val="0"/>
        <w:rPr>
          <w:b/>
        </w:rPr>
      </w:pPr>
      <w:r w:rsidRPr="00B01C61">
        <w:rPr>
          <w:b/>
        </w:rPr>
        <w:t xml:space="preserve">Flowchart for vehicles tested according to paragraph 3.1.2.1. </w:t>
      </w:r>
      <w:proofErr w:type="gramStart"/>
      <w:r w:rsidRPr="00B01C61">
        <w:rPr>
          <w:b/>
        </w:rPr>
        <w:t>of</w:t>
      </w:r>
      <w:proofErr w:type="gramEnd"/>
      <w:r w:rsidRPr="00B01C61">
        <w:rPr>
          <w:b/>
        </w:rPr>
        <w:t xml:space="preserve"> Annex 3 to this Regulation – </w:t>
      </w:r>
      <w:proofErr w:type="spellStart"/>
      <w:r w:rsidRPr="00B01C61">
        <w:rPr>
          <w:b/>
        </w:rPr>
        <w:t>Lurban</w:t>
      </w:r>
      <w:proofErr w:type="spellEnd"/>
      <w:r w:rsidRPr="00B01C61">
        <w:rPr>
          <w:b/>
        </w:rPr>
        <w:t xml:space="preserve"> computation</w:t>
      </w:r>
    </w:p>
    <w:p w:rsidR="00B01C61" w:rsidRDefault="006F7FA5" w:rsidP="00B01C61">
      <w:pPr>
        <w:spacing w:line="240" w:lineRule="auto"/>
        <w:outlineLvl w:val="0"/>
      </w:pPr>
      <w:r>
        <w:pict>
          <v:group id="Gruppieren 16" o:spid="_x0000_s1029" style="width:485pt;height:477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">
            <o:lock v:ext="edit" aspectratio="t"/>
            <v:rect id="AutoShape 110" o:spid="_x0000_s1030" style="position:absolute;left:2328;top:3468;width:7200;height:7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o:lock v:ext="edit" aspectratio="t" text="t"/>
            </v:rect>
            <v:shape id="Text Box 111" o:spid="_x0000_s1031" type="#_x0000_t202" style="position:absolute;left:4703;top:3738;width:2747;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F7FA5" w:rsidRPr="00E16027" w:rsidRDefault="006F7FA5" w:rsidP="00B01C61">
                    <w:pPr>
                      <w:jc w:val="center"/>
                    </w:pPr>
                    <w:r>
                      <w:t xml:space="preserve">Determine </w:t>
                    </w:r>
                    <w:proofErr w:type="spellStart"/>
                    <w:r>
                      <w:t>PMR</w:t>
                    </w:r>
                    <w:proofErr w:type="spellEnd"/>
                    <w:r>
                      <w:t xml:space="preserve"> for test vehicle 3.1.2.1.1.</w:t>
                    </w:r>
                  </w:p>
                </w:txbxContent>
              </v:textbox>
            </v:shape>
            <v:shape id="Text Box 112" o:spid="_x0000_s1032" type="#_x0000_t202" style="position:absolute;left:2996;top:4278;width:601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6F7FA5" w:rsidRPr="00E56F8E" w:rsidRDefault="006F7FA5" w:rsidP="00B01C61">
                    <w:pPr>
                      <w:jc w:val="center"/>
                      <w:rPr>
                        <w:sz w:val="18"/>
                        <w:szCs w:val="18"/>
                        <w:vertAlign w:val="subscript"/>
                      </w:rPr>
                    </w:pPr>
                    <w:r>
                      <w:t xml:space="preserve">Determine </w:t>
                    </w:r>
                    <w:r w:rsidRPr="00E56F8E">
                      <w:rPr>
                        <w:sz w:val="18"/>
                        <w:szCs w:val="18"/>
                      </w:rPr>
                      <w:t xml:space="preserve">target acceleration </w:t>
                    </w:r>
                    <w:proofErr w:type="spellStart"/>
                    <w:r w:rsidRPr="00E56F8E">
                      <w:rPr>
                        <w:sz w:val="18"/>
                        <w:szCs w:val="18"/>
                      </w:rPr>
                      <w:t>a</w:t>
                    </w:r>
                    <w:r w:rsidRPr="00E56F8E">
                      <w:rPr>
                        <w:sz w:val="18"/>
                        <w:szCs w:val="18"/>
                        <w:vertAlign w:val="subscript"/>
                      </w:rPr>
                      <w:t>urban</w:t>
                    </w:r>
                    <w:proofErr w:type="spellEnd"/>
                    <w:r w:rsidRPr="00E56F8E">
                      <w:rPr>
                        <w:sz w:val="18"/>
                        <w:szCs w:val="18"/>
                        <w:vertAlign w:val="subscript"/>
                      </w:rPr>
                      <w:t xml:space="preserve">    </w:t>
                    </w:r>
                    <w:r>
                      <w:rPr>
                        <w:sz w:val="18"/>
                        <w:szCs w:val="18"/>
                      </w:rPr>
                      <w:t>(3.1.2.1.2.3.</w:t>
                    </w:r>
                    <w:r w:rsidRPr="00E56F8E">
                      <w:rPr>
                        <w:sz w:val="18"/>
                        <w:szCs w:val="18"/>
                      </w:rPr>
                      <w:t xml:space="preserve">) and reference acceleration </w:t>
                    </w:r>
                    <w:proofErr w:type="spellStart"/>
                    <w:r w:rsidRPr="00E56F8E">
                      <w:rPr>
                        <w:sz w:val="18"/>
                        <w:szCs w:val="18"/>
                      </w:rPr>
                      <w:t>a</w:t>
                    </w:r>
                    <w:r w:rsidRPr="00E56F8E">
                      <w:rPr>
                        <w:sz w:val="18"/>
                        <w:szCs w:val="18"/>
                        <w:vertAlign w:val="subscript"/>
                      </w:rPr>
                      <w:t>wot</w:t>
                    </w:r>
                    <w:proofErr w:type="spellEnd"/>
                    <w:r w:rsidRPr="00E56F8E">
                      <w:rPr>
                        <w:sz w:val="18"/>
                        <w:szCs w:val="18"/>
                        <w:vertAlign w:val="subscript"/>
                      </w:rPr>
                      <w:t xml:space="preserve"> ref    </w:t>
                    </w:r>
                    <w:r>
                      <w:rPr>
                        <w:sz w:val="18"/>
                        <w:szCs w:val="18"/>
                      </w:rPr>
                      <w:t>(3.1.2.1.2.4.)</w:t>
                    </w:r>
                  </w:p>
                  <w:p w:rsidR="006F7FA5" w:rsidRPr="00E56F8E" w:rsidRDefault="006F7FA5" w:rsidP="00B01C61"/>
                </w:txbxContent>
              </v:textbox>
            </v:shape>
            <v:line id="Line 113" o:spid="_x0000_s1033" style="position:absolute;visibility:visible" from="5891,4008" to="5891,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114" o:spid="_x0000_s1034" type="#_x0000_t202" style="position:absolute;left:4777;top:4953;width:2152;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F7FA5" w:rsidRPr="00E56F8E" w:rsidRDefault="006F7FA5" w:rsidP="00B01C61">
                    <w:pPr>
                      <w:jc w:val="center"/>
                    </w:pPr>
                    <w:r>
                      <w:t>Select test method (3.1.2.1.4.)</w:t>
                    </w:r>
                  </w:p>
                </w:txbxContent>
              </v:textbox>
            </v:shape>
            <v:line id="Line 115" o:spid="_x0000_s1035" style="position:absolute;visibility:visible" from="5891,4683" to="589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116" o:spid="_x0000_s1036" type="#_x0000_t202" style="position:absolute;left:2476;top:5628;width:3415;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F7FA5" w:rsidRPr="00CE248F" w:rsidRDefault="006F7FA5" w:rsidP="00B01C61">
                    <w:pPr>
                      <w:jc w:val="center"/>
                      <w:rPr>
                        <w:position w:val="6"/>
                      </w:rPr>
                    </w:pPr>
                    <w:proofErr w:type="gramStart"/>
                    <w:r w:rsidRPr="00CE248F">
                      <w:rPr>
                        <w:position w:val="6"/>
                      </w:rPr>
                      <w:t>locked</w:t>
                    </w:r>
                    <w:proofErr w:type="gramEnd"/>
                    <w:r w:rsidRPr="00CE248F">
                      <w:rPr>
                        <w:position w:val="6"/>
                      </w:rPr>
                      <w:t xml:space="preserve"> gears (3.1.2.1.4.1.)  See Figures 3b, 3c and 3d</w:t>
                    </w:r>
                  </w:p>
                </w:txbxContent>
              </v:textbox>
            </v:shape>
            <v:shape id="Text Box 117" o:spid="_x0000_s1037" type="#_x0000_t202" style="position:absolute;left:6188;top:5628;width:3192;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F7FA5" w:rsidRPr="00CE248F" w:rsidRDefault="006F7FA5" w:rsidP="00CE248F">
                    <w:pPr>
                      <w:spacing w:line="200" w:lineRule="atLeast"/>
                      <w:jc w:val="center"/>
                      <w:rPr>
                        <w:position w:val="20"/>
                      </w:rPr>
                    </w:pPr>
                    <w:proofErr w:type="gramStart"/>
                    <w:r w:rsidRPr="00CE248F">
                      <w:rPr>
                        <w:position w:val="20"/>
                      </w:rPr>
                      <w:t>non-locked</w:t>
                    </w:r>
                    <w:proofErr w:type="gramEnd"/>
                    <w:r w:rsidRPr="00CE248F">
                      <w:rPr>
                        <w:position w:val="20"/>
                      </w:rPr>
                      <w:t xml:space="preserve"> gears (3.1.2.1.4.2.) See Figure 3e</w:t>
                    </w:r>
                  </w:p>
                  <w:p w:rsidR="006F7FA5" w:rsidRPr="00CE248F" w:rsidRDefault="006F7FA5" w:rsidP="00B01C61">
                    <w:pPr>
                      <w:jc w:val="center"/>
                      <w:rPr>
                        <w:position w:val="6"/>
                      </w:rPr>
                    </w:pPr>
                  </w:p>
                </w:txbxContent>
              </v:textbox>
            </v:shape>
            <v:line id="Line 118" o:spid="_x0000_s1038" style="position:absolute;flip:x;visibility:visible" from="4035,5223" to="5891,5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119" o:spid="_x0000_s1039" style="position:absolute;visibility:visible" from="5891,5223" to="7672,5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120" o:spid="_x0000_s1040" type="#_x0000_t202" style="position:absolute;left:4406;top:6303;width:2895;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6F7FA5" w:rsidRPr="00B714C5" w:rsidRDefault="006F7FA5" w:rsidP="00B01C61">
                    <w:pPr>
                      <w:jc w:val="center"/>
                    </w:pPr>
                    <w:r>
                      <w:t>Acceleration test (3.1.2.1.5.)</w:t>
                    </w:r>
                  </w:p>
                </w:txbxContent>
              </v:textbox>
            </v:shape>
            <v:shape id="Text Box 121" o:spid="_x0000_s1041" type="#_x0000_t202" style="position:absolute;left:4777;top:6978;width:2228;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F7FA5" w:rsidRPr="00B714C5" w:rsidRDefault="006F7FA5" w:rsidP="00B01C61">
                    <w:pPr>
                      <w:jc w:val="center"/>
                    </w:pPr>
                    <w:r>
                      <w:t>Constant speed test (3.1.2.1.6.)</w:t>
                    </w:r>
                  </w:p>
                </w:txbxContent>
              </v:textbox>
            </v:shape>
            <v:shape id="Text Box 122" o:spid="_x0000_s1042" type="#_x0000_t202" style="position:absolute;left:3738;top:7518;width:438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6F7FA5" w:rsidRPr="00CE248F" w:rsidRDefault="006F7FA5" w:rsidP="0063173D">
                    <w:pPr>
                      <w:spacing w:line="160" w:lineRule="atLeast"/>
                      <w:jc w:val="center"/>
                      <w:rPr>
                        <w:position w:val="6"/>
                      </w:rPr>
                    </w:pPr>
                    <w:r w:rsidRPr="00CE248F">
                      <w:rPr>
                        <w:position w:val="6"/>
                      </w:rPr>
                      <w:t>Calculation of gear weighting factor k if 2-gear test (3.1.2.1.4.1.)</w:t>
                    </w:r>
                  </w:p>
                  <w:p w:rsidR="006F7FA5" w:rsidRPr="00B714C5" w:rsidRDefault="006F7FA5" w:rsidP="00B01C61"/>
                </w:txbxContent>
              </v:textbox>
            </v:shape>
            <v:shape id="Text Box 123" o:spid="_x0000_s1043" type="#_x0000_t202" style="position:absolute;left:4629;top:8328;width:2672;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6F7FA5" w:rsidRPr="00FE7FCC" w:rsidRDefault="006F7FA5" w:rsidP="00B01C61">
                    <w:r>
                      <w:t xml:space="preserve">Calculate </w:t>
                    </w:r>
                    <w:r w:rsidRPr="00FE7FCC">
                      <w:rPr>
                        <w:i/>
                        <w:iCs/>
                      </w:rPr>
                      <w:t>L</w:t>
                    </w:r>
                    <w:r>
                      <w:t xml:space="preserve"> </w:t>
                    </w:r>
                    <w:proofErr w:type="spellStart"/>
                    <w:r w:rsidRPr="00FE7FCC">
                      <w:rPr>
                        <w:vertAlign w:val="subscript"/>
                      </w:rPr>
                      <w:t>wot</w:t>
                    </w:r>
                    <w:proofErr w:type="spellEnd"/>
                    <w:r w:rsidRPr="00FE7FCC">
                      <w:rPr>
                        <w:vertAlign w:val="subscript"/>
                      </w:rPr>
                      <w:t xml:space="preserve"> rep</w:t>
                    </w:r>
                    <w:r>
                      <w:t xml:space="preserve"> and </w:t>
                    </w:r>
                    <w:r w:rsidRPr="00FE7FCC">
                      <w:rPr>
                        <w:i/>
                        <w:iCs/>
                      </w:rPr>
                      <w:t>L</w:t>
                    </w:r>
                    <w:r>
                      <w:t xml:space="preserve"> </w:t>
                    </w:r>
                    <w:proofErr w:type="spellStart"/>
                    <w:r w:rsidRPr="00FE7FCC">
                      <w:rPr>
                        <w:vertAlign w:val="subscript"/>
                      </w:rPr>
                      <w:t>crs</w:t>
                    </w:r>
                    <w:proofErr w:type="spellEnd"/>
                    <w:r w:rsidRPr="00FE7FCC">
                      <w:rPr>
                        <w:vertAlign w:val="subscript"/>
                      </w:rPr>
                      <w:t xml:space="preserve"> rep</w:t>
                    </w:r>
                    <w:r>
                      <w:t xml:space="preserve"> (3.1.3.1.)</w:t>
                    </w:r>
                  </w:p>
                </w:txbxContent>
              </v:textbox>
            </v:shape>
            <v:shape id="Text Box 124" o:spid="_x0000_s1044" type="#_x0000_t202" style="position:absolute;left:5149;top:9003;width:170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6F7FA5" w:rsidRPr="00D6646F" w:rsidRDefault="006F7FA5" w:rsidP="00B01C61">
                    <w:pPr>
                      <w:rPr>
                        <w:lang w:val="es-ES"/>
                      </w:rPr>
                    </w:pPr>
                    <w:proofErr w:type="spellStart"/>
                    <w:r w:rsidRPr="00D6646F">
                      <w:rPr>
                        <w:lang w:val="es-ES"/>
                      </w:rPr>
                      <w:t>Calculate</w:t>
                    </w:r>
                    <w:proofErr w:type="spellEnd"/>
                    <w:r w:rsidRPr="00D6646F">
                      <w:rPr>
                        <w:lang w:val="es-ES"/>
                      </w:rPr>
                      <w:t xml:space="preserv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v:textbox>
            </v:shape>
            <v:shape id="Text Box 125" o:spid="_x0000_s1045" type="#_x0000_t202" style="position:absolute;left:5074;top:9948;width:1857;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F7FA5" w:rsidRPr="00FE7FCC" w:rsidRDefault="006F7FA5" w:rsidP="00B01C61">
                    <w:r>
                      <w:t xml:space="preserve">Calculate </w:t>
                    </w:r>
                    <w:r>
                      <w:rPr>
                        <w:i/>
                        <w:iCs/>
                      </w:rPr>
                      <w:t>L</w:t>
                    </w:r>
                    <w:r>
                      <w:t xml:space="preserve"> </w:t>
                    </w:r>
                    <w:r>
                      <w:rPr>
                        <w:vertAlign w:val="subscript"/>
                      </w:rPr>
                      <w:t>urban</w:t>
                    </w:r>
                    <w:r>
                      <w:t xml:space="preserve"> (3.1.3.1.)</w:t>
                    </w:r>
                  </w:p>
                </w:txbxContent>
              </v:textbox>
            </v:shape>
            <v:line id="Line 126" o:spid="_x0000_s1046" style="position:absolute;visibility:visible" from="4035,5898" to="5817,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27" o:spid="_x0000_s1047" style="position:absolute;flip:x;visibility:visible" from="5817,5898" to="7672,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128" o:spid="_x0000_s1048" style="position:absolute;visibility:visible" from="5891,6573" to="5891,6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129" o:spid="_x0000_s1049" style="position:absolute;visibility:visible" from="5891,7248" to="5891,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130" o:spid="_x0000_s1050" style="position:absolute;visibility:visible" from="5891,7788" to="5891,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31" o:spid="_x0000_s1051" style="position:absolute;visibility:visible" from="5891,8733" to="5891,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132" o:spid="_x0000_s1052" style="position:absolute;visibility:visible" from="5891,9408" to="5891,9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w10:wrap type="none"/>
            <w10:anchorlock/>
          </v:group>
        </w:pict>
      </w:r>
    </w:p>
    <w:p w:rsidR="00CE248F" w:rsidRPr="00B01C61" w:rsidRDefault="00CE248F" w:rsidP="00B01C61">
      <w:pPr>
        <w:spacing w:line="240" w:lineRule="auto"/>
        <w:outlineLvl w:val="0"/>
      </w:pPr>
    </w:p>
    <w:p w:rsidR="00B01C61" w:rsidRPr="00B01C61" w:rsidRDefault="00B01C61" w:rsidP="00B01C61">
      <w:pPr>
        <w:spacing w:line="240" w:lineRule="auto"/>
        <w:ind w:left="1134"/>
        <w:outlineLvl w:val="0"/>
      </w:pPr>
      <w:r w:rsidRPr="00B01C61">
        <w:br w:type="page"/>
        <w:t>Figure 3b</w:t>
      </w:r>
    </w:p>
    <w:p w:rsidR="00B01C61" w:rsidRPr="00B01C61" w:rsidRDefault="00B01C61" w:rsidP="00B01C61">
      <w:pPr>
        <w:spacing w:line="240" w:lineRule="auto"/>
        <w:ind w:left="1134"/>
        <w:outlineLvl w:val="0"/>
        <w:rPr>
          <w:b/>
        </w:rPr>
      </w:pPr>
      <w:r w:rsidRPr="00B01C61">
        <w:rPr>
          <w:b/>
        </w:rPr>
        <w:t xml:space="preserve">Flowchart for vehicles tested according </w:t>
      </w:r>
      <w:proofErr w:type="gramStart"/>
      <w:r w:rsidRPr="00B01C61">
        <w:rPr>
          <w:b/>
        </w:rPr>
        <w:t>to  paragraph</w:t>
      </w:r>
      <w:proofErr w:type="gramEnd"/>
      <w:r w:rsidRPr="00B01C61">
        <w:rPr>
          <w:b/>
        </w:rPr>
        <w:t xml:space="preserve"> 3.1.2.1. </w:t>
      </w:r>
      <w:proofErr w:type="gramStart"/>
      <w:r w:rsidRPr="00B01C61">
        <w:rPr>
          <w:b/>
        </w:rPr>
        <w:t>of</w:t>
      </w:r>
      <w:proofErr w:type="gramEnd"/>
      <w:r w:rsidRPr="00B01C61">
        <w:rPr>
          <w:b/>
        </w:rPr>
        <w:t xml:space="preserve"> Annex 3 to this Regulation - </w:t>
      </w:r>
      <w:r w:rsidRPr="00B01C61">
        <w:rPr>
          <w:b/>
        </w:rPr>
        <w:br/>
        <w:t>Gear selection using locked gear PART 1</w:t>
      </w:r>
    </w:p>
    <w:p w:rsidR="00B01C61" w:rsidRPr="00B01C61" w:rsidRDefault="006F7FA5" w:rsidP="00B01C61">
      <w:pPr>
        <w:spacing w:after="120"/>
        <w:ind w:left="567" w:right="1134"/>
        <w:jc w:val="both"/>
        <w:rPr>
          <w:b/>
        </w:rPr>
      </w:pPr>
      <w:r>
        <w:pict>
          <v:group id="Gruppieren 40" o:spid="_x0000_s1053"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">
            <o:lock v:ext="edit" aspectratio="t"/>
            <v:rect id="AutoShape 77" o:spid="_x0000_s1054" style="position:absolute;left:2328;top:3468;width:7200;height:8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o:lock v:ext="edit" aspectratio="t" text="t"/>
            </v:rect>
            <v:shape id="Text Box 78" o:spid="_x0000_s1055" type="#_x0000_t202" style="position:absolute;left:5371;top:4548;width:1558;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6F7FA5" w:rsidRPr="00E16027" w:rsidRDefault="006F7FA5" w:rsidP="00B01C61">
                    <w:pPr>
                      <w:jc w:val="center"/>
                    </w:pPr>
                    <w:r>
                      <w:t xml:space="preserve">Select Gear </w:t>
                    </w:r>
                  </w:p>
                </w:txbxContent>
              </v:textbox>
            </v:shape>
            <v:line id="Line 79" o:spid="_x0000_s1056" style="position:absolute;visibility:visible" from="6114,4818" to="6115,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80" o:spid="_x0000_s1057" type="#_x0000_t202" style="position:absolute;left:5593;top:5763;width:2227;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6F7FA5" w:rsidRDefault="006F7FA5" w:rsidP="00B01C61">
                    <w:pPr>
                      <w:jc w:val="center"/>
                    </w:pPr>
                    <w:r>
                      <w:t xml:space="preserve">Is acceleration stable?  </w:t>
                    </w:r>
                    <w:proofErr w:type="gramStart"/>
                    <w:r>
                      <w:t>i.e</w:t>
                    </w:r>
                    <w:proofErr w:type="gramEnd"/>
                    <w:r>
                      <w:t>. there is no delay.</w:t>
                    </w:r>
                  </w:p>
                  <w:p w:rsidR="006F7FA5" w:rsidRDefault="006F7FA5" w:rsidP="00B01C61">
                    <w:pPr>
                      <w:jc w:val="center"/>
                    </w:pPr>
                    <w:r>
                      <w:t>Calculate test acceleration</w:t>
                    </w:r>
                    <w:r w:rsidRPr="00EC3340">
                      <w:t xml:space="preserve"> </w:t>
                    </w:r>
                    <w:r>
                      <w:t xml:space="preserve">according to 3.1.2.1.2.1.  </w:t>
                    </w:r>
                  </w:p>
                  <w:p w:rsidR="006F7FA5" w:rsidRDefault="006F7FA5" w:rsidP="00B01C61">
                    <w:pPr>
                      <w:jc w:val="center"/>
                    </w:pPr>
                  </w:p>
                </w:txbxContent>
              </v:textbox>
            </v:shape>
            <v:shape id="Text Box 81" o:spid="_x0000_s1058" type="#_x0000_t202" style="position:absolute;left:5222;top:5088;width:2969;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6F7FA5" w:rsidRPr="00E16027" w:rsidRDefault="006F7FA5" w:rsidP="00B01C61">
                    <w:pPr>
                      <w:jc w:val="center"/>
                    </w:pPr>
                    <w:r>
                      <w:t>Select Pre-acceleration and entry speed</w:t>
                    </w:r>
                  </w:p>
                </w:txbxContent>
              </v:textbox>
            </v:shape>
            <v:shape id="Text Box 82" o:spid="_x0000_s1059" type="#_x0000_t202" style="position:absolute;left:6336;top:6911;width:593;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6F7FA5" w:rsidRDefault="006F7FA5" w:rsidP="00B01C61">
                    <w:r>
                      <w:t>Yes</w:t>
                    </w:r>
                    <w:r>
                      <w:rPr>
                        <w:noProof/>
                        <w:lang w:eastAsia="en-GB"/>
                      </w:rPr>
                      <w:pict>
                        <v:shape id="Grafik 73" o:spid="_x0000_i1037" type="#_x0000_t75" style="width:19.4pt;height:4.6pt;visibility:visible">
                          <v:imagedata r:id="rId50" o:title=""/>
                        </v:shape>
                      </w:pict>
                    </w:r>
                    <w:r>
                      <w:t>s</w:t>
                    </w:r>
                  </w:p>
                </w:txbxContent>
              </v:textbox>
            </v:shape>
            <v:shape id="Text Box 83" o:spid="_x0000_s1060" type="#_x0000_t202" style="position:absolute;left:5073;top:6303;width:446;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6F7FA5" w:rsidRPr="00E16027" w:rsidRDefault="006F7FA5" w:rsidP="00B01C61">
                    <w:pPr>
                      <w:jc w:val="center"/>
                    </w:pPr>
                    <w:r>
                      <w:t>No</w:t>
                    </w:r>
                  </w:p>
                </w:txbxContent>
              </v:textbox>
            </v:shape>
            <v:line id="Line 84" o:spid="_x0000_s1061" style="position:absolute;flip:x;visibility:visible" from="4999,6303" to="559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85" o:spid="_x0000_s1062" style="position:absolute;flip:y;visibility:visible" from="4999,5223" to="5000,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86" o:spid="_x0000_s1063" style="position:absolute;visibility:visible" from="4999,5223" to="5222,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87" o:spid="_x0000_s1064" style="position:absolute;visibility:visible" from="6114,5358" to="6115,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Text Box 88" o:spid="_x0000_s1065" type="#_x0000_t202" style="position:absolute;left:5593;top:7248;width:1068;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6F7FA5" w:rsidRDefault="006F7FA5" w:rsidP="00B01C61">
                    <w:pPr>
                      <w:jc w:val="center"/>
                    </w:pPr>
                    <w:r>
                      <w:t xml:space="preserve">Is acceleration within </w:t>
                    </w:r>
                    <w:proofErr w:type="gramStart"/>
                    <w:r w:rsidRPr="00606FC6">
                      <w:rPr>
                        <w:i/>
                        <w:iCs/>
                      </w:rPr>
                      <w:t>a</w:t>
                    </w:r>
                    <w:r w:rsidRPr="00606FC6">
                      <w:rPr>
                        <w:vertAlign w:val="subscript"/>
                      </w:rPr>
                      <w:t xml:space="preserve"> </w:t>
                    </w:r>
                    <w:proofErr w:type="spellStart"/>
                    <w:r w:rsidRPr="00606FC6">
                      <w:rPr>
                        <w:vertAlign w:val="subscript"/>
                      </w:rPr>
                      <w:t>wot</w:t>
                    </w:r>
                    <w:proofErr w:type="spellEnd"/>
                    <w:proofErr w:type="gramEnd"/>
                    <w:r w:rsidRPr="00606FC6">
                      <w:rPr>
                        <w:vertAlign w:val="subscript"/>
                      </w:rPr>
                      <w:t xml:space="preserve"> ref</w:t>
                    </w:r>
                    <w:r>
                      <w:t xml:space="preserve"> target band?</w:t>
                    </w:r>
                  </w:p>
                </w:txbxContent>
              </v:textbox>
            </v:shape>
            <v:shape id="Text Box 89" o:spid="_x0000_s1066" type="#_x0000_t202" style="position:absolute;left:6261;top:8193;width:596;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6F7FA5" w:rsidRDefault="006F7FA5" w:rsidP="00B01C61">
                    <w:r>
                      <w:t>Yes</w:t>
                    </w:r>
                    <w:r>
                      <w:rPr>
                        <w:noProof/>
                        <w:lang w:eastAsia="en-GB"/>
                      </w:rPr>
                      <w:pict>
                        <v:shape id="Grafik 74" o:spid="_x0000_i1039" type="#_x0000_t75" style="width:19.4pt;height:4.6pt;visibility:visible">
                          <v:imagedata r:id="rId50" o:title=""/>
                        </v:shape>
                      </w:pict>
                    </w:r>
                    <w:r>
                      <w:t>s</w:t>
                    </w:r>
                  </w:p>
                </w:txbxContent>
              </v:textbox>
            </v:shape>
            <v:shape id="Text Box 90" o:spid="_x0000_s1067" type="#_x0000_t202" style="position:absolute;left:5149;top:7788;width:445;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6F7FA5" w:rsidRPr="00E16027" w:rsidRDefault="006F7FA5" w:rsidP="00B01C61">
                    <w:pPr>
                      <w:jc w:val="center"/>
                    </w:pPr>
                    <w:r>
                      <w:t>No</w:t>
                    </w:r>
                  </w:p>
                </w:txbxContent>
              </v:textbox>
            </v:shape>
            <v:shape id="Text Box 91" o:spid="_x0000_s1068" type="#_x0000_t202" style="position:absolute;left:5149;top:8598;width:2300;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6F7FA5" w:rsidRPr="00220267" w:rsidRDefault="006F7FA5" w:rsidP="00B01C61">
                    <w:pPr>
                      <w:jc w:val="center"/>
                    </w:pPr>
                    <w:r>
                      <w:t>Is acceleration less than or equal 2</w:t>
                    </w:r>
                    <w:proofErr w:type="gramStart"/>
                    <w:r>
                      <w:t>,0</w:t>
                    </w:r>
                    <w:proofErr w:type="gramEnd"/>
                    <w:r>
                      <w:t xml:space="preserve"> m/sec</w:t>
                    </w:r>
                    <w:r w:rsidRPr="00DA75C4">
                      <w:rPr>
                        <w:vertAlign w:val="superscript"/>
                      </w:rPr>
                      <w:t>2</w:t>
                    </w:r>
                    <w:r>
                      <w:t xml:space="preserve">? </w:t>
                    </w:r>
                    <w:proofErr w:type="gramStart"/>
                    <w:r>
                      <w:t>and</w:t>
                    </w:r>
                    <w:proofErr w:type="gramEnd"/>
                    <w:r>
                      <w:t xml:space="preserve"> engine speed less than </w:t>
                    </w:r>
                    <w:r w:rsidRPr="00220267">
                      <w:rPr>
                        <w:i/>
                        <w:iCs/>
                      </w:rPr>
                      <w:t>S</w:t>
                    </w:r>
                    <w:r>
                      <w:t xml:space="preserve"> prior to BB'?</w:t>
                    </w:r>
                  </w:p>
                </w:txbxContent>
              </v:textbox>
            </v:shape>
            <v:line id="Line 92" o:spid="_x0000_s1069" style="position:absolute;visibility:visible" from="6114,6843" to="6115,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93" o:spid="_x0000_s1070" style="position:absolute;visibility:visible" from="6114,8058" to="6115,8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shape id="Text Box 94" o:spid="_x0000_s1071" type="#_x0000_t202" style="position:absolute;left:5073;top:9678;width:207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F7FA5" w:rsidRPr="0076136C" w:rsidRDefault="006F7FA5" w:rsidP="00B01C61">
                    <w:pPr>
                      <w:jc w:val="center"/>
                    </w:pPr>
                    <w:r>
                      <w:t xml:space="preserve">Use gear and compute </w:t>
                    </w:r>
                    <w:r>
                      <w:rPr>
                        <w:i/>
                        <w:iCs/>
                      </w:rPr>
                      <w:t>k</w:t>
                    </w:r>
                    <w:r>
                      <w:t xml:space="preserve"> </w:t>
                    </w:r>
                    <w:proofErr w:type="gramStart"/>
                    <w:r>
                      <w:rPr>
                        <w:vertAlign w:val="subscript"/>
                      </w:rPr>
                      <w:t xml:space="preserve">P </w:t>
                    </w:r>
                    <w:r>
                      <w:t xml:space="preserve"> according</w:t>
                    </w:r>
                    <w:proofErr w:type="gramEnd"/>
                    <w:r>
                      <w:t xml:space="preserve"> to 3.1.3.1.</w:t>
                    </w:r>
                  </w:p>
                </w:txbxContent>
              </v:textbox>
            </v:shape>
            <v:line id="Line 95" o:spid="_x0000_s1072" style="position:absolute;visibility:visible" from="6114,9273" to="6115,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 id="Text Box 96" o:spid="_x0000_s1073" type="#_x0000_t202" style="position:absolute;left:5073;top:10488;width:207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6F7FA5" w:rsidRPr="0076136C" w:rsidRDefault="006F7FA5" w:rsidP="00B01C61">
                    <w:pPr>
                      <w:jc w:val="center"/>
                    </w:pPr>
                    <w:r>
                      <w:t xml:space="preserve">Compute </w:t>
                    </w:r>
                    <w:r w:rsidRPr="0076136C">
                      <w:rPr>
                        <w:i/>
                        <w:iCs/>
                      </w:rPr>
                      <w:t>L</w:t>
                    </w:r>
                    <w:r w:rsidRPr="0076136C">
                      <w:rPr>
                        <w:vertAlign w:val="subscript"/>
                      </w:rPr>
                      <w:t xml:space="preserve"> </w:t>
                    </w:r>
                    <w:proofErr w:type="spellStart"/>
                    <w:r w:rsidRPr="0076136C">
                      <w:rPr>
                        <w:vertAlign w:val="subscript"/>
                      </w:rPr>
                      <w:t>wot</w:t>
                    </w:r>
                    <w:proofErr w:type="spellEnd"/>
                    <w:r w:rsidRPr="0076136C">
                      <w:t xml:space="preserve"> </w:t>
                    </w:r>
                    <w:r w:rsidRPr="0076136C">
                      <w:rPr>
                        <w:vertAlign w:val="subscript"/>
                      </w:rPr>
                      <w:t xml:space="preserve">rep </w:t>
                    </w:r>
                    <w:r w:rsidRPr="0076136C">
                      <w:t>using results of valid runs</w:t>
                    </w:r>
                  </w:p>
                </w:txbxContent>
              </v:textbox>
            </v:shape>
            <v:line id="Line 97" o:spid="_x0000_s1074" style="position:absolute;visibility:visible" from="6114,10218" to="6115,1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 id="Text Box 98" o:spid="_x0000_s1075" type="#_x0000_t202" style="position:absolute;left:4703;top:8868;width:444;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6F7FA5" w:rsidRPr="00E16027" w:rsidRDefault="006F7FA5" w:rsidP="00B01C61">
                    <w:pPr>
                      <w:jc w:val="center"/>
                    </w:pPr>
                    <w:r>
                      <w:t>No</w:t>
                    </w:r>
                  </w:p>
                </w:txbxContent>
              </v:textbox>
            </v:shape>
            <v:shape id="Text Box 99" o:spid="_x0000_s1076" type="#_x0000_t202" style="position:absolute;left:2624;top:7248;width:2152;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6F7FA5" w:rsidRDefault="006F7FA5" w:rsidP="00B01C61">
                    <w:pPr>
                      <w:jc w:val="center"/>
                    </w:pPr>
                    <w:r>
                      <w:t xml:space="preserve">Select gears to obtain gear </w:t>
                    </w:r>
                    <w:proofErr w:type="spellStart"/>
                    <w:r>
                      <w:rPr>
                        <w:i/>
                        <w:iCs/>
                      </w:rPr>
                      <w:t>i</w:t>
                    </w:r>
                    <w:proofErr w:type="spellEnd"/>
                    <w:r>
                      <w:t xml:space="preserve"> with stable acceleration above </w:t>
                    </w:r>
                    <w:r w:rsidRPr="00606FC6">
                      <w:rPr>
                        <w:i/>
                        <w:iCs/>
                      </w:rPr>
                      <w:t>a</w:t>
                    </w:r>
                    <w:r>
                      <w:rPr>
                        <w:vertAlign w:val="subscript"/>
                      </w:rPr>
                      <w:t xml:space="preserve"> </w:t>
                    </w:r>
                    <w:proofErr w:type="spellStart"/>
                    <w:r>
                      <w:rPr>
                        <w:vertAlign w:val="subscript"/>
                      </w:rPr>
                      <w:t>wot</w:t>
                    </w:r>
                    <w:proofErr w:type="spellEnd"/>
                    <w:r>
                      <w:rPr>
                        <w:vertAlign w:val="subscript"/>
                      </w:rPr>
                      <w:t xml:space="preserve">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t>
                    </w:r>
                    <w:proofErr w:type="spellStart"/>
                    <w:r w:rsidRPr="00606FC6">
                      <w:rPr>
                        <w:vertAlign w:val="subscript"/>
                      </w:rPr>
                      <w:t>wot</w:t>
                    </w:r>
                    <w:proofErr w:type="spellEnd"/>
                    <w:r w:rsidRPr="00606FC6">
                      <w:rPr>
                        <w:vertAlign w:val="subscript"/>
                      </w:rPr>
                      <w:t xml:space="preserve"> ref</w:t>
                    </w:r>
                  </w:p>
                </w:txbxContent>
              </v:textbox>
            </v:shape>
            <v:line id="Line 100" o:spid="_x0000_s1077" style="position:absolute;flip:x;visibility:visible" from="4776,7653" to="5593,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shape id="Text Box 101" o:spid="_x0000_s1078" type="#_x0000_t202" style="position:absolute;left:2550;top:9543;width:2078;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6F7FA5" w:rsidRPr="004D17C0" w:rsidRDefault="006F7FA5" w:rsidP="00B01C61">
                    <w:pPr>
                      <w:jc w:val="center"/>
                    </w:pPr>
                    <w:r>
                      <w:t>See Case 2 in Figure 3c</w:t>
                    </w:r>
                  </w:p>
                </w:txbxContent>
              </v:textbox>
            </v:shape>
            <v:line id="Line 102" o:spid="_x0000_s1079" style="position:absolute;visibility:visible" from="3663,8328" to="3664,8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103" o:spid="_x0000_s1080" style="position:absolute;flip:x;visibility:visible" from="4183,9138" to="5149,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104" o:spid="_x0000_s1081" style="position:absolute;visibility:visible" from="4183,9138" to="4184,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shape id="Text Box 105" o:spid="_x0000_s1082" type="#_x0000_t202" style="position:absolute;left:2624;top:8463;width:2079;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6F7FA5" w:rsidRPr="004D17C0" w:rsidRDefault="006F7FA5" w:rsidP="00B01C61">
                    <w:pPr>
                      <w:jc w:val="center"/>
                    </w:pPr>
                    <w:r>
                      <w:t>See Case 1 in Figure 3c</w:t>
                    </w:r>
                  </w:p>
                </w:txbxContent>
              </v:textbox>
            </v:shape>
            <v:shape id="Text Box 106" o:spid="_x0000_s1083" type="#_x0000_t202" style="position:absolute;left:6261;top:9273;width:596;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6F7FA5" w:rsidRDefault="006F7FA5" w:rsidP="00B01C61">
                    <w:r>
                      <w:t>Yes</w:t>
                    </w:r>
                    <w:r>
                      <w:rPr>
                        <w:noProof/>
                        <w:lang w:eastAsia="en-GB"/>
                      </w:rPr>
                      <w:pict>
                        <v:shape id="Grafik 75" o:spid="_x0000_i1041" type="#_x0000_t75" style="width:19.4pt;height:4.6pt;visibility:visible">
                          <v:imagedata r:id="rId50" o:title=""/>
                        </v:shape>
                      </w:pict>
                    </w:r>
                    <w:r>
                      <w:t>s</w:t>
                    </w:r>
                  </w:p>
                </w:txbxContent>
              </v:textbox>
            </v:shape>
            <v:shape id="Text Box 107" o:spid="_x0000_s1084" type="#_x0000_t202" style="position:absolute;left:4384;top:3708;width:296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6F7FA5" w:rsidRDefault="006F7FA5" w:rsidP="00B01C61">
                    <w:pPr>
                      <w:jc w:val="center"/>
                    </w:pPr>
                    <w:proofErr w:type="gramStart"/>
                    <w:r>
                      <w:t>Testing locked gears according to 3.1.2.1.4.1.</w:t>
                    </w:r>
                    <w:proofErr w:type="gramEnd"/>
                  </w:p>
                  <w:p w:rsidR="006F7FA5" w:rsidRPr="004D17C0" w:rsidRDefault="006F7FA5" w:rsidP="00B01C61">
                    <w:pPr>
                      <w:jc w:val="center"/>
                    </w:pPr>
                    <w:r>
                      <w:t xml:space="preserve"> </w:t>
                    </w:r>
                  </w:p>
                </w:txbxContent>
              </v:textbox>
            </v:shape>
            <v:line id="Line 108" o:spid="_x0000_s1085" style="position:absolute;visibility:visible" from="5891,4278" to="5891,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w10:wrap type="none"/>
            <w10:anchorlock/>
          </v:group>
        </w:pict>
      </w:r>
    </w:p>
    <w:p w:rsidR="00B01C61" w:rsidRPr="00B01C61" w:rsidRDefault="00B01C61" w:rsidP="00B01C61">
      <w:pPr>
        <w:spacing w:after="120"/>
        <w:ind w:left="2268" w:right="1134"/>
        <w:jc w:val="both"/>
        <w:rPr>
          <w:b/>
        </w:rPr>
      </w:pPr>
    </w:p>
    <w:p w:rsidR="00B01C61" w:rsidRPr="00B01C61" w:rsidRDefault="00B01C61" w:rsidP="00B01C61">
      <w:pPr>
        <w:suppressAutoHyphens w:val="0"/>
        <w:spacing w:line="240" w:lineRule="auto"/>
        <w:jc w:val="center"/>
      </w:pPr>
    </w:p>
    <w:p w:rsidR="00B01C61" w:rsidRPr="00B01C61" w:rsidRDefault="00B01C61" w:rsidP="00B01C61">
      <w:pPr>
        <w:spacing w:after="120"/>
        <w:ind w:left="2268" w:right="1134"/>
        <w:jc w:val="both"/>
        <w:rPr>
          <w:b/>
        </w:rPr>
      </w:pPr>
    </w:p>
    <w:p w:rsidR="00B01C61" w:rsidRPr="00B01C61" w:rsidRDefault="00B01C61" w:rsidP="00B01C61">
      <w:pPr>
        <w:keepNext/>
        <w:keepLines/>
        <w:spacing w:before="120" w:line="240" w:lineRule="auto"/>
        <w:ind w:left="1134"/>
        <w:jc w:val="both"/>
        <w:outlineLvl w:val="0"/>
      </w:pPr>
      <w:r w:rsidRPr="00B01C61">
        <w:t xml:space="preserve">Figure 3c </w:t>
      </w:r>
    </w:p>
    <w:p w:rsidR="00B01C61" w:rsidRPr="00B01C61" w:rsidRDefault="00B01C61" w:rsidP="00B01C61">
      <w:pPr>
        <w:keepNext/>
        <w:keepLines/>
        <w:spacing w:line="240" w:lineRule="auto"/>
        <w:ind w:left="1134"/>
        <w:outlineLvl w:val="0"/>
        <w:rPr>
          <w:b/>
        </w:rPr>
      </w:pPr>
      <w:r w:rsidRPr="00B01C61">
        <w:rPr>
          <w:b/>
        </w:rPr>
        <w:t xml:space="preserve">Flowchart for vehicles tested according to paragraph 3.1.2.1. </w:t>
      </w:r>
      <w:proofErr w:type="gramStart"/>
      <w:r w:rsidRPr="00B01C61">
        <w:rPr>
          <w:b/>
        </w:rPr>
        <w:t>of</w:t>
      </w:r>
      <w:proofErr w:type="gramEnd"/>
      <w:r w:rsidRPr="00B01C61">
        <w:rPr>
          <w:b/>
        </w:rPr>
        <w:t xml:space="preserve"> Annex 3 to this Regulation – </w:t>
      </w:r>
      <w:r w:rsidRPr="00B01C61">
        <w:rPr>
          <w:b/>
        </w:rPr>
        <w:br/>
        <w:t>Gear selection using locked gear PART 2</w:t>
      </w:r>
    </w:p>
    <w:p w:rsidR="00B01C61" w:rsidRPr="00B01C61" w:rsidRDefault="00B01C61" w:rsidP="00B01C61">
      <w:pPr>
        <w:suppressAutoHyphens w:val="0"/>
        <w:spacing w:line="240" w:lineRule="auto"/>
      </w:pPr>
    </w:p>
    <w:p w:rsidR="00B01C61" w:rsidRPr="00B01C61" w:rsidRDefault="006F7FA5" w:rsidP="00B01C61">
      <w:pPr>
        <w:spacing w:line="240" w:lineRule="auto"/>
        <w:ind w:left="142"/>
        <w:outlineLvl w:val="0"/>
      </w:pPr>
      <w:r>
        <w:pict>
          <v:group id="Gruppieren 151" o:spid="_x0000_s1086" style="width:485pt;height:495pt;mso-position-horizontal-relative:char;mso-position-vertical-relative:line" coordorigin="2328,3468" coordsize="7200,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">
            <o:lock v:ext="edit" aspectratio="t"/>
            <v:rect id="AutoShape 43" o:spid="_x0000_s1087" style="position:absolute;left:2328;top:3468;width:7200;height:7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48IA&#10;AADcAAAADwAAAGRycy9kb3ducmV2LnhtbERPTWvCQBC9F/wPywheSt0otEjqKiKIQQRptJ6H7DQJ&#10;Zmdjdk3iv+8Kgrd5vM+ZL3tTiZYaV1pWMBlHIIgzq0vOFZyOm48ZCOeRNVaWScGdHCwXg7c5xtp2&#10;/ENt6nMRQtjFqKDwvo6ldFlBBt3Y1sSB+7ONQR9gk0vdYBfCTSWnUfQlDZYcGgqsaV1QdklvRkGX&#10;Hdrzcb+Vh/dzYvmaXNfp706p0bBffYPw1PuX+OlOdJj/OYX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4/jwgAAANwAAAAPAAAAAAAAAAAAAAAAAJgCAABkcnMvZG93&#10;bnJldi54bWxQSwUGAAAAAAQABAD1AAAAhwMAAAAA&#10;" filled="f" stroked="f">
              <o:lock v:ext="edit" aspectratio="t" text="t"/>
            </v:rect>
            <v:shape id="Text Box 44" o:spid="_x0000_s1088" type="#_x0000_t202" style="position:absolute;left:4852;top:5088;width:594;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6F7FA5" w:rsidRDefault="006F7FA5" w:rsidP="00B01C61">
                    <w:r>
                      <w:t>Yes</w:t>
                    </w:r>
                    <w:r>
                      <w:rPr>
                        <w:noProof/>
                        <w:lang w:eastAsia="en-GB"/>
                      </w:rPr>
                      <w:pict>
                        <v:shape id="Picture 57" o:spid="_x0000_i1044" type="#_x0000_t75" style="width:19.85pt;height:3.7pt;visibility:visible">
                          <v:imagedata r:id="rId50" o:title=""/>
                        </v:shape>
                      </w:pict>
                    </w:r>
                    <w:r>
                      <w:t>s</w:t>
                    </w:r>
                  </w:p>
                </w:txbxContent>
              </v:textbox>
            </v:shape>
            <v:shape id="Text Box 45" o:spid="_x0000_s1089" type="#_x0000_t202" style="position:absolute;left:3144;top:5088;width:447;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mD8IA&#10;AADcAAAADwAAAGRycy9kb3ducmV2LnhtbERPzWrCQBC+C77DMkIvUjeWqG3qJthCJdeoDzBmxySY&#10;nQ3Z1cS37wqF3ubj+51tNppW3Kl3jWUFy0UEgri0uuFKwen48/oOwnlkja1lUvAgB1k6nWwx0Xbg&#10;gu4HX4kQwi5BBbX3XSKlK2sy6Ba2Iw7cxfYGfYB9JXWPQwg3rXyLorU02HBoqLGj75rK6+FmFFzy&#10;Yb76GM57f9oU8foLm83ZPpR6mY27TxCeRv8v/nPnOsxfxf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YPwgAAANwAAAAPAAAAAAAAAAAAAAAAAJgCAABkcnMvZG93&#10;bnJldi54bWxQSwUGAAAAAAQABAD1AAAAhwMAAAAA&#10;" stroked="f">
              <v:textbox>
                <w:txbxContent>
                  <w:p w:rsidR="006F7FA5" w:rsidRPr="00E16027" w:rsidRDefault="006F7FA5" w:rsidP="00B01C61">
                    <w:pPr>
                      <w:jc w:val="center"/>
                    </w:pPr>
                    <w:r>
                      <w:t>No</w:t>
                    </w:r>
                  </w:p>
                </w:txbxContent>
              </v:textbox>
            </v:shape>
            <v:shape id="Text Box 46" o:spid="_x0000_s1090" type="#_x0000_t202" alt="Text Box: Is acceleration  of gear i less than or equal 2,0 m/sec2? and engine speed less than S prior to BB’?&#10;" style="position:absolute;left:2996;top:4548;width:222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npMUA&#10;AADcAAAADwAAAGRycy9kb3ducmV2LnhtbERPS2vCQBC+F/oflhG8FN1UfJG6SvFR9GCL0UtvQ3ZM&#10;gtnZNLua9N+7BaG3+fieM1u0phQ3ql1hWcFrPwJBnFpdcKbgdNz0piCcR9ZYWiYFv+RgMX9+mmGs&#10;bcMHuiU+EyGEXYwKcu+rWEqX5mTQ9W1FHLizrQ36AOtM6hqbEG5KOYiisTRYcGjIsaJlTukluRoF&#10;3x+rr2a9Gic/ZrIdDpeXz326e1Gq22nf30B4av2/+OHe6jB/NIK/Z8IF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mekxQAAANwAAAAPAAAAAAAAAAAAAAAAAJgCAABkcnMv&#10;ZG93bnJldi54bWxQSwUGAAAAAAQABAD1AAAAigMAAAAA&#10;">
              <v:textbox inset=",.3mm,,.3mm">
                <w:txbxContent>
                  <w:p w:rsidR="006F7FA5" w:rsidRDefault="006F7FA5" w:rsidP="0063173D">
                    <w:pPr>
                      <w:spacing w:line="200" w:lineRule="atLeast"/>
                      <w:jc w:val="center"/>
                    </w:pPr>
                    <w:r>
                      <w:t xml:space="preserve">Is acceleration of gear </w:t>
                    </w:r>
                    <w:proofErr w:type="spellStart"/>
                    <w:r>
                      <w:rPr>
                        <w:i/>
                        <w:iCs/>
                      </w:rPr>
                      <w:t>i</w:t>
                    </w:r>
                    <w:proofErr w:type="spellEnd"/>
                    <w:r>
                      <w:t xml:space="preserve"> less than or equal 2</w:t>
                    </w:r>
                    <w:proofErr w:type="gramStart"/>
                    <w:r>
                      <w:t>,0</w:t>
                    </w:r>
                    <w:proofErr w:type="gramEnd"/>
                    <w:r>
                      <w:t xml:space="preserve"> m/sec</w:t>
                    </w:r>
                    <w:r w:rsidRPr="00DA75C4">
                      <w:rPr>
                        <w:vertAlign w:val="superscript"/>
                      </w:rPr>
                      <w:t>2</w:t>
                    </w:r>
                    <w:r>
                      <w:t xml:space="preserve">? </w:t>
                    </w:r>
                    <w:proofErr w:type="gramStart"/>
                    <w:r>
                      <w:t>and</w:t>
                    </w:r>
                    <w:proofErr w:type="gramEnd"/>
                    <w:r>
                      <w:t xml:space="preserve"> engine speed less than </w:t>
                    </w:r>
                    <w:r w:rsidRPr="0034699A">
                      <w:rPr>
                        <w:i/>
                      </w:rPr>
                      <w:t>S</w:t>
                    </w:r>
                    <w:r>
                      <w:t xml:space="preserve"> prior to BB’?</w:t>
                    </w:r>
                  </w:p>
                </w:txbxContent>
              </v:textbox>
            </v:shape>
            <v:shape id="Text Box 47" o:spid="_x0000_s1091" type="#_x0000_t202" style="position:absolute;left:3516;top:8328;width:2077;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6F7FA5" w:rsidRPr="0076136C" w:rsidRDefault="006F7FA5" w:rsidP="00B01C61">
                    <w:pPr>
                      <w:jc w:val="center"/>
                    </w:pPr>
                    <w:r>
                      <w:t xml:space="preserve">Use both gears </w:t>
                    </w:r>
                    <w:proofErr w:type="spellStart"/>
                    <w:r>
                      <w:rPr>
                        <w:i/>
                        <w:iCs/>
                      </w:rPr>
                      <w:t>i</w:t>
                    </w:r>
                    <w:proofErr w:type="spellEnd"/>
                    <w:r>
                      <w:t xml:space="preserve"> and </w:t>
                    </w:r>
                    <w:r w:rsidRPr="00ED604E">
                      <w:rPr>
                        <w:i/>
                        <w:iCs/>
                      </w:rPr>
                      <w:t>i</w:t>
                    </w:r>
                    <w:r>
                      <w:t xml:space="preserve">+1 and compute </w:t>
                    </w:r>
                    <w:r>
                      <w:rPr>
                        <w:i/>
                        <w:iCs/>
                      </w:rPr>
                      <w:t>k</w:t>
                    </w:r>
                    <w:r>
                      <w:t xml:space="preserve"> </w:t>
                    </w:r>
                    <w:proofErr w:type="gramStart"/>
                    <w:r>
                      <w:rPr>
                        <w:vertAlign w:val="subscript"/>
                      </w:rPr>
                      <w:t xml:space="preserve">P </w:t>
                    </w:r>
                    <w:r>
                      <w:t xml:space="preserve"> according</w:t>
                    </w:r>
                    <w:proofErr w:type="gramEnd"/>
                    <w:r>
                      <w:t xml:space="preserve"> to 3.1.3.1. </w:t>
                    </w:r>
                    <w:proofErr w:type="gramStart"/>
                    <w:r>
                      <w:t>and</w:t>
                    </w:r>
                    <w:proofErr w:type="gramEnd"/>
                    <w:r>
                      <w:t xml:space="preserve"> </w:t>
                    </w:r>
                    <w:r w:rsidRPr="0088047B">
                      <w:rPr>
                        <w:i/>
                        <w:iCs/>
                      </w:rPr>
                      <w:t>k</w:t>
                    </w:r>
                    <w:r>
                      <w:t xml:space="preserve"> by 3.1.2.1.4.1.</w:t>
                    </w:r>
                  </w:p>
                </w:txbxContent>
              </v:textbox>
            </v:shape>
            <v:shape id="Text Box 48" o:spid="_x0000_s1092" type="#_x0000_t202" style="position:absolute;left:5074;top:9678;width:2077;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6F7FA5" w:rsidRPr="0076136C" w:rsidRDefault="006F7FA5" w:rsidP="00B01C61">
                    <w:pPr>
                      <w:jc w:val="center"/>
                    </w:pPr>
                    <w:r>
                      <w:t xml:space="preserve">Compute </w:t>
                    </w:r>
                    <w:r w:rsidRPr="0076136C">
                      <w:rPr>
                        <w:i/>
                        <w:iCs/>
                      </w:rPr>
                      <w:t>L</w:t>
                    </w:r>
                    <w:r w:rsidRPr="0076136C">
                      <w:rPr>
                        <w:vertAlign w:val="subscript"/>
                      </w:rPr>
                      <w:t xml:space="preserve"> </w:t>
                    </w:r>
                    <w:proofErr w:type="spellStart"/>
                    <w:r w:rsidRPr="0076136C">
                      <w:rPr>
                        <w:vertAlign w:val="subscript"/>
                      </w:rPr>
                      <w:t>wot</w:t>
                    </w:r>
                    <w:proofErr w:type="spellEnd"/>
                    <w:r w:rsidRPr="0076136C">
                      <w:t xml:space="preserve"> </w:t>
                    </w:r>
                    <w:r w:rsidRPr="0076136C">
                      <w:rPr>
                        <w:vertAlign w:val="subscript"/>
                      </w:rPr>
                      <w:t xml:space="preserve">rep </w:t>
                    </w:r>
                    <w:r w:rsidRPr="0076136C">
                      <w:t>using results of valid runs</w:t>
                    </w:r>
                  </w:p>
                </w:txbxContent>
              </v:textbox>
            </v:shape>
            <v:shape id="Text Box 49" o:spid="_x0000_s1093" type="#_x0000_t202" style="position:absolute;left:2699;top:3468;width:2895;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6F7FA5" w:rsidRDefault="006F7FA5" w:rsidP="0063173D">
                    <w:pPr>
                      <w:spacing w:line="200" w:lineRule="atLeast"/>
                      <w:jc w:val="center"/>
                    </w:pPr>
                    <w:r>
                      <w:t>Case 1:</w:t>
                    </w:r>
                  </w:p>
                  <w:p w:rsidR="006F7FA5" w:rsidRDefault="006F7FA5" w:rsidP="00B01C61">
                    <w:pPr>
                      <w:jc w:val="center"/>
                    </w:pPr>
                    <w:r>
                      <w:t xml:space="preserve"> Two gears, gear </w:t>
                    </w:r>
                    <w:proofErr w:type="spellStart"/>
                    <w:r>
                      <w:rPr>
                        <w:i/>
                        <w:iCs/>
                      </w:rPr>
                      <w:t>i</w:t>
                    </w:r>
                    <w:proofErr w:type="spellEnd"/>
                    <w:r>
                      <w:t xml:space="preserve"> with stable acceleration above </w:t>
                    </w:r>
                    <w:r w:rsidRPr="00606FC6">
                      <w:rPr>
                        <w:i/>
                        <w:iCs/>
                      </w:rPr>
                      <w:t>a</w:t>
                    </w:r>
                    <w:r>
                      <w:rPr>
                        <w:vertAlign w:val="subscript"/>
                      </w:rPr>
                      <w:t xml:space="preserve"> </w:t>
                    </w:r>
                    <w:proofErr w:type="spellStart"/>
                    <w:r>
                      <w:rPr>
                        <w:vertAlign w:val="subscript"/>
                      </w:rPr>
                      <w:t>wot</w:t>
                    </w:r>
                    <w:proofErr w:type="spellEnd"/>
                    <w:r>
                      <w:rPr>
                        <w:vertAlign w:val="subscript"/>
                      </w:rPr>
                      <w:t xml:space="preserve">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t>
                    </w:r>
                    <w:proofErr w:type="spellStart"/>
                    <w:r w:rsidRPr="00606FC6">
                      <w:rPr>
                        <w:vertAlign w:val="subscript"/>
                      </w:rPr>
                      <w:t>wot</w:t>
                    </w:r>
                    <w:proofErr w:type="spellEnd"/>
                    <w:r w:rsidRPr="00606FC6">
                      <w:rPr>
                        <w:vertAlign w:val="subscript"/>
                      </w:rPr>
                      <w:t xml:space="preserve"> ref</w:t>
                    </w:r>
                  </w:p>
                  <w:p w:rsidR="006F7FA5" w:rsidRPr="004D17C0" w:rsidRDefault="006F7FA5" w:rsidP="00B01C61">
                    <w:pPr>
                      <w:jc w:val="center"/>
                    </w:pPr>
                    <w:r>
                      <w:t xml:space="preserve"> </w:t>
                    </w:r>
                  </w:p>
                </w:txbxContent>
              </v:textbox>
            </v:shape>
            <v:shape id="Text Box 50" o:spid="_x0000_s1094" type="#_x0000_t202" style="position:absolute;left:6114;top:3468;width:2894;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6F7FA5" w:rsidRDefault="006F7FA5" w:rsidP="00B01C61">
                    <w:pPr>
                      <w:jc w:val="center"/>
                    </w:pPr>
                    <w:r>
                      <w:t>Case 2:</w:t>
                    </w:r>
                  </w:p>
                  <w:p w:rsidR="006F7FA5" w:rsidRPr="00220267" w:rsidRDefault="006F7FA5" w:rsidP="00B01C61">
                    <w:pPr>
                      <w:jc w:val="center"/>
                    </w:pPr>
                    <w:r>
                      <w:t xml:space="preserve"> One gear with stable acceleration above 2</w:t>
                    </w:r>
                    <w:proofErr w:type="gramStart"/>
                    <w:r>
                      <w:t>,0</w:t>
                    </w:r>
                    <w:proofErr w:type="gramEnd"/>
                    <w:r>
                      <w:t xml:space="preserve"> m/sec</w:t>
                    </w:r>
                    <w:r w:rsidRPr="00DA75C4">
                      <w:rPr>
                        <w:vertAlign w:val="superscript"/>
                      </w:rPr>
                      <w:t>2</w:t>
                    </w:r>
                    <w:r>
                      <w:t xml:space="preserve"> or engine speed greater than </w:t>
                    </w:r>
                    <w:r w:rsidRPr="00220267">
                      <w:rPr>
                        <w:i/>
                        <w:iCs/>
                      </w:rPr>
                      <w:t>S</w:t>
                    </w:r>
                    <w:r>
                      <w:t xml:space="preserve"> prior to BB'</w:t>
                    </w:r>
                  </w:p>
                  <w:p w:rsidR="006F7FA5" w:rsidRPr="004D17C0" w:rsidRDefault="006F7FA5" w:rsidP="00B01C61">
                    <w:pPr>
                      <w:jc w:val="center"/>
                    </w:pPr>
                    <w:r>
                      <w:t xml:space="preserve"> </w:t>
                    </w:r>
                  </w:p>
                </w:txbxContent>
              </v:textbox>
            </v:shape>
            <v:line id="Line 51" o:spid="_x0000_s1095" style="position:absolute;visibility:visible" from="4703,5088" to="4704,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shape id="Text Box 52" o:spid="_x0000_s1096" type="#_x0000_t202" style="position:absolute;left:6114;top:4413;width:3340;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6F7FA5" w:rsidRPr="00220267" w:rsidRDefault="006F7FA5" w:rsidP="00B01C61">
                    <w:pPr>
                      <w:jc w:val="center"/>
                    </w:pPr>
                    <w:r>
                      <w:t xml:space="preserve">Determine first gear </w:t>
                    </w:r>
                    <w:proofErr w:type="spellStart"/>
                    <w:r>
                      <w:rPr>
                        <w:i/>
                        <w:iCs/>
                      </w:rPr>
                      <w:t>i</w:t>
                    </w:r>
                    <w:proofErr w:type="spellEnd"/>
                    <w:r>
                      <w:t xml:space="preserve"> + n (n=1</w:t>
                    </w:r>
                    <w:proofErr w:type="gramStart"/>
                    <w:r>
                      <w:t>,2</w:t>
                    </w:r>
                    <w:proofErr w:type="gramEnd"/>
                    <w:r>
                      <w:t>,…) with stable acceleration less than or equal to 2,0 m/sec</w:t>
                    </w:r>
                    <w:r w:rsidRPr="00DA75C4">
                      <w:rPr>
                        <w:vertAlign w:val="superscript"/>
                      </w:rPr>
                      <w:t>2</w:t>
                    </w:r>
                    <w:r>
                      <w:t xml:space="preserve"> and engine speed less than </w:t>
                    </w:r>
                    <w:r w:rsidRPr="00220267">
                      <w:rPr>
                        <w:i/>
                        <w:iCs/>
                      </w:rPr>
                      <w:t>S</w:t>
                    </w:r>
                    <w:r>
                      <w:t xml:space="preserve"> prior to BB'</w:t>
                    </w:r>
                  </w:p>
                  <w:p w:rsidR="006F7FA5" w:rsidRPr="004D17C0" w:rsidRDefault="006F7FA5" w:rsidP="00B01C61">
                    <w:pPr>
                      <w:jc w:val="center"/>
                    </w:pPr>
                    <w:r>
                      <w:t xml:space="preserve"> </w:t>
                    </w:r>
                  </w:p>
                </w:txbxContent>
              </v:textbox>
            </v:shape>
            <v:shape id="Text Box 53" o:spid="_x0000_s1097" type="#_x0000_t202" style="position:absolute;left:6633;top:5223;width:200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6F7FA5" w:rsidRPr="00ED604E" w:rsidRDefault="006F7FA5" w:rsidP="00B01C61">
                    <w:pPr>
                      <w:jc w:val="center"/>
                    </w:pPr>
                    <w:r>
                      <w:t xml:space="preserve">Is acceleration of gear </w:t>
                    </w:r>
                    <w:proofErr w:type="spellStart"/>
                    <w:r>
                      <w:rPr>
                        <w:i/>
                        <w:iCs/>
                      </w:rPr>
                      <w:t>i</w:t>
                    </w:r>
                    <w:proofErr w:type="spellEnd"/>
                    <w:r>
                      <w:t xml:space="preserve"> +n more than </w:t>
                    </w:r>
                    <w:proofErr w:type="gramStart"/>
                    <w:r w:rsidRPr="00606FC6">
                      <w:rPr>
                        <w:i/>
                        <w:iCs/>
                      </w:rPr>
                      <w:t>a</w:t>
                    </w:r>
                    <w:proofErr w:type="gramEnd"/>
                    <w:r>
                      <w:rPr>
                        <w:vertAlign w:val="subscript"/>
                      </w:rPr>
                      <w:t xml:space="preserve"> urban</w:t>
                    </w:r>
                    <w:r>
                      <w:t>?</w:t>
                    </w:r>
                  </w:p>
                </w:txbxContent>
              </v:textbox>
            </v:shape>
            <v:shape id="Text Box 54" o:spid="_x0000_s1098" type="#_x0000_t202" style="position:absolute;left:8637;top:5763;width:594;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0xsIA&#10;AADcAAAADwAAAGRycy9kb3ducmV2LnhtbERP22rCQBB9F/oPyxT6Is3G2kaNrtIKLb4mzQeM2ckF&#10;s7Mhu5r4991CoW9zONfZHSbTiRsNrrWsYBHFIIhLq1uuFRTfn89rEM4ja+wsk4I7OTjsH2Y7TLUd&#10;OaNb7msRQtilqKDxvk+ldGVDBl1ke+LAVXYw6AMcaqkHHEO46eRLHCfSYMuhocGejg2Vl/xqFFSn&#10;cf62Gc9fvlhlr8kHtquzvSv19Di9b0F4mvy/+M990mF+soT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TTGwgAAANwAAAAPAAAAAAAAAAAAAAAAAJgCAABkcnMvZG93&#10;bnJldi54bWxQSwUGAAAAAAQABAD1AAAAhwMAAAAA&#10;" stroked="f">
              <v:textbox>
                <w:txbxContent>
                  <w:p w:rsidR="006F7FA5" w:rsidRDefault="006F7FA5" w:rsidP="00B01C61">
                    <w:r>
                      <w:t>Yes</w:t>
                    </w:r>
                    <w:r>
                      <w:rPr>
                        <w:noProof/>
                        <w:lang w:eastAsia="en-GB"/>
                      </w:rPr>
                      <w:pict>
                        <v:shape id="Picture 58" o:spid="_x0000_i1046" type="#_x0000_t75" style="width:19.85pt;height:3.7pt;visibility:visible">
                          <v:imagedata r:id="rId50" o:title=""/>
                        </v:shape>
                      </w:pict>
                    </w:r>
                    <w:r>
                      <w:t>s</w:t>
                    </w:r>
                  </w:p>
                </w:txbxContent>
              </v:textbox>
            </v:shape>
            <v:shape id="Text Box 55" o:spid="_x0000_s1099" type="#_x0000_t202" style="position:absolute;left:6707;top:8598;width:207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6F7FA5" w:rsidRPr="0076136C" w:rsidRDefault="006F7FA5" w:rsidP="00B01C61">
                    <w:pPr>
                      <w:jc w:val="center"/>
                    </w:pPr>
                    <w:r>
                      <w:t xml:space="preserve">Use gear and compute </w:t>
                    </w:r>
                    <w:r>
                      <w:rPr>
                        <w:i/>
                        <w:iCs/>
                      </w:rPr>
                      <w:t>k</w:t>
                    </w:r>
                    <w:r>
                      <w:t xml:space="preserve"> </w:t>
                    </w:r>
                    <w:proofErr w:type="gramStart"/>
                    <w:r>
                      <w:rPr>
                        <w:vertAlign w:val="subscript"/>
                      </w:rPr>
                      <w:t xml:space="preserve">P </w:t>
                    </w:r>
                    <w:r>
                      <w:t xml:space="preserve"> according</w:t>
                    </w:r>
                    <w:proofErr w:type="gramEnd"/>
                    <w:r>
                      <w:t xml:space="preserve"> to 3.1.3.1.</w:t>
                    </w:r>
                  </w:p>
                </w:txbxContent>
              </v:textbox>
            </v:shape>
            <v:line id="Line 56" o:spid="_x0000_s1100" style="position:absolute;visibility:visible" from="3070,5088" to="307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57" o:spid="_x0000_s1101" style="position:absolute;flip:x;visibility:visible" from="2773,5358" to="307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58" o:spid="_x0000_s1102" style="position:absolute;flip:y;visibility:visible" from="2773,4413" to="2773,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line id="Line 59" o:spid="_x0000_s1103" style="position:absolute;visibility:visible" from="2773,4413" to="6114,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60" o:spid="_x0000_s1104" style="position:absolute;visibility:visible" from="4109,4278" to="4109,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61" o:spid="_x0000_s1105" style="position:absolute;visibility:visible" from="8570,5763" to="8571,8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line id="Line 62" o:spid="_x0000_s1106" style="position:absolute;visibility:visible" from="7524,4278" to="7524,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line id="Line 63" o:spid="_x0000_s1107" style="position:absolute;visibility:visible" from="7672,5088" to="7672,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shape id="Text Box 64" o:spid="_x0000_s1108" type="#_x0000_t202" style="position:absolute;left:6930;top:5840;width:447;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rsidR="006F7FA5" w:rsidRPr="00E16027" w:rsidRDefault="006F7FA5" w:rsidP="00B01C61">
                    <w:pPr>
                      <w:jc w:val="center"/>
                    </w:pPr>
                    <w:r>
                      <w:t>No</w:t>
                    </w:r>
                  </w:p>
                </w:txbxContent>
              </v:textbox>
            </v:shape>
            <v:shape id="Text Box 65" o:spid="_x0000_s1109" type="#_x0000_t202" style="position:absolute;left:4927;top:7358;width:2077;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6F7FA5" w:rsidRPr="0076136C" w:rsidRDefault="006F7FA5" w:rsidP="0063173D">
                    <w:pPr>
                      <w:spacing w:line="200" w:lineRule="atLeast"/>
                      <w:jc w:val="center"/>
                    </w:pPr>
                    <w:r>
                      <w:t xml:space="preserve">Use both gears </w:t>
                    </w:r>
                    <w:proofErr w:type="spellStart"/>
                    <w:r>
                      <w:rPr>
                        <w:i/>
                        <w:iCs/>
                      </w:rPr>
                      <w:t>i</w:t>
                    </w:r>
                    <w:proofErr w:type="spellEnd"/>
                    <w:r>
                      <w:t xml:space="preserve"> with acceleration higher than 2</w:t>
                    </w:r>
                    <w:proofErr w:type="gramStart"/>
                    <w:r>
                      <w:t>,0</w:t>
                    </w:r>
                    <w:proofErr w:type="gramEnd"/>
                    <w:r>
                      <w:t xml:space="preserve"> m/sec</w:t>
                    </w:r>
                    <w:r w:rsidRPr="00DA75C4">
                      <w:rPr>
                        <w:vertAlign w:val="superscript"/>
                      </w:rPr>
                      <w:t>2</w:t>
                    </w:r>
                    <w:r>
                      <w:t xml:space="preserve"> and </w:t>
                    </w:r>
                    <w:r w:rsidRPr="00ED604E">
                      <w:rPr>
                        <w:i/>
                        <w:iCs/>
                      </w:rPr>
                      <w:t>i</w:t>
                    </w:r>
                    <w:r>
                      <w:t xml:space="preserve">+1 with acceleration less than </w:t>
                    </w:r>
                    <w:r w:rsidRPr="00606FC6">
                      <w:rPr>
                        <w:i/>
                        <w:iCs/>
                      </w:rPr>
                      <w:t>a</w:t>
                    </w:r>
                    <w:r>
                      <w:rPr>
                        <w:vertAlign w:val="subscript"/>
                      </w:rPr>
                      <w:t xml:space="preserve"> urban</w:t>
                    </w:r>
                  </w:p>
                </w:txbxContent>
              </v:textbox>
            </v:shape>
            <v:line id="Line 66" o:spid="_x0000_s1110" style="position:absolute;visibility:visible" from="6782,5763" to="6783,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line id="Line 67" o:spid="_x0000_s1111" style="position:absolute;flip:x;visibility:visible" from="5223,8168" to="5293,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3ZS8UAAADcAAAADwAAAGRycy9kb3ducmV2LnhtbESPT2vCQBDF74V+h2UKvQTdtILV6Cr9&#10;JwjSg9GDxyE7JsHsbMhONf32riD0NsN7vzdv5sveNepMXag9G3gZpqCIC29rLg3sd6vBBFQQZIuN&#10;ZzLwRwGWi8eHOWbWX3hL51xKFUM4ZGigEmkzrUNRkcMw9C1x1I6+cyhx7UptO7zEcNfo1zQda4c1&#10;xwsVtvRZUXHKf12ssfrhr9Eo+XA6Sab0fZBNqsWY56f+fQZKqJd/851e28i9je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3ZS8UAAADcAAAADwAAAAAAAAAA&#10;AAAAAAChAgAAZHJzL2Rvd25yZXYueG1sUEsFBgAAAAAEAAQA+QAAAJMDAAAAAA==&#10;">
              <v:stroke endarrow="block"/>
            </v:line>
            <v:line id="Line 68" o:spid="_x0000_s1112" style="position:absolute;visibility:visible" from="5371,9138" to="5371,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line id="Line 69" o:spid="_x0000_s1113" style="position:absolute;visibility:visible" from="7004,9138" to="7004,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shape id="Text Box 70" o:spid="_x0000_s1114" type="#_x0000_t202" style="position:absolute;left:5000;top:6110;width:200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6F7FA5" w:rsidRPr="00ED604E" w:rsidRDefault="006F7FA5" w:rsidP="00B01C61">
                    <w:pPr>
                      <w:jc w:val="center"/>
                    </w:pPr>
                    <w:r>
                      <w:t xml:space="preserve">Is engine speed of gear </w:t>
                    </w:r>
                    <w:proofErr w:type="spellStart"/>
                    <w:r>
                      <w:rPr>
                        <w:i/>
                        <w:iCs/>
                      </w:rPr>
                      <w:t>i</w:t>
                    </w:r>
                    <w:proofErr w:type="spellEnd"/>
                    <w:r>
                      <w:t xml:space="preserve"> more than </w:t>
                    </w:r>
                    <w:r w:rsidRPr="0034699A">
                      <w:rPr>
                        <w:i/>
                      </w:rPr>
                      <w:t>S</w:t>
                    </w:r>
                    <w:r>
                      <w:t xml:space="preserve"> prior to </w:t>
                    </w:r>
                    <w:proofErr w:type="gramStart"/>
                    <w:r>
                      <w:t>BB’ ?</w:t>
                    </w:r>
                    <w:proofErr w:type="gramEnd"/>
                  </w:p>
                </w:txbxContent>
              </v:textbox>
            </v:shape>
            <v:shape id="Text Box 71" o:spid="_x0000_s1115" type="#_x0000_t202" style="position:absolute;left:7075;top:7358;width:1231;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6F7FA5" w:rsidRPr="00ED604E" w:rsidRDefault="006F7FA5" w:rsidP="00B01C61">
                    <w:pPr>
                      <w:jc w:val="center"/>
                    </w:pPr>
                    <w:r>
                      <w:t>See Case 3 in Figure 3d</w:t>
                    </w:r>
                  </w:p>
                </w:txbxContent>
              </v:textbox>
            </v:shape>
            <v:line id="Line 72" o:spid="_x0000_s1116" style="position:absolute;visibility:visible" from="5371,6650" to="5372,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2i8IAAADcAAAADwAAAGRycy9kb3ducmV2LnhtbERPS2sCMRC+F/wPYYTeanZ7qLoaRVwK&#10;PbQFH3geN+NmcTNZNuma/vumIHibj+85y3W0rRio941jBfkkA0FcOd1wreB4eH+ZgfABWWPrmBT8&#10;kof1avS0xEK7G+9o2IdapBD2BSowIXSFlL4yZNFPXEecuIvrLYYE+1rqHm8p3LbyNcvepMWGU4PB&#10;jraGquv+xyqYmnInp7L8PHyXQ5PP41c8nedKPY/jZgEiUAwP8d39odP8W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52i8IAAADcAAAADwAAAAAAAAAAAAAA&#10;AAChAgAAZHJzL2Rvd25yZXYueG1sUEsFBgAAAAAEAAQA+QAAAJADAAAAAA==&#10;">
              <v:stroke endarrow="block"/>
            </v:line>
            <v:shape id="Text Box 73" o:spid="_x0000_s1117" type="#_x0000_t202" style="position:absolute;left:5446;top:6724;width:447;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w:txbxContent>
                  <w:p w:rsidR="006F7FA5" w:rsidRPr="00E16027" w:rsidRDefault="006F7FA5" w:rsidP="00B01C61">
                    <w:pPr>
                      <w:jc w:val="center"/>
                    </w:pPr>
                    <w:r>
                      <w:t>No</w:t>
                    </w:r>
                  </w:p>
                </w:txbxContent>
              </v:textbox>
            </v:shape>
            <v:line id="Line 74" o:spid="_x0000_s1118" style="position:absolute;visibility:visible" from="6705,6650" to="7432,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shape id="Text Box 75" o:spid="_x0000_s1119" type="#_x0000_t202" style="position:absolute;left:7004;top:6650;width:577;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KSMEA&#10;AADcAAAADwAAAGRycy9kb3ducmV2LnhtbERP22rCQBB9F/oPyxT6IrqxxFt0DVZo8dXLB4zZMQlm&#10;Z0N2m8vfu4WCb3M419mmvalES40rLSuYTSMQxJnVJecKrpfvyQqE88gaK8ukYCAH6e5ttMVE245P&#10;1J59LkIIuwQVFN7XiZQuK8igm9qaOHB32xj0ATa51A12IdxU8jOKFtJgyaGhwJoOBWWP869RcD92&#10;4/m6u/346/IUL76wXN7soNTHe7/fgPDU+5f4333UYf4q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0SkjBAAAA3AAAAA8AAAAAAAAAAAAAAAAAmAIAAGRycy9kb3du&#10;cmV2LnhtbFBLBQYAAAAABAAEAPUAAACGAwAAAAA=&#10;" stroked="f">
              <v:textbox>
                <w:txbxContent>
                  <w:p w:rsidR="006F7FA5" w:rsidRDefault="006F7FA5" w:rsidP="00B01C61">
                    <w:r>
                      <w:t>Yes</w:t>
                    </w:r>
                    <w:r>
                      <w:rPr>
                        <w:noProof/>
                        <w:lang w:eastAsia="en-GB"/>
                      </w:rPr>
                      <w:pict>
                        <v:shape id="Picture 59" o:spid="_x0000_i1048" type="#_x0000_t75" style="width:19.85pt;height:3.7pt;visibility:visible">
                          <v:imagedata r:id="rId50" o:title=""/>
                        </v:shape>
                      </w:pict>
                    </w:r>
                    <w:r>
                      <w:t>s</w:t>
                    </w:r>
                  </w:p>
                </w:txbxContent>
              </v:textbox>
            </v:shape>
            <w10:wrap type="none"/>
            <w10:anchorlock/>
          </v:group>
        </w:pict>
      </w:r>
    </w:p>
    <w:p w:rsidR="00B01C61" w:rsidRPr="00B01C61" w:rsidRDefault="00B01C61" w:rsidP="00B01C61">
      <w:pPr>
        <w:spacing w:line="240" w:lineRule="auto"/>
        <w:ind w:left="1134"/>
        <w:outlineLvl w:val="0"/>
      </w:pPr>
      <w:r w:rsidRPr="00B01C61">
        <w:br w:type="page"/>
        <w:t xml:space="preserve">Figure 3d </w:t>
      </w:r>
    </w:p>
    <w:p w:rsidR="00B01C61" w:rsidRPr="00B01C61" w:rsidRDefault="00B01C61" w:rsidP="00B01C61">
      <w:pPr>
        <w:keepNext/>
        <w:keepLines/>
        <w:spacing w:line="240" w:lineRule="auto"/>
        <w:ind w:left="1134"/>
        <w:outlineLvl w:val="0"/>
        <w:rPr>
          <w:b/>
        </w:rPr>
      </w:pPr>
      <w:r w:rsidRPr="00B01C61">
        <w:rPr>
          <w:b/>
        </w:rPr>
        <w:t xml:space="preserve">Flowchart for vehicles tested according to paragraph 3.1.2.1. </w:t>
      </w:r>
      <w:proofErr w:type="gramStart"/>
      <w:r w:rsidRPr="00B01C61">
        <w:rPr>
          <w:b/>
        </w:rPr>
        <w:t>of</w:t>
      </w:r>
      <w:proofErr w:type="gramEnd"/>
      <w:r w:rsidRPr="00B01C61">
        <w:rPr>
          <w:b/>
        </w:rPr>
        <w:t xml:space="preserve"> Annex 3 to this Regulation – </w:t>
      </w:r>
      <w:r w:rsidRPr="00B01C61">
        <w:rPr>
          <w:b/>
        </w:rPr>
        <w:br/>
        <w:t>Gear selection using locked gear PART 3</w:t>
      </w:r>
    </w:p>
    <w:p w:rsidR="00B01C61" w:rsidRPr="00B01C61" w:rsidRDefault="006F7FA5" w:rsidP="00B01C61">
      <w:r>
        <w:rPr>
          <w:b/>
          <w:noProof/>
          <w:lang w:eastAsia="en-GB"/>
        </w:rPr>
        <w:pict>
          <v:shape id="Grafik 185" o:spid="_x0000_i1050" type="#_x0000_t75" style="width:481.85pt;height:492.45pt;visibility:visible">
            <v:imagedata r:id="rId51" o:title=""/>
          </v:shape>
        </w:pict>
      </w:r>
    </w:p>
    <w:p w:rsidR="00B01C61" w:rsidRPr="00B01C61" w:rsidRDefault="00B01C61" w:rsidP="00B01C61"/>
    <w:p w:rsidR="00B01C61" w:rsidRPr="00B01C61" w:rsidRDefault="00B01C61" w:rsidP="00B01C61">
      <w:pPr>
        <w:spacing w:line="240" w:lineRule="auto"/>
        <w:ind w:left="1134"/>
        <w:outlineLvl w:val="0"/>
      </w:pPr>
      <w:r w:rsidRPr="00B01C61">
        <w:br w:type="page"/>
        <w:t xml:space="preserve">Figure 3e </w:t>
      </w:r>
    </w:p>
    <w:p w:rsidR="00B01C61" w:rsidRPr="00B01C61" w:rsidRDefault="00B01C61" w:rsidP="00B01C61">
      <w:pPr>
        <w:keepNext/>
        <w:keepLines/>
        <w:spacing w:line="240" w:lineRule="auto"/>
        <w:ind w:left="1134"/>
        <w:outlineLvl w:val="0"/>
        <w:rPr>
          <w:b/>
        </w:rPr>
      </w:pPr>
      <w:r w:rsidRPr="00B01C61">
        <w:rPr>
          <w:b/>
        </w:rPr>
        <w:t xml:space="preserve">Flowchart for vehicles tested according to paragraph 3.1.2.1. </w:t>
      </w:r>
      <w:proofErr w:type="gramStart"/>
      <w:r w:rsidRPr="00B01C61">
        <w:rPr>
          <w:b/>
        </w:rPr>
        <w:t>of</w:t>
      </w:r>
      <w:proofErr w:type="gramEnd"/>
      <w:r w:rsidRPr="00B01C61">
        <w:rPr>
          <w:b/>
        </w:rPr>
        <w:t xml:space="preserve"> Annex 3 to this Regulation – </w:t>
      </w:r>
      <w:r w:rsidRPr="00B01C61">
        <w:rPr>
          <w:b/>
        </w:rPr>
        <w:br/>
        <w:t>Gear Selection using non-locked gears</w:t>
      </w:r>
    </w:p>
    <w:p w:rsidR="00B01C61" w:rsidRPr="00B01C61" w:rsidRDefault="006F7FA5" w:rsidP="00B01C61">
      <w:r>
        <w:pict>
          <v:group id="Gruppieren 186" o:spid="_x0000_s1120" style="width:481.95pt;height:554.5pt;mso-position-horizontal-relative:char;mso-position-vertical-relative:line" coordorigin="1412,1666" coordsize="97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">
            <o:lock v:ext="edit" aspectratio="t"/>
            <v:rect id="AutoShape 3" o:spid="_x0000_s1121" style="position:absolute;left:1412;top:1666;width:9700;height:11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APMMA&#10;AADcAAAADwAAAGRycy9kb3ducmV2LnhtbERPTWvCQBC9C/0PyxS8SN3Yg4bUVYpQDCKIsfU8ZKdJ&#10;aHY2ZrdJ/PeuIHibx/uc5XowteiodZVlBbNpBII4t7riQsH36estBuE8ssbaMim4koP16mW0xETb&#10;no/UZb4QIYRdggpK75tESpeXZNBNbUMcuF/bGvQBtoXULfYh3NTyPYrm0mDFoaHEhjYl5X/Zv1HQ&#10;54fufNpv5WFyTi1f0ssm+9kpNX4dPj9AeBr8U/xwpzrMjxdwfyZc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gAPMMAAADcAAAADwAAAAAAAAAAAAAAAACYAgAAZHJzL2Rv&#10;d25yZXYueG1sUEsFBgAAAAAEAAQA9QAAAIgDAAAAAA==&#10;" filled="f" stroked="f">
              <o:lock v:ext="edit" aspectratio="t" text="t"/>
            </v:rect>
            <v:shape id="Text Box 4" o:spid="_x0000_s1122" type="#_x0000_t202" style="position:absolute;left:7112;top:4006;width:70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ATcQA&#10;AADcAAAADwAAAGRycy9kb3ducmV2LnhtbESPzW7CQAyE75V4h5WRuFSwAbX8BBYElYq48vMAJmuS&#10;iKw3yi4kvH19QOrN1oxnPq82navUk5pQejYwHiWgiDNvS84NXM6/wzmoEJEtVp7JwIsCbNa9jxWm&#10;1rd8pOcp5kpCOKRooIixTrUOWUEOw8jXxKLdfOMwytrk2jbYSrir9CRJptphydJQYE0/BWX308MZ&#10;uB3az+9Fe93Hy+z4Nd1hObv6lzGDfrddgorUxX/z+/pgBX8u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QE3EAAAA3AAAAA8AAAAAAAAAAAAAAAAAmAIAAGRycy9k&#10;b3ducmV2LnhtbFBLBQYAAAAABAAEAPUAAACJAwAAAAA=&#10;" stroked="f">
              <v:textbox>
                <w:txbxContent>
                  <w:p w:rsidR="006F7FA5" w:rsidRDefault="006F7FA5" w:rsidP="00B01C61">
                    <w:r>
                      <w:t>Yes</w:t>
                    </w:r>
                    <w:r>
                      <w:rPr>
                        <w:noProof/>
                        <w:lang w:eastAsia="en-GB"/>
                      </w:rPr>
                      <w:pict>
                        <v:shape id="Picture 69" o:spid="_x0000_i1052" type="#_x0000_t75" style="width:19.85pt;height:3.7pt;visibility:visible">
                          <v:imagedata r:id="rId50" o:title=""/>
                        </v:shape>
                      </w:pict>
                    </w:r>
                    <w:r>
                      <w:t>s</w:t>
                    </w:r>
                  </w:p>
                </w:txbxContent>
              </v:textbox>
            </v:shape>
            <v:shape id="Text Box 5" o:spid="_x0000_s1123" type="#_x0000_t202" style="position:absolute;left:4512;top:4006;width:60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l1sAA&#10;AADcAAAADwAAAGRycy9kb3ducmV2LnhtbERP24rCMBB9X/Afwgi+LJoqrtZqlFVQfPXyAdNmbIvN&#10;pDRZW//eCMK+zeFcZ7XpTCUe1LjSsoLxKAJBnFldcq7getkPYxDOI2usLJOCJznYrHtfK0y0bflE&#10;j7PPRQhhl6CCwvs6kdJlBRl0I1sTB+5mG4M+wCaXusE2hJtKTqJoJg2WHBoKrGlXUHY//xkFt2P7&#10;/bNo04O/zk/T2RbLeWqfSg363e8ShKfO/4s/7qMO8+MFvJ8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Xl1sAAAADcAAAADwAAAAAAAAAAAAAAAACYAgAAZHJzL2Rvd25y&#10;ZXYueG1sUEsFBgAAAAAEAAQA9QAAAIUDAAAAAA==&#10;" stroked="f">
              <v:textbox>
                <w:txbxContent>
                  <w:p w:rsidR="006F7FA5" w:rsidRPr="00E16027" w:rsidRDefault="006F7FA5" w:rsidP="00B01C61">
                    <w:pPr>
                      <w:jc w:val="center"/>
                    </w:pPr>
                    <w:r>
                      <w:t>No</w:t>
                    </w:r>
                  </w:p>
                </w:txbxContent>
              </v:textbox>
            </v:shape>
            <v:shape id="Text Box 6" o:spid="_x0000_s1124" type="#_x0000_t202" style="position:absolute;left:5123;top:11206;width:279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w:txbxContent>
                  <w:p w:rsidR="006F7FA5" w:rsidRPr="0076136C" w:rsidRDefault="006F7FA5" w:rsidP="00B01C61">
                    <w:pPr>
                      <w:jc w:val="center"/>
                    </w:pPr>
                    <w:r>
                      <w:t xml:space="preserve">Compute </w:t>
                    </w:r>
                    <w:r w:rsidRPr="0076136C">
                      <w:rPr>
                        <w:i/>
                        <w:iCs/>
                      </w:rPr>
                      <w:t>L</w:t>
                    </w:r>
                    <w:r w:rsidRPr="0076136C">
                      <w:rPr>
                        <w:vertAlign w:val="subscript"/>
                      </w:rPr>
                      <w:t xml:space="preserve"> </w:t>
                    </w:r>
                    <w:proofErr w:type="spellStart"/>
                    <w:r w:rsidRPr="0076136C">
                      <w:rPr>
                        <w:vertAlign w:val="subscript"/>
                      </w:rPr>
                      <w:t>wot</w:t>
                    </w:r>
                    <w:proofErr w:type="spellEnd"/>
                    <w:r w:rsidRPr="0076136C">
                      <w:t xml:space="preserve"> </w:t>
                    </w:r>
                    <w:r w:rsidRPr="0076136C">
                      <w:rPr>
                        <w:vertAlign w:val="subscript"/>
                      </w:rPr>
                      <w:t xml:space="preserve">rep </w:t>
                    </w:r>
                    <w:r w:rsidRPr="0076136C">
                      <w:t>using results of valid runs</w:t>
                    </w:r>
                  </w:p>
                </w:txbxContent>
              </v:textbox>
            </v:shape>
            <v:shape id="Text Box 7" o:spid="_x0000_s1125" type="#_x0000_t202" style="position:absolute;left:1812;top:6346;width:40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OsMA&#10;AADcAAAADwAAAGRycy9kb3ducmV2LnhtbERPTWvCQBC9C/0PyxS8iNloi5roKqXQorfWil6H7JiE&#10;ZmfT3W2M/94VCr3N433OatObRnTkfG1ZwSRJQRAXVtdcKjh8vY0XIHxA1thYJgVX8rBZPwxWmGt7&#10;4U/q9qEUMYR9jgqqENpcSl9UZNAntiWO3Nk6gyFCV0rt8BLDTSOnaTqTBmuODRW29FpR8b3/NQoW&#10;z9vu5HdPH8didm6yMJp37z9OqeFj/7IEEagP/+I/91bH+dkE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MOsMAAADcAAAADwAAAAAAAAAAAAAAAACYAgAAZHJzL2Rv&#10;d25yZXYueG1sUEsFBgAAAAAEAAQA9QAAAIgDAAAAAA==&#10;">
              <v:textbox>
                <w:txbxContent>
                  <w:p w:rsidR="006F7FA5" w:rsidRDefault="006F7FA5" w:rsidP="00B01C61">
                    <w:pPr>
                      <w:jc w:val="center"/>
                    </w:pPr>
                    <w:r>
                      <w:t>Calculate test acceleration according to 3.1.2.1.2.2.  Pre-acceleration is not allowed</w:t>
                    </w:r>
                  </w:p>
                  <w:p w:rsidR="006F7FA5" w:rsidRPr="004D17C0" w:rsidRDefault="006F7FA5" w:rsidP="00B01C61">
                    <w:pPr>
                      <w:jc w:val="center"/>
                    </w:pPr>
                    <w:r>
                      <w:t xml:space="preserve"> </w:t>
                    </w:r>
                  </w:p>
                </w:txbxContent>
              </v:textbox>
            </v:shape>
            <v:shape id="Text Box 8" o:spid="_x0000_s1126" type="#_x0000_t202" style="position:absolute;left:5111;top:9766;width:280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F7FA5" w:rsidRPr="0076136C" w:rsidRDefault="006F7FA5" w:rsidP="00B01C61">
                    <w:pPr>
                      <w:jc w:val="center"/>
                    </w:pPr>
                    <w:r>
                      <w:t xml:space="preserve">Compute </w:t>
                    </w:r>
                    <w:r>
                      <w:rPr>
                        <w:i/>
                        <w:iCs/>
                      </w:rPr>
                      <w:t>k</w:t>
                    </w:r>
                    <w:r>
                      <w:t xml:space="preserve"> </w:t>
                    </w:r>
                    <w:proofErr w:type="gramStart"/>
                    <w:r>
                      <w:rPr>
                        <w:vertAlign w:val="subscript"/>
                      </w:rPr>
                      <w:t xml:space="preserve">P </w:t>
                    </w:r>
                    <w:r>
                      <w:t xml:space="preserve"> according</w:t>
                    </w:r>
                    <w:proofErr w:type="gramEnd"/>
                    <w:r>
                      <w:t xml:space="preserve"> to 3.1.3.1.</w:t>
                    </w:r>
                  </w:p>
                </w:txbxContent>
              </v:textbox>
            </v:shape>
            <v:line id="Line 9" o:spid="_x0000_s1127" style="position:absolute;visibility:visible" from="6612,10486" to="6614,1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shape id="Text Box 10" o:spid="_x0000_s1128" type="#_x0000_t202" style="position:absolute;left:4212;top:3286;width:399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6F7FA5" w:rsidRDefault="006F7FA5" w:rsidP="00B01C61">
                    <w:pPr>
                      <w:jc w:val="center"/>
                    </w:pPr>
                    <w:r>
                      <w:t>Can measures be taken to control downshifts?</w:t>
                    </w:r>
                  </w:p>
                  <w:p w:rsidR="006F7FA5" w:rsidRPr="004D17C0" w:rsidRDefault="006F7FA5" w:rsidP="00B01C61">
                    <w:pPr>
                      <w:jc w:val="center"/>
                    </w:pPr>
                    <w:r>
                      <w:t xml:space="preserve"> </w:t>
                    </w:r>
                  </w:p>
                </w:txbxContent>
              </v:textbox>
            </v:shape>
            <v:line id="Line 11" o:spid="_x0000_s1129" style="position:absolute;visibility:visible" from="4512,4006" to="4513,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v:shape id="_x0000_s1130" type="#_x0000_t202" style="position:absolute;left:7012;top:5806;width:28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6F7FA5" w:rsidRDefault="006F7FA5" w:rsidP="00B01C61">
                    <w:pPr>
                      <w:jc w:val="center"/>
                    </w:pPr>
                    <w:r>
                      <w:t xml:space="preserve">Is acceleration stable?  </w:t>
                    </w:r>
                    <w:proofErr w:type="gramStart"/>
                    <w:r>
                      <w:t>i.e</w:t>
                    </w:r>
                    <w:proofErr w:type="gramEnd"/>
                    <w:r>
                      <w:t xml:space="preserve">. there is no delay. </w:t>
                    </w:r>
                  </w:p>
                  <w:p w:rsidR="006F7FA5" w:rsidRDefault="006F7FA5" w:rsidP="00B01C61">
                    <w:pPr>
                      <w:jc w:val="center"/>
                    </w:pPr>
                    <w:r>
                      <w:t>Calculate test acceleration</w:t>
                    </w:r>
                    <w:r w:rsidRPr="00EC3340">
                      <w:t xml:space="preserve"> </w:t>
                    </w:r>
                    <w:r>
                      <w:t xml:space="preserve">according to 3.1.2.1.2.2.  </w:t>
                    </w:r>
                  </w:p>
                </w:txbxContent>
              </v:textbox>
            </v:shape>
            <v:shape id="_x0000_s1131" type="#_x0000_t202" style="position:absolute;left:6513;top:4906;width:39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6F7FA5" w:rsidRPr="00C4736F" w:rsidRDefault="006F7FA5" w:rsidP="00B01C61">
                    <w:pPr>
                      <w:jc w:val="center"/>
                      <w:rPr>
                        <w:position w:val="20"/>
                        <w:sz w:val="18"/>
                        <w:szCs w:val="18"/>
                      </w:rPr>
                    </w:pPr>
                    <w:r w:rsidRPr="00C4736F">
                      <w:rPr>
                        <w:position w:val="20"/>
                        <w:sz w:val="18"/>
                        <w:szCs w:val="18"/>
                      </w:rPr>
                      <w:t>Select Pre-acceleration and entry speed</w:t>
                    </w:r>
                  </w:p>
                </w:txbxContent>
              </v:textbox>
            </v:shape>
            <v:shape id="Text Box 14" o:spid="_x0000_s1132" type="#_x0000_t202" style="position:absolute;left:6311;top:6526;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6F7FA5" w:rsidRPr="00E16027" w:rsidRDefault="006F7FA5" w:rsidP="00B01C61">
                    <w:pPr>
                      <w:jc w:val="center"/>
                    </w:pPr>
                    <w:r>
                      <w:t>No</w:t>
                    </w:r>
                  </w:p>
                </w:txbxContent>
              </v:textbox>
            </v:shape>
            <v:line id="Line 15" o:spid="_x0000_s1133" style="position:absolute;flip:x;visibility:visible" from="6211,6526" to="7012,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16" o:spid="_x0000_s1134" style="position:absolute;flip:y;visibility:visible" from="6211,5086" to="6212,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3cUAAADcAAAADwAAAGRycy9kb3ducmV2LnhtbESPQWsCMRSE70L/Q3iFXkSzLSK6NYoI&#10;hR68qGXF23Pzull287Imqa7/3hQKPQ4z8w2zWPW2FVfyoXas4HWcgSAuna65UvB1+BjNQISIrLF1&#10;TAruFGC1fBosMNfuxju67mMlEoRDjgpMjF0uZSgNWQxj1xEn79t5izFJX0nt8ZbgtpVvWTaVFmtO&#10;CwY72hgqm/2PVSBn2+HFr8+TpmiOx7kpyqI7bZV6ee7X7yAi9fE//Nf+1AoSEX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jg3cUAAADcAAAADwAAAAAAAAAA&#10;AAAAAAChAgAAZHJzL2Rvd25yZXYueG1sUEsFBgAAAAAEAAQA+QAAAJMDAAAAAA==&#10;"/>
            <v:line id="Line 17" o:spid="_x0000_s1135" style="position:absolute;visibility:visible" from="6211,5086" to="6513,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UrcQAAADcAAAADwAAAGRycy9kb3ducmV2LnhtbESPQWsCMRSE7wX/Q3iCt5pdD1pXo4hL&#10;wYMtqKXn5+a5Wdy8LJt0Tf99Uyj0OMzMN8x6G20rBup941hBPs1AEFdON1wr+Li8Pr+A8AFZY+uY&#10;FHyTh+1m9LTGQrsHn2g4h1okCPsCFZgQukJKXxmy6KeuI07ezfUWQ5J9LXWPjwS3rZxl2VxabDgt&#10;GOxob6i6n7+sgoUpT3Ihy+PlvRyafBnf4ud1qdRkHHcrEIFi+A//tQ9awS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StxAAAANwAAAAPAAAAAAAAAAAA&#10;AAAAAKECAABkcnMvZG93bnJldi54bWxQSwUGAAAAAAQABAD5AAAAkgMAAAAA&#10;">
              <v:stroke endarrow="block"/>
            </v:line>
            <v:line id="Line 18" o:spid="_x0000_s1136" style="position:absolute;visibility:visible" from="7714,5266" to="7716,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K2sQAAADcAAAADwAAAGRycy9kb3ducmV2LnhtbESPQWsCMRSE7wX/Q3iCt5p1D1pXo4hL&#10;wYMtqKXn5+a5Wdy8LJt0Tf99Uyj0OMzMN8x6G20rBup941jBbJqBIK6cbrhW8HF5fX4B4QOyxtYx&#10;KfgmD9vN6GmNhXYPPtFwDrVIEPYFKjAhdIWUvjJk0U9dR5y8m+sthiT7WuoeHwluW5ln2VxabDgt&#10;GOxob6i6n7+sgoUpT3Ihy+PlvRya2TK+xc/rUqnJOO5WIALF8B/+ax+0gj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oraxAAAANwAAAAPAAAAAAAAAAAA&#10;AAAAAKECAABkcnMvZG93bnJldi54bWxQSwUGAAAAAAQABAD5AAAAkgMAAAAA&#10;">
              <v:stroke endarrow="block"/>
            </v:line>
            <v:line id="Line 19" o:spid="_x0000_s1137" style="position:absolute;visibility:visible" from="7813,4006" to="7814,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vQcUAAADcAAAADwAAAGRycy9kb3ducmV2LnhtbESPT2sCMRTE74V+h/AK3mpWh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YvQcUAAADcAAAADwAAAAAAAAAA&#10;AAAAAAChAgAAZHJzL2Rvd25yZXYueG1sUEsFBgAAAAAEAAQA+QAAAJMDAAAAAA==&#10;">
              <v:stroke endarrow="block"/>
            </v:line>
            <v:shape id="Text Box 20" o:spid="_x0000_s1138" type="#_x0000_t202" style="position:absolute;left:8112;top:7426;width:70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6F7FA5" w:rsidRDefault="006F7FA5" w:rsidP="00B01C61">
                    <w:r>
                      <w:t>Yes</w:t>
                    </w:r>
                    <w:r>
                      <w:rPr>
                        <w:noProof/>
                        <w:lang w:eastAsia="en-GB"/>
                      </w:rPr>
                      <w:pict>
                        <v:shape id="Picture 70" o:spid="_x0000_i1054" type="#_x0000_t75" style="width:19.85pt;height:3.7pt;visibility:visible">
                          <v:imagedata r:id="rId50" o:title=""/>
                        </v:shape>
                      </w:pict>
                    </w:r>
                    <w:r>
                      <w:t>s</w:t>
                    </w:r>
                  </w:p>
                </w:txbxContent>
              </v:textbox>
            </v:shape>
            <v:shape id="Text Box 21" o:spid="_x0000_s1139" type="#_x0000_t202" style="position:absolute;left:6412;top:7786;width:3601;height:1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6F7FA5" w:rsidRDefault="006F7FA5" w:rsidP="00B01C61">
                    <w:pPr>
                      <w:jc w:val="center"/>
                    </w:pPr>
                    <w:r>
                      <w:t>If possible, control downshift to obtain acceleration less than or equal to 2</w:t>
                    </w:r>
                    <w:proofErr w:type="gramStart"/>
                    <w:r>
                      <w:t>,0</w:t>
                    </w:r>
                    <w:proofErr w:type="gramEnd"/>
                    <w:r>
                      <w:t xml:space="preserve"> m/sec</w:t>
                    </w:r>
                    <w:r w:rsidRPr="00DA75C4">
                      <w:rPr>
                        <w:vertAlign w:val="superscript"/>
                      </w:rPr>
                      <w:t>2</w:t>
                    </w:r>
                    <w:r>
                      <w:t xml:space="preserve"> or </w:t>
                    </w:r>
                    <w:r w:rsidRPr="00606FC6">
                      <w:rPr>
                        <w:i/>
                        <w:iCs/>
                      </w:rPr>
                      <w:t>a</w:t>
                    </w:r>
                    <w:r>
                      <w:rPr>
                        <w:vertAlign w:val="subscript"/>
                      </w:rPr>
                      <w:t xml:space="preserve"> </w:t>
                    </w:r>
                    <w:proofErr w:type="spellStart"/>
                    <w:r>
                      <w:rPr>
                        <w:vertAlign w:val="subscript"/>
                      </w:rPr>
                      <w:t>wot</w:t>
                    </w:r>
                    <w:proofErr w:type="spellEnd"/>
                    <w:r>
                      <w:rPr>
                        <w:vertAlign w:val="subscript"/>
                      </w:rPr>
                      <w:t xml:space="preserve"> </w:t>
                    </w:r>
                    <w:r w:rsidRPr="00606FC6">
                      <w:rPr>
                        <w:vertAlign w:val="subscript"/>
                      </w:rPr>
                      <w:t>ref</w:t>
                    </w:r>
                    <w:r>
                      <w:t xml:space="preserve"> , whichever is lower.  If not possible, run higher than 2</w:t>
                    </w:r>
                    <w:proofErr w:type="gramStart"/>
                    <w:r>
                      <w:t>,0</w:t>
                    </w:r>
                    <w:proofErr w:type="gramEnd"/>
                    <w:r>
                      <w:t xml:space="preserve"> m/sec</w:t>
                    </w:r>
                    <w:r w:rsidRPr="00DA75C4">
                      <w:rPr>
                        <w:vertAlign w:val="superscript"/>
                      </w:rPr>
                      <w:t>2</w:t>
                    </w:r>
                    <w:r>
                      <w:rPr>
                        <w:vertAlign w:val="superscript"/>
                      </w:rPr>
                      <w:t xml:space="preserve"> </w:t>
                    </w:r>
                    <w:r>
                      <w:t xml:space="preserve">is valid.  </w:t>
                    </w:r>
                  </w:p>
                </w:txbxContent>
              </v:textbox>
            </v:shape>
            <v:line id="Line 22" o:spid="_x0000_s1140" style="position:absolute;visibility:visible" from="7712,7246" to="7713,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M2cQAAADcAAAADwAAAGRycy9kb3ducmV2LnhtbESPT2sCMRTE74LfITyhN83qQetqFHER&#10;eqgF/9Dz6+a5Wdy8LJt0Tb99IxR6HGbmN8x6G20jeup87VjBdJKBIC6drrlScL0cxq8gfEDW2Dgm&#10;BT/kYbsZDtaYa/fgE/XnUIkEYZ+jAhNCm0vpS0MW/cS1xMm7uc5iSLKrpO7wkeC2kbMsm0uLNacF&#10;gy3tDZX387dVsDDFSS5k8X75KPp6uozH+Pm1VOplFHcrEIFi+A//td+0glk2h+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YzZxAAAANwAAAAPAAAAAAAAAAAA&#10;AAAAAKECAABkcnMvZG93bnJldi54bWxQSwUGAAAAAAQABAD5AAAAkgMAAAAA&#10;">
              <v:stroke endarrow="block"/>
            </v:line>
            <v:line id="Line 23" o:spid="_x0000_s1141" style="position:absolute;visibility:visible" from="7612,9143" to="7613,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v:line id="Line 24" o:spid="_x0000_s1142" style="position:absolute;visibility:visible" from="5312,7246" to="5314,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shape id="Text Box 25" o:spid="_x0000_s1143" type="#_x0000_t202" style="position:absolute;left:4212;top:2206;width:399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x8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y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0x8YAAADcAAAADwAAAAAAAAAAAAAAAACYAgAAZHJz&#10;L2Rvd25yZXYueG1sUEsFBgAAAAAEAAQA9QAAAIsDAAAAAA==&#10;">
              <v:textbox>
                <w:txbxContent>
                  <w:p w:rsidR="006F7FA5" w:rsidRDefault="006F7FA5" w:rsidP="00B01C61">
                    <w:pPr>
                      <w:jc w:val="center"/>
                    </w:pPr>
                    <w:proofErr w:type="gramStart"/>
                    <w:r>
                      <w:t>Testing unlocked gears according to 3.1.2.1.4.2.</w:t>
                    </w:r>
                    <w:proofErr w:type="gramEnd"/>
                  </w:p>
                  <w:p w:rsidR="006F7FA5" w:rsidRPr="004D17C0" w:rsidRDefault="006F7FA5" w:rsidP="00B01C61">
                    <w:pPr>
                      <w:jc w:val="center"/>
                    </w:pPr>
                    <w:r>
                      <w:t xml:space="preserve"> </w:t>
                    </w:r>
                  </w:p>
                </w:txbxContent>
              </v:textbox>
            </v:shape>
            <v:line id="Line 26" o:spid="_x0000_s1144" style="position:absolute;visibility:visible" from="6112,2926" to="6112,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shape id="Text Box 27" o:spid="_x0000_s1145" type="#_x0000_t202" style="position:absolute;left:3612;top:5086;width:20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w:txbxContent>
                  <w:p w:rsidR="006F7FA5" w:rsidRPr="00C4736F" w:rsidRDefault="006F7FA5" w:rsidP="00B01C61">
                    <w:pPr>
                      <w:jc w:val="center"/>
                      <w:rPr>
                        <w:position w:val="20"/>
                        <w:sz w:val="18"/>
                        <w:szCs w:val="18"/>
                      </w:rPr>
                    </w:pPr>
                    <w:r w:rsidRPr="00C4736F">
                      <w:rPr>
                        <w:position w:val="20"/>
                        <w:sz w:val="18"/>
                        <w:szCs w:val="18"/>
                      </w:rPr>
                      <w:t>Select entry speed</w:t>
                    </w:r>
                  </w:p>
                </w:txbxContent>
              </v:textbox>
            </v:shape>
            <v:line id="Line 28" o:spid="_x0000_s1146" style="position:absolute;visibility:visible" from="4512,5446" to="451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McB8UAAADcAAAADwAAAGRycy9kb3ducmV2LnhtbESPQWvCQBSE74X+h+UVequb5FA1dZXS&#10;IPRQBbX0/Jp9ZoPZtyG7xu2/7wqCx2FmvmEWq2g7MdLgW8cK8kkGgrh2uuVGwfdh/TID4QOyxs4x&#10;KfgjD6vl48MCS+0uvKNxHxqRIOxLVGBC6EspfW3Iop+4njh5RzdYDEkOjdQDXhLcdrLIsldpseW0&#10;YLCnD0P1aX+2Cqam2smprL4O22ps83ncxJ/fuVLPT/H9DUSgGO7hW/tTKyjy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McB8UAAADcAAAADwAAAAAAAAAA&#10;AAAAAAChAgAAZHJzL2Rvd25yZXYueG1sUEsFBgAAAAAEAAQA+QAAAJMDAAAAAA==&#10;">
              <v:stroke endarrow="block"/>
            </v:line>
            <w10:wrap type="none"/>
            <w10:anchorlock/>
          </v:group>
        </w:pict>
      </w:r>
    </w:p>
    <w:p w:rsidR="00B01C61" w:rsidRPr="00B01C61" w:rsidRDefault="00B01C61" w:rsidP="00B01C61"/>
    <w:p w:rsidR="00B01C61" w:rsidRPr="00B01C61" w:rsidRDefault="00B01C61" w:rsidP="00B01C61"/>
    <w:p w:rsidR="00B01C61" w:rsidRPr="00B01C61" w:rsidRDefault="00B01C61" w:rsidP="00B01C61">
      <w:pPr>
        <w:keepNext/>
        <w:keepLines/>
        <w:spacing w:before="120" w:line="240" w:lineRule="auto"/>
        <w:ind w:left="1134"/>
        <w:jc w:val="both"/>
        <w:outlineLvl w:val="0"/>
      </w:pPr>
      <w:r w:rsidRPr="00B01C61">
        <w:t>Figure 4a</w:t>
      </w:r>
      <w:r w:rsidR="00030CBA">
        <w:t>*</w:t>
      </w:r>
    </w:p>
    <w:p w:rsidR="00B01C61" w:rsidRPr="00B01C61" w:rsidRDefault="00B01C61" w:rsidP="00B01C61">
      <w:pPr>
        <w:keepNext/>
        <w:keepLines/>
        <w:spacing w:line="240" w:lineRule="auto"/>
        <w:ind w:left="1134"/>
        <w:outlineLvl w:val="0"/>
        <w:rPr>
          <w:b/>
        </w:rPr>
      </w:pPr>
      <w:r w:rsidRPr="00B01C61">
        <w:rPr>
          <w:b/>
        </w:rPr>
        <w:t xml:space="preserve">Flowchart for vehicles tested according to paragraph 3.1.2.2. </w:t>
      </w:r>
      <w:proofErr w:type="gramStart"/>
      <w:r w:rsidRPr="00B01C61">
        <w:rPr>
          <w:b/>
        </w:rPr>
        <w:t>of</w:t>
      </w:r>
      <w:proofErr w:type="gramEnd"/>
      <w:r w:rsidRPr="00B01C61">
        <w:rPr>
          <w:b/>
        </w:rPr>
        <w:t xml:space="preserve"> Annex 3 to this Regulation – </w:t>
      </w:r>
      <w:r w:rsidRPr="00B01C61">
        <w:rPr>
          <w:b/>
        </w:rPr>
        <w:br/>
        <w:t>Test in locked gears</w:t>
      </w:r>
    </w:p>
    <w:p w:rsidR="00B01C61" w:rsidRPr="00B01C61" w:rsidRDefault="00B01C61" w:rsidP="00B01C61">
      <w:pPr>
        <w:suppressAutoHyphens w:val="0"/>
        <w:spacing w:line="240" w:lineRule="auto"/>
      </w:pPr>
    </w:p>
    <w:p w:rsidR="00B01C61" w:rsidRPr="00B01C61" w:rsidRDefault="006F7FA5" w:rsidP="00B01C61">
      <w:pPr>
        <w:spacing w:line="240" w:lineRule="auto"/>
        <w:outlineLvl w:val="0"/>
      </w:pPr>
      <w:r>
        <w:pict>
          <v:group id="Zeichenbereich 281" o:spid="_x0000_s1147" editas="canvas" style="width:481.95pt;height:550.85pt;mso-position-horizontal-relative:char;mso-position-vertical-relative:line" coordsize="61207,69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">
            <v:shape id="_x0000_s1148" type="#_x0000_t75" style="position:absolute;width:61207;height:69957;visibility:visible">
              <v:fill o:detectmouseclick="t"/>
              <v:path o:connecttype="none"/>
            </v:shape>
            <v:group id="Group 206" o:spid="_x0000_s1149" style="position:absolute;left:1276;top:1060;width:60401;height:69113" coordorigin="1618,1584" coordsize="9512,10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Text Box 207" o:spid="_x0000_s1150" type="#_x0000_t202" style="position:absolute;left:4315;top:2713;width:4125;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Select test method (</w:t>
                      </w:r>
                      <w:r>
                        <w:rPr>
                          <w:rFonts w:ascii="Arial" w:hAnsi="Arial" w:cs="Arial"/>
                          <w:sz w:val="16"/>
                          <w:szCs w:val="16"/>
                        </w:rPr>
                        <w:t>3.1.2.2.1.</w:t>
                      </w:r>
                      <w:r w:rsidRPr="003D6E4A">
                        <w:rPr>
                          <w:rFonts w:ascii="Arial" w:hAnsi="Arial" w:cs="Arial"/>
                          <w:sz w:val="16"/>
                          <w:szCs w:val="16"/>
                        </w:rPr>
                        <w:t>)</w:t>
                      </w:r>
                    </w:p>
                  </w:txbxContent>
                </v:textbox>
              </v:shape>
              <v:shape id="Text Box 208" o:spid="_x0000_s1151" type="#_x0000_t202" style="position:absolute;left:4315;top:1584;width:4125;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Determine vehicle load (</w:t>
                      </w:r>
                      <w:r>
                        <w:rPr>
                          <w:rFonts w:ascii="Arial" w:hAnsi="Arial" w:cs="Arial"/>
                          <w:sz w:val="16"/>
                          <w:szCs w:val="16"/>
                        </w:rPr>
                        <w:t>2.2.1.</w:t>
                      </w:r>
                      <w:r w:rsidRPr="003D6E4A">
                        <w:rPr>
                          <w:rFonts w:ascii="Arial" w:hAnsi="Arial" w:cs="Arial"/>
                          <w:sz w:val="16"/>
                          <w:szCs w:val="16"/>
                        </w:rPr>
                        <w:t>)</w:t>
                      </w:r>
                    </w:p>
                  </w:txbxContent>
                </v:textbox>
              </v:shape>
              <v:shape id="Text Box 209" o:spid="_x0000_s1152" type="#_x0000_t202" style="position:absolute;left:4316;top:3282;width:4125;height: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fhsMA&#10;AADcAAAADwAAAGRycy9kb3ducmV2LnhtbESPQYvCMBSE74L/ITzBm02tUqRrFFkQevBiXdnro3m2&#10;1ealNNla/71ZWNjjMDPfMNv9aFoxUO8aywqWUQyCuLS64UrB1+W42IBwHllja5kUvMjBfjedbDHT&#10;9slnGgpfiQBhl6GC2vsuk9KVNRl0ke2Ig3ezvUEfZF9J3eMzwE0rkzhOpcGGw0KNHX3WVD6KH6Og&#10;O6anfH3ZmPw6JPd7Yb7XN1opNZ+Nhw8Qnkb/H/5r51pBskzh90w4AnL3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yfhsMAAADcAAAADwAAAAAAAAAAAAAAAACYAgAAZHJzL2Rv&#10;d25yZXYueG1sUEsFBgAAAAAEAAQA9QAAAIgDAAAAAA==&#10;" filled="f">
                <v:textbox>
                  <w:txbxContent>
                    <w:p w:rsidR="006F7FA5" w:rsidRPr="003D6E4A" w:rsidRDefault="006F7FA5" w:rsidP="00B01C61">
                      <w:pPr>
                        <w:jc w:val="center"/>
                        <w:rPr>
                          <w:rFonts w:ascii="Arial" w:hAnsi="Arial" w:cs="Arial"/>
                          <w:sz w:val="16"/>
                          <w:szCs w:val="16"/>
                        </w:rPr>
                      </w:pPr>
                      <w:proofErr w:type="gramStart"/>
                      <w:r>
                        <w:rPr>
                          <w:rFonts w:ascii="Arial" w:hAnsi="Arial" w:cs="Arial"/>
                          <w:sz w:val="16"/>
                          <w:szCs w:val="16"/>
                        </w:rPr>
                        <w:t>Locked gear ratios (3.1.2.2.1.1.)</w:t>
                      </w:r>
                      <w:proofErr w:type="gramEnd"/>
                    </w:p>
                  </w:txbxContent>
                </v:textbox>
              </v:shape>
              <v:shape id="Text Box 210" o:spid="_x0000_s1153" type="#_x0000_t202" style="position:absolute;left:4316;top:3863;width:4125;height: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03sIA&#10;AADcAAAADwAAAGRycy9kb3ducmV2LnhtbESPQWsCMRSE7wX/Q3iCt5rVg5bVKIul4MWCVjw/kufu&#10;tpuXkMR1/femUOhxmJlvmPV2sJ3oKcTWsYLZtABBrJ1puVZw/vp4fQMRE7LBzjEpeFCE7Wb0ssbS&#10;uDsfqT+lWmQIxxIVNCn5UsqoG7IYp84TZ+/qgsWUZailCXjPcNvJeVEspMWW80KDnnYN6Z/TzSo4&#10;VIdd8Rl6W/nL9btDr/W7j0pNxkO1ApFoSP/hv/beKJjPlvB7Jh8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fTewgAAANwAAAAPAAAAAAAAAAAAAAAAAJgCAABkcnMvZG93&#10;bnJldi54bWxQSwUGAAAAAAQABAD1AAAAhwM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Fulfilling target conditions (</w:t>
                      </w:r>
                      <w:r>
                        <w:rPr>
                          <w:rFonts w:ascii="Arial" w:hAnsi="Arial" w:cs="Arial"/>
                          <w:sz w:val="16"/>
                          <w:szCs w:val="16"/>
                        </w:rPr>
                        <w:t>3.1.2.2.</w:t>
                      </w:r>
                      <w:r w:rsidRPr="003D6E4A">
                        <w:rPr>
                          <w:rFonts w:ascii="Arial" w:hAnsi="Arial" w:cs="Arial"/>
                          <w:sz w:val="16"/>
                          <w:szCs w:val="16"/>
                        </w:rPr>
                        <w:t>)?</w:t>
                      </w:r>
                    </w:p>
                  </w:txbxContent>
                </v:textbox>
              </v:shape>
              <v:shape id="Text Box 211" o:spid="_x0000_s1154" type="#_x0000_t202" style="position:absolute;left:4315;top:2147;width:4125;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Establish target conditions (</w:t>
                      </w:r>
                      <w:r>
                        <w:rPr>
                          <w:rFonts w:ascii="Arial" w:hAnsi="Arial" w:cs="Arial"/>
                          <w:sz w:val="16"/>
                          <w:szCs w:val="16"/>
                        </w:rPr>
                        <w:t>3.1.2.2.</w:t>
                      </w:r>
                      <w:r w:rsidRPr="003D6E4A">
                        <w:rPr>
                          <w:rFonts w:ascii="Arial" w:hAnsi="Arial" w:cs="Arial"/>
                          <w:sz w:val="16"/>
                          <w:szCs w:val="16"/>
                        </w:rPr>
                        <w:t>)</w:t>
                      </w:r>
                    </w:p>
                  </w:txbxContent>
                </v:textbox>
              </v:shape>
              <v:shape id="Text Box 212" o:spid="_x0000_s1155" type="#_x0000_t202" style="position:absolute;left:1884;top:8080;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FN8IA&#10;AADcAAAADwAAAGRycy9kb3ducmV2LnhtbESPQWsCMRSE7wX/Q3iCt5rVg9jVKIul4MWCVjw/kufu&#10;tpuXkMR1/femUOhxmJlvmPV2sJ3oKcTWsYLZtABBrJ1puVZw/vp4XYKICdlg55gUPCjCdjN6WWNp&#10;3J2P1J9SLTKEY4kKmpR8KWXUDVmMU+eJs3d1wWLKMtTSBLxnuO3kvCgW0mLLeaFBT7uG9M/pZhUc&#10;qsOu+Ay9rfzl+t2h1/rdR6Um46FagUg0pP/wX3tvFMxnb/B7Jh8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sU3wgAAANwAAAAPAAAAAAAAAAAAAAAAAJgCAABkcnMvZG93&#10;bnJldi54bWxQSwUGAAAAAAQABAD1AAAAhwM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 xml:space="preserve">One </w:t>
                      </w:r>
                      <w:r w:rsidRPr="003D6E4A">
                        <w:rPr>
                          <w:rFonts w:ascii="Arial" w:hAnsi="Arial" w:cs="Arial"/>
                          <w:sz w:val="16"/>
                          <w:szCs w:val="16"/>
                        </w:rPr>
                        <w:t>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proofErr w:type="gramEnd"/>
                    </w:p>
                  </w:txbxContent>
                </v:textbox>
              </v:shape>
              <v:shape id="Text Box 213" o:spid="_x0000_s1156" type="#_x0000_t202" style="position:absolute;left:5508;top:12157;width:1739;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6F7FA5" w:rsidRPr="00692FD6" w:rsidRDefault="006F7FA5" w:rsidP="00B01C61">
                      <w:pPr>
                        <w:pStyle w:val="NoSpacing"/>
                        <w:spacing w:line="276" w:lineRule="auto"/>
                        <w:ind w:right="-120"/>
                        <w:jc w:val="center"/>
                        <w:rPr>
                          <w:rFonts w:ascii="Arial" w:hAnsi="Arial" w:cs="Arial"/>
                          <w:sz w:val="16"/>
                          <w:szCs w:val="16"/>
                        </w:rPr>
                      </w:pPr>
                      <w:proofErr w:type="gramStart"/>
                      <w:r w:rsidRPr="00692FD6">
                        <w:rPr>
                          <w:rFonts w:ascii="Arial" w:hAnsi="Arial" w:cs="Arial"/>
                          <w:sz w:val="16"/>
                          <w:szCs w:val="16"/>
                        </w:rPr>
                        <w:t>Final result (</w:t>
                      </w:r>
                      <w:r>
                        <w:rPr>
                          <w:rFonts w:ascii="Arial" w:hAnsi="Arial" w:cs="Arial"/>
                          <w:sz w:val="16"/>
                          <w:szCs w:val="16"/>
                        </w:rPr>
                        <w:t>3.1.3.2.)</w:t>
                      </w:r>
                      <w:proofErr w:type="gramEnd"/>
                    </w:p>
                    <w:p w:rsidR="006F7FA5" w:rsidRPr="00692FD6" w:rsidRDefault="006F7FA5" w:rsidP="00B01C61">
                      <w:pPr>
                        <w:pStyle w:val="NoSpacing"/>
                        <w:spacing w:line="276" w:lineRule="auto"/>
                        <w:jc w:val="center"/>
                        <w:rPr>
                          <w:rFonts w:ascii="Arial" w:hAnsi="Arial" w:cs="Arial"/>
                          <w:sz w:val="16"/>
                          <w:szCs w:val="16"/>
                        </w:rPr>
                      </w:pPr>
                    </w:p>
                  </w:txbxContent>
                </v:textbox>
              </v:shape>
              <v:shape id="Text Box 214" o:spid="_x0000_s1157" type="#_x0000_t202" style="position:absolute;left:6501;top:6454;width:219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6F7FA5" w:rsidRPr="008E443C" w:rsidRDefault="006F7FA5" w:rsidP="00B01C61">
                      <w:pPr>
                        <w:pStyle w:val="NoSpacing"/>
                        <w:spacing w:line="276" w:lineRule="auto"/>
                        <w:jc w:val="center"/>
                        <w:rPr>
                          <w:rFonts w:ascii="Arial" w:hAnsi="Arial" w:cs="Arial"/>
                          <w:sz w:val="16"/>
                          <w:szCs w:val="16"/>
                        </w:rPr>
                      </w:pPr>
                      <w:r w:rsidRPr="008E443C">
                        <w:rPr>
                          <w:rFonts w:ascii="Arial" w:hAnsi="Arial" w:cs="Arial"/>
                          <w:sz w:val="16"/>
                          <w:szCs w:val="16"/>
                        </w:rPr>
                        <w:t>Test criteria</w:t>
                      </w:r>
                    </w:p>
                    <w:p w:rsidR="006F7FA5" w:rsidRPr="008E443C" w:rsidRDefault="006F7FA5" w:rsidP="00B01C61">
                      <w:pPr>
                        <w:pStyle w:val="NoSpacing"/>
                        <w:spacing w:line="276" w:lineRule="auto"/>
                        <w:jc w:val="center"/>
                        <w:rPr>
                          <w:rFonts w:ascii="Arial" w:hAnsi="Arial" w:cs="Arial"/>
                          <w:sz w:val="16"/>
                          <w:szCs w:val="16"/>
                        </w:rPr>
                      </w:pPr>
                      <w:r w:rsidRPr="008E443C">
                        <w:rPr>
                          <w:rFonts w:ascii="Arial" w:hAnsi="Arial" w:cs="Arial"/>
                          <w:sz w:val="16"/>
                          <w:szCs w:val="16"/>
                        </w:rPr>
                        <w:t>(</w:t>
                      </w:r>
                      <w:r>
                        <w:rPr>
                          <w:rFonts w:ascii="Arial" w:hAnsi="Arial" w:cs="Arial"/>
                          <w:sz w:val="16"/>
                          <w:szCs w:val="16"/>
                        </w:rPr>
                        <w:t>3.1.2.2.1.1.</w:t>
                      </w:r>
                      <w:r w:rsidRPr="008E443C">
                        <w:rPr>
                          <w:rFonts w:ascii="Arial" w:hAnsi="Arial" w:cs="Arial"/>
                          <w:sz w:val="16"/>
                          <w:szCs w:val="16"/>
                        </w:rPr>
                        <w:t xml:space="preserve"> </w:t>
                      </w:r>
                      <w:proofErr w:type="gramStart"/>
                      <w:r w:rsidRPr="008E443C">
                        <w:rPr>
                          <w:rFonts w:ascii="Arial" w:hAnsi="Arial" w:cs="Arial"/>
                          <w:sz w:val="16"/>
                          <w:szCs w:val="16"/>
                        </w:rPr>
                        <w:t>d</w:t>
                      </w:r>
                      <w:proofErr w:type="gramEnd"/>
                      <w:r w:rsidRPr="008E443C">
                        <w:rPr>
                          <w:rFonts w:ascii="Arial" w:hAnsi="Arial" w:cs="Arial"/>
                          <w:sz w:val="16"/>
                          <w:szCs w:val="16"/>
                        </w:rPr>
                        <w:t>)</w:t>
                      </w:r>
                    </w:p>
                    <w:p w:rsidR="006F7FA5" w:rsidRPr="008E443C" w:rsidRDefault="006F7FA5" w:rsidP="00B01C61">
                      <w:pPr>
                        <w:pStyle w:val="NoSpacing"/>
                        <w:spacing w:line="276" w:lineRule="auto"/>
                        <w:jc w:val="center"/>
                        <w:rPr>
                          <w:rFonts w:ascii="Arial" w:hAnsi="Arial" w:cs="Arial"/>
                          <w:sz w:val="16"/>
                          <w:szCs w:val="16"/>
                        </w:rPr>
                      </w:pPr>
                      <w:proofErr w:type="spellStart"/>
                      <w:r w:rsidRPr="00D929BA">
                        <w:rPr>
                          <w:rFonts w:ascii="Times New Roman" w:hAnsi="Times New Roman"/>
                          <w:i/>
                          <w:iCs/>
                          <w:sz w:val="20"/>
                          <w:szCs w:val="20"/>
                        </w:rPr>
                        <w:t>n</w:t>
                      </w:r>
                      <w:r w:rsidRPr="008E443C">
                        <w:rPr>
                          <w:rFonts w:ascii="Arial" w:hAnsi="Arial" w:cs="Arial"/>
                          <w:sz w:val="16"/>
                          <w:szCs w:val="16"/>
                          <w:vertAlign w:val="subscript"/>
                        </w:rPr>
                        <w:t>BB</w:t>
                      </w:r>
                      <w:proofErr w:type="spellEnd"/>
                      <w:r w:rsidRPr="008E443C">
                        <w:rPr>
                          <w:rFonts w:ascii="Arial" w:hAnsi="Arial" w:cs="Arial"/>
                          <w:sz w:val="16"/>
                          <w:szCs w:val="16"/>
                          <w:vertAlign w:val="subscript"/>
                        </w:rPr>
                        <w:t>’</w:t>
                      </w:r>
                      <w:r w:rsidRPr="008E443C">
                        <w:rPr>
                          <w:rFonts w:ascii="Arial" w:hAnsi="Arial" w:cs="Arial"/>
                          <w:sz w:val="16"/>
                          <w:szCs w:val="16"/>
                        </w:rPr>
                        <w:t xml:space="preserve"> = </w:t>
                      </w:r>
                      <w:proofErr w:type="spellStart"/>
                      <w:r w:rsidRPr="00D929BA">
                        <w:rPr>
                          <w:rFonts w:ascii="Times New Roman" w:hAnsi="Times New Roman"/>
                          <w:i/>
                          <w:iCs/>
                          <w:sz w:val="20"/>
                          <w:szCs w:val="20"/>
                        </w:rPr>
                        <w:t>n</w:t>
                      </w:r>
                      <w:r w:rsidRPr="008E443C">
                        <w:rPr>
                          <w:rFonts w:ascii="Arial" w:hAnsi="Arial" w:cs="Arial"/>
                          <w:sz w:val="16"/>
                          <w:szCs w:val="16"/>
                          <w:vertAlign w:val="subscript"/>
                        </w:rPr>
                        <w:t>target</w:t>
                      </w:r>
                      <w:proofErr w:type="spellEnd"/>
                      <w:r w:rsidRPr="008E443C">
                        <w:rPr>
                          <w:rFonts w:ascii="Arial" w:hAnsi="Arial" w:cs="Arial"/>
                          <w:sz w:val="16"/>
                          <w:szCs w:val="16"/>
                          <w:vertAlign w:val="subscript"/>
                        </w:rPr>
                        <w:t xml:space="preserve"> BB’</w:t>
                      </w:r>
                    </w:p>
                    <w:p w:rsidR="006F7FA5" w:rsidRPr="008E443C" w:rsidRDefault="006F7FA5" w:rsidP="00B01C61">
                      <w:pPr>
                        <w:pStyle w:val="NoSpacing"/>
                        <w:spacing w:line="276" w:lineRule="auto"/>
                        <w:jc w:val="center"/>
                        <w:rPr>
                          <w:rFonts w:ascii="Arial" w:hAnsi="Arial" w:cs="Arial"/>
                          <w:sz w:val="16"/>
                          <w:szCs w:val="16"/>
                          <w:lang w:val="pt-BR"/>
                        </w:rPr>
                      </w:pPr>
                      <w:r w:rsidRPr="008E443C">
                        <w:rPr>
                          <w:rFonts w:ascii="Arial" w:hAnsi="Arial" w:cs="Arial"/>
                          <w:sz w:val="16"/>
                          <w:szCs w:val="16"/>
                          <w:lang w:val="pt-BR"/>
                        </w:rPr>
                        <w:t xml:space="preserve">25 km/h ≤  </w:t>
                      </w:r>
                      <w:r w:rsidRPr="00D929BA">
                        <w:rPr>
                          <w:rFonts w:ascii="Times New Roman" w:hAnsi="Times New Roman"/>
                          <w:i/>
                          <w:iCs/>
                          <w:sz w:val="20"/>
                          <w:szCs w:val="20"/>
                          <w:lang w:val="pt-BR"/>
                        </w:rPr>
                        <w:t>v</w:t>
                      </w:r>
                      <w:r w:rsidRPr="008E443C">
                        <w:rPr>
                          <w:rFonts w:ascii="Arial" w:hAnsi="Arial" w:cs="Arial"/>
                          <w:sz w:val="16"/>
                          <w:szCs w:val="16"/>
                          <w:vertAlign w:val="subscript"/>
                          <w:lang w:val="pt-BR"/>
                        </w:rPr>
                        <w:t xml:space="preserve">BB’ x </w:t>
                      </w:r>
                      <w:r w:rsidRPr="008E443C">
                        <w:rPr>
                          <w:rFonts w:ascii="Arial" w:hAnsi="Arial" w:cs="Arial"/>
                          <w:sz w:val="16"/>
                          <w:szCs w:val="16"/>
                          <w:lang w:val="pt-BR"/>
                        </w:rPr>
                        <w:t>≤ 30 km/h</w:t>
                      </w:r>
                    </w:p>
                    <w:p w:rsidR="006F7FA5" w:rsidRPr="008E443C" w:rsidRDefault="006F7FA5" w:rsidP="00B01C61">
                      <w:pPr>
                        <w:pStyle w:val="NoSpacing"/>
                        <w:spacing w:line="276" w:lineRule="auto"/>
                        <w:jc w:val="center"/>
                        <w:rPr>
                          <w:rFonts w:ascii="Arial" w:hAnsi="Arial" w:cs="Arial"/>
                          <w:sz w:val="16"/>
                          <w:szCs w:val="16"/>
                          <w:lang w:val="pt-BR"/>
                        </w:rPr>
                      </w:pPr>
                      <w:r w:rsidRPr="008E443C">
                        <w:rPr>
                          <w:rFonts w:ascii="Arial" w:hAnsi="Arial" w:cs="Arial"/>
                          <w:sz w:val="16"/>
                          <w:szCs w:val="16"/>
                          <w:lang w:val="pt-BR"/>
                        </w:rPr>
                        <w:t xml:space="preserve">40 km/h ≤  </w:t>
                      </w:r>
                      <w:r w:rsidRPr="00FB6B94">
                        <w:rPr>
                          <w:rFonts w:ascii="Times New Roman" w:hAnsi="Times New Roman"/>
                          <w:i/>
                          <w:iCs/>
                          <w:sz w:val="20"/>
                          <w:szCs w:val="20"/>
                          <w:lang w:val="pt-BR"/>
                        </w:rPr>
                        <w:t>v</w:t>
                      </w:r>
                      <w:r w:rsidRPr="008E443C">
                        <w:rPr>
                          <w:rFonts w:ascii="Arial" w:hAnsi="Arial" w:cs="Arial"/>
                          <w:sz w:val="16"/>
                          <w:szCs w:val="16"/>
                          <w:vertAlign w:val="subscript"/>
                          <w:lang w:val="pt-BR"/>
                        </w:rPr>
                        <w:t xml:space="preserve">BB’ y </w:t>
                      </w:r>
                      <w:r w:rsidRPr="008E443C">
                        <w:rPr>
                          <w:rFonts w:ascii="Arial" w:hAnsi="Arial" w:cs="Arial"/>
                          <w:sz w:val="16"/>
                          <w:szCs w:val="16"/>
                          <w:lang w:val="pt-BR"/>
                        </w:rPr>
                        <w:t>≤ 45 km/h</w:t>
                      </w:r>
                    </w:p>
                    <w:p w:rsidR="006F7FA5" w:rsidRPr="008E443C" w:rsidRDefault="006F7FA5" w:rsidP="00B01C61">
                      <w:pPr>
                        <w:pStyle w:val="NoSpacing"/>
                        <w:spacing w:line="276" w:lineRule="auto"/>
                        <w:jc w:val="center"/>
                        <w:rPr>
                          <w:rFonts w:ascii="Arial" w:hAnsi="Arial" w:cs="Arial"/>
                          <w:sz w:val="16"/>
                          <w:szCs w:val="16"/>
                          <w:lang w:val="pt-BR"/>
                        </w:rPr>
                      </w:pPr>
                    </w:p>
                  </w:txbxContent>
                </v:textbox>
              </v:shape>
              <v:shape id="Text Box 215" o:spid="_x0000_s1158" type="#_x0000_t202" style="position:absolute;left:1618;top:6454;width:219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6F7FA5" w:rsidRPr="00D929BA" w:rsidRDefault="006F7FA5" w:rsidP="00B01C61">
                      <w:pPr>
                        <w:pStyle w:val="NoSpacing"/>
                        <w:spacing w:line="276" w:lineRule="auto"/>
                        <w:jc w:val="center"/>
                        <w:rPr>
                          <w:rFonts w:ascii="Arial" w:hAnsi="Arial" w:cs="Arial"/>
                          <w:sz w:val="16"/>
                          <w:szCs w:val="16"/>
                        </w:rPr>
                      </w:pPr>
                      <w:r w:rsidRPr="00D929BA">
                        <w:rPr>
                          <w:rFonts w:ascii="Arial" w:hAnsi="Arial" w:cs="Arial"/>
                          <w:sz w:val="16"/>
                          <w:szCs w:val="16"/>
                        </w:rPr>
                        <w:t>Test criteria</w:t>
                      </w:r>
                    </w:p>
                    <w:p w:rsidR="006F7FA5" w:rsidRPr="00D929BA" w:rsidRDefault="006F7FA5" w:rsidP="00B01C61">
                      <w:pPr>
                        <w:pStyle w:val="NoSpacing"/>
                        <w:spacing w:line="276" w:lineRule="auto"/>
                        <w:jc w:val="center"/>
                        <w:rPr>
                          <w:rFonts w:ascii="Arial" w:hAnsi="Arial" w:cs="Arial"/>
                          <w:sz w:val="16"/>
                          <w:szCs w:val="16"/>
                        </w:rPr>
                      </w:pPr>
                      <w:r>
                        <w:rPr>
                          <w:rFonts w:ascii="Arial" w:hAnsi="Arial" w:cs="Arial"/>
                          <w:sz w:val="16"/>
                          <w:szCs w:val="16"/>
                        </w:rPr>
                        <w:t>(3.1.2.2.1.1. a</w:t>
                      </w:r>
                      <w:r w:rsidRPr="00D929BA">
                        <w:rPr>
                          <w:rFonts w:ascii="Arial" w:hAnsi="Arial" w:cs="Arial"/>
                          <w:sz w:val="16"/>
                          <w:szCs w:val="16"/>
                        </w:rPr>
                        <w:t>)</w:t>
                      </w:r>
                    </w:p>
                    <w:p w:rsidR="006F7FA5" w:rsidRPr="00D929BA" w:rsidRDefault="006F7FA5" w:rsidP="00B01C61">
                      <w:pPr>
                        <w:pStyle w:val="NoSpacing"/>
                        <w:spacing w:line="276" w:lineRule="auto"/>
                        <w:jc w:val="center"/>
                        <w:rPr>
                          <w:rFonts w:ascii="Arial" w:hAnsi="Arial" w:cs="Arial"/>
                          <w:iCs/>
                          <w:sz w:val="16"/>
                          <w:szCs w:val="16"/>
                        </w:rPr>
                      </w:pPr>
                      <w:proofErr w:type="spellStart"/>
                      <w:r w:rsidRPr="00D929BA">
                        <w:rPr>
                          <w:rFonts w:ascii="Times New Roman" w:hAnsi="Times New Roman"/>
                          <w:i/>
                          <w:iCs/>
                          <w:sz w:val="20"/>
                          <w:szCs w:val="20"/>
                        </w:rPr>
                        <w:t>n</w:t>
                      </w:r>
                      <w:r w:rsidRPr="00D929BA">
                        <w:rPr>
                          <w:rFonts w:ascii="Arial" w:hAnsi="Arial" w:cs="Arial"/>
                          <w:iCs/>
                          <w:sz w:val="16"/>
                          <w:szCs w:val="16"/>
                          <w:vertAlign w:val="subscript"/>
                        </w:rPr>
                        <w:t>BB</w:t>
                      </w:r>
                      <w:proofErr w:type="spellEnd"/>
                      <w:r w:rsidRPr="00D929BA">
                        <w:rPr>
                          <w:rFonts w:ascii="Arial" w:hAnsi="Arial" w:cs="Arial"/>
                          <w:iCs/>
                          <w:sz w:val="16"/>
                          <w:szCs w:val="16"/>
                          <w:vertAlign w:val="subscript"/>
                        </w:rPr>
                        <w:t>’</w:t>
                      </w:r>
                      <w:r w:rsidRPr="00D929BA">
                        <w:rPr>
                          <w:rFonts w:ascii="Arial" w:hAnsi="Arial" w:cs="Arial"/>
                          <w:iCs/>
                          <w:sz w:val="16"/>
                          <w:szCs w:val="16"/>
                        </w:rPr>
                        <w:t xml:space="preserve"> = </w:t>
                      </w:r>
                      <w:proofErr w:type="spellStart"/>
                      <w:r w:rsidRPr="00D929BA">
                        <w:rPr>
                          <w:rFonts w:ascii="Times New Roman" w:hAnsi="Times New Roman"/>
                          <w:i/>
                          <w:iCs/>
                          <w:sz w:val="20"/>
                          <w:szCs w:val="20"/>
                        </w:rPr>
                        <w:t>n</w:t>
                      </w:r>
                      <w:r w:rsidRPr="00D929BA">
                        <w:rPr>
                          <w:rFonts w:ascii="Arial" w:hAnsi="Arial" w:cs="Arial"/>
                          <w:iCs/>
                          <w:sz w:val="16"/>
                          <w:szCs w:val="16"/>
                          <w:vertAlign w:val="subscript"/>
                        </w:rPr>
                        <w:t>target</w:t>
                      </w:r>
                      <w:proofErr w:type="spellEnd"/>
                      <w:r w:rsidRPr="00D929BA">
                        <w:rPr>
                          <w:rFonts w:ascii="Arial" w:hAnsi="Arial" w:cs="Arial"/>
                          <w:iCs/>
                          <w:sz w:val="16"/>
                          <w:szCs w:val="16"/>
                          <w:vertAlign w:val="subscript"/>
                        </w:rPr>
                        <w:t xml:space="preserve"> BB’</w:t>
                      </w:r>
                    </w:p>
                    <w:p w:rsidR="006F7FA5" w:rsidRPr="00D929BA" w:rsidRDefault="006F7FA5" w:rsidP="00B01C61">
                      <w:pPr>
                        <w:pStyle w:val="NoSpacing"/>
                        <w:spacing w:line="276" w:lineRule="auto"/>
                        <w:jc w:val="center"/>
                        <w:rPr>
                          <w:rFonts w:ascii="Arial" w:hAnsi="Arial" w:cs="Arial"/>
                          <w:iCs/>
                          <w:sz w:val="16"/>
                          <w:szCs w:val="16"/>
                        </w:rPr>
                      </w:pPr>
                      <w:proofErr w:type="spellStart"/>
                      <w:r w:rsidRPr="00D929BA">
                        <w:rPr>
                          <w:rFonts w:ascii="Times New Roman" w:hAnsi="Times New Roman"/>
                          <w:i/>
                          <w:iCs/>
                          <w:sz w:val="20"/>
                          <w:szCs w:val="20"/>
                        </w:rPr>
                        <w:t>v</w:t>
                      </w:r>
                      <w:r w:rsidRPr="00D929BA">
                        <w:rPr>
                          <w:rFonts w:ascii="Arial" w:hAnsi="Arial" w:cs="Arial"/>
                          <w:iCs/>
                          <w:sz w:val="16"/>
                          <w:szCs w:val="16"/>
                          <w:vertAlign w:val="subscript"/>
                        </w:rPr>
                        <w:t>BB</w:t>
                      </w:r>
                      <w:proofErr w:type="spellEnd"/>
                      <w:r w:rsidRPr="00D929BA">
                        <w:rPr>
                          <w:rFonts w:ascii="Arial" w:hAnsi="Arial" w:cs="Arial"/>
                          <w:iCs/>
                          <w:sz w:val="16"/>
                          <w:szCs w:val="16"/>
                          <w:vertAlign w:val="subscript"/>
                        </w:rPr>
                        <w:t>’</w:t>
                      </w:r>
                      <w:r w:rsidRPr="00D929BA">
                        <w:rPr>
                          <w:rFonts w:ascii="Arial" w:hAnsi="Arial" w:cs="Arial"/>
                          <w:iCs/>
                          <w:sz w:val="16"/>
                          <w:szCs w:val="16"/>
                        </w:rPr>
                        <w:t xml:space="preserve"> = </w:t>
                      </w:r>
                      <w:proofErr w:type="spellStart"/>
                      <w:r w:rsidRPr="00D929BA">
                        <w:rPr>
                          <w:rFonts w:ascii="Times New Roman" w:hAnsi="Times New Roman"/>
                          <w:i/>
                          <w:iCs/>
                          <w:sz w:val="20"/>
                          <w:szCs w:val="20"/>
                        </w:rPr>
                        <w:t>v</w:t>
                      </w:r>
                      <w:r w:rsidRPr="00D929BA">
                        <w:rPr>
                          <w:rFonts w:ascii="Arial" w:hAnsi="Arial" w:cs="Arial"/>
                          <w:iCs/>
                          <w:sz w:val="16"/>
                          <w:szCs w:val="16"/>
                          <w:vertAlign w:val="subscript"/>
                        </w:rPr>
                        <w:t>target</w:t>
                      </w:r>
                      <w:proofErr w:type="spellEnd"/>
                      <w:r w:rsidRPr="00D929BA">
                        <w:rPr>
                          <w:rFonts w:ascii="Arial" w:hAnsi="Arial" w:cs="Arial"/>
                          <w:iCs/>
                          <w:sz w:val="16"/>
                          <w:szCs w:val="16"/>
                          <w:vertAlign w:val="subscript"/>
                        </w:rPr>
                        <w:t xml:space="preserve"> BB’</w:t>
                      </w:r>
                    </w:p>
                    <w:p w:rsidR="006F7FA5" w:rsidRPr="00D929BA" w:rsidRDefault="006F7FA5" w:rsidP="00B01C61">
                      <w:pPr>
                        <w:pStyle w:val="NoSpacing"/>
                        <w:spacing w:line="276" w:lineRule="auto"/>
                        <w:jc w:val="center"/>
                        <w:rPr>
                          <w:rFonts w:ascii="Arial" w:hAnsi="Arial" w:cs="Arial"/>
                          <w:sz w:val="16"/>
                          <w:szCs w:val="16"/>
                        </w:rPr>
                      </w:pPr>
                    </w:p>
                  </w:txbxContent>
                </v:textbox>
              </v:shape>
              <v:shape id="Text Box 216" o:spid="_x0000_s1159" type="#_x0000_t202" style="position:absolute;left:4053;top:6454;width:219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6F7FA5" w:rsidRPr="008C6482" w:rsidRDefault="006F7FA5" w:rsidP="00B01C61">
                      <w:pPr>
                        <w:pStyle w:val="NoSpacing"/>
                        <w:spacing w:line="276" w:lineRule="auto"/>
                        <w:jc w:val="center"/>
                        <w:rPr>
                          <w:rFonts w:ascii="Arial" w:hAnsi="Arial" w:cs="Arial"/>
                          <w:sz w:val="16"/>
                          <w:szCs w:val="16"/>
                        </w:rPr>
                      </w:pPr>
                      <w:r w:rsidRPr="008C6482">
                        <w:rPr>
                          <w:rFonts w:ascii="Arial" w:hAnsi="Arial" w:cs="Arial"/>
                          <w:sz w:val="16"/>
                          <w:szCs w:val="16"/>
                        </w:rPr>
                        <w:t>Test criteria</w:t>
                      </w:r>
                    </w:p>
                    <w:p w:rsidR="006F7FA5" w:rsidRPr="008C6482" w:rsidRDefault="006F7FA5" w:rsidP="00B01C61">
                      <w:pPr>
                        <w:pStyle w:val="NoSpacing"/>
                        <w:spacing w:line="276" w:lineRule="auto"/>
                        <w:jc w:val="center"/>
                        <w:rPr>
                          <w:rFonts w:ascii="Arial" w:hAnsi="Arial" w:cs="Arial"/>
                          <w:sz w:val="16"/>
                          <w:szCs w:val="16"/>
                        </w:rPr>
                      </w:pPr>
                      <w:r w:rsidRPr="008C6482">
                        <w:rPr>
                          <w:rFonts w:ascii="Arial" w:hAnsi="Arial" w:cs="Arial"/>
                          <w:sz w:val="16"/>
                          <w:szCs w:val="16"/>
                        </w:rPr>
                        <w:t>(</w:t>
                      </w:r>
                      <w:r>
                        <w:rPr>
                          <w:rFonts w:ascii="Arial" w:hAnsi="Arial" w:cs="Arial"/>
                          <w:sz w:val="16"/>
                          <w:szCs w:val="16"/>
                        </w:rPr>
                        <w:t>3.1.2.2.1.1.</w:t>
                      </w:r>
                      <w:r w:rsidRPr="008C6482">
                        <w:rPr>
                          <w:rFonts w:ascii="Arial" w:hAnsi="Arial" w:cs="Arial"/>
                          <w:sz w:val="16"/>
                          <w:szCs w:val="16"/>
                        </w:rPr>
                        <w:t xml:space="preserve"> </w:t>
                      </w:r>
                      <w:proofErr w:type="gramStart"/>
                      <w:r w:rsidRPr="008C6482">
                        <w:rPr>
                          <w:rFonts w:ascii="Arial" w:hAnsi="Arial" w:cs="Arial"/>
                          <w:sz w:val="16"/>
                          <w:szCs w:val="16"/>
                        </w:rPr>
                        <w:t>b</w:t>
                      </w:r>
                      <w:proofErr w:type="gramEnd"/>
                      <w:r w:rsidRPr="008C6482">
                        <w:rPr>
                          <w:rFonts w:ascii="Arial" w:hAnsi="Arial" w:cs="Arial"/>
                          <w:sz w:val="16"/>
                          <w:szCs w:val="16"/>
                        </w:rPr>
                        <w:t>)</w:t>
                      </w:r>
                    </w:p>
                    <w:p w:rsidR="006F7FA5" w:rsidRPr="008C6482" w:rsidRDefault="006F7FA5" w:rsidP="00B01C61">
                      <w:pPr>
                        <w:pStyle w:val="NoSpacing"/>
                        <w:spacing w:line="276" w:lineRule="auto"/>
                        <w:jc w:val="center"/>
                        <w:rPr>
                          <w:rFonts w:ascii="Arial" w:hAnsi="Arial" w:cs="Arial"/>
                          <w:sz w:val="16"/>
                          <w:szCs w:val="16"/>
                        </w:rPr>
                      </w:pPr>
                      <w:proofErr w:type="spellStart"/>
                      <w:r w:rsidRPr="008C6482">
                        <w:rPr>
                          <w:rFonts w:ascii="Times New Roman" w:hAnsi="Times New Roman"/>
                          <w:i/>
                          <w:iCs/>
                          <w:sz w:val="20"/>
                          <w:szCs w:val="20"/>
                        </w:rPr>
                        <w:t>n</w:t>
                      </w:r>
                      <w:r w:rsidRPr="008C6482">
                        <w:rPr>
                          <w:rFonts w:ascii="Arial" w:hAnsi="Arial" w:cs="Arial"/>
                          <w:sz w:val="16"/>
                          <w:szCs w:val="16"/>
                          <w:vertAlign w:val="subscript"/>
                        </w:rPr>
                        <w:t>BB</w:t>
                      </w:r>
                      <w:proofErr w:type="spellEnd"/>
                      <w:r w:rsidRPr="008C6482">
                        <w:rPr>
                          <w:rFonts w:ascii="Arial" w:hAnsi="Arial" w:cs="Arial"/>
                          <w:sz w:val="16"/>
                          <w:szCs w:val="16"/>
                          <w:vertAlign w:val="subscript"/>
                        </w:rPr>
                        <w:t>’</w:t>
                      </w:r>
                      <w:r w:rsidRPr="008C6482">
                        <w:rPr>
                          <w:rFonts w:ascii="Arial" w:hAnsi="Arial" w:cs="Arial"/>
                          <w:sz w:val="16"/>
                          <w:szCs w:val="16"/>
                        </w:rPr>
                        <w:t xml:space="preserve"> = </w:t>
                      </w:r>
                      <w:proofErr w:type="spellStart"/>
                      <w:r w:rsidRPr="008C6482">
                        <w:rPr>
                          <w:rFonts w:ascii="Times New Roman" w:hAnsi="Times New Roman"/>
                          <w:i/>
                          <w:iCs/>
                          <w:sz w:val="20"/>
                          <w:szCs w:val="20"/>
                        </w:rPr>
                        <w:t>n</w:t>
                      </w:r>
                      <w:r w:rsidRPr="008C6482">
                        <w:rPr>
                          <w:rFonts w:ascii="Arial" w:hAnsi="Arial" w:cs="Arial"/>
                          <w:sz w:val="16"/>
                          <w:szCs w:val="16"/>
                          <w:vertAlign w:val="subscript"/>
                        </w:rPr>
                        <w:t>target</w:t>
                      </w:r>
                      <w:proofErr w:type="spellEnd"/>
                      <w:r w:rsidRPr="008C6482">
                        <w:rPr>
                          <w:rFonts w:ascii="Arial" w:hAnsi="Arial" w:cs="Arial"/>
                          <w:sz w:val="16"/>
                          <w:szCs w:val="16"/>
                          <w:vertAlign w:val="subscript"/>
                        </w:rPr>
                        <w:t xml:space="preserve"> BB’</w:t>
                      </w:r>
                    </w:p>
                    <w:p w:rsidR="006F7FA5" w:rsidRPr="008C6482" w:rsidRDefault="006F7FA5" w:rsidP="00B01C61">
                      <w:pPr>
                        <w:pStyle w:val="NoSpacing"/>
                        <w:spacing w:line="276" w:lineRule="auto"/>
                        <w:jc w:val="center"/>
                        <w:rPr>
                          <w:rFonts w:ascii="Arial" w:hAnsi="Arial" w:cs="Arial"/>
                          <w:sz w:val="16"/>
                          <w:szCs w:val="16"/>
                        </w:rPr>
                      </w:pPr>
                      <w:r w:rsidRPr="008C6482">
                        <w:rPr>
                          <w:rFonts w:ascii="Arial" w:hAnsi="Arial" w:cs="Arial"/>
                          <w:iCs/>
                          <w:sz w:val="16"/>
                          <w:szCs w:val="16"/>
                        </w:rPr>
                        <w:t xml:space="preserve">Gear </w:t>
                      </w:r>
                      <w:proofErr w:type="spellStart"/>
                      <w:r w:rsidRPr="008C6482">
                        <w:rPr>
                          <w:rFonts w:ascii="Arial" w:hAnsi="Arial" w:cs="Arial"/>
                          <w:iCs/>
                          <w:sz w:val="16"/>
                          <w:szCs w:val="16"/>
                        </w:rPr>
                        <w:t>i</w:t>
                      </w:r>
                      <w:proofErr w:type="spellEnd"/>
                      <w:r w:rsidRPr="008C6482">
                        <w:rPr>
                          <w:rFonts w:ascii="Arial" w:hAnsi="Arial" w:cs="Arial"/>
                          <w:iCs/>
                          <w:sz w:val="16"/>
                          <w:szCs w:val="16"/>
                        </w:rPr>
                        <w:t xml:space="preserve"> with </w:t>
                      </w:r>
                      <w:proofErr w:type="spellStart"/>
                      <w:r w:rsidRPr="008C6482">
                        <w:rPr>
                          <w:rFonts w:ascii="Times New Roman" w:hAnsi="Times New Roman"/>
                          <w:i/>
                          <w:iCs/>
                          <w:sz w:val="20"/>
                          <w:szCs w:val="20"/>
                        </w:rPr>
                        <w:t>v</w:t>
                      </w:r>
                      <w:r w:rsidRPr="008C6482">
                        <w:rPr>
                          <w:rFonts w:ascii="Arial" w:hAnsi="Arial" w:cs="Arial"/>
                          <w:sz w:val="16"/>
                          <w:szCs w:val="16"/>
                          <w:vertAlign w:val="subscript"/>
                        </w:rPr>
                        <w:t>BB’gear</w:t>
                      </w:r>
                      <w:proofErr w:type="spellEnd"/>
                      <w:r w:rsidRPr="008C6482">
                        <w:rPr>
                          <w:rFonts w:ascii="Arial" w:hAnsi="Arial" w:cs="Arial"/>
                          <w:sz w:val="16"/>
                          <w:szCs w:val="16"/>
                          <w:vertAlign w:val="subscript"/>
                        </w:rPr>
                        <w:t xml:space="preserve"> </w:t>
                      </w:r>
                      <w:proofErr w:type="spellStart"/>
                      <w:r w:rsidRPr="008C6482">
                        <w:rPr>
                          <w:rFonts w:ascii="Arial" w:hAnsi="Arial" w:cs="Arial"/>
                          <w:sz w:val="16"/>
                          <w:szCs w:val="16"/>
                          <w:vertAlign w:val="subscript"/>
                        </w:rPr>
                        <w:t>i</w:t>
                      </w:r>
                      <w:proofErr w:type="spellEnd"/>
                    </w:p>
                    <w:p w:rsidR="006F7FA5" w:rsidRPr="008C6482" w:rsidRDefault="006F7FA5" w:rsidP="00B01C61">
                      <w:pPr>
                        <w:pStyle w:val="NoSpacing"/>
                        <w:spacing w:line="276" w:lineRule="auto"/>
                        <w:jc w:val="center"/>
                        <w:rPr>
                          <w:rFonts w:ascii="Arial" w:hAnsi="Arial" w:cs="Arial"/>
                          <w:sz w:val="16"/>
                          <w:szCs w:val="16"/>
                        </w:rPr>
                      </w:pPr>
                      <w:r w:rsidRPr="008C6482">
                        <w:rPr>
                          <w:rFonts w:ascii="Arial" w:hAnsi="Arial" w:cs="Arial"/>
                          <w:sz w:val="16"/>
                          <w:szCs w:val="16"/>
                        </w:rPr>
                        <w:t xml:space="preserve">Closest </w:t>
                      </w:r>
                      <w:proofErr w:type="gramStart"/>
                      <w:r w:rsidRPr="008C6482">
                        <w:rPr>
                          <w:rFonts w:ascii="Arial" w:hAnsi="Arial" w:cs="Arial"/>
                          <w:sz w:val="16"/>
                          <w:szCs w:val="16"/>
                        </w:rPr>
                        <w:t xml:space="preserve">to </w:t>
                      </w:r>
                      <w:r w:rsidRPr="008C6482">
                        <w:rPr>
                          <w:rFonts w:ascii="Arial" w:hAnsi="Arial" w:cs="Arial"/>
                          <w:sz w:val="16"/>
                          <w:szCs w:val="16"/>
                          <w:vertAlign w:val="subscript"/>
                        </w:rPr>
                        <w:t xml:space="preserve"> </w:t>
                      </w:r>
                      <w:proofErr w:type="spellStart"/>
                      <w:r w:rsidRPr="008C6482">
                        <w:rPr>
                          <w:rFonts w:ascii="Times New Roman" w:hAnsi="Times New Roman"/>
                          <w:i/>
                          <w:iCs/>
                          <w:sz w:val="20"/>
                          <w:szCs w:val="20"/>
                        </w:rPr>
                        <w:t>v</w:t>
                      </w:r>
                      <w:r w:rsidRPr="008C6482">
                        <w:rPr>
                          <w:rFonts w:ascii="Arial" w:hAnsi="Arial" w:cs="Arial"/>
                          <w:sz w:val="16"/>
                          <w:szCs w:val="16"/>
                          <w:vertAlign w:val="subscript"/>
                        </w:rPr>
                        <w:t>target</w:t>
                      </w:r>
                      <w:proofErr w:type="spellEnd"/>
                      <w:proofErr w:type="gramEnd"/>
                      <w:r w:rsidRPr="008C6482">
                        <w:rPr>
                          <w:rFonts w:ascii="Arial" w:hAnsi="Arial" w:cs="Arial"/>
                          <w:sz w:val="16"/>
                          <w:szCs w:val="16"/>
                          <w:vertAlign w:val="subscript"/>
                        </w:rPr>
                        <w:t xml:space="preserve"> BB’</w:t>
                      </w:r>
                    </w:p>
                    <w:p w:rsidR="006F7FA5" w:rsidRPr="008C6482" w:rsidRDefault="006F7FA5" w:rsidP="00B01C61">
                      <w:pPr>
                        <w:pStyle w:val="NoSpacing"/>
                        <w:spacing w:line="276" w:lineRule="auto"/>
                        <w:jc w:val="center"/>
                        <w:rPr>
                          <w:rFonts w:ascii="Arial" w:hAnsi="Arial" w:cs="Arial"/>
                          <w:sz w:val="16"/>
                          <w:szCs w:val="16"/>
                        </w:rPr>
                      </w:pPr>
                    </w:p>
                  </w:txbxContent>
                </v:textbox>
              </v:shape>
              <v:shape id="Text Box 217" o:spid="_x0000_s1160" type="#_x0000_t202" style="position:absolute;left:8937;top:6454;width:219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6F7FA5" w:rsidRPr="008C6482" w:rsidRDefault="006F7FA5" w:rsidP="00B01C61">
                      <w:pPr>
                        <w:pStyle w:val="NoSpacing"/>
                        <w:spacing w:line="276" w:lineRule="auto"/>
                        <w:jc w:val="center"/>
                        <w:rPr>
                          <w:rFonts w:ascii="Arial" w:hAnsi="Arial" w:cs="Arial"/>
                          <w:sz w:val="16"/>
                          <w:szCs w:val="16"/>
                        </w:rPr>
                      </w:pPr>
                      <w:r w:rsidRPr="008C6482">
                        <w:rPr>
                          <w:rFonts w:ascii="Arial" w:hAnsi="Arial" w:cs="Arial"/>
                          <w:sz w:val="16"/>
                          <w:szCs w:val="16"/>
                        </w:rPr>
                        <w:t>Test criteria</w:t>
                      </w:r>
                    </w:p>
                    <w:p w:rsidR="006F7FA5" w:rsidRPr="008C6482" w:rsidRDefault="006F7FA5" w:rsidP="00B01C61">
                      <w:pPr>
                        <w:pStyle w:val="NoSpacing"/>
                        <w:spacing w:line="276" w:lineRule="auto"/>
                        <w:jc w:val="center"/>
                        <w:rPr>
                          <w:rFonts w:ascii="Arial" w:hAnsi="Arial" w:cs="Arial"/>
                          <w:sz w:val="16"/>
                          <w:szCs w:val="16"/>
                        </w:rPr>
                      </w:pPr>
                      <w:r w:rsidRPr="008C6482">
                        <w:rPr>
                          <w:rFonts w:ascii="Arial" w:hAnsi="Arial" w:cs="Arial"/>
                          <w:sz w:val="16"/>
                          <w:szCs w:val="16"/>
                        </w:rPr>
                        <w:t>(</w:t>
                      </w:r>
                      <w:r>
                        <w:rPr>
                          <w:rFonts w:ascii="Arial" w:hAnsi="Arial" w:cs="Arial"/>
                          <w:sz w:val="16"/>
                          <w:szCs w:val="16"/>
                        </w:rPr>
                        <w:t>3.1.2.2.1.1.</w:t>
                      </w:r>
                      <w:r w:rsidRPr="008C6482">
                        <w:rPr>
                          <w:rFonts w:ascii="Arial" w:hAnsi="Arial" w:cs="Arial"/>
                          <w:sz w:val="16"/>
                          <w:szCs w:val="16"/>
                        </w:rPr>
                        <w:t xml:space="preserve"> </w:t>
                      </w:r>
                      <w:proofErr w:type="gramStart"/>
                      <w:r w:rsidRPr="008C6482">
                        <w:rPr>
                          <w:rFonts w:ascii="Arial" w:hAnsi="Arial" w:cs="Arial"/>
                          <w:sz w:val="16"/>
                          <w:szCs w:val="16"/>
                        </w:rPr>
                        <w:t>f</w:t>
                      </w:r>
                      <w:proofErr w:type="gramEnd"/>
                      <w:r w:rsidRPr="008C6482">
                        <w:rPr>
                          <w:rFonts w:ascii="Arial" w:hAnsi="Arial" w:cs="Arial"/>
                          <w:sz w:val="16"/>
                          <w:szCs w:val="16"/>
                        </w:rPr>
                        <w:t>)</w:t>
                      </w:r>
                    </w:p>
                    <w:p w:rsidR="006F7FA5" w:rsidRPr="008C6482" w:rsidRDefault="006F7FA5" w:rsidP="00B01C61">
                      <w:pPr>
                        <w:pStyle w:val="NoSpacing"/>
                        <w:spacing w:line="276" w:lineRule="auto"/>
                        <w:jc w:val="center"/>
                        <w:rPr>
                          <w:rFonts w:ascii="Arial" w:hAnsi="Arial" w:cs="Arial"/>
                          <w:sz w:val="16"/>
                          <w:szCs w:val="16"/>
                        </w:rPr>
                      </w:pPr>
                      <w:proofErr w:type="spellStart"/>
                      <w:r w:rsidRPr="008C6482">
                        <w:rPr>
                          <w:rFonts w:ascii="Times New Roman" w:hAnsi="Times New Roman"/>
                          <w:i/>
                          <w:iCs/>
                          <w:sz w:val="20"/>
                          <w:szCs w:val="20"/>
                        </w:rPr>
                        <w:t>v</w:t>
                      </w:r>
                      <w:r w:rsidRPr="008C6482">
                        <w:rPr>
                          <w:rFonts w:ascii="Arial" w:hAnsi="Arial" w:cs="Arial"/>
                          <w:sz w:val="16"/>
                          <w:szCs w:val="16"/>
                          <w:vertAlign w:val="subscript"/>
                        </w:rPr>
                        <w:t>BB</w:t>
                      </w:r>
                      <w:proofErr w:type="spellEnd"/>
                      <w:r w:rsidRPr="008C6482">
                        <w:rPr>
                          <w:rFonts w:ascii="Arial" w:hAnsi="Arial" w:cs="Arial"/>
                          <w:sz w:val="16"/>
                          <w:szCs w:val="16"/>
                          <w:vertAlign w:val="subscript"/>
                        </w:rPr>
                        <w:t xml:space="preserve">’ gear </w:t>
                      </w:r>
                      <w:proofErr w:type="spellStart"/>
                      <w:r w:rsidRPr="008C6482">
                        <w:rPr>
                          <w:rFonts w:ascii="Arial" w:hAnsi="Arial" w:cs="Arial"/>
                          <w:sz w:val="16"/>
                          <w:szCs w:val="16"/>
                          <w:vertAlign w:val="subscript"/>
                        </w:rPr>
                        <w:t>i</w:t>
                      </w:r>
                      <w:proofErr w:type="spellEnd"/>
                      <w:r w:rsidRPr="008C6482">
                        <w:rPr>
                          <w:rFonts w:ascii="Arial" w:hAnsi="Arial" w:cs="Arial"/>
                          <w:sz w:val="16"/>
                          <w:szCs w:val="16"/>
                        </w:rPr>
                        <w:t xml:space="preserve"> =</w:t>
                      </w:r>
                      <w:r w:rsidRPr="008C6482">
                        <w:rPr>
                          <w:rFonts w:ascii="Arial" w:hAnsi="Arial" w:cs="Arial"/>
                          <w:i/>
                          <w:iCs/>
                          <w:sz w:val="16"/>
                          <w:szCs w:val="16"/>
                        </w:rPr>
                        <w:t xml:space="preserve"> </w:t>
                      </w:r>
                      <w:proofErr w:type="spellStart"/>
                      <w:r w:rsidRPr="008C6482">
                        <w:rPr>
                          <w:rFonts w:ascii="Times New Roman" w:hAnsi="Times New Roman"/>
                          <w:i/>
                          <w:iCs/>
                          <w:sz w:val="20"/>
                          <w:szCs w:val="20"/>
                        </w:rPr>
                        <w:t>v</w:t>
                      </w:r>
                      <w:r w:rsidRPr="008C6482">
                        <w:rPr>
                          <w:rFonts w:ascii="Arial" w:hAnsi="Arial" w:cs="Arial"/>
                          <w:sz w:val="16"/>
                          <w:szCs w:val="16"/>
                          <w:vertAlign w:val="subscript"/>
                        </w:rPr>
                        <w:t>target</w:t>
                      </w:r>
                      <w:proofErr w:type="spellEnd"/>
                      <w:r w:rsidRPr="008C6482">
                        <w:rPr>
                          <w:rFonts w:ascii="Arial" w:hAnsi="Arial" w:cs="Arial"/>
                          <w:sz w:val="16"/>
                          <w:szCs w:val="16"/>
                          <w:vertAlign w:val="subscript"/>
                        </w:rPr>
                        <w:t xml:space="preserve"> BB’</w:t>
                      </w:r>
                    </w:p>
                    <w:p w:rsidR="006F7FA5" w:rsidRPr="008C6482" w:rsidRDefault="006F7FA5" w:rsidP="00B01C61">
                      <w:pPr>
                        <w:pStyle w:val="NoSpacing"/>
                        <w:spacing w:line="276" w:lineRule="auto"/>
                        <w:jc w:val="center"/>
                        <w:rPr>
                          <w:rFonts w:ascii="Arial" w:hAnsi="Arial" w:cs="Arial"/>
                          <w:sz w:val="16"/>
                          <w:szCs w:val="16"/>
                        </w:rPr>
                      </w:pPr>
                      <w:proofErr w:type="gramStart"/>
                      <w:r w:rsidRPr="008C6482">
                        <w:rPr>
                          <w:rFonts w:ascii="Arial" w:hAnsi="Arial" w:cs="Arial"/>
                          <w:iCs/>
                          <w:sz w:val="16"/>
                          <w:szCs w:val="16"/>
                        </w:rPr>
                        <w:t>and</w:t>
                      </w:r>
                      <w:proofErr w:type="gramEnd"/>
                    </w:p>
                    <w:p w:rsidR="006F7FA5" w:rsidRPr="008C6482" w:rsidRDefault="006F7FA5" w:rsidP="00B01C61">
                      <w:pPr>
                        <w:pStyle w:val="NoSpacing"/>
                        <w:spacing w:line="276" w:lineRule="auto"/>
                        <w:jc w:val="center"/>
                        <w:rPr>
                          <w:rFonts w:ascii="Arial" w:hAnsi="Arial" w:cs="Arial"/>
                          <w:sz w:val="16"/>
                          <w:szCs w:val="16"/>
                        </w:rPr>
                      </w:pPr>
                      <w:proofErr w:type="spellStart"/>
                      <w:proofErr w:type="gramStart"/>
                      <w:r w:rsidRPr="008C6482">
                        <w:rPr>
                          <w:rFonts w:ascii="Times New Roman" w:hAnsi="Times New Roman"/>
                          <w:i/>
                          <w:iCs/>
                          <w:sz w:val="20"/>
                          <w:szCs w:val="20"/>
                        </w:rPr>
                        <w:t>n</w:t>
                      </w:r>
                      <w:r w:rsidRPr="008C6482">
                        <w:rPr>
                          <w:rFonts w:ascii="Arial" w:hAnsi="Arial" w:cs="Arial"/>
                          <w:sz w:val="16"/>
                          <w:szCs w:val="16"/>
                          <w:vertAlign w:val="subscript"/>
                        </w:rPr>
                        <w:t>BB</w:t>
                      </w:r>
                      <w:proofErr w:type="spellEnd"/>
                      <w:proofErr w:type="gramEnd"/>
                      <w:r w:rsidRPr="008C6482">
                        <w:rPr>
                          <w:rFonts w:ascii="Arial" w:hAnsi="Arial" w:cs="Arial"/>
                          <w:sz w:val="16"/>
                          <w:szCs w:val="16"/>
                          <w:vertAlign w:val="subscript"/>
                        </w:rPr>
                        <w:t xml:space="preserve">’ gear </w:t>
                      </w:r>
                      <w:proofErr w:type="spellStart"/>
                      <w:r w:rsidRPr="008C6482">
                        <w:rPr>
                          <w:rFonts w:ascii="Arial" w:hAnsi="Arial" w:cs="Arial"/>
                          <w:sz w:val="16"/>
                          <w:szCs w:val="16"/>
                          <w:vertAlign w:val="subscript"/>
                        </w:rPr>
                        <w:t>i</w:t>
                      </w:r>
                      <w:proofErr w:type="spellEnd"/>
                      <w:r w:rsidRPr="008C6482">
                        <w:rPr>
                          <w:rFonts w:ascii="Arial" w:hAnsi="Arial" w:cs="Arial"/>
                          <w:sz w:val="16"/>
                          <w:szCs w:val="16"/>
                          <w:vertAlign w:val="subscript"/>
                        </w:rPr>
                        <w:t xml:space="preserve"> </w:t>
                      </w:r>
                      <w:r w:rsidRPr="008C6482">
                        <w:rPr>
                          <w:rFonts w:ascii="Arial" w:hAnsi="Arial" w:cs="Arial"/>
                          <w:sz w:val="16"/>
                          <w:szCs w:val="16"/>
                        </w:rPr>
                        <w:t xml:space="preserve"> ≤ </w:t>
                      </w:r>
                      <w:proofErr w:type="spellStart"/>
                      <w:r w:rsidRPr="008C6482">
                        <w:rPr>
                          <w:rFonts w:ascii="Times New Roman" w:hAnsi="Times New Roman"/>
                          <w:i/>
                          <w:iCs/>
                          <w:sz w:val="20"/>
                          <w:szCs w:val="20"/>
                        </w:rPr>
                        <w:t>n</w:t>
                      </w:r>
                      <w:r w:rsidRPr="008C6482">
                        <w:rPr>
                          <w:rFonts w:ascii="Arial" w:hAnsi="Arial" w:cs="Arial"/>
                          <w:sz w:val="16"/>
                          <w:szCs w:val="16"/>
                          <w:vertAlign w:val="subscript"/>
                        </w:rPr>
                        <w:t>target</w:t>
                      </w:r>
                      <w:proofErr w:type="spellEnd"/>
                      <w:r w:rsidRPr="008C6482">
                        <w:rPr>
                          <w:rFonts w:ascii="Arial" w:hAnsi="Arial" w:cs="Arial"/>
                          <w:sz w:val="16"/>
                          <w:szCs w:val="16"/>
                          <w:vertAlign w:val="subscript"/>
                        </w:rPr>
                        <w:t xml:space="preserve"> BB’</w:t>
                      </w:r>
                    </w:p>
                    <w:p w:rsidR="006F7FA5" w:rsidRPr="008C6482" w:rsidRDefault="006F7FA5" w:rsidP="00B01C61">
                      <w:pPr>
                        <w:pStyle w:val="NoSpacing"/>
                        <w:spacing w:line="276" w:lineRule="auto"/>
                        <w:jc w:val="center"/>
                        <w:rPr>
                          <w:rFonts w:ascii="Arial" w:hAnsi="Arial" w:cs="Arial"/>
                          <w:sz w:val="16"/>
                          <w:szCs w:val="16"/>
                        </w:rPr>
                      </w:pPr>
                    </w:p>
                  </w:txbxContent>
                </v:textbox>
              </v:shape>
              <v:shape id="Text Box 218" o:spid="_x0000_s1161" type="#_x0000_t202" style="position:absolute;left:1894;top:5219;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iosYA&#10;AADcAAAADwAAAGRycy9kb3ducmV2LnhtbESPQWvCQBSE70L/w/IKXopuTFu1qauIYLG3VqW9PrLP&#10;JJh9G3fXGP+9Wyh4HGbmG2a26EwtWnK+sqxgNExAEOdWV1wo2O/WgykIH5A11pZJwZU8LOYPvRlm&#10;2l74m9ptKESEsM9QQRlCk0np85IM+qFtiKN3sM5giNIVUju8RLipZZokY2mw4rhQYkOrkvLj9mwU&#10;TF827a//fP76yceH+i08TdqPk1Oq/9gt30EE6sI9/N/eaAVp+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iosYAAADcAAAADwAAAAAAAAAAAAAAAACYAgAAZHJz&#10;L2Rvd25yZXYueG1sUEsFBgAAAAAEAAQA9QAAAIsDA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sidRPr="00DA25A7">
                        <w:rPr>
                          <w:rFonts w:ascii="Times New Roman" w:hAnsi="Times New Roman"/>
                          <w:i/>
                          <w:iCs/>
                          <w:sz w:val="20"/>
                          <w:szCs w:val="20"/>
                        </w:rPr>
                        <w:t>v</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Yes</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219" o:spid="_x0000_s1162" type="#_x0000_t202" style="position:absolute;left:1893;top:5878;width:1637;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rsidR="006F7FA5" w:rsidRPr="00DA25A7" w:rsidRDefault="006F7FA5" w:rsidP="00B01C61">
                      <w:pPr>
                        <w:pStyle w:val="NoSpacing"/>
                        <w:spacing w:line="276" w:lineRule="auto"/>
                        <w:jc w:val="center"/>
                        <w:rPr>
                          <w:rFonts w:ascii="Arial" w:hAnsi="Arial" w:cs="Arial"/>
                          <w:sz w:val="16"/>
                          <w:szCs w:val="16"/>
                        </w:rPr>
                      </w:pPr>
                      <w:r>
                        <w:rPr>
                          <w:rFonts w:ascii="Arial" w:hAnsi="Arial" w:cs="Arial"/>
                          <w:sz w:val="16"/>
                          <w:szCs w:val="16"/>
                        </w:rPr>
                        <w:t>Y</w:t>
                      </w:r>
                      <w:r w:rsidRPr="00DA25A7">
                        <w:rPr>
                          <w:rFonts w:ascii="Arial" w:hAnsi="Arial" w:cs="Arial"/>
                          <w:sz w:val="16"/>
                          <w:szCs w:val="16"/>
                        </w:rPr>
                        <w:t>es</w:t>
                      </w:r>
                      <w:r>
                        <w:rPr>
                          <w:rFonts w:ascii="Arial" w:hAnsi="Arial" w:cs="Arial"/>
                          <w:sz w:val="16"/>
                          <w:szCs w:val="16"/>
                        </w:rPr>
                        <w:t>, on one gear</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220" o:spid="_x0000_s1163" type="#_x0000_t202" style="position:absolute;left:1896;top:4591;width:1637;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TsUA&#10;AADcAAAADwAAAGRycy9kb3ducmV2LnhtbESPQWvCQBSE70L/w/IKXkQ3TYva1FVEaNGbTUWvj+wz&#10;Cc2+jbvbmP77rlDwOMzMN8xi1ZtGdOR8bVnB0yQBQVxYXXOp4PD1Pp6D8AFZY2OZFPySh9XyYbDA&#10;TNsrf1KXh1JECPsMFVQhtJmUvqjIoJ/Yljh6Z+sMhihdKbXDa4SbRqZJMpUGa44LFba0qaj4zn+M&#10;gvnLtjv53fP+WEzPzWsYzbqPi1Nq+Niv30AE6sM9/N/eagVp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ZlOxQAAANwAAAAPAAAAAAAAAAAAAAAAAJgCAABkcnMv&#10;ZG93bnJldi54bWxQSwUGAAAAAAQABAD1AAAAigM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Pr>
                          <w:rFonts w:ascii="Times New Roman" w:hAnsi="Times New Roman"/>
                          <w:i/>
                          <w:iCs/>
                          <w:sz w:val="20"/>
                          <w:szCs w:val="20"/>
                        </w:rPr>
                        <w:t>n</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Yes</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221" o:spid="_x0000_s1164" type="#_x0000_t202" style="position:absolute;left:6504;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PMMA&#10;AADcAAAADwAAAGRycy9kb3ducmV2LnhtbERPy2oCMRTdC/2HcIVuRDOdirXTiSKFFt21VnR7mdx5&#10;4ORmTNJx+vfNQnB5OO98PZhW9OR8Y1nB0ywBQVxY3XCl4PDzMV2C8AFZY2uZFPyRh/XqYZRjpu2V&#10;v6nfh0rEEPYZKqhD6DIpfVGTQT+zHXHkSusMhghdJbXDaww3rUyTZCENNhwbauzovabivP81Cpbz&#10;bX/yu+evY7Eo29cweek/L06px/GweQMRaAh38c291QrSNK6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NPMMAAADcAAAADwAAAAAAAAAAAAAAAACYAgAAZHJzL2Rv&#10;d25yZXYueG1sUEsFBgAAAAAEAAQA9QAAAIgDAAAAAA==&#10;">
                <v:textbox>
                  <w:txbxContent>
                    <w:p w:rsidR="006F7FA5" w:rsidRPr="00C37ADA" w:rsidRDefault="006F7FA5" w:rsidP="00B01C61">
                      <w:pPr>
                        <w:pStyle w:val="NoSpacing"/>
                        <w:spacing w:line="360" w:lineRule="auto"/>
                        <w:jc w:val="center"/>
                        <w:rPr>
                          <w:rFonts w:ascii="Arial" w:hAnsi="Arial" w:cs="Arial"/>
                          <w:sz w:val="16"/>
                          <w:szCs w:val="16"/>
                        </w:rPr>
                      </w:pPr>
                      <w:proofErr w:type="spellStart"/>
                      <w:r w:rsidRPr="00C37ADA">
                        <w:rPr>
                          <w:rFonts w:ascii="Times New Roman" w:hAnsi="Times New Roman"/>
                          <w:i/>
                          <w:iCs/>
                          <w:sz w:val="20"/>
                          <w:szCs w:val="20"/>
                        </w:rPr>
                        <w:t>L</w:t>
                      </w:r>
                      <w:r w:rsidRPr="00C37ADA">
                        <w:rPr>
                          <w:rFonts w:ascii="Arial" w:hAnsi="Arial" w:cs="Arial"/>
                          <w:sz w:val="16"/>
                          <w:szCs w:val="16"/>
                          <w:vertAlign w:val="subscript"/>
                        </w:rPr>
                        <w:t>urban</w:t>
                      </w:r>
                      <w:proofErr w:type="spellEnd"/>
                      <w:r w:rsidRPr="00C37ADA">
                        <w:rPr>
                          <w:rFonts w:ascii="Arial" w:hAnsi="Arial" w:cs="Arial"/>
                          <w:sz w:val="16"/>
                          <w:szCs w:val="16"/>
                          <w:vertAlign w:val="subscript"/>
                        </w:rPr>
                        <w:t xml:space="preserve"> x</w:t>
                      </w:r>
                      <w:r w:rsidRPr="00C37ADA">
                        <w:rPr>
                          <w:rFonts w:ascii="Arial" w:hAnsi="Arial" w:cs="Arial"/>
                          <w:sz w:val="16"/>
                          <w:szCs w:val="16"/>
                        </w:rPr>
                        <w:t xml:space="preserve"> for </w:t>
                      </w:r>
                      <w:proofErr w:type="spellStart"/>
                      <w:r w:rsidRPr="00C37ADA">
                        <w:rPr>
                          <w:rFonts w:ascii="Times New Roman" w:hAnsi="Times New Roman"/>
                          <w:i/>
                          <w:iCs/>
                          <w:sz w:val="20"/>
                          <w:szCs w:val="20"/>
                        </w:rPr>
                        <w:t>v</w:t>
                      </w:r>
                      <w:r w:rsidRPr="00C37ADA">
                        <w:rPr>
                          <w:rFonts w:ascii="Arial" w:hAnsi="Arial" w:cs="Arial"/>
                          <w:sz w:val="16"/>
                          <w:szCs w:val="16"/>
                          <w:vertAlign w:val="subscript"/>
                        </w:rPr>
                        <w:t>BB</w:t>
                      </w:r>
                      <w:proofErr w:type="spellEnd"/>
                      <w:r w:rsidRPr="00C37ADA">
                        <w:rPr>
                          <w:rFonts w:ascii="Arial" w:hAnsi="Arial" w:cs="Arial"/>
                          <w:sz w:val="16"/>
                          <w:szCs w:val="16"/>
                          <w:vertAlign w:val="subscript"/>
                        </w:rPr>
                        <w:t>’ x</w:t>
                      </w:r>
                    </w:p>
                    <w:p w:rsidR="006F7FA5" w:rsidRPr="00C37ADA" w:rsidRDefault="006F7FA5" w:rsidP="00B01C61">
                      <w:pPr>
                        <w:pStyle w:val="NoSpacing"/>
                        <w:spacing w:line="360" w:lineRule="auto"/>
                        <w:jc w:val="center"/>
                        <w:rPr>
                          <w:rFonts w:ascii="Arial" w:hAnsi="Arial" w:cs="Arial"/>
                          <w:sz w:val="16"/>
                          <w:szCs w:val="16"/>
                        </w:rPr>
                      </w:pPr>
                      <w:proofErr w:type="spellStart"/>
                      <w:r w:rsidRPr="00C37ADA">
                        <w:rPr>
                          <w:rFonts w:ascii="Times New Roman" w:hAnsi="Times New Roman"/>
                          <w:i/>
                          <w:iCs/>
                          <w:sz w:val="20"/>
                          <w:szCs w:val="20"/>
                        </w:rPr>
                        <w:t>L</w:t>
                      </w:r>
                      <w:r w:rsidRPr="00C37ADA">
                        <w:rPr>
                          <w:rFonts w:ascii="Arial" w:hAnsi="Arial" w:cs="Arial"/>
                          <w:sz w:val="16"/>
                          <w:szCs w:val="16"/>
                          <w:vertAlign w:val="subscript"/>
                        </w:rPr>
                        <w:t>urban</w:t>
                      </w:r>
                      <w:proofErr w:type="spellEnd"/>
                      <w:r w:rsidRPr="00C37ADA">
                        <w:rPr>
                          <w:rFonts w:ascii="Arial" w:hAnsi="Arial" w:cs="Arial"/>
                          <w:sz w:val="16"/>
                          <w:szCs w:val="16"/>
                          <w:vertAlign w:val="subscript"/>
                        </w:rPr>
                        <w:t xml:space="preserve"> y</w:t>
                      </w:r>
                      <w:r w:rsidRPr="00C37ADA">
                        <w:rPr>
                          <w:rFonts w:ascii="Arial" w:hAnsi="Arial" w:cs="Arial"/>
                          <w:sz w:val="16"/>
                          <w:szCs w:val="16"/>
                        </w:rPr>
                        <w:t xml:space="preserve"> for </w:t>
                      </w:r>
                      <w:proofErr w:type="spellStart"/>
                      <w:r w:rsidRPr="00C37ADA">
                        <w:rPr>
                          <w:rFonts w:ascii="Times New Roman" w:hAnsi="Times New Roman"/>
                          <w:i/>
                          <w:iCs/>
                          <w:sz w:val="20"/>
                          <w:szCs w:val="20"/>
                        </w:rPr>
                        <w:t>v</w:t>
                      </w:r>
                      <w:r w:rsidRPr="00C37ADA">
                        <w:rPr>
                          <w:rFonts w:ascii="Arial" w:hAnsi="Arial" w:cs="Arial"/>
                          <w:sz w:val="16"/>
                          <w:szCs w:val="16"/>
                          <w:vertAlign w:val="subscript"/>
                        </w:rPr>
                        <w:t>BB</w:t>
                      </w:r>
                      <w:proofErr w:type="spellEnd"/>
                      <w:r w:rsidRPr="00C37ADA">
                        <w:rPr>
                          <w:rFonts w:ascii="Arial" w:hAnsi="Arial" w:cs="Arial"/>
                          <w:sz w:val="16"/>
                          <w:szCs w:val="16"/>
                          <w:vertAlign w:val="subscript"/>
                        </w:rPr>
                        <w:t>’ y</w:t>
                      </w:r>
                    </w:p>
                    <w:p w:rsidR="006F7FA5" w:rsidRDefault="006F7FA5" w:rsidP="00B01C61">
                      <w:pPr>
                        <w:pStyle w:val="NoSpacing"/>
                        <w:spacing w:line="360" w:lineRule="auto"/>
                        <w:jc w:val="center"/>
                        <w:rPr>
                          <w:rFonts w:ascii="Arial" w:hAnsi="Arial" w:cs="Arial"/>
                          <w:sz w:val="16"/>
                          <w:szCs w:val="16"/>
                        </w:rPr>
                      </w:pPr>
                    </w:p>
                    <w:p w:rsidR="006F7FA5" w:rsidRPr="008E443C" w:rsidRDefault="006F7FA5" w:rsidP="00B01C61">
                      <w:pPr>
                        <w:pStyle w:val="NoSpacing"/>
                        <w:spacing w:line="360" w:lineRule="auto"/>
                        <w:jc w:val="center"/>
                        <w:rPr>
                          <w:rFonts w:ascii="Arial" w:hAnsi="Arial" w:cs="Arial"/>
                          <w:sz w:val="16"/>
                          <w:szCs w:val="16"/>
                          <w:lang w:val="pt-BR"/>
                        </w:rPr>
                      </w:pPr>
                      <w:proofErr w:type="gramStart"/>
                      <w:r w:rsidRPr="00C37ADA">
                        <w:rPr>
                          <w:rFonts w:ascii="Arial" w:hAnsi="Arial" w:cs="Arial"/>
                          <w:sz w:val="16"/>
                          <w:szCs w:val="16"/>
                        </w:rPr>
                        <w:t>(</w:t>
                      </w:r>
                      <w:r>
                        <w:rPr>
                          <w:rFonts w:ascii="Arial" w:hAnsi="Arial" w:cs="Arial"/>
                          <w:sz w:val="16"/>
                          <w:szCs w:val="16"/>
                        </w:rPr>
                        <w:t>3.1.3.)</w:t>
                      </w:r>
                      <w:proofErr w:type="gramEnd"/>
                    </w:p>
                    <w:p w:rsidR="006F7FA5" w:rsidRPr="008E443C" w:rsidRDefault="006F7FA5" w:rsidP="00B01C61">
                      <w:pPr>
                        <w:pStyle w:val="NoSpacing"/>
                        <w:spacing w:line="360" w:lineRule="auto"/>
                        <w:jc w:val="center"/>
                        <w:rPr>
                          <w:rFonts w:ascii="Arial" w:hAnsi="Arial" w:cs="Arial"/>
                          <w:sz w:val="16"/>
                          <w:szCs w:val="16"/>
                          <w:lang w:val="pt-BR"/>
                        </w:rPr>
                      </w:pPr>
                    </w:p>
                  </w:txbxContent>
                </v:textbox>
              </v:shape>
              <v:shape id="Text Box 222" o:spid="_x0000_s1165" type="#_x0000_t202" style="position:absolute;left:1621;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rsidR="006F7FA5" w:rsidRPr="00C37ADA" w:rsidRDefault="006F7FA5" w:rsidP="00B01C61">
                      <w:pPr>
                        <w:pStyle w:val="NoSpacing"/>
                        <w:spacing w:line="360" w:lineRule="auto"/>
                        <w:jc w:val="center"/>
                        <w:rPr>
                          <w:rFonts w:ascii="Arial" w:hAnsi="Arial" w:cs="Arial"/>
                          <w:sz w:val="16"/>
                          <w:szCs w:val="16"/>
                        </w:rPr>
                      </w:pPr>
                      <w:proofErr w:type="spellStart"/>
                      <w:r w:rsidRPr="00C37ADA">
                        <w:rPr>
                          <w:rFonts w:ascii="Times New Roman" w:hAnsi="Times New Roman"/>
                          <w:i/>
                          <w:iCs/>
                          <w:sz w:val="20"/>
                          <w:szCs w:val="20"/>
                        </w:rPr>
                        <w:t>L</w:t>
                      </w:r>
                      <w:r w:rsidRPr="00C37ADA">
                        <w:rPr>
                          <w:rFonts w:ascii="Arial" w:hAnsi="Arial" w:cs="Arial"/>
                          <w:sz w:val="16"/>
                          <w:szCs w:val="16"/>
                          <w:vertAlign w:val="subscript"/>
                        </w:rPr>
                        <w:t>urban</w:t>
                      </w:r>
                      <w:proofErr w:type="spellEnd"/>
                    </w:p>
                    <w:p w:rsidR="006F7FA5" w:rsidRDefault="006F7FA5" w:rsidP="00B01C61">
                      <w:pPr>
                        <w:pStyle w:val="NoSpacing"/>
                        <w:spacing w:line="360" w:lineRule="auto"/>
                        <w:jc w:val="center"/>
                        <w:rPr>
                          <w:rFonts w:ascii="Arial" w:hAnsi="Arial" w:cs="Arial"/>
                          <w:sz w:val="16"/>
                          <w:szCs w:val="16"/>
                        </w:rPr>
                      </w:pPr>
                    </w:p>
                    <w:p w:rsidR="006F7FA5" w:rsidRPr="00C37ADA" w:rsidRDefault="006F7FA5" w:rsidP="00B01C61">
                      <w:pPr>
                        <w:pStyle w:val="NoSpacing"/>
                        <w:spacing w:line="360" w:lineRule="auto"/>
                        <w:jc w:val="center"/>
                        <w:rPr>
                          <w:rFonts w:ascii="Arial" w:hAnsi="Arial" w:cs="Arial"/>
                          <w:sz w:val="16"/>
                          <w:szCs w:val="16"/>
                        </w:rPr>
                      </w:pPr>
                    </w:p>
                    <w:p w:rsidR="006F7FA5" w:rsidRPr="00C37ADA" w:rsidRDefault="006F7FA5" w:rsidP="00B01C61">
                      <w:pPr>
                        <w:pStyle w:val="NoSpacing"/>
                        <w:spacing w:line="360" w:lineRule="auto"/>
                        <w:jc w:val="center"/>
                        <w:rPr>
                          <w:rFonts w:ascii="Arial" w:hAnsi="Arial" w:cs="Arial"/>
                          <w:sz w:val="16"/>
                          <w:szCs w:val="16"/>
                        </w:rPr>
                      </w:pPr>
                      <w:proofErr w:type="gramStart"/>
                      <w:r w:rsidRPr="00C37ADA">
                        <w:rPr>
                          <w:rFonts w:ascii="Arial" w:hAnsi="Arial" w:cs="Arial"/>
                          <w:sz w:val="16"/>
                          <w:szCs w:val="16"/>
                        </w:rPr>
                        <w:t>(</w:t>
                      </w:r>
                      <w:r>
                        <w:rPr>
                          <w:rFonts w:ascii="Arial" w:hAnsi="Arial" w:cs="Arial"/>
                          <w:sz w:val="16"/>
                          <w:szCs w:val="16"/>
                        </w:rPr>
                        <w:t>3.1.3.</w:t>
                      </w:r>
                      <w:r w:rsidRPr="00C37ADA">
                        <w:rPr>
                          <w:rFonts w:ascii="Arial" w:hAnsi="Arial" w:cs="Arial"/>
                          <w:sz w:val="16"/>
                          <w:szCs w:val="16"/>
                        </w:rPr>
                        <w:t>)</w:t>
                      </w:r>
                      <w:proofErr w:type="gramEnd"/>
                    </w:p>
                  </w:txbxContent>
                </v:textbox>
              </v:shape>
              <v:shape id="Text Box 223" o:spid="_x0000_s1166" type="#_x0000_t202" style="position:absolute;left:4056;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w:txbxContent>
                    <w:p w:rsidR="006F7FA5" w:rsidRPr="00C37ADA" w:rsidRDefault="006F7FA5" w:rsidP="00B01C61">
                      <w:pPr>
                        <w:pStyle w:val="NoSpacing"/>
                        <w:spacing w:line="360" w:lineRule="auto"/>
                        <w:jc w:val="center"/>
                        <w:rPr>
                          <w:rFonts w:ascii="Arial" w:hAnsi="Arial" w:cs="Arial"/>
                          <w:sz w:val="16"/>
                          <w:szCs w:val="16"/>
                        </w:rPr>
                      </w:pPr>
                      <w:proofErr w:type="spellStart"/>
                      <w:r w:rsidRPr="00C37ADA">
                        <w:rPr>
                          <w:rFonts w:ascii="Times New Roman" w:hAnsi="Times New Roman"/>
                          <w:i/>
                          <w:iCs/>
                          <w:sz w:val="20"/>
                          <w:szCs w:val="20"/>
                        </w:rPr>
                        <w:t>L</w:t>
                      </w:r>
                      <w:r w:rsidRPr="00C37ADA">
                        <w:rPr>
                          <w:rFonts w:ascii="Arial" w:hAnsi="Arial" w:cs="Arial"/>
                          <w:sz w:val="16"/>
                          <w:szCs w:val="16"/>
                          <w:vertAlign w:val="subscript"/>
                        </w:rPr>
                        <w:t>urban</w:t>
                      </w:r>
                      <w:proofErr w:type="spellEnd"/>
                      <w:r w:rsidRPr="00C37ADA">
                        <w:rPr>
                          <w:rFonts w:ascii="Arial" w:hAnsi="Arial" w:cs="Arial"/>
                          <w:sz w:val="16"/>
                          <w:szCs w:val="16"/>
                        </w:rPr>
                        <w:t xml:space="preserve"> for gear </w:t>
                      </w:r>
                      <w:proofErr w:type="spellStart"/>
                      <w:r w:rsidRPr="00C37ADA">
                        <w:rPr>
                          <w:rFonts w:ascii="Arial" w:hAnsi="Arial" w:cs="Arial"/>
                          <w:sz w:val="16"/>
                          <w:szCs w:val="16"/>
                        </w:rPr>
                        <w:t>i</w:t>
                      </w:r>
                      <w:proofErr w:type="spellEnd"/>
                    </w:p>
                    <w:p w:rsidR="006F7FA5" w:rsidRPr="00C37ADA" w:rsidRDefault="006F7FA5" w:rsidP="00B01C61">
                      <w:pPr>
                        <w:pStyle w:val="NoSpacing"/>
                        <w:spacing w:line="360" w:lineRule="auto"/>
                        <w:jc w:val="center"/>
                        <w:rPr>
                          <w:rFonts w:ascii="Arial" w:hAnsi="Arial" w:cs="Arial"/>
                          <w:sz w:val="16"/>
                          <w:szCs w:val="16"/>
                        </w:rPr>
                      </w:pPr>
                      <w:proofErr w:type="gramStart"/>
                      <w:r w:rsidRPr="00C37ADA">
                        <w:rPr>
                          <w:rFonts w:ascii="Arial" w:hAnsi="Arial" w:cs="Arial"/>
                          <w:iCs/>
                          <w:sz w:val="16"/>
                          <w:szCs w:val="16"/>
                        </w:rPr>
                        <w:t>with</w:t>
                      </w:r>
                      <w:proofErr w:type="gramEnd"/>
                      <w:r w:rsidRPr="00C37ADA">
                        <w:rPr>
                          <w:rFonts w:ascii="Arial" w:hAnsi="Arial" w:cs="Arial"/>
                          <w:iCs/>
                          <w:sz w:val="16"/>
                          <w:szCs w:val="16"/>
                        </w:rPr>
                        <w:t xml:space="preserve"> </w:t>
                      </w:r>
                      <w:proofErr w:type="spellStart"/>
                      <w:r w:rsidRPr="00C37ADA">
                        <w:rPr>
                          <w:rFonts w:ascii="Times New Roman" w:hAnsi="Times New Roman"/>
                          <w:i/>
                          <w:iCs/>
                          <w:sz w:val="20"/>
                          <w:szCs w:val="20"/>
                        </w:rPr>
                        <w:t>v</w:t>
                      </w:r>
                      <w:r w:rsidRPr="00C37ADA">
                        <w:rPr>
                          <w:rFonts w:ascii="Arial" w:hAnsi="Arial" w:cs="Arial"/>
                          <w:sz w:val="16"/>
                          <w:szCs w:val="16"/>
                          <w:vertAlign w:val="subscript"/>
                        </w:rPr>
                        <w:t>BB</w:t>
                      </w:r>
                      <w:proofErr w:type="spellEnd"/>
                      <w:r w:rsidRPr="00C37ADA">
                        <w:rPr>
                          <w:rFonts w:ascii="Arial" w:hAnsi="Arial" w:cs="Arial"/>
                          <w:sz w:val="16"/>
                          <w:szCs w:val="16"/>
                          <w:vertAlign w:val="subscript"/>
                        </w:rPr>
                        <w:t xml:space="preserve">’ gear </w:t>
                      </w:r>
                      <w:proofErr w:type="spellStart"/>
                      <w:r w:rsidRPr="00C37ADA">
                        <w:rPr>
                          <w:rFonts w:ascii="Arial" w:hAnsi="Arial" w:cs="Arial"/>
                          <w:sz w:val="16"/>
                          <w:szCs w:val="16"/>
                          <w:vertAlign w:val="subscript"/>
                        </w:rPr>
                        <w:t>i</w:t>
                      </w:r>
                      <w:proofErr w:type="spellEnd"/>
                    </w:p>
                    <w:p w:rsidR="006F7FA5" w:rsidRPr="00C37ADA" w:rsidRDefault="006F7FA5" w:rsidP="00B01C61">
                      <w:pPr>
                        <w:pStyle w:val="NoSpacing"/>
                        <w:spacing w:line="360" w:lineRule="auto"/>
                        <w:jc w:val="center"/>
                        <w:rPr>
                          <w:rFonts w:ascii="Arial" w:hAnsi="Arial" w:cs="Arial"/>
                          <w:sz w:val="16"/>
                          <w:szCs w:val="16"/>
                        </w:rPr>
                      </w:pPr>
                      <w:proofErr w:type="gramStart"/>
                      <w:r w:rsidRPr="00C37ADA">
                        <w:rPr>
                          <w:rFonts w:ascii="Arial" w:hAnsi="Arial" w:cs="Arial"/>
                          <w:sz w:val="16"/>
                          <w:szCs w:val="16"/>
                        </w:rPr>
                        <w:t>closest</w:t>
                      </w:r>
                      <w:proofErr w:type="gramEnd"/>
                      <w:r w:rsidRPr="00C37ADA">
                        <w:rPr>
                          <w:rFonts w:ascii="Arial" w:hAnsi="Arial" w:cs="Arial"/>
                          <w:sz w:val="16"/>
                          <w:szCs w:val="16"/>
                        </w:rPr>
                        <w:t xml:space="preserve"> to </w:t>
                      </w:r>
                      <w:r w:rsidRPr="00C37ADA">
                        <w:rPr>
                          <w:rFonts w:ascii="Arial" w:hAnsi="Arial" w:cs="Arial"/>
                          <w:sz w:val="16"/>
                          <w:szCs w:val="16"/>
                          <w:vertAlign w:val="subscript"/>
                        </w:rPr>
                        <w:t xml:space="preserve"> </w:t>
                      </w:r>
                      <w:proofErr w:type="spellStart"/>
                      <w:r w:rsidRPr="00C37ADA">
                        <w:rPr>
                          <w:rFonts w:ascii="Times New Roman" w:hAnsi="Times New Roman"/>
                          <w:i/>
                          <w:iCs/>
                          <w:sz w:val="20"/>
                          <w:szCs w:val="20"/>
                        </w:rPr>
                        <w:t>v</w:t>
                      </w:r>
                      <w:r w:rsidRPr="00C37ADA">
                        <w:rPr>
                          <w:rFonts w:ascii="Arial" w:hAnsi="Arial" w:cs="Arial"/>
                          <w:sz w:val="16"/>
                          <w:szCs w:val="16"/>
                          <w:vertAlign w:val="subscript"/>
                        </w:rPr>
                        <w:t>target</w:t>
                      </w:r>
                      <w:proofErr w:type="spellEnd"/>
                      <w:r w:rsidRPr="00C37ADA">
                        <w:rPr>
                          <w:rFonts w:ascii="Arial" w:hAnsi="Arial" w:cs="Arial"/>
                          <w:sz w:val="16"/>
                          <w:szCs w:val="16"/>
                          <w:vertAlign w:val="subscript"/>
                        </w:rPr>
                        <w:t xml:space="preserve"> BB’</w:t>
                      </w:r>
                    </w:p>
                    <w:p w:rsidR="006F7FA5" w:rsidRPr="00C37ADA" w:rsidRDefault="006F7FA5" w:rsidP="00B01C61">
                      <w:pPr>
                        <w:pStyle w:val="NoSpacing"/>
                        <w:spacing w:line="360" w:lineRule="auto"/>
                        <w:jc w:val="center"/>
                        <w:rPr>
                          <w:rFonts w:ascii="Arial" w:hAnsi="Arial" w:cs="Arial"/>
                          <w:sz w:val="16"/>
                          <w:szCs w:val="16"/>
                        </w:rPr>
                      </w:pPr>
                      <w:proofErr w:type="gramStart"/>
                      <w:r w:rsidRPr="00C37ADA">
                        <w:rPr>
                          <w:rFonts w:ascii="Arial" w:hAnsi="Arial" w:cs="Arial"/>
                          <w:sz w:val="16"/>
                          <w:szCs w:val="16"/>
                        </w:rPr>
                        <w:t>(</w:t>
                      </w:r>
                      <w:r>
                        <w:rPr>
                          <w:rFonts w:ascii="Arial" w:hAnsi="Arial" w:cs="Arial"/>
                          <w:sz w:val="16"/>
                          <w:szCs w:val="16"/>
                        </w:rPr>
                        <w:t>3.1.3.</w:t>
                      </w:r>
                      <w:r w:rsidRPr="00C37ADA">
                        <w:rPr>
                          <w:rFonts w:ascii="Arial" w:hAnsi="Arial" w:cs="Arial"/>
                          <w:sz w:val="16"/>
                          <w:szCs w:val="16"/>
                        </w:rPr>
                        <w:t>)</w:t>
                      </w:r>
                      <w:proofErr w:type="gramEnd"/>
                    </w:p>
                  </w:txbxContent>
                </v:textbox>
              </v:shape>
              <v:shape id="Text Box 224" o:spid="_x0000_s1167" type="#_x0000_t202" style="position:absolute;left:8940;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rsidR="006F7FA5" w:rsidRPr="00C37ADA" w:rsidRDefault="006F7FA5" w:rsidP="00B01C61">
                      <w:pPr>
                        <w:pStyle w:val="NoSpacing"/>
                        <w:spacing w:line="360" w:lineRule="auto"/>
                        <w:jc w:val="center"/>
                        <w:rPr>
                          <w:rFonts w:ascii="Arial" w:hAnsi="Arial" w:cs="Arial"/>
                          <w:sz w:val="16"/>
                          <w:szCs w:val="16"/>
                        </w:rPr>
                      </w:pPr>
                      <w:proofErr w:type="spellStart"/>
                      <w:r w:rsidRPr="00C37ADA">
                        <w:rPr>
                          <w:rFonts w:ascii="Times New Roman" w:hAnsi="Times New Roman"/>
                          <w:i/>
                          <w:iCs/>
                          <w:sz w:val="20"/>
                          <w:szCs w:val="20"/>
                        </w:rPr>
                        <w:t>L</w:t>
                      </w:r>
                      <w:r w:rsidRPr="00C37ADA">
                        <w:rPr>
                          <w:rFonts w:ascii="Arial" w:hAnsi="Arial" w:cs="Arial"/>
                          <w:sz w:val="16"/>
                          <w:szCs w:val="16"/>
                          <w:vertAlign w:val="subscript"/>
                        </w:rPr>
                        <w:t>urban</w:t>
                      </w:r>
                      <w:proofErr w:type="spellEnd"/>
                      <w:r w:rsidRPr="00C37ADA">
                        <w:rPr>
                          <w:rFonts w:ascii="Arial" w:hAnsi="Arial" w:cs="Arial"/>
                          <w:sz w:val="16"/>
                          <w:szCs w:val="16"/>
                        </w:rPr>
                        <w:t xml:space="preserve"> for </w:t>
                      </w:r>
                      <w:proofErr w:type="spellStart"/>
                      <w:r w:rsidRPr="00C37ADA">
                        <w:rPr>
                          <w:rFonts w:ascii="Times New Roman" w:hAnsi="Times New Roman"/>
                          <w:i/>
                          <w:iCs/>
                          <w:sz w:val="20"/>
                          <w:szCs w:val="20"/>
                        </w:rPr>
                        <w:t>n</w:t>
                      </w:r>
                      <w:r w:rsidRPr="00C37ADA">
                        <w:rPr>
                          <w:rFonts w:ascii="Arial" w:hAnsi="Arial" w:cs="Arial"/>
                          <w:sz w:val="16"/>
                          <w:szCs w:val="16"/>
                          <w:vertAlign w:val="subscript"/>
                        </w:rPr>
                        <w:t>BB</w:t>
                      </w:r>
                      <w:proofErr w:type="spellEnd"/>
                      <w:r w:rsidRPr="00C37ADA">
                        <w:rPr>
                          <w:rFonts w:ascii="Arial" w:hAnsi="Arial" w:cs="Arial"/>
                          <w:sz w:val="16"/>
                          <w:szCs w:val="16"/>
                          <w:vertAlign w:val="subscript"/>
                        </w:rPr>
                        <w:t xml:space="preserve">’ gear </w:t>
                      </w:r>
                      <w:proofErr w:type="spellStart"/>
                      <w:r w:rsidRPr="00C37ADA">
                        <w:rPr>
                          <w:rFonts w:ascii="Arial" w:hAnsi="Arial" w:cs="Arial"/>
                          <w:sz w:val="16"/>
                          <w:szCs w:val="16"/>
                          <w:vertAlign w:val="subscript"/>
                        </w:rPr>
                        <w:t>i</w:t>
                      </w:r>
                      <w:proofErr w:type="spellEnd"/>
                    </w:p>
                    <w:p w:rsidR="006F7FA5" w:rsidRPr="00C37ADA" w:rsidRDefault="006F7FA5" w:rsidP="00B01C61">
                      <w:pPr>
                        <w:pStyle w:val="NoSpacing"/>
                        <w:spacing w:line="360" w:lineRule="auto"/>
                        <w:jc w:val="center"/>
                        <w:rPr>
                          <w:rFonts w:ascii="Arial" w:hAnsi="Arial" w:cs="Arial"/>
                          <w:sz w:val="16"/>
                          <w:szCs w:val="16"/>
                        </w:rPr>
                      </w:pPr>
                      <w:proofErr w:type="gramStart"/>
                      <w:r w:rsidRPr="00C37ADA">
                        <w:rPr>
                          <w:rFonts w:ascii="Arial" w:hAnsi="Arial" w:cs="Arial"/>
                          <w:sz w:val="16"/>
                          <w:szCs w:val="16"/>
                        </w:rPr>
                        <w:t>closest</w:t>
                      </w:r>
                      <w:proofErr w:type="gramEnd"/>
                      <w:r w:rsidRPr="00C37ADA">
                        <w:rPr>
                          <w:rFonts w:ascii="Arial" w:hAnsi="Arial" w:cs="Arial"/>
                          <w:sz w:val="16"/>
                          <w:szCs w:val="16"/>
                        </w:rPr>
                        <w:t xml:space="preserve"> to but</w:t>
                      </w:r>
                    </w:p>
                    <w:p w:rsidR="006F7FA5" w:rsidRPr="00C37ADA" w:rsidRDefault="006F7FA5" w:rsidP="00B01C61">
                      <w:pPr>
                        <w:pStyle w:val="NoSpacing"/>
                        <w:spacing w:line="360" w:lineRule="auto"/>
                        <w:jc w:val="center"/>
                        <w:rPr>
                          <w:rFonts w:ascii="Arial" w:hAnsi="Arial" w:cs="Arial"/>
                          <w:sz w:val="16"/>
                          <w:szCs w:val="16"/>
                        </w:rPr>
                      </w:pPr>
                      <w:r w:rsidRPr="00C37ADA">
                        <w:rPr>
                          <w:rFonts w:ascii="Arial" w:hAnsi="Arial" w:cs="Arial"/>
                          <w:sz w:val="16"/>
                          <w:szCs w:val="16"/>
                        </w:rPr>
                        <w:t xml:space="preserve">≤ </w:t>
                      </w:r>
                      <w:proofErr w:type="spellStart"/>
                      <w:proofErr w:type="gramStart"/>
                      <w:r w:rsidRPr="00C37ADA">
                        <w:rPr>
                          <w:rFonts w:ascii="Times New Roman" w:hAnsi="Times New Roman"/>
                          <w:i/>
                          <w:iCs/>
                          <w:sz w:val="20"/>
                          <w:szCs w:val="20"/>
                        </w:rPr>
                        <w:t>n</w:t>
                      </w:r>
                      <w:r w:rsidRPr="00C37ADA">
                        <w:rPr>
                          <w:rFonts w:ascii="Arial" w:hAnsi="Arial" w:cs="Arial"/>
                          <w:sz w:val="16"/>
                          <w:szCs w:val="16"/>
                          <w:vertAlign w:val="subscript"/>
                        </w:rPr>
                        <w:t>target</w:t>
                      </w:r>
                      <w:proofErr w:type="spellEnd"/>
                      <w:proofErr w:type="gramEnd"/>
                      <w:r w:rsidRPr="00C37ADA">
                        <w:rPr>
                          <w:rFonts w:ascii="Arial" w:hAnsi="Arial" w:cs="Arial"/>
                          <w:sz w:val="16"/>
                          <w:szCs w:val="16"/>
                          <w:vertAlign w:val="subscript"/>
                        </w:rPr>
                        <w:t xml:space="preserve"> BB’</w:t>
                      </w:r>
                    </w:p>
                    <w:p w:rsidR="006F7FA5" w:rsidRPr="008C6482" w:rsidRDefault="006F7FA5" w:rsidP="00B01C61">
                      <w:pPr>
                        <w:pStyle w:val="NoSpacing"/>
                        <w:spacing w:line="360" w:lineRule="auto"/>
                        <w:jc w:val="center"/>
                        <w:rPr>
                          <w:rFonts w:ascii="Arial" w:hAnsi="Arial" w:cs="Arial"/>
                          <w:sz w:val="16"/>
                          <w:szCs w:val="16"/>
                        </w:rPr>
                      </w:pPr>
                      <w:proofErr w:type="gramStart"/>
                      <w:r w:rsidRPr="00C37ADA">
                        <w:rPr>
                          <w:rFonts w:ascii="Arial" w:hAnsi="Arial" w:cs="Arial"/>
                          <w:sz w:val="16"/>
                          <w:szCs w:val="16"/>
                        </w:rPr>
                        <w:t>(</w:t>
                      </w:r>
                      <w:r>
                        <w:rPr>
                          <w:rFonts w:ascii="Arial" w:hAnsi="Arial" w:cs="Arial"/>
                          <w:sz w:val="16"/>
                          <w:szCs w:val="16"/>
                        </w:rPr>
                        <w:t>3.1.3.</w:t>
                      </w:r>
                      <w:r w:rsidRPr="00C37ADA">
                        <w:rPr>
                          <w:rFonts w:ascii="Arial" w:hAnsi="Arial" w:cs="Arial"/>
                          <w:sz w:val="16"/>
                          <w:szCs w:val="16"/>
                        </w:rPr>
                        <w:t>)</w:t>
                      </w:r>
                      <w:proofErr w:type="gramEnd"/>
                    </w:p>
                  </w:txbxContent>
                </v:textbox>
              </v:shape>
              <v:shape id="Text Box 225" o:spid="_x0000_s1168" type="#_x0000_t202" style="position:absolute;left:4053;top:10526;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sC8UA&#10;AADcAAAADwAAAGRycy9kb3ducmV2LnhtbESPQWvCQBSE70L/w/IKvYhuGkVt6iql0KI3m4q9PrLP&#10;JDT7Nt3dxvjvXUHwOMzMN8xy3ZtGdOR8bVnB8zgBQVxYXXOpYP/9MVqA8AFZY2OZFJzJw3r1MFhi&#10;pu2Jv6jLQykihH2GCqoQ2kxKX1Rk0I9tSxy9o3UGQ5SulNrhKcJNI9MkmUmDNceFClt6r6j4zf+N&#10;gsV00/347WR3KGbH5iUM593nn1Pq6bF/ewURqA/38K290QrSS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wLxQAAANwAAAAPAAAAAAAAAAAAAAAAAJgCAABkcnMv&#10;ZG93bnJldi54bWxQSwUGAAAAAAQABAD1AAAAigMAAAAA&#10;">
                <v:textbox>
                  <w:txbxContent>
                    <w:p w:rsidR="006F7FA5" w:rsidRPr="00FB6B94" w:rsidRDefault="006F7FA5" w:rsidP="00B01C61">
                      <w:pPr>
                        <w:pStyle w:val="NoSpacing"/>
                        <w:spacing w:line="360" w:lineRule="auto"/>
                        <w:jc w:val="center"/>
                        <w:rPr>
                          <w:rFonts w:ascii="Arial" w:hAnsi="Arial" w:cs="Arial"/>
                          <w:sz w:val="16"/>
                          <w:szCs w:val="16"/>
                        </w:rPr>
                      </w:pPr>
                      <w:r w:rsidRPr="00FB6B94">
                        <w:rPr>
                          <w:rFonts w:ascii="Arial" w:hAnsi="Arial" w:cs="Arial"/>
                          <w:sz w:val="16"/>
                          <w:szCs w:val="16"/>
                        </w:rPr>
                        <w:t>If (</w:t>
                      </w:r>
                      <w:r>
                        <w:rPr>
                          <w:rFonts w:ascii="Arial" w:hAnsi="Arial" w:cs="Arial"/>
                          <w:sz w:val="16"/>
                          <w:szCs w:val="16"/>
                        </w:rPr>
                        <w:t>3.1.2.2.1.1.</w:t>
                      </w:r>
                      <w:r w:rsidRPr="00FB6B94">
                        <w:rPr>
                          <w:rFonts w:ascii="Arial" w:hAnsi="Arial" w:cs="Arial"/>
                          <w:sz w:val="16"/>
                          <w:szCs w:val="16"/>
                        </w:rPr>
                        <w:t xml:space="preserve"> c)</w:t>
                      </w:r>
                    </w:p>
                    <w:p w:rsidR="006F7FA5" w:rsidRPr="00FB6B94" w:rsidRDefault="006F7FA5" w:rsidP="00B01C61">
                      <w:pPr>
                        <w:pStyle w:val="NoSpacing"/>
                        <w:spacing w:line="360" w:lineRule="auto"/>
                        <w:jc w:val="center"/>
                        <w:rPr>
                          <w:rFonts w:ascii="Arial" w:hAnsi="Arial" w:cs="Arial"/>
                          <w:sz w:val="16"/>
                          <w:szCs w:val="16"/>
                        </w:rPr>
                      </w:pPr>
                      <w:r w:rsidRPr="00FB6B94">
                        <w:rPr>
                          <w:rFonts w:ascii="Arial" w:hAnsi="Arial" w:cs="Arial"/>
                          <w:iCs/>
                          <w:sz w:val="16"/>
                          <w:szCs w:val="16"/>
                        </w:rPr>
                        <w:t>(</w:t>
                      </w:r>
                      <w:proofErr w:type="spellStart"/>
                      <w:proofErr w:type="gramStart"/>
                      <w:r w:rsidRPr="00FB6B94">
                        <w:rPr>
                          <w:rFonts w:ascii="Times New Roman" w:hAnsi="Times New Roman"/>
                          <w:i/>
                          <w:iCs/>
                          <w:sz w:val="20"/>
                          <w:szCs w:val="20"/>
                        </w:rPr>
                        <w:t>v</w:t>
                      </w:r>
                      <w:r w:rsidRPr="00FB6B94">
                        <w:rPr>
                          <w:rFonts w:ascii="Arial" w:hAnsi="Arial" w:cs="Arial"/>
                          <w:iCs/>
                          <w:sz w:val="16"/>
                          <w:szCs w:val="16"/>
                          <w:vertAlign w:val="subscript"/>
                        </w:rPr>
                        <w:t>target</w:t>
                      </w:r>
                      <w:proofErr w:type="spellEnd"/>
                      <w:proofErr w:type="gramEnd"/>
                      <w:r w:rsidRPr="00FB6B94">
                        <w:rPr>
                          <w:rFonts w:ascii="Arial" w:hAnsi="Arial" w:cs="Arial"/>
                          <w:iCs/>
                          <w:sz w:val="16"/>
                          <w:szCs w:val="16"/>
                          <w:vertAlign w:val="subscript"/>
                        </w:rPr>
                        <w:t xml:space="preserve"> BB’</w:t>
                      </w:r>
                      <w:r w:rsidRPr="00FB6B94">
                        <w:rPr>
                          <w:rFonts w:ascii="Arial" w:hAnsi="Arial" w:cs="Arial"/>
                          <w:iCs/>
                          <w:sz w:val="16"/>
                          <w:szCs w:val="16"/>
                        </w:rPr>
                        <w:t xml:space="preserve"> - </w:t>
                      </w:r>
                      <w:proofErr w:type="spellStart"/>
                      <w:r w:rsidRPr="00FB6B94">
                        <w:rPr>
                          <w:rFonts w:ascii="Times New Roman" w:hAnsi="Times New Roman"/>
                          <w:i/>
                          <w:iCs/>
                          <w:sz w:val="20"/>
                          <w:szCs w:val="20"/>
                        </w:rPr>
                        <w:t>v</w:t>
                      </w:r>
                      <w:r w:rsidRPr="00FB6B94">
                        <w:rPr>
                          <w:rFonts w:ascii="Arial" w:hAnsi="Arial" w:cs="Arial"/>
                          <w:sz w:val="16"/>
                          <w:szCs w:val="16"/>
                          <w:vertAlign w:val="subscript"/>
                        </w:rPr>
                        <w:t>BB</w:t>
                      </w:r>
                      <w:proofErr w:type="spellEnd"/>
                      <w:r w:rsidRPr="00FB6B94">
                        <w:rPr>
                          <w:rFonts w:ascii="Arial" w:hAnsi="Arial" w:cs="Arial"/>
                          <w:sz w:val="16"/>
                          <w:szCs w:val="16"/>
                          <w:vertAlign w:val="subscript"/>
                        </w:rPr>
                        <w:t xml:space="preserve">’ gear </w:t>
                      </w:r>
                      <w:proofErr w:type="spellStart"/>
                      <w:r w:rsidRPr="00FB6B94">
                        <w:rPr>
                          <w:rFonts w:ascii="Arial" w:hAnsi="Arial" w:cs="Arial"/>
                          <w:sz w:val="16"/>
                          <w:szCs w:val="16"/>
                          <w:vertAlign w:val="subscript"/>
                        </w:rPr>
                        <w:t>i</w:t>
                      </w:r>
                      <w:proofErr w:type="spellEnd"/>
                      <w:r w:rsidRPr="00FB6B94">
                        <w:rPr>
                          <w:rFonts w:ascii="Arial" w:hAnsi="Arial" w:cs="Arial"/>
                          <w:sz w:val="16"/>
                          <w:szCs w:val="16"/>
                          <w:vertAlign w:val="subscript"/>
                        </w:rPr>
                        <w:t xml:space="preserve"> </w:t>
                      </w:r>
                      <w:r w:rsidRPr="00FB6B94">
                        <w:rPr>
                          <w:rFonts w:ascii="Arial" w:hAnsi="Arial" w:cs="Arial"/>
                          <w:sz w:val="16"/>
                          <w:szCs w:val="16"/>
                        </w:rPr>
                        <w:t>)</w:t>
                      </w:r>
                    </w:p>
                    <w:p w:rsidR="006F7FA5" w:rsidRPr="00FB6B94" w:rsidRDefault="006F7FA5" w:rsidP="00B01C61">
                      <w:pPr>
                        <w:pStyle w:val="NoSpacing"/>
                        <w:spacing w:line="360" w:lineRule="auto"/>
                        <w:jc w:val="center"/>
                        <w:rPr>
                          <w:rFonts w:ascii="Arial" w:hAnsi="Arial" w:cs="Arial"/>
                          <w:sz w:val="16"/>
                          <w:szCs w:val="16"/>
                        </w:rPr>
                      </w:pPr>
                      <w:proofErr w:type="gramStart"/>
                      <w:r w:rsidRPr="00FB6B94">
                        <w:rPr>
                          <w:rFonts w:ascii="Arial" w:hAnsi="Arial" w:cs="Arial"/>
                          <w:sz w:val="16"/>
                          <w:szCs w:val="16"/>
                        </w:rPr>
                        <w:t>is</w:t>
                      </w:r>
                      <w:proofErr w:type="gramEnd"/>
                      <w:r w:rsidRPr="00FB6B94">
                        <w:rPr>
                          <w:rFonts w:ascii="Arial" w:hAnsi="Arial" w:cs="Arial"/>
                          <w:sz w:val="16"/>
                          <w:szCs w:val="16"/>
                        </w:rPr>
                        <w:t xml:space="preserve"> equal to</w:t>
                      </w:r>
                    </w:p>
                    <w:p w:rsidR="006F7FA5" w:rsidRPr="00FB6B94" w:rsidRDefault="006F7FA5" w:rsidP="00B01C61">
                      <w:pPr>
                        <w:pStyle w:val="NoSpacing"/>
                        <w:spacing w:line="360" w:lineRule="auto"/>
                        <w:jc w:val="center"/>
                        <w:rPr>
                          <w:rFonts w:ascii="Arial" w:hAnsi="Arial" w:cs="Arial"/>
                          <w:sz w:val="16"/>
                          <w:szCs w:val="16"/>
                        </w:rPr>
                      </w:pPr>
                      <w:r w:rsidRPr="00FB6B94">
                        <w:rPr>
                          <w:rFonts w:ascii="Arial" w:hAnsi="Arial" w:cs="Arial"/>
                          <w:iCs/>
                          <w:sz w:val="16"/>
                          <w:szCs w:val="16"/>
                        </w:rPr>
                        <w:t>(</w:t>
                      </w:r>
                      <w:proofErr w:type="spellStart"/>
                      <w:proofErr w:type="gramStart"/>
                      <w:r w:rsidRPr="00FB6B94">
                        <w:rPr>
                          <w:rFonts w:ascii="Times New Roman" w:hAnsi="Times New Roman"/>
                          <w:i/>
                          <w:iCs/>
                          <w:sz w:val="20"/>
                          <w:szCs w:val="20"/>
                        </w:rPr>
                        <w:t>v</w:t>
                      </w:r>
                      <w:r w:rsidRPr="00FB6B94">
                        <w:rPr>
                          <w:rFonts w:ascii="Arial" w:hAnsi="Arial" w:cs="Arial"/>
                          <w:sz w:val="16"/>
                          <w:szCs w:val="16"/>
                          <w:vertAlign w:val="subscript"/>
                        </w:rPr>
                        <w:t>BB</w:t>
                      </w:r>
                      <w:proofErr w:type="spellEnd"/>
                      <w:proofErr w:type="gramEnd"/>
                      <w:r w:rsidRPr="00FB6B94">
                        <w:rPr>
                          <w:rFonts w:ascii="Arial" w:hAnsi="Arial" w:cs="Arial"/>
                          <w:sz w:val="16"/>
                          <w:szCs w:val="16"/>
                          <w:vertAlign w:val="subscript"/>
                        </w:rPr>
                        <w:t xml:space="preserve">’ gear i+1 </w:t>
                      </w:r>
                      <w:r w:rsidRPr="00FB6B94">
                        <w:rPr>
                          <w:rFonts w:ascii="Arial" w:hAnsi="Arial" w:cs="Arial"/>
                          <w:sz w:val="16"/>
                          <w:szCs w:val="16"/>
                        </w:rPr>
                        <w:t xml:space="preserve">- </w:t>
                      </w:r>
                      <w:proofErr w:type="spellStart"/>
                      <w:r w:rsidRPr="00FB6B94">
                        <w:rPr>
                          <w:rFonts w:ascii="Times New Roman" w:hAnsi="Times New Roman"/>
                          <w:i/>
                          <w:iCs/>
                          <w:sz w:val="20"/>
                          <w:szCs w:val="20"/>
                        </w:rPr>
                        <w:t>v</w:t>
                      </w:r>
                      <w:r w:rsidRPr="00FB6B94">
                        <w:rPr>
                          <w:rFonts w:ascii="Arial" w:hAnsi="Arial" w:cs="Arial"/>
                          <w:iCs/>
                          <w:sz w:val="16"/>
                          <w:szCs w:val="16"/>
                          <w:vertAlign w:val="subscript"/>
                        </w:rPr>
                        <w:t>target</w:t>
                      </w:r>
                      <w:proofErr w:type="spellEnd"/>
                      <w:r w:rsidRPr="00FB6B94">
                        <w:rPr>
                          <w:rFonts w:ascii="Arial" w:hAnsi="Arial" w:cs="Arial"/>
                          <w:iCs/>
                          <w:sz w:val="16"/>
                          <w:szCs w:val="16"/>
                          <w:vertAlign w:val="subscript"/>
                        </w:rPr>
                        <w:t xml:space="preserve"> BB’</w:t>
                      </w:r>
                      <w:r w:rsidRPr="00FB6B94">
                        <w:rPr>
                          <w:rFonts w:ascii="Arial" w:hAnsi="Arial" w:cs="Arial"/>
                          <w:sz w:val="16"/>
                          <w:szCs w:val="16"/>
                        </w:rPr>
                        <w:t>)</w:t>
                      </w:r>
                    </w:p>
                    <w:p w:rsidR="006F7FA5" w:rsidRPr="00FB6B94" w:rsidRDefault="006F7FA5" w:rsidP="00B01C61">
                      <w:pPr>
                        <w:pStyle w:val="NoSpacing"/>
                        <w:spacing w:line="360" w:lineRule="auto"/>
                        <w:jc w:val="center"/>
                        <w:rPr>
                          <w:rFonts w:ascii="Arial" w:hAnsi="Arial" w:cs="Arial"/>
                          <w:sz w:val="16"/>
                          <w:szCs w:val="16"/>
                        </w:rPr>
                      </w:pPr>
                    </w:p>
                  </w:txbxContent>
                </v:textbox>
              </v:shape>
              <v:shape id="Text Box 226" o:spid="_x0000_s1169" type="#_x0000_t202" style="position:absolute;left:9209;top:8086;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vcIA&#10;AADcAAAADwAAAGRycy9kb3ducmV2LnhtbESPT2sCMRTE7wW/Q3iCt5pVQWRrlEUpeLHgH3p+JM/d&#10;bTcvIUnX9dubQqHHYWZ+w6y3g+1ETyG2jhXMpgUIYu1My7WC6+X9dQUiJmSDnWNS8KAI283oZY2l&#10;cXc+UX9OtcgQjiUqaFLypZRRN2QxTp0nzt7NBYspy1BLE/Ce4baT86JYSost54UGPe0a0t/nH6vg&#10;WB13xUfobeU/b18deq33Pio1GQ/VG4hEQ/oP/7UPRsF8sYDfM/k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669wgAAANwAAAAPAAAAAAAAAAAAAAAAAJgCAABkcnMvZG93&#10;bnJldi54bWxQSwUGAAAAAAQABAD1AAAAhwM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 xml:space="preserve">At least two </w:t>
                      </w:r>
                      <w:r w:rsidRPr="003D6E4A">
                        <w:rPr>
                          <w:rFonts w:ascii="Arial" w:hAnsi="Arial" w:cs="Arial"/>
                          <w:sz w:val="16"/>
                          <w:szCs w:val="16"/>
                        </w:rPr>
                        <w:t>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r>
                        <w:rPr>
                          <w:rFonts w:ascii="Arial" w:hAnsi="Arial" w:cs="Arial"/>
                          <w:sz w:val="16"/>
                          <w:szCs w:val="16"/>
                        </w:rPr>
                        <w:t>s</w:t>
                      </w:r>
                      <w:proofErr w:type="gramEnd"/>
                    </w:p>
                  </w:txbxContent>
                </v:textbox>
              </v:shape>
              <v:shape id="Text Box 227" o:spid="_x0000_s1170" type="#_x0000_t202" style="position:absolute;left:6773;top:8079;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2ycMA&#10;AADcAAAADwAAAGRycy9kb3ducmV2LnhtbESPS2vDMBCE74X8B7GB3ho5D0pwowSTUMglhTzoeZE2&#10;tltrJSTVcf99FQj0OMzMN8xqM9hO9BRi61jBdFKAINbOtFwruJzfX5YgYkI22DkmBb8UYbMePa2w&#10;NO7GR+pPqRYZwrFEBU1KvpQy6oYsxonzxNm7umAxZRlqaQLeMtx2clYUr9Jiy3mhQU/bhvT36ccq&#10;OFSHbfERelv5z+tXh17rnY9KPY+H6g1EoiH9hx/tvVEwmy/gfiYf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Y2ycMAAADcAAAADwAAAAAAAAAAAAAAAACYAgAAZHJzL2Rv&#10;d25yZXYueG1sUEsFBgAAAAAEAAQA9QAAAIgDA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 xml:space="preserve">Two </w:t>
                      </w:r>
                      <w:r w:rsidRPr="003D6E4A">
                        <w:rPr>
                          <w:rFonts w:ascii="Arial" w:hAnsi="Arial" w:cs="Arial"/>
                          <w:sz w:val="16"/>
                          <w:szCs w:val="16"/>
                        </w:rPr>
                        <w:t>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r>
                        <w:rPr>
                          <w:rFonts w:ascii="Arial" w:hAnsi="Arial" w:cs="Arial"/>
                          <w:sz w:val="16"/>
                          <w:szCs w:val="16"/>
                        </w:rPr>
                        <w:t>s</w:t>
                      </w:r>
                      <w:proofErr w:type="gramEnd"/>
                    </w:p>
                  </w:txbxContent>
                </v:textbox>
              </v:shape>
              <v:shape id="Text Box 228" o:spid="_x0000_s1171" type="#_x0000_t202" style="position:absolute;left:4320;top:8085;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TUsMA&#10;AADcAAAADwAAAGRycy9kb3ducmV2LnhtbESPT2sCMRTE7wW/Q3hCbzWrYpGtURal4MWCf+j5kTx3&#10;t928hCRdt9++EYQeh5n5DbPaDLYTPYXYOlYwnRQgiLUzLdcKLuf3lyWImJANdo5JwS9F2KxHTyss&#10;jbvxkfpTqkWGcCxRQZOSL6WMuiGLceI8cfauLlhMWYZamoC3DLednBXFq7TYcl5o0NO2If19+rEK&#10;DtVhW3yE3lb+8/rVodd656NSz+OhegORaEj/4Ud7bxTM5gu4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qTUsMAAADcAAAADwAAAAAAAAAAAAAAAACYAgAAZHJzL2Rv&#10;d25yZXYueG1sUEsFBgAAAAAEAAQA9QAAAIgDA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At least two 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r>
                        <w:rPr>
                          <w:rFonts w:ascii="Arial" w:hAnsi="Arial" w:cs="Arial"/>
                          <w:sz w:val="16"/>
                          <w:szCs w:val="16"/>
                        </w:rPr>
                        <w:t>s</w:t>
                      </w:r>
                      <w:proofErr w:type="gramEnd"/>
                    </w:p>
                  </w:txbxContent>
                </v:textbox>
              </v:shape>
              <v:shape id="Text Box 229" o:spid="_x0000_s1172" type="#_x0000_t202" style="position:absolute;left:4332;top:5692;width:1637;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6F7FA5" w:rsidRPr="00DA25A7" w:rsidRDefault="006F7FA5" w:rsidP="00B01C61">
                      <w:pPr>
                        <w:pStyle w:val="NoSpacing"/>
                        <w:spacing w:line="276" w:lineRule="auto"/>
                        <w:jc w:val="center"/>
                        <w:rPr>
                          <w:rFonts w:ascii="Arial" w:hAnsi="Arial" w:cs="Arial"/>
                          <w:sz w:val="16"/>
                          <w:szCs w:val="16"/>
                        </w:rPr>
                      </w:pPr>
                      <w:r>
                        <w:rPr>
                          <w:rFonts w:ascii="Arial" w:hAnsi="Arial" w:cs="Arial"/>
                          <w:sz w:val="16"/>
                          <w:szCs w:val="16"/>
                        </w:rPr>
                        <w:t>Y</w:t>
                      </w:r>
                      <w:r w:rsidRPr="00DA25A7">
                        <w:rPr>
                          <w:rFonts w:ascii="Arial" w:hAnsi="Arial" w:cs="Arial"/>
                          <w:sz w:val="16"/>
                          <w:szCs w:val="16"/>
                        </w:rPr>
                        <w:t>es</w:t>
                      </w:r>
                      <w:r>
                        <w:rPr>
                          <w:rFonts w:ascii="Arial" w:hAnsi="Arial" w:cs="Arial"/>
                          <w:sz w:val="16"/>
                          <w:szCs w:val="16"/>
                        </w:rPr>
                        <w:t>, on more than one gear</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230" o:spid="_x0000_s1173" type="#_x0000_t202" style="position:absolute;left:9204;top:5221;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sidRPr="00DA25A7">
                        <w:rPr>
                          <w:rFonts w:ascii="Times New Roman" w:hAnsi="Times New Roman"/>
                          <w:i/>
                          <w:iCs/>
                          <w:sz w:val="20"/>
                          <w:szCs w:val="20"/>
                        </w:rPr>
                        <w:t>v</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Yes</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231" o:spid="_x0000_s1174" type="#_x0000_t202" style="position:absolute;left:9206;top:4593;width:1637;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Pr>
                          <w:rFonts w:ascii="Times New Roman" w:hAnsi="Times New Roman"/>
                          <w:i/>
                          <w:iCs/>
                          <w:sz w:val="20"/>
                          <w:szCs w:val="20"/>
                        </w:rPr>
                        <w:t>n</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xml:space="preserve">= </w:t>
                      </w:r>
                      <w:r>
                        <w:rPr>
                          <w:rFonts w:ascii="Arial" w:hAnsi="Arial" w:cs="Arial"/>
                          <w:sz w:val="16"/>
                          <w:szCs w:val="16"/>
                        </w:rPr>
                        <w:t>No</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232" o:spid="_x0000_s1175" type="#_x0000_t202" style="position:absolute;left:6770;top:5207;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sidRPr="00DA25A7">
                        <w:rPr>
                          <w:rFonts w:ascii="Times New Roman" w:hAnsi="Times New Roman"/>
                          <w:i/>
                          <w:iCs/>
                          <w:sz w:val="20"/>
                          <w:szCs w:val="20"/>
                        </w:rPr>
                        <w:t>v</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xml:space="preserve">= </w:t>
                      </w:r>
                      <w:r>
                        <w:rPr>
                          <w:rFonts w:ascii="Arial" w:hAnsi="Arial" w:cs="Arial"/>
                          <w:sz w:val="16"/>
                          <w:szCs w:val="16"/>
                        </w:rPr>
                        <w:t>No</w:t>
                      </w:r>
                    </w:p>
                  </w:txbxContent>
                </v:textbox>
              </v:shape>
              <v:shape id="Text Box 233" o:spid="_x0000_s1176" type="#_x0000_t202" style="position:absolute;left:7995;top:5818;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6F7FA5" w:rsidRPr="00F82FE2" w:rsidRDefault="006F7FA5" w:rsidP="00B01C61">
                      <w:pPr>
                        <w:pStyle w:val="NoSpacing"/>
                        <w:spacing w:line="276" w:lineRule="auto"/>
                        <w:jc w:val="center"/>
                        <w:rPr>
                          <w:rFonts w:ascii="Arial" w:hAnsi="Arial" w:cs="Arial"/>
                          <w:sz w:val="16"/>
                          <w:szCs w:val="16"/>
                        </w:rPr>
                      </w:pPr>
                      <w:r w:rsidRPr="00F82FE2">
                        <w:rPr>
                          <w:rFonts w:ascii="Arial" w:hAnsi="Arial" w:cs="Arial"/>
                          <w:iCs/>
                          <w:sz w:val="16"/>
                          <w:szCs w:val="16"/>
                        </w:rPr>
                        <w:t>If</w:t>
                      </w:r>
                      <w:r>
                        <w:rPr>
                          <w:rFonts w:ascii="Arial" w:hAnsi="Arial" w:cs="Arial"/>
                          <w:iCs/>
                          <w:sz w:val="16"/>
                          <w:szCs w:val="16"/>
                        </w:rPr>
                        <w:t xml:space="preserve"> (3.1.2.2.1.1 e)</w:t>
                      </w:r>
                    </w:p>
                    <w:p w:rsidR="006F7FA5" w:rsidRPr="00F82FE2" w:rsidRDefault="006F7FA5" w:rsidP="00B01C61">
                      <w:pPr>
                        <w:pStyle w:val="NoSpacing"/>
                        <w:spacing w:line="276" w:lineRule="auto"/>
                        <w:jc w:val="center"/>
                        <w:rPr>
                          <w:rFonts w:ascii="Arial" w:hAnsi="Arial" w:cs="Arial"/>
                          <w:sz w:val="16"/>
                          <w:szCs w:val="16"/>
                        </w:rPr>
                      </w:pPr>
                    </w:p>
                  </w:txbxContent>
                </v:textbox>
              </v:shape>
              <v:shape id="Text Box 234" o:spid="_x0000_s1177" type="#_x0000_t202" style="position:absolute;left:6908;top:11117;width:1374;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w:txbxContent>
                    <w:p w:rsidR="006F7FA5" w:rsidRPr="00DA25A7" w:rsidRDefault="006F7FA5" w:rsidP="00B01C61">
                      <w:pPr>
                        <w:pStyle w:val="NoSpacing"/>
                        <w:spacing w:line="276" w:lineRule="auto"/>
                        <w:jc w:val="center"/>
                        <w:rPr>
                          <w:rFonts w:ascii="Arial" w:hAnsi="Arial" w:cs="Arial"/>
                          <w:sz w:val="16"/>
                          <w:szCs w:val="16"/>
                        </w:rPr>
                      </w:pPr>
                      <w:r>
                        <w:rPr>
                          <w:rFonts w:ascii="Arial" w:hAnsi="Arial" w:cs="Arial"/>
                          <w:sz w:val="16"/>
                          <w:szCs w:val="16"/>
                        </w:rPr>
                        <w:t>For both gears</w:t>
                      </w:r>
                    </w:p>
                  </w:txbxContent>
                </v:textbox>
              </v:shape>
              <v:shape id="Text Box 235" o:spid="_x0000_s1178" type="#_x0000_t202" style="position:absolute;left:8360;top:11117;width:1609;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6F7FA5" w:rsidRPr="00DA25A7" w:rsidRDefault="006F7FA5" w:rsidP="00B01C61">
                      <w:pPr>
                        <w:pStyle w:val="NoSpacing"/>
                        <w:spacing w:line="276" w:lineRule="auto"/>
                        <w:jc w:val="center"/>
                        <w:rPr>
                          <w:rFonts w:ascii="Arial" w:hAnsi="Arial" w:cs="Arial"/>
                          <w:sz w:val="16"/>
                          <w:szCs w:val="16"/>
                        </w:rPr>
                      </w:pPr>
                      <w:r>
                        <w:rPr>
                          <w:rFonts w:ascii="Arial" w:hAnsi="Arial" w:cs="Arial"/>
                          <w:sz w:val="16"/>
                          <w:szCs w:val="16"/>
                        </w:rPr>
                        <w:t>For one gear only</w:t>
                      </w:r>
                    </w:p>
                  </w:txbxContent>
                </v:textbox>
              </v:shape>
              <v:shape id="Text Box 236" o:spid="_x0000_s1179" type="#_x0000_t202" style="position:absolute;left:6480;top:11656;width:2334;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6F7FA5" w:rsidRPr="0000065E" w:rsidRDefault="006F7FA5" w:rsidP="00B01C61">
                      <w:pPr>
                        <w:pStyle w:val="NoSpacing"/>
                        <w:spacing w:line="276" w:lineRule="auto"/>
                        <w:jc w:val="center"/>
                        <w:rPr>
                          <w:rFonts w:ascii="Arial" w:hAnsi="Arial" w:cs="Arial"/>
                          <w:sz w:val="16"/>
                          <w:szCs w:val="16"/>
                        </w:rPr>
                      </w:pPr>
                      <w:r w:rsidRPr="0000065E">
                        <w:rPr>
                          <w:rFonts w:ascii="Arial" w:hAnsi="Arial" w:cs="Arial"/>
                          <w:sz w:val="16"/>
                          <w:szCs w:val="16"/>
                        </w:rPr>
                        <w:t>Calculate average (</w:t>
                      </w:r>
                      <w:r>
                        <w:rPr>
                          <w:rFonts w:ascii="Arial" w:hAnsi="Arial" w:cs="Arial"/>
                          <w:sz w:val="16"/>
                          <w:szCs w:val="16"/>
                        </w:rPr>
                        <w:t>3.1.3.2.)</w:t>
                      </w:r>
                    </w:p>
                  </w:txbxContent>
                </v:textbox>
              </v:shape>
              <v:shape id="Text Box 237" o:spid="_x0000_s1180" type="#_x0000_t202" style="position:absolute;left:6777;top:10530;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6F7FA5" w:rsidRPr="00FB6B94" w:rsidRDefault="006F7FA5" w:rsidP="00B01C61">
                      <w:pPr>
                        <w:rPr>
                          <w:rFonts w:ascii="Arial" w:hAnsi="Arial" w:cs="Arial"/>
                          <w:iCs/>
                          <w:sz w:val="16"/>
                          <w:szCs w:val="16"/>
                        </w:rPr>
                      </w:pPr>
                      <w:r w:rsidRPr="00FB6B94">
                        <w:rPr>
                          <w:rFonts w:ascii="Arial" w:hAnsi="Arial" w:cs="Arial"/>
                          <w:iCs/>
                          <w:sz w:val="16"/>
                          <w:szCs w:val="16"/>
                        </w:rPr>
                        <w:t>If</w:t>
                      </w:r>
                      <w:r w:rsidRPr="00FB6B94">
                        <w:rPr>
                          <w:rFonts w:ascii="Arial" w:hAnsi="Arial" w:cs="Arial"/>
                          <w:b/>
                          <w:bCs/>
                          <w:iCs/>
                          <w:sz w:val="16"/>
                          <w:szCs w:val="16"/>
                        </w:rPr>
                        <w:t xml:space="preserve"> </w:t>
                      </w:r>
                      <w:proofErr w:type="spellStart"/>
                      <w:r w:rsidRPr="00FB6B94">
                        <w:rPr>
                          <w:i/>
                          <w:iCs/>
                        </w:rPr>
                        <w:t>n</w:t>
                      </w:r>
                      <w:r w:rsidRPr="00FB6B94">
                        <w:rPr>
                          <w:rFonts w:ascii="Arial" w:hAnsi="Arial" w:cs="Arial"/>
                          <w:iCs/>
                          <w:sz w:val="16"/>
                          <w:szCs w:val="16"/>
                          <w:vertAlign w:val="subscript"/>
                        </w:rPr>
                        <w:t>BB</w:t>
                      </w:r>
                      <w:proofErr w:type="spellEnd"/>
                      <w:r w:rsidRPr="00FB6B94">
                        <w:rPr>
                          <w:rFonts w:ascii="Arial" w:hAnsi="Arial" w:cs="Arial"/>
                          <w:iCs/>
                          <w:sz w:val="16"/>
                          <w:szCs w:val="16"/>
                          <w:vertAlign w:val="subscript"/>
                        </w:rPr>
                        <w:t>’</w:t>
                      </w:r>
                      <w:r w:rsidRPr="00FB6B94">
                        <w:rPr>
                          <w:rFonts w:ascii="Arial" w:hAnsi="Arial" w:cs="Arial"/>
                          <w:iCs/>
                          <w:sz w:val="16"/>
                          <w:szCs w:val="16"/>
                        </w:rPr>
                        <w:t xml:space="preserve"> = </w:t>
                      </w:r>
                      <w:proofErr w:type="spellStart"/>
                      <w:r w:rsidRPr="00FB6B94">
                        <w:rPr>
                          <w:i/>
                          <w:iCs/>
                        </w:rPr>
                        <w:t>n</w:t>
                      </w:r>
                      <w:r w:rsidRPr="00FB6B94">
                        <w:rPr>
                          <w:rFonts w:ascii="Arial" w:hAnsi="Arial" w:cs="Arial"/>
                          <w:iCs/>
                          <w:sz w:val="16"/>
                          <w:szCs w:val="16"/>
                          <w:vertAlign w:val="subscript"/>
                        </w:rPr>
                        <w:t>target</w:t>
                      </w:r>
                      <w:proofErr w:type="spellEnd"/>
                      <w:r w:rsidRPr="00FB6B94">
                        <w:rPr>
                          <w:rFonts w:ascii="Arial" w:hAnsi="Arial" w:cs="Arial"/>
                          <w:iCs/>
                          <w:sz w:val="16"/>
                          <w:szCs w:val="16"/>
                          <w:vertAlign w:val="subscript"/>
                        </w:rPr>
                        <w:t xml:space="preserve"> BB’ </w:t>
                      </w:r>
                    </w:p>
                    <w:p w:rsidR="006F7FA5" w:rsidRPr="00FB6B94" w:rsidRDefault="006F7FA5" w:rsidP="00B01C61">
                      <w:pPr>
                        <w:rPr>
                          <w:rFonts w:ascii="Arial" w:hAnsi="Arial" w:cs="Arial"/>
                          <w:sz w:val="16"/>
                          <w:szCs w:val="16"/>
                        </w:rPr>
                      </w:pPr>
                    </w:p>
                  </w:txbxContent>
                </v:textbox>
              </v:shape>
              <v:shapetype id="_x0000_t33" coordsize="21600,21600" o:spt="33" o:oned="t" path="m,l21600,r,21600e" filled="f">
                <v:stroke joinstyle="miter"/>
                <v:path arrowok="t" fillok="f" o:connecttype="none"/>
                <o:lock v:ext="edit" shapetype="t"/>
              </v:shapetype>
              <v:shape id="AutoShape 238" o:spid="_x0000_s1181" type="#_x0000_t33" style="position:absolute;left:3531;top:5421;width:1620;height:27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z/E8UAAADcAAAADwAAAGRycy9kb3ducmV2LnhtbESPzW7CMBCE75V4B2sr9QYOqAUUMAgh&#10;9UfcSDlwXOIlCY3XwTYk5ekxUqUeRzPzjWa+7EwtruR8ZVnBcJCAIM6trrhQsPt+709B+ICssbZM&#10;Cn7Jw3LRe5pjqm3LW7pmoRARwj5FBWUITSqlz0sy6Ae2IY7e0TqDIUpXSO2wjXBTy1GSjKXBiuNC&#10;iQ2tS8p/sotR8Lk6tU7e9pPzYXjR2H6MN9kZlXp57lYzEIG68B/+a39pBaPXN3ici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z/E8UAAADc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39" o:spid="_x0000_s1182" type="#_x0000_t32" style="position:absolute;left:6378;top:1975;width:1;height:1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AutoShape 240" o:spid="_x0000_s1183" type="#_x0000_t32" style="position:absolute;left:6378;top:2538;width:1;height:1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uXMUAAADcAAAADwAAAGRycy9kb3ducmV2LnhtbESPQWsCMRSE7wX/Q3iCt5pVi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luXMUAAADcAAAADwAAAAAAAAAA&#10;AAAAAAChAgAAZHJzL2Rvd25yZXYueG1sUEsFBgAAAAAEAAQA+QAAAJMDAAAAAA==&#10;">
                <v:stroke endarrow="block"/>
              </v:shape>
              <v:shape id="AutoShape 241" o:spid="_x0000_s1184" type="#_x0000_t32" style="position:absolute;left:6378;top:3104;width:1;height:1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6LsIAAADcAAAADwAAAGRycy9kb3ducmV2LnhtbERPTYvCMBC9L/gfwgje1lQR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b6LsIAAADcAAAADwAAAAAAAAAAAAAA&#10;AAChAgAAZHJzL2Rvd25yZXYueG1sUEsFBgAAAAAEAAQA+QAAAJADAAAAAA==&#10;">
                <v:stroke endarrow="block"/>
              </v:shape>
              <v:shape id="AutoShape 242" o:spid="_x0000_s1185" type="#_x0000_t32" style="position:absolute;left:6379;top:3673;width:1;height:1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ftcYAAADcAAAADwAAAGRycy9kb3ducmV2LnhtbESPT2vCQBTE7wW/w/KE3upGK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X7XGAAAA3A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3" o:spid="_x0000_s1186" type="#_x0000_t34" style="position:absolute;left:8032;top:2601;width:339;height:364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cTncEAAADcAAAADwAAAGRycy9kb3ducmV2LnhtbERPu4oCMRTtF/yHcAW7NaMyIrNGEUWw&#10;sFnXYstLcuehk5shiTr69aZY2PJw3st1b1txJx8axwom4wwEsXam4UrB+Wf/uQARIrLB1jEpeFKA&#10;9WrwscTCuAd/0/0UK5FCOBSooI6xK6QMuiaLYew64sSVzluMCfpKGo+PFG5bOc2yubTYcGqosaNt&#10;Tfp6ulkF3dG/9C5f/F5u7V7n86Z8zs6lUqNhv/kCEamP/+I/98EomOZpfjqTjoB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lxOdwQAAANwAAAAPAAAAAAAAAAAAAAAA&#10;AKECAABkcnMvZG93bnJldi54bWxQSwUGAAAAAAQABAD5AAAAjwMAAAAA&#10;" adj="10768">
                <v:stroke endarrow="block"/>
              </v:shape>
              <v:shape id="AutoShape 244" o:spid="_x0000_s1187" type="#_x0000_t34" style="position:absolute;left:4378;top:2591;width:337;height:366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B4rcYAAADcAAAADwAAAGRycy9kb3ducmV2LnhtbESPT2vCQBTE70K/w/IKvYhuVKySukqx&#10;JoiX4p9Dj6/ZZxLMvg3ZVeO3dwXB4zAzv2Fmi9ZU4kKNKy0rGPQjEMSZ1SXnCg77pDcF4Tyyxsoy&#10;KbiRg8X8rTPDWNsrb+my87kIEHYxKii8r2MpXVaQQde3NXHwjrYx6INscqkbvAa4qeQwij6lwZLD&#10;QoE1LQvKTruzUZCmP92/8fLoR7+cbtJksvpfJyelPt7b7y8Qnlr/Cj/ba61gOB7A40w4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weK3GAAAA3AAAAA8AAAAAAAAA&#10;AAAAAAAAoQIAAGRycy9kb3ducmV2LnhtbFBLBQYAAAAABAAEAPkAAACUAwAAAAA=&#10;" adj="10768">
                <v:stroke endarrow="block"/>
              </v:shape>
              <v:shape id="AutoShape 245" o:spid="_x0000_s1188" type="#_x0000_t33" style="position:absolute;left:3533;top:4791;width:4056;height:41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zxusQAAADcAAAADwAAAGRycy9kb3ducmV2LnhtbESPQWvCQBSE7wX/w/IEb3VjQCvRVUSw&#10;Lb01evD4zD6TaPZt3F1N2l/fLRR6HGbmG2a57k0jHuR8bVnBZJyAIC6srrlUcNjvnucgfEDW2Fgm&#10;BV/kYb0aPC0x07bjT3rkoRQRwj5DBVUIbSalLyoy6Me2JY7e2TqDIUpXSu2wi3DTyDRJZtJgzXGh&#10;wpa2FRXX/G4UvG0unZPfx5fbaXLX2L3OPvIbKjUa9psFiEB9+A//td+1gnSa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G6xAAAANwAAAAPAAAAAAAAAAAA&#10;AAAAAKECAABkcnMvZG93bnJldi54bWxQSwUGAAAAAAQABAD5AAAAkgMAAAAA&#10;">
                <v:stroke endarrow="block"/>
              </v:shape>
              <v:shape id="AutoShape 246" o:spid="_x0000_s1189" type="#_x0000_t32" style="position:absolute;left:2713;top:4990;width:2;height:2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q1wcQAAADcAAAADwAAAGRycy9kb3ducmV2LnhtbESPwWrDMBBE74X+g9hCbrVch5TiRDFp&#10;oBByCU0K7XGxNraItTKWajl/HwUKPQ4z84ZZVZPtxEiDN44VvGQ5COLaacONgq/Tx/MbCB+QNXaO&#10;ScGVPFTrx4cVltpF/qTxGBqRIOxLVNCG0JdS+roliz5zPXHyzm6wGJIcGqkHjAluO1nk+au0aDgt&#10;tNjTtqX6cvy1Ckw8mLHfbeP7/vvH60jmunBGqdnTtFmCCDSF//Bfe6cVFIs5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6rXBxAAAANwAAAAPAAAAAAAAAAAA&#10;AAAAAKECAABkcnMvZG93bnJldi54bWxQSwUGAAAAAAQABAD5AAAAkgMAAAAA&#10;">
                <v:stroke endarrow="block"/>
              </v:shape>
              <v:shape id="AutoShape 247" o:spid="_x0000_s1190" type="#_x0000_t32" style="position:absolute;left:2712;top:5622;width:1;height:2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ttcQAAADcAAAADwAAAGRycy9kb3ducmV2LnhtbESPwWrDMBBE74X+g9hCbrVck5TiRDFp&#10;oBByCU0K7XGxNraItTKWajl/HwUKPQ4z84ZZVZPtxEiDN44VvGQ5COLaacONgq/Tx/MbCB+QNXaO&#10;ScGVPFTrx4cVltpF/qTxGBqRIOxLVNCG0JdS+roliz5zPXHyzm6wGJIcGqkHjAluO1nk+au0aDgt&#10;tNjTtqX6cvy1Ckw8mLHfbeP7/vvH60jmunBGqdnTtFmCCDSF//Bfe6cVFIs5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y21xAAAANwAAAAPAAAAAAAAAAAA&#10;AAAAAKECAABkcnMvZG93bnJldi54bWxQSwUGAAAAAAQABAD5AAAAkgMAAAAA&#10;">
                <v:stroke endarrow="block"/>
              </v:shape>
              <v:shape id="AutoShape 248" o:spid="_x0000_s1191" type="#_x0000_t32" style="position:absolute;left:2712;top:6220;width:1;height:2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49" o:spid="_x0000_s1192" type="#_x0000_t32" style="position:absolute;left:2712;top:7823;width:1;height:2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0WWcIAAADcAAAADwAAAGRycy9kb3ducmV2LnhtbESPT4vCMBTE74LfITzBm6YrKNI1iiss&#10;iBfxD+weH83bNti8lCbb1G9vBMHjMDO/YVab3taio9Ybxwo+phkI4sJpw6WC6+V7sgThA7LG2jEp&#10;uJOHzXo4WGGuXeQTdedQigRhn6OCKoQml9IXFVn0U9cQJ+/PtRZDkm0pdYsxwW0tZ1m2kBYNp4UK&#10;G9pVVNzO/1aBiUfTNftd/Dr8/Hodydznzig1HvXbTxCB+vAOv9p7rWA2X8DzTD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0WWcIAAADcAAAADwAAAAAAAAAAAAAA&#10;AAChAgAAZHJzL2Rvd25yZXYueG1sUEsFBgAAAAAEAAQA+QAAAJADAAAAAA==&#10;">
                <v:stroke endarrow="block"/>
              </v:shape>
              <v:shape id="AutoShape 250" o:spid="_x0000_s1193" type="#_x0000_t32" style="position:absolute;left:2712;top:8633;width:4;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4g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D4gcUAAADcAAAADwAAAAAAAAAA&#10;AAAAAAChAgAAZHJzL2Rvd25yZXYueG1sUEsFBgAAAAAEAAQA+QAAAJMDAAAAAA==&#10;">
                <v:stroke endarrow="block"/>
              </v:shape>
              <v:shape id="AutoShape 251" o:spid="_x0000_s1194" type="#_x0000_t33" style="position:absolute;left:3085;top:9891;width:2053;height:279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DEMIAAADcAAAADwAAAGRycy9kb3ducmV2LnhtbERPz2vCMBS+C/sfwhvspukKk1FNi3Qb&#10;DMTDVNDjo3ltSpuX0qTa/ffmMNjx4/u9LWbbixuNvnWs4HWVgCCunG65UXA+fS3fQfiArLF3TAp+&#10;yUORPy22mGl35x+6HUMjYgj7DBWYEIZMSl8ZsuhXbiCOXO1GiyHCsZF6xHsMt71Mk2QtLbYcGwwO&#10;VBqquuNkFezdVdbuasr6w1x856dPfTmclXp5nncbEIHm8C/+c39rBelbXBvPxCMg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PDEMIAAADcAAAADwAAAAAAAAAAAAAA&#10;AAChAgAAZHJzL2Rvd25yZXYueG1sUEsFBgAAAAAEAAQA+QAAAJADAAAAAA==&#10;">
                <v:stroke endarrow="block"/>
              </v:shape>
              <v:shape id="AutoShape 252" o:spid="_x0000_s1195" type="#_x0000_t32" style="position:absolute;left:5148;top:6226;width:3;height:22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CK8MAAADcAAAADwAAAGRycy9kb3ducmV2LnhtbESPT2sCMRTE7wW/Q3iCt5pVUOrWKFUo&#10;iBfxD+jxsXndDd28LJt0s357Iwg9DjPzG2a57m0tOmq9caxgMs5AEBdOGy4VXM7f7x8gfEDWWDsm&#10;BXfysF4N3paYaxf5SN0plCJB2OeooAqhyaX0RUUW/dg1xMn7ca3FkGRbSt1iTHBby2mWzaVFw2mh&#10;woa2FRW/pz+rwMSD6ZrdNm7215vXkcx95oxSo2H/9QkiUB/+w6/2TiuYzh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CgivDAAAA3AAAAA8AAAAAAAAAAAAA&#10;AAAAoQIAAGRycy9kb3ducmV2LnhtbFBLBQYAAAAABAAEAPkAAACRAwAAAAA=&#10;">
                <v:stroke endarrow="block"/>
              </v:shape>
              <v:shape id="AutoShape 253" o:spid="_x0000_s1196" type="#_x0000_t32" style="position:absolute;left:5148;top:7823;width:1;height:2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WqSMMAAADcAAAADwAAAGRycy9kb3ducmV2LnhtbERPy2rCQBTdF/yH4Qrd1YkupKaOIoJS&#10;UrpQS2h3l8w1CWbuhJkxj369syh0eTjv9XYwjejI+dqygvksAUFcWF1zqeDrcnh5BeEDssbGMikY&#10;ycN2M3laY6ptzyfqzqEUMYR9igqqENpUSl9UZNDPbEscuat1BkOErpTaYR/DTSMXSbKUBmuODRW2&#10;tK+ouJ3vRsH3x+qej/knZfl8lf2gM/73clTqeTrs3kAEGsK/+M/9rhUslnF+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qkjDAAAA3AAAAA8AAAAAAAAAAAAA&#10;AAAAoQIAAGRycy9kb3ducmV2LnhtbFBLBQYAAAAABAAEAPkAAACRAwAAAAA=&#10;">
                <v:stroke endarrow="block"/>
              </v:shape>
              <v:shape id="AutoShape 254" o:spid="_x0000_s1197" type="#_x0000_t32" style="position:absolute;left:5148;top:8638;width:3;height:2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AutoShape 255" o:spid="_x0000_s1198" type="#_x0000_t32" style="position:absolute;left:5148;top:10260;width:3;height:2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ra58MAAADcAAAADwAAAGRycy9kb3ducmV2LnhtbESPwWrDMBBE74X+g9hCbrVcQ0Jxo5jE&#10;UAi9lKSF9rhYG1vEWhlLtZy/rwKBHIeZecOsq9n2YqLRG8cKXrIcBHHjtOFWwffX+/MrCB+QNfaO&#10;ScGFPFSbx4c1ltpFPtB0DK1IEPYlKuhCGEopfdORRZ+5gTh5JzdaDEmOrdQjxgS3vSzyfCUtGk4L&#10;HQ5Ud9Scj39WgYmfZhr2ddx9/Px6Hclcls4otXiat28gAs3hHr6191pBsSr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ufDAAAA3AAAAA8AAAAAAAAAAAAA&#10;AAAAoQIAAGRycy9kb3ducmV2LnhtbFBLBQYAAAAABAAEAPkAAACRAwAAAAA=&#10;">
                <v:stroke endarrow="block"/>
              </v:shape>
              <v:shape id="AutoShape 256" o:spid="_x0000_s1199" type="#_x0000_t34" style="position:absolute;left:3464;top:10604;width:2031;height:134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28IAAADcAAAADwAAAGRycy9kb3ducmV2LnhtbESPQWsCMRSE74X+h/CE3mrWbRFZjSJC&#10;YW9FbaHeHslzs7p5WZJU139vCkKPw8x8wyxWg+vEhUJsPSuYjAsQxNqblhsFX/uP1xmImJANdp5J&#10;wY0irJbPTwusjL/yli671IgM4VihAptSX0kZtSWHcex74uwdfXCYsgyNNAGvGe46WRbFVDpsOS9Y&#10;7GljSZ93v07BptbGacKt/34Ph8/yR59qO1PqZTSs5yASDek//GjXRkE5fYO/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E28IAAADcAAAADwAAAAAAAAAAAAAA&#10;AAChAgAAZHJzL2Rvd25yZXYueG1sUEsFBgAAAAAEAAQA+QAAAJADAAAAAA==&#10;" adj="967">
                <v:stroke endarrow="block"/>
              </v:shape>
              <v:shape id="AutoShape 257" o:spid="_x0000_s1200" type="#_x0000_t32" style="position:absolute;left:7589;top:5610;width:7;height:8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sS8UAAADcAAAADwAAAGRycy9kb3ducmV2LnhtbESPQWsCMRSE70L/Q3gFb5pVR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sS8UAAADcAAAADwAAAAAAAAAA&#10;AAAAAAChAgAAZHJzL2Rvd25yZXYueG1sUEsFBgAAAAAEAAQA+QAAAJMDAAAAAA==&#10;">
                <v:stroke endarrow="block"/>
              </v:shape>
              <v:shape id="AutoShape 258" o:spid="_x0000_s1201" type="#_x0000_t32" style="position:absolute;left:7596;top:7823;width:5;height:2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IJ0MUAAADcAAAADwAAAGRycy9kb3ducmV2LnhtbESPQWsCMRSE70L/Q3gFb5pVU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IJ0MUAAADcAAAADwAAAAAAAAAA&#10;AAAAAAChAgAAZHJzL2Rvd25yZXYueG1sUEsFBgAAAAAEAAQA+QAAAJMDAAAAAA==&#10;">
                <v:stroke endarrow="block"/>
              </v:shape>
              <v:shape id="AutoShape 259" o:spid="_x0000_s1202" type="#_x0000_t32" style="position:absolute;left:7599;top:8632;width:2;height:2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Hc5MMAAADcAAAADwAAAGRycy9kb3ducmV2LnhtbESPwWrDMBBE74H+g9hCb7HcQE1xo5jE&#10;UAi9lKSB9LhYG1vEWhlLtZy/rwKFHoeZecOsq9n2YqLRG8cKnrMcBHHjtOFWwenrffkKwgdkjb1j&#10;UnAjD9XmYbHGUrvIB5qOoRUJwr5EBV0IQymlbzqy6DM3ECfv4kaLIcmxlXrEmOC2l6s8L6RFw2mh&#10;w4Hqjprr8ccqMPHTTMO+jruP87fXkcztxRmlnh7n7RuIQHP4D/+191rBqijgfi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x3OTDAAAA3AAAAA8AAAAAAAAAAAAA&#10;AAAAoQIAAGRycy9kb3ducmV2LnhtbFBLBQYAAAAABAAEAPkAAACRAwAAAAA=&#10;">
                <v:stroke endarrow="block"/>
              </v:shape>
              <v:shape id="AutoShape 260" o:spid="_x0000_s1203" type="#_x0000_t32" style="position:absolute;left:7596;top:10260;width:3;height:2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15f8QAAADcAAAADwAAAGRycy9kb3ducmV2LnhtbESPwWrDMBBE74X+g9hCbrVcQ9LiRDFp&#10;oBByCU0K7XGxNraItTKWajl/HwUKPQ4z84ZZVZPtxEiDN44VvGQ5COLaacONgq/Tx/MbCB+QNXaO&#10;ScGVPFTrx4cVltpF/qTxGBqRIOxLVNCG0JdS+roliz5zPXHyzm6wGJIcGqkHjAluO1nk+UJaNJwW&#10;Wuxp21J9Of5aBSYezNjvtvF9//3jdSRznTuj1Oxp2ixBBJrCf/ivvdMKisUr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Xl/xAAAANwAAAAPAAAAAAAAAAAA&#10;AAAAAKECAABkcnMvZG93bnJldi54bWxQSwUGAAAAAAQABAD5AAAAkgMAAAAA&#10;">
                <v:stroke endarrow="block"/>
              </v:shape>
              <v:shape id="AutoShape 261" o:spid="_x0000_s1204" type="#_x0000_t32" style="position:absolute;left:7595;top:10933;width:1;height:18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LtDb8AAADcAAAADwAAAGRycy9kb3ducmV2LnhtbERPy4rCMBTdC/5DuII7m46gSMcojjAg&#10;bsQHzCwvzZ022NyUJtPUvzcLweXhvNfbwTaip84bxwo+shwEcem04UrB7fo9W4HwAVlj45gUPMjD&#10;djMerbHQLvKZ+kuoRAphX6CCOoS2kNKXNVn0mWuJE/fnOoshwa6SusOYwm0j53m+lBYNp4YaW9rX&#10;VN4v/1aBiSfTt4d9/Dr+/HodyTwWzig1nQy7TxCBhvAWv9wHrWC+TGvTmXQE5O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iLtDb8AAADcAAAADwAAAAAAAAAAAAAAAACh&#10;AgAAZHJzL2Rvd25yZXYueG1sUEsFBgAAAAAEAAQA+QAAAI0DAAAAAA==&#10;">
                <v:stroke endarrow="block"/>
              </v:shape>
              <v:shape id="AutoShape 262" o:spid="_x0000_s1205" type="#_x0000_t33" style="position:absolute;left:7614;top:9893;width:2053;height:278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shape id="AutoShape 263" o:spid="_x0000_s1206" type="#_x0000_t33" style="position:absolute;left:8414;top:10732;width:751;height:38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eWNsIAAADcAAAADwAAAGRycy9kb3ducmV2LnhtbERPPW/CMBDdK/EfrEPqVpwwJFXAoAgJ&#10;WnVr2qHjER9JID4H25C0v74eKnV8et/r7WR6cSfnO8sK0kUCgri2uuNGwefH/ukZhA/IGnvLpOCb&#10;PGw3s4c1FtqO/E73KjQihrAvUEEbwlBI6euWDPqFHYgjd7LOYIjQNVI7HGO46eUySTJpsOPY0OJA&#10;u5bqS3UzCl7K8+jkz1d+PaY3jeMhe6uuqNTjfCpXIAJN4V/8537VCpZ5nB/Px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eWNsIAAADcAAAADwAAAAAAAAAAAAAA&#10;AAChAgAAZHJzL2Rvd25yZXYueG1sUEsFBgAAAAAEAAQA+QAAAJADAAAAAA==&#10;">
                <v:stroke endarrow="block"/>
              </v:shape>
              <v:shape id="AutoShape 264" o:spid="_x0000_s1207" type="#_x0000_t32" style="position:absolute;left:9165;top:11459;width:1;height:8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shape id="AutoShape 265" o:spid="_x0000_s1208" type="#_x0000_t34" style="position:absolute;left:6243;top:11211;width:237;height:61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jNscIAAADcAAAADwAAAGRycy9kb3ducmV2LnhtbESPQWvCQBSE7wX/w/IEb3VjDmmJrlIE&#10;QQQtjXp/zb4moXlvQ3aN8d93C4Ueh5n5hlltRm7VQL1vnBhYzBNQJKWzjVQGLufd8ysoH1Astk7I&#10;wIM8bNaTpxXm1t3lg4YiVCpCxOdooA6hy7X2ZU2Mfu46kuh9uZ4xRNlX2vZ4j3BudZokmWZsJC7U&#10;2NG2pvK7uLEBft+dPg9UHK9XHuTmMhRuM2Nm0/FtCSrQGP7Df+29NZC+pPB7Jh4Bv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jNscIAAADcAAAADwAAAAAAAAAAAAAA&#10;AAChAgAAZHJzL2Rvd25yZXYueG1sUEsFBgAAAAAEAAQA+QAAAJADAAAAAA==&#10;" adj="10754">
                <v:stroke endarrow="block"/>
              </v:shape>
              <v:shape id="AutoShape 266" o:spid="_x0000_s1209" type="#_x0000_t33" style="position:absolute;left:8497;top:5110;width:1025;height:39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cL1sQAAADcAAAADwAAAGRycy9kb3ducmV2LnhtbESPQWsCMRSE7wX/Q3gFbzVxK1VWo9jC&#10;YqEntcXrY/PcrN28LJt03f57Uyh4HGbmG2a1GVwjeupC7VnDdKJAEJfe1Fxp+DwWTwsQISIbbDyT&#10;hl8KsFmPHlaYG3/lPfWHWIkE4ZCjBhtjm0sZSksOw8S3xMk7+85hTLKrpOnwmuCukZlSL9JhzWnB&#10;Yktvlsrvw4/ToLJCnXe9PdHrzF7k9KOwxf5L6/HjsF2CiDTEe/i//W40ZPNn+Du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1wvWxAAAANwAAAAPAAAAAAAAAAAA&#10;AAAAAKECAABkcnMvZG93bnJldi54bWxQSwUGAAAAAAQABAD5AAAAkgMAAAAA&#10;">
                <v:stroke endarrow="block"/>
              </v:shape>
              <v:shape id="AutoShape 267" o:spid="_x0000_s1210" type="#_x0000_t33" style="position:absolute;left:8691;top:6221;width:123;height:918;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jz8IAAADcAAAADwAAAGRycy9kb3ducmV2LnhtbESP3YrCMBSE7xd8h3AE79bUKirVKCKK&#10;e7n+PMChOTbF5qQkUevbmwVhL4eZ+YZZrjvbiAf5UDtWMBpmIIhLp2uuFFzO++85iBCRNTaOScGL&#10;AqxXva8lFto9+UiPU6xEgnAoUIGJsS2kDKUhi2HoWuLkXZ23GJP0ldQenwluG5ln2VRarDktGGxp&#10;a6i8ne5WwWY82x9LfxgHs/2d5l1+a6/1TqlBv9ssQETq4n/40/7RCvLZBP7OpCM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jz8IAAADcAAAADwAAAAAAAAAAAAAA&#10;AAChAgAAZHJzL2Rvd25yZXYueG1sUEsFBgAAAAAEAAQA+QAAAJADAAAAAA==&#10;">
                <v:stroke endarrow="block"/>
              </v:shape>
              <v:shape id="AutoShape 268" o:spid="_x0000_s1211" type="#_x0000_t32" style="position:absolute;left:10023;top:4992;width:2;height:2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UTsMAAADcAAAADwAAAGRycy9kb3ducmV2LnhtbESPT2sCMRTE7wW/Q3iCt5pV0MrWKFUo&#10;iBfxD+jxsXndDd28LJt0s357Iwg9DjPzG2a57m0tOmq9caxgMs5AEBdOGy4VXM7f7wsQPiBrrB2T&#10;gjt5WK8Gb0vMtYt8pO4USpEg7HNUUIXQ5FL6oiKLfuwa4uT9uNZiSLItpW4xJrit5TTL5tKi4bRQ&#10;YUPbiorf059VYOLBdM1uGzf7683rSOY+c0ap0bD/+gQRqA//4Vd7pxVMP2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1E7DAAAA3AAAAA8AAAAAAAAAAAAA&#10;AAAAoQIAAGRycy9kb3ducmV2LnhtbFBLBQYAAAAABAAEAPkAAACRAwAAAAA=&#10;">
                <v:stroke endarrow="block"/>
              </v:shape>
              <v:shape id="AutoShape 269" o:spid="_x0000_s1212" type="#_x0000_t32" style="position:absolute;left:10023;top:5624;width:9;height:8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BesYAAADcAAAADwAAAGRycy9kb3ducmV2LnhtbESPT2vCQBTE7wW/w/KE3upGD1ZjNiJC&#10;S7H04B+C3h7ZZxLMvg27q8Z++m6h0OMwM79hsmVvWnEj5xvLCsajBARxaXXDlYLD/u1lBsIHZI2t&#10;ZVLwIA/LfPCUYartnbd024VKRAj7FBXUIXSplL6syaAf2Y44emfrDIYoXSW1w3uEm1ZOkmQqDTYc&#10;F2rsaF1TedldjYLj5/xaPIov2hTj+eaEzvjv/btSz8N+tQARqA//4b/2h1YweZ3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AXrGAAAA3AAAAA8AAAAAAAAA&#10;AAAAAAAAoQIAAGRycy9kb3ducmV2LnhtbFBLBQYAAAAABAAEAPkAAACUAwAAAAA=&#10;">
                <v:stroke endarrow="block"/>
              </v:shape>
              <v:shape id="AutoShape 270" o:spid="_x0000_s1213" type="#_x0000_t32" style="position:absolute;left:10032;top:7823;width:5;height:2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k4cYAAADcAAAADwAAAGRycy9kb3ducmV2LnhtbESPT2sCMRTE70K/Q3gFb5rVg39Wo5RC&#10;iyge1LLU22Pzurt087IkUVc/vREEj8PM/IaZL1tTizM5X1lWMOgnIIhzqysuFPwcvnoTED4ga6wt&#10;k4IreVgu3jpzTLW98I7O+1CICGGfooIyhCaV0uclGfR92xBH7886gyFKV0jt8BLhppbDJBlJgxXH&#10;hRIb+iwp/9+fjILfzfSUXbMtrbPBdH1EZ/zt8K1U9739mIEI1IZX+NleaQXD8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pOHGAAAA3AAAAA8AAAAAAAAA&#10;AAAAAAAAoQIAAGRycy9kb3ducmV2LnhtbFBLBQYAAAAABAAEAPkAAACUAwAAAAA=&#10;">
                <v:stroke endarrow="block"/>
              </v:shape>
              <v:shape id="AutoShape 271" o:spid="_x0000_s1214" type="#_x0000_t32" style="position:absolute;left:10035;top:8639;width:2;height:2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70MEAAADcAAAADwAAAGRycy9kb3ducmV2LnhtbERPz2vCMBS+C/sfwhvsZtMJc6M2yiYM&#10;iheZDrbjo3m2Yc1LabKm/e/NQfD48f0ud5PtxEiDN44VPGc5COLaacONgu/z5/INhA/IGjvHpGAm&#10;D7vtw6LEQrvIXzSeQiNSCPsCFbQh9IWUvm7Jos9cT5y4ixsshgSHRuoBYwq3nVzl+VpaNJwaWuxp&#10;31L9d/q3Ckw8mrGv9vHj8PPrdSQzvzij1NPj9L4BEWgKd/HNXWkFq9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vQwQAAANwAAAAPAAAAAAAAAAAAAAAA&#10;AKECAABkcnMvZG93bnJldi54bWxQSwUGAAAAAAQABAD5AAAAjwMAAAAA&#10;">
                <v:stroke endarrow="block"/>
              </v:shape>
              <v:shape id="AutoShape 272" o:spid="_x0000_s1215" type="#_x0000_t32" style="position:absolute;left:7600;top:11468;width:4;height:1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feS8MAAADcAAAADwAAAGRycy9kb3ducmV2LnhtbESPQWsCMRSE7wX/Q3iCt5pVsNXVKFYQ&#10;pJdSFfT42Dx3g5uXZZNu1n9vCoUeh5n5hllteluLjlpvHCuYjDMQxIXThksF59P+dQ7CB2SNtWNS&#10;8CAPm/XgZYW5dpG/qTuGUiQI+xwVVCE0uZS+qMiiH7uGOHk311oMSbal1C3GBLe1nGbZm7RoOC1U&#10;2NCuouJ+/LEKTPwyXXPYxY/Py9XrSOYxc0ap0bDfLkEE6sN/+K990Aqm7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33kvDAAAA3AAAAA8AAAAAAAAAAAAA&#10;AAAAoQIAAGRycy9kb3ducmV2LnhtbFBLBQYAAAAABAAEAPkAAACRAwAAAAA=&#10;">
                <v:stroke endarrow="block"/>
              </v:shape>
              <v:shape id="AutoShape 273" o:spid="_x0000_s1216" type="#_x0000_t32" style="position:absolute;left:7610;top:12018;width:2;height:3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H8b4AAADcAAAADwAAAGRycy9kb3ducmV2LnhtbERPTYvCMBC9L/gfwgje1lTBRapRVBDE&#10;i6wr6HFoxjbYTEoTm/rvzUHY4+N9L9e9rUVHrTeOFUzGGQjiwmnDpYLL3/57DsIHZI21Y1LwIg/r&#10;1eBribl2kX+pO4dSpBD2OSqoQmhyKX1RkUU/dg1x4u6utRgSbEupW4wp3NZymmU/0qLh1FBhQ7uK&#10;isf5aRWYeDJdc9jF7fF68zqSec2cUWo07DcLEIH68C/+uA9awXSe5qc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WAfxvgAAANwAAAAPAAAAAAAAAAAAAAAAAKEC&#10;AABkcnMvZG93bnJldi54bWxQSwUGAAAAAAQABAD5AAAAjAMAAAAA&#10;">
                <v:stroke endarrow="block"/>
              </v:shape>
            </v:group>
            <w10:wrap type="none"/>
            <w10:anchorlock/>
          </v:group>
        </w:pict>
      </w:r>
    </w:p>
    <w:p w:rsidR="00B01C61" w:rsidRPr="00B01C61" w:rsidRDefault="00B01C61" w:rsidP="00B01C61">
      <w:pPr>
        <w:spacing w:line="240" w:lineRule="auto"/>
        <w:ind w:left="1134"/>
        <w:outlineLvl w:val="0"/>
      </w:pPr>
      <w:r w:rsidRPr="00B01C61">
        <w:br w:type="page"/>
        <w:t>Figure 4b</w:t>
      </w:r>
      <w:r w:rsidR="00030CBA">
        <w:t>*</w:t>
      </w:r>
      <w:r w:rsidRPr="00B01C61">
        <w:t xml:space="preserve"> </w:t>
      </w:r>
    </w:p>
    <w:p w:rsidR="00B01C61" w:rsidRPr="00B01C61" w:rsidRDefault="00B01C61" w:rsidP="00B01C61">
      <w:pPr>
        <w:keepNext/>
        <w:keepLines/>
        <w:spacing w:line="240" w:lineRule="auto"/>
        <w:ind w:left="1134"/>
        <w:outlineLvl w:val="0"/>
        <w:rPr>
          <w:b/>
        </w:rPr>
      </w:pPr>
      <w:r w:rsidRPr="00B01C61">
        <w:rPr>
          <w:b/>
        </w:rPr>
        <w:t xml:space="preserve">Flowchart for vehicles tested according to paragraph 3.1.2.2. </w:t>
      </w:r>
      <w:proofErr w:type="gramStart"/>
      <w:r w:rsidRPr="00B01C61">
        <w:rPr>
          <w:b/>
        </w:rPr>
        <w:t>of</w:t>
      </w:r>
      <w:proofErr w:type="gramEnd"/>
      <w:r w:rsidRPr="00B01C61">
        <w:rPr>
          <w:b/>
        </w:rPr>
        <w:t xml:space="preserve"> Annex 3 to this Regulation – </w:t>
      </w:r>
      <w:r w:rsidRPr="00B01C61">
        <w:rPr>
          <w:b/>
        </w:rPr>
        <w:br/>
        <w:t>Test in non-locked gears PART 1</w:t>
      </w:r>
    </w:p>
    <w:p w:rsidR="00B01C61" w:rsidRPr="00B01C61" w:rsidRDefault="00B01C61" w:rsidP="00B01C61"/>
    <w:p w:rsidR="00B01C61" w:rsidRPr="00B01C61" w:rsidRDefault="006F7FA5" w:rsidP="00B01C61">
      <w:pPr>
        <w:spacing w:line="240" w:lineRule="auto"/>
        <w:ind w:left="-142"/>
        <w:outlineLvl w:val="0"/>
      </w:pPr>
      <w:r>
        <w:pict>
          <v:group id="Zeichenbereich 343" o:spid="_x0000_s1217" editas="canvas" style="width:481.95pt;height:550.85pt;mso-position-horizontal-relative:char;mso-position-vertical-relative:line" coordsize="61207,69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">
            <v:shape id="_x0000_s1218" type="#_x0000_t75" style="position:absolute;width:61207;height:69957;visibility:visible">
              <v:fill o:detectmouseclick="t"/>
              <v:path o:connecttype="none"/>
            </v:shape>
            <v:group id="Group 276" o:spid="_x0000_s1219" style="position:absolute;left:806;top:845;width:60401;height:69112" coordorigin="1618,1584" coordsize="9512,10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Text Box 277" o:spid="_x0000_s1220" type="#_x0000_t202" style="position:absolute;left:4315;top:2713;width:4125;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Select test method (</w:t>
                      </w:r>
                      <w:r>
                        <w:rPr>
                          <w:rFonts w:ascii="Arial" w:hAnsi="Arial" w:cs="Arial"/>
                          <w:sz w:val="16"/>
                          <w:szCs w:val="16"/>
                        </w:rPr>
                        <w:t>3.1.2.2.1.</w:t>
                      </w:r>
                      <w:r w:rsidRPr="003D6E4A">
                        <w:rPr>
                          <w:rFonts w:ascii="Arial" w:hAnsi="Arial" w:cs="Arial"/>
                          <w:sz w:val="16"/>
                          <w:szCs w:val="16"/>
                        </w:rPr>
                        <w:t>)</w:t>
                      </w:r>
                    </w:p>
                  </w:txbxContent>
                </v:textbox>
              </v:shape>
              <v:shape id="Text Box 278" o:spid="_x0000_s1221" type="#_x0000_t202" style="position:absolute;left:4315;top:1584;width:4125;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Determine vehicle load (</w:t>
                      </w:r>
                      <w:r>
                        <w:rPr>
                          <w:rFonts w:ascii="Arial" w:hAnsi="Arial" w:cs="Arial"/>
                          <w:sz w:val="16"/>
                          <w:szCs w:val="16"/>
                        </w:rPr>
                        <w:t>2.2.1.</w:t>
                      </w:r>
                      <w:r w:rsidRPr="003D6E4A">
                        <w:rPr>
                          <w:rFonts w:ascii="Arial" w:hAnsi="Arial" w:cs="Arial"/>
                          <w:sz w:val="16"/>
                          <w:szCs w:val="16"/>
                        </w:rPr>
                        <w:t>)</w:t>
                      </w:r>
                    </w:p>
                  </w:txbxContent>
                </v:textbox>
              </v:shape>
              <v:shape id="Text Box 279" o:spid="_x0000_s1222" type="#_x0000_t202" style="position:absolute;left:4316;top:3282;width:4125;height: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yYdMQA&#10;AADcAAAADwAAAGRycy9kb3ducmV2LnhtbESPy2rDMBBF94X+g5hCN6GW49Bi3CihLRS6jRMM3Q3W&#10;+JFYI2OptpuvjwKBLC/3cbjr7Ww6MdLgWssKllEMgri0uuVawWH//ZKCcB5ZY2eZFPyTg+3m8WGN&#10;mbYT72jMfS3CCLsMFTTe95mUrmzIoItsTxy8yg4GfZBDLfWAUxg3nUzi+E0abDkQGuzpq6HylP+Z&#10;wPXl6vNYJLpYjMvfc9pWizGulHp+mj/eQXia/T18a/9oBUn6Ctcz4Qj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MmHTEAAAA3AAAAA8AAAAAAAAAAAAAAAAAmAIAAGRycy9k&#10;b3ducmV2LnhtbFBLBQYAAAAABAAEAPUAAACJAwAAAAA=&#10;" filled="f" fillcolor="#f2f2f2">
                <v:textbox>
                  <w:txbxContent>
                    <w:p w:rsidR="006F7FA5" w:rsidRPr="00F61F4F" w:rsidRDefault="006F7FA5" w:rsidP="00B01C61">
                      <w:pPr>
                        <w:ind w:right="-9"/>
                        <w:jc w:val="center"/>
                        <w:rPr>
                          <w:rFonts w:ascii="Arial" w:hAnsi="Arial" w:cs="Arial"/>
                          <w:sz w:val="16"/>
                          <w:szCs w:val="16"/>
                          <w:lang w:val="fr-CH"/>
                        </w:rPr>
                      </w:pPr>
                      <w:proofErr w:type="gramStart"/>
                      <w:r w:rsidRPr="00C4736F">
                        <w:rPr>
                          <w:rFonts w:ascii="Arial" w:hAnsi="Arial" w:cs="Arial"/>
                          <w:sz w:val="16"/>
                          <w:szCs w:val="16"/>
                        </w:rPr>
                        <w:t>Non-locked gear ratios (3.1.2.2.1.2.)</w:t>
                      </w:r>
                      <w:proofErr w:type="gramEnd"/>
                    </w:p>
                  </w:txbxContent>
                </v:textbox>
              </v:shape>
              <v:shape id="Text Box 280" o:spid="_x0000_s1223" type="#_x0000_t202" style="position:absolute;left:4316;top:3863;width:4125;height: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EwsIA&#10;AADcAAAADwAAAGRycy9kb3ducmV2LnhtbESPQWsCMRSE74L/ITyhNzerB5HVKIsi9GKhtnh+JM/d&#10;1c1LSNJ1+++bQqHHYWa+Ybb70fZioBA7xwoWRQmCWDvTcaPg8+M0X4OICdlg75gUfFOE/W462WJl&#10;3JPfabikRmQIxwoVtCn5SsqoW7IYC+eJs3dzwWLKMjTSBHxmuO3lsixX0mLHeaFFT4eW9OPyZRWc&#10;6/OhfAuDrf31du/Ra330UamX2VhvQCQa03/4r/1qFCzXK/g9k4+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8TCwgAAANwAAAAPAAAAAAAAAAAAAAAAAJgCAABkcnMvZG93&#10;bnJldi54bWxQSwUGAAAAAAQABAD1AAAAhwM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Fulfilling target conditions (</w:t>
                      </w:r>
                      <w:r>
                        <w:rPr>
                          <w:rFonts w:ascii="Arial" w:hAnsi="Arial" w:cs="Arial"/>
                          <w:sz w:val="16"/>
                          <w:szCs w:val="16"/>
                        </w:rPr>
                        <w:t>3.1.2.2.</w:t>
                      </w:r>
                      <w:r w:rsidRPr="003D6E4A">
                        <w:rPr>
                          <w:rFonts w:ascii="Arial" w:hAnsi="Arial" w:cs="Arial"/>
                          <w:sz w:val="16"/>
                          <w:szCs w:val="16"/>
                        </w:rPr>
                        <w:t>)?</w:t>
                      </w:r>
                    </w:p>
                  </w:txbxContent>
                </v:textbox>
              </v:shape>
              <v:shape id="Text Box 281" o:spid="_x0000_s1224" type="#_x0000_t202" style="position:absolute;left:4315;top:2147;width:4125;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Establish target conditions (</w:t>
                      </w:r>
                      <w:r>
                        <w:rPr>
                          <w:rFonts w:ascii="Arial" w:hAnsi="Arial" w:cs="Arial"/>
                          <w:sz w:val="16"/>
                          <w:szCs w:val="16"/>
                        </w:rPr>
                        <w:t>3.1.2.2.</w:t>
                      </w:r>
                      <w:r w:rsidRPr="003D6E4A">
                        <w:rPr>
                          <w:rFonts w:ascii="Arial" w:hAnsi="Arial" w:cs="Arial"/>
                          <w:sz w:val="16"/>
                          <w:szCs w:val="16"/>
                        </w:rPr>
                        <w:t>)</w:t>
                      </w:r>
                    </w:p>
                  </w:txbxContent>
                </v:textbox>
              </v:shape>
              <v:shape id="Text Box 282" o:spid="_x0000_s1225" type="#_x0000_t202" style="position:absolute;left:1884;top:8080;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1K74A&#10;AADcAAAADwAAAGRycy9kb3ducmV2LnhtbERPTYvCMBC9C/6HMII3TfUgUo1SFGEvCusunodkbKvN&#10;JCTZWv/95rCwx8f73u4H24meQmwdK1jMCxDE2pmWawXfX6fZGkRMyAY7x6TgTRH2u/Foi6VxL/6k&#10;/ppqkUM4lqigScmXUkbdkMU4d544c3cXLKYMQy1NwFcOt51cFsVKWmw5NzTo6dCQfl5/rIJzdT4U&#10;l9Dbyt/ujw691kcflZpOhmoDItGQ/sV/7g+jYLnOa/OZfAT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E9Su+AAAA3AAAAA8AAAAAAAAAAAAAAAAAmAIAAGRycy9kb3ducmV2&#10;LnhtbFBLBQYAAAAABAAEAPUAAACDAw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 xml:space="preserve">One </w:t>
                      </w:r>
                      <w:r w:rsidRPr="003D6E4A">
                        <w:rPr>
                          <w:rFonts w:ascii="Arial" w:hAnsi="Arial" w:cs="Arial"/>
                          <w:sz w:val="16"/>
                          <w:szCs w:val="16"/>
                        </w:rPr>
                        <w:t>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proofErr w:type="gramEnd"/>
                    </w:p>
                  </w:txbxContent>
                </v:textbox>
              </v:shape>
              <v:shape id="Text Box 283" o:spid="_x0000_s1226" type="#_x0000_t202" style="position:absolute;left:5508;top:12157;width:1739;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6F7FA5" w:rsidRPr="00692FD6" w:rsidRDefault="006F7FA5" w:rsidP="00B01C61">
                      <w:pPr>
                        <w:pStyle w:val="NoSpacing"/>
                        <w:spacing w:line="276" w:lineRule="auto"/>
                        <w:ind w:right="-120"/>
                        <w:jc w:val="center"/>
                        <w:rPr>
                          <w:rFonts w:ascii="Arial" w:hAnsi="Arial" w:cs="Arial"/>
                          <w:sz w:val="16"/>
                          <w:szCs w:val="16"/>
                        </w:rPr>
                      </w:pPr>
                      <w:proofErr w:type="gramStart"/>
                      <w:r w:rsidRPr="00692FD6">
                        <w:rPr>
                          <w:rFonts w:ascii="Arial" w:hAnsi="Arial" w:cs="Arial"/>
                          <w:sz w:val="16"/>
                          <w:szCs w:val="16"/>
                        </w:rPr>
                        <w:t>Final result (</w:t>
                      </w:r>
                      <w:r>
                        <w:rPr>
                          <w:rFonts w:ascii="Arial" w:hAnsi="Arial" w:cs="Arial"/>
                          <w:sz w:val="16"/>
                          <w:szCs w:val="16"/>
                        </w:rPr>
                        <w:t>3.1.3.2.)</w:t>
                      </w:r>
                      <w:proofErr w:type="gramEnd"/>
                    </w:p>
                    <w:p w:rsidR="006F7FA5" w:rsidRPr="00692FD6" w:rsidRDefault="006F7FA5" w:rsidP="00B01C61">
                      <w:pPr>
                        <w:pStyle w:val="NoSpacing"/>
                        <w:spacing w:line="276" w:lineRule="auto"/>
                        <w:jc w:val="center"/>
                        <w:rPr>
                          <w:rFonts w:ascii="Arial" w:hAnsi="Arial" w:cs="Arial"/>
                          <w:sz w:val="16"/>
                          <w:szCs w:val="16"/>
                        </w:rPr>
                      </w:pPr>
                    </w:p>
                  </w:txbxContent>
                </v:textbox>
              </v:shape>
              <v:shape id="Text Box 284" o:spid="_x0000_s1227" type="#_x0000_t202" style="position:absolute;left:6501;top:6454;width:219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6F7FA5" w:rsidRPr="00D335BA" w:rsidRDefault="006F7FA5" w:rsidP="00B01C61">
                      <w:pPr>
                        <w:pStyle w:val="NoSpacing"/>
                        <w:spacing w:line="276" w:lineRule="auto"/>
                        <w:jc w:val="center"/>
                        <w:rPr>
                          <w:rFonts w:ascii="Arial" w:hAnsi="Arial" w:cs="Arial"/>
                          <w:sz w:val="16"/>
                          <w:szCs w:val="16"/>
                          <w:lang w:val="pt-BR"/>
                        </w:rPr>
                      </w:pPr>
                      <w:r w:rsidRPr="00D335BA">
                        <w:rPr>
                          <w:rFonts w:ascii="Arial" w:hAnsi="Arial" w:cs="Arial"/>
                          <w:sz w:val="16"/>
                          <w:szCs w:val="16"/>
                          <w:lang w:val="pt-BR"/>
                        </w:rPr>
                        <w:t>Test criteria</w:t>
                      </w:r>
                    </w:p>
                    <w:p w:rsidR="006F7FA5" w:rsidRPr="00D335BA" w:rsidRDefault="006F7FA5" w:rsidP="00B01C61">
                      <w:pPr>
                        <w:pStyle w:val="NoSpacing"/>
                        <w:spacing w:line="276" w:lineRule="auto"/>
                        <w:jc w:val="center"/>
                        <w:rPr>
                          <w:rFonts w:ascii="Arial" w:hAnsi="Arial" w:cs="Arial"/>
                          <w:sz w:val="16"/>
                          <w:szCs w:val="16"/>
                          <w:lang w:val="pt-BR"/>
                        </w:rPr>
                      </w:pPr>
                      <w:r w:rsidRPr="00D335BA">
                        <w:rPr>
                          <w:rFonts w:ascii="Arial" w:hAnsi="Arial" w:cs="Arial"/>
                          <w:sz w:val="16"/>
                          <w:szCs w:val="16"/>
                          <w:lang w:val="pt-BR"/>
                        </w:rPr>
                        <w:t>(</w:t>
                      </w:r>
                      <w:r>
                        <w:rPr>
                          <w:rFonts w:ascii="Arial" w:hAnsi="Arial" w:cs="Arial"/>
                          <w:sz w:val="16"/>
                          <w:szCs w:val="16"/>
                          <w:lang w:val="pt-BR"/>
                        </w:rPr>
                        <w:t>3.1.2.2.1.2.</w:t>
                      </w:r>
                      <w:r w:rsidRPr="00D335BA">
                        <w:rPr>
                          <w:rFonts w:ascii="Arial" w:hAnsi="Arial" w:cs="Arial"/>
                          <w:sz w:val="16"/>
                          <w:szCs w:val="16"/>
                          <w:lang w:val="pt-BR"/>
                        </w:rPr>
                        <w:t xml:space="preserve"> d)</w:t>
                      </w:r>
                    </w:p>
                    <w:p w:rsidR="006F7FA5" w:rsidRPr="00D335BA" w:rsidRDefault="006F7FA5" w:rsidP="00B01C61">
                      <w:pPr>
                        <w:pStyle w:val="NoSpacing"/>
                        <w:spacing w:line="276" w:lineRule="auto"/>
                        <w:jc w:val="center"/>
                        <w:rPr>
                          <w:rFonts w:ascii="Arial" w:hAnsi="Arial" w:cs="Arial"/>
                          <w:sz w:val="16"/>
                          <w:szCs w:val="16"/>
                          <w:lang w:val="pt-BR"/>
                        </w:rPr>
                      </w:pPr>
                      <w:r w:rsidRPr="00D335BA">
                        <w:rPr>
                          <w:rFonts w:ascii="Arial" w:hAnsi="Arial" w:cs="Arial"/>
                          <w:sz w:val="16"/>
                          <w:szCs w:val="16"/>
                          <w:lang w:val="pt-BR"/>
                        </w:rPr>
                        <w:t xml:space="preserve">25 km/h ≤ </w:t>
                      </w:r>
                      <w:r w:rsidRPr="006A5D16">
                        <w:rPr>
                          <w:rFonts w:ascii="Times New Roman" w:hAnsi="Times New Roman"/>
                          <w:i/>
                          <w:iCs/>
                          <w:sz w:val="20"/>
                          <w:szCs w:val="20"/>
                          <w:lang w:val="pt-BR"/>
                        </w:rPr>
                        <w:t>v</w:t>
                      </w:r>
                      <w:r w:rsidRPr="00D335BA">
                        <w:rPr>
                          <w:rFonts w:ascii="Arial" w:hAnsi="Arial" w:cs="Arial"/>
                          <w:sz w:val="16"/>
                          <w:szCs w:val="16"/>
                          <w:vertAlign w:val="subscript"/>
                          <w:lang w:val="pt-BR"/>
                        </w:rPr>
                        <w:t xml:space="preserve">BB’ 1 </w:t>
                      </w:r>
                      <w:r w:rsidRPr="00D335BA">
                        <w:rPr>
                          <w:rFonts w:ascii="Arial" w:hAnsi="Arial" w:cs="Arial"/>
                          <w:sz w:val="16"/>
                          <w:szCs w:val="16"/>
                          <w:lang w:val="pt-BR"/>
                        </w:rPr>
                        <w:t>≤ 30 km/h</w:t>
                      </w:r>
                    </w:p>
                    <w:p w:rsidR="006F7FA5" w:rsidRPr="00D335BA" w:rsidRDefault="006F7FA5" w:rsidP="00B01C61">
                      <w:pPr>
                        <w:pStyle w:val="NoSpacing"/>
                        <w:spacing w:line="276" w:lineRule="auto"/>
                        <w:jc w:val="center"/>
                        <w:rPr>
                          <w:rFonts w:ascii="Arial" w:hAnsi="Arial" w:cs="Arial"/>
                          <w:sz w:val="16"/>
                          <w:szCs w:val="16"/>
                          <w:lang w:val="pt-BR"/>
                        </w:rPr>
                      </w:pPr>
                      <w:r w:rsidRPr="00D335BA">
                        <w:rPr>
                          <w:rFonts w:ascii="Arial" w:hAnsi="Arial" w:cs="Arial"/>
                          <w:sz w:val="16"/>
                          <w:szCs w:val="16"/>
                          <w:lang w:val="pt-BR"/>
                        </w:rPr>
                        <w:t xml:space="preserve">40 km/h ≤ </w:t>
                      </w:r>
                      <w:r w:rsidRPr="006A5D16">
                        <w:rPr>
                          <w:rFonts w:ascii="Times New Roman" w:hAnsi="Times New Roman"/>
                          <w:i/>
                          <w:iCs/>
                          <w:sz w:val="20"/>
                          <w:szCs w:val="20"/>
                          <w:lang w:val="pt-BR"/>
                        </w:rPr>
                        <w:t>v</w:t>
                      </w:r>
                      <w:r w:rsidRPr="00D335BA">
                        <w:rPr>
                          <w:rFonts w:ascii="Arial" w:hAnsi="Arial" w:cs="Arial"/>
                          <w:sz w:val="16"/>
                          <w:szCs w:val="16"/>
                          <w:vertAlign w:val="subscript"/>
                          <w:lang w:val="pt-BR"/>
                        </w:rPr>
                        <w:t xml:space="preserve">BB’ 2 </w:t>
                      </w:r>
                      <w:r w:rsidRPr="00D335BA">
                        <w:rPr>
                          <w:rFonts w:ascii="Arial" w:hAnsi="Arial" w:cs="Arial"/>
                          <w:sz w:val="16"/>
                          <w:szCs w:val="16"/>
                          <w:lang w:val="pt-BR"/>
                        </w:rPr>
                        <w:t>≤ 45 km/h</w:t>
                      </w:r>
                    </w:p>
                    <w:p w:rsidR="006F7FA5" w:rsidRPr="00D335BA" w:rsidRDefault="006F7FA5" w:rsidP="00B01C61">
                      <w:pPr>
                        <w:pStyle w:val="NoSpacing"/>
                        <w:spacing w:line="276" w:lineRule="auto"/>
                        <w:jc w:val="center"/>
                        <w:rPr>
                          <w:rFonts w:ascii="Arial" w:hAnsi="Arial" w:cs="Arial"/>
                          <w:sz w:val="16"/>
                          <w:szCs w:val="16"/>
                          <w:lang w:val="pt-BR"/>
                        </w:rPr>
                      </w:pPr>
                      <w:r w:rsidRPr="00D57D8B">
                        <w:rPr>
                          <w:rFonts w:ascii="Times New Roman" w:hAnsi="Times New Roman"/>
                          <w:i/>
                          <w:iCs/>
                          <w:sz w:val="20"/>
                          <w:szCs w:val="20"/>
                          <w:lang w:val="pt-BR"/>
                        </w:rPr>
                        <w:t>n</w:t>
                      </w:r>
                      <w:r w:rsidRPr="00D335BA">
                        <w:rPr>
                          <w:rFonts w:ascii="Arial" w:hAnsi="Arial" w:cs="Arial"/>
                          <w:sz w:val="16"/>
                          <w:szCs w:val="16"/>
                          <w:vertAlign w:val="subscript"/>
                          <w:lang w:val="pt-BR"/>
                        </w:rPr>
                        <w:t>BB’ i</w:t>
                      </w:r>
                      <w:r w:rsidRPr="00D335BA">
                        <w:rPr>
                          <w:rFonts w:ascii="Arial" w:hAnsi="Arial" w:cs="Arial"/>
                          <w:sz w:val="16"/>
                          <w:szCs w:val="16"/>
                          <w:lang w:val="pt-BR"/>
                        </w:rPr>
                        <w:t xml:space="preserve"> ≤ </w:t>
                      </w:r>
                      <w:r w:rsidRPr="00D57D8B">
                        <w:rPr>
                          <w:rFonts w:ascii="Times New Roman" w:hAnsi="Times New Roman"/>
                          <w:i/>
                          <w:iCs/>
                          <w:sz w:val="20"/>
                          <w:szCs w:val="20"/>
                          <w:lang w:val="pt-BR"/>
                        </w:rPr>
                        <w:t>n</w:t>
                      </w:r>
                      <w:r w:rsidRPr="00D335BA">
                        <w:rPr>
                          <w:rFonts w:ascii="Arial" w:hAnsi="Arial" w:cs="Arial"/>
                          <w:sz w:val="16"/>
                          <w:szCs w:val="16"/>
                          <w:vertAlign w:val="subscript"/>
                          <w:lang w:val="pt-BR"/>
                        </w:rPr>
                        <w:t>target BB’</w:t>
                      </w:r>
                    </w:p>
                    <w:p w:rsidR="006F7FA5" w:rsidRPr="008E443C" w:rsidRDefault="006F7FA5" w:rsidP="00B01C61">
                      <w:pPr>
                        <w:pStyle w:val="NoSpacing"/>
                        <w:spacing w:line="276" w:lineRule="auto"/>
                        <w:jc w:val="center"/>
                        <w:rPr>
                          <w:rFonts w:ascii="Arial" w:hAnsi="Arial" w:cs="Arial"/>
                          <w:sz w:val="16"/>
                          <w:szCs w:val="16"/>
                          <w:lang w:val="pt-BR"/>
                        </w:rPr>
                      </w:pPr>
                    </w:p>
                    <w:p w:rsidR="006F7FA5" w:rsidRPr="008E443C" w:rsidRDefault="006F7FA5" w:rsidP="00B01C61">
                      <w:pPr>
                        <w:pStyle w:val="NoSpacing"/>
                        <w:spacing w:line="276" w:lineRule="auto"/>
                        <w:jc w:val="center"/>
                        <w:rPr>
                          <w:rFonts w:ascii="Arial" w:hAnsi="Arial" w:cs="Arial"/>
                          <w:sz w:val="16"/>
                          <w:szCs w:val="16"/>
                          <w:lang w:val="pt-BR"/>
                        </w:rPr>
                      </w:pPr>
                    </w:p>
                  </w:txbxContent>
                </v:textbox>
              </v:shape>
              <v:shape id="Text Box 285" o:spid="_x0000_s1228" type="#_x0000_t202" style="position:absolute;left:1618;top:6454;width:219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6F7FA5" w:rsidRPr="00D929BA" w:rsidRDefault="006F7FA5" w:rsidP="00B01C61">
                      <w:pPr>
                        <w:pStyle w:val="NoSpacing"/>
                        <w:spacing w:line="276" w:lineRule="auto"/>
                        <w:jc w:val="center"/>
                        <w:rPr>
                          <w:rFonts w:ascii="Arial" w:hAnsi="Arial" w:cs="Arial"/>
                          <w:sz w:val="16"/>
                          <w:szCs w:val="16"/>
                        </w:rPr>
                      </w:pPr>
                      <w:r w:rsidRPr="00D929BA">
                        <w:rPr>
                          <w:rFonts w:ascii="Arial" w:hAnsi="Arial" w:cs="Arial"/>
                          <w:sz w:val="16"/>
                          <w:szCs w:val="16"/>
                        </w:rPr>
                        <w:t>Test criteria</w:t>
                      </w:r>
                    </w:p>
                    <w:p w:rsidR="006F7FA5" w:rsidRPr="00D929BA" w:rsidRDefault="006F7FA5" w:rsidP="00B01C61">
                      <w:pPr>
                        <w:pStyle w:val="NoSpacing"/>
                        <w:spacing w:line="276" w:lineRule="auto"/>
                        <w:jc w:val="center"/>
                        <w:rPr>
                          <w:rFonts w:ascii="Arial" w:hAnsi="Arial" w:cs="Arial"/>
                          <w:sz w:val="16"/>
                          <w:szCs w:val="16"/>
                        </w:rPr>
                      </w:pPr>
                      <w:r>
                        <w:rPr>
                          <w:rFonts w:ascii="Arial" w:hAnsi="Arial" w:cs="Arial"/>
                          <w:sz w:val="16"/>
                          <w:szCs w:val="16"/>
                        </w:rPr>
                        <w:t>(3.1.2.2.1.2. a</w:t>
                      </w:r>
                      <w:r w:rsidRPr="00D929BA">
                        <w:rPr>
                          <w:rFonts w:ascii="Arial" w:hAnsi="Arial" w:cs="Arial"/>
                          <w:sz w:val="16"/>
                          <w:szCs w:val="16"/>
                        </w:rPr>
                        <w:t>)</w:t>
                      </w:r>
                    </w:p>
                    <w:p w:rsidR="006F7FA5" w:rsidRPr="00D929BA" w:rsidRDefault="006F7FA5" w:rsidP="00B01C61">
                      <w:pPr>
                        <w:pStyle w:val="NoSpacing"/>
                        <w:spacing w:line="276" w:lineRule="auto"/>
                        <w:jc w:val="center"/>
                        <w:rPr>
                          <w:rFonts w:ascii="Arial" w:hAnsi="Arial" w:cs="Arial"/>
                          <w:iCs/>
                          <w:sz w:val="16"/>
                          <w:szCs w:val="16"/>
                        </w:rPr>
                      </w:pPr>
                      <w:proofErr w:type="spellStart"/>
                      <w:r w:rsidRPr="00D929BA">
                        <w:rPr>
                          <w:rFonts w:ascii="Times New Roman" w:hAnsi="Times New Roman"/>
                          <w:i/>
                          <w:iCs/>
                          <w:sz w:val="20"/>
                          <w:szCs w:val="20"/>
                        </w:rPr>
                        <w:t>n</w:t>
                      </w:r>
                      <w:r w:rsidRPr="00D929BA">
                        <w:rPr>
                          <w:rFonts w:ascii="Arial" w:hAnsi="Arial" w:cs="Arial"/>
                          <w:iCs/>
                          <w:sz w:val="16"/>
                          <w:szCs w:val="16"/>
                          <w:vertAlign w:val="subscript"/>
                        </w:rPr>
                        <w:t>BB</w:t>
                      </w:r>
                      <w:proofErr w:type="spellEnd"/>
                      <w:r w:rsidRPr="00D929BA">
                        <w:rPr>
                          <w:rFonts w:ascii="Arial" w:hAnsi="Arial" w:cs="Arial"/>
                          <w:iCs/>
                          <w:sz w:val="16"/>
                          <w:szCs w:val="16"/>
                          <w:vertAlign w:val="subscript"/>
                        </w:rPr>
                        <w:t>’</w:t>
                      </w:r>
                      <w:r w:rsidRPr="00D929BA">
                        <w:rPr>
                          <w:rFonts w:ascii="Arial" w:hAnsi="Arial" w:cs="Arial"/>
                          <w:iCs/>
                          <w:sz w:val="16"/>
                          <w:szCs w:val="16"/>
                        </w:rPr>
                        <w:t xml:space="preserve"> = </w:t>
                      </w:r>
                      <w:proofErr w:type="spellStart"/>
                      <w:r w:rsidRPr="00D929BA">
                        <w:rPr>
                          <w:rFonts w:ascii="Times New Roman" w:hAnsi="Times New Roman"/>
                          <w:i/>
                          <w:iCs/>
                          <w:sz w:val="20"/>
                          <w:szCs w:val="20"/>
                        </w:rPr>
                        <w:t>n</w:t>
                      </w:r>
                      <w:r w:rsidRPr="00D929BA">
                        <w:rPr>
                          <w:rFonts w:ascii="Arial" w:hAnsi="Arial" w:cs="Arial"/>
                          <w:iCs/>
                          <w:sz w:val="16"/>
                          <w:szCs w:val="16"/>
                          <w:vertAlign w:val="subscript"/>
                        </w:rPr>
                        <w:t>target</w:t>
                      </w:r>
                      <w:proofErr w:type="spellEnd"/>
                      <w:r w:rsidRPr="00D929BA">
                        <w:rPr>
                          <w:rFonts w:ascii="Arial" w:hAnsi="Arial" w:cs="Arial"/>
                          <w:iCs/>
                          <w:sz w:val="16"/>
                          <w:szCs w:val="16"/>
                          <w:vertAlign w:val="subscript"/>
                        </w:rPr>
                        <w:t xml:space="preserve"> BB’</w:t>
                      </w:r>
                    </w:p>
                    <w:p w:rsidR="006F7FA5" w:rsidRPr="00D929BA" w:rsidRDefault="006F7FA5" w:rsidP="00B01C61">
                      <w:pPr>
                        <w:pStyle w:val="NoSpacing"/>
                        <w:spacing w:line="276" w:lineRule="auto"/>
                        <w:jc w:val="center"/>
                        <w:rPr>
                          <w:rFonts w:ascii="Arial" w:hAnsi="Arial" w:cs="Arial"/>
                          <w:iCs/>
                          <w:sz w:val="16"/>
                          <w:szCs w:val="16"/>
                        </w:rPr>
                      </w:pPr>
                      <w:proofErr w:type="spellStart"/>
                      <w:r w:rsidRPr="00D929BA">
                        <w:rPr>
                          <w:rFonts w:ascii="Times New Roman" w:hAnsi="Times New Roman"/>
                          <w:i/>
                          <w:iCs/>
                          <w:sz w:val="20"/>
                          <w:szCs w:val="20"/>
                        </w:rPr>
                        <w:t>v</w:t>
                      </w:r>
                      <w:r w:rsidRPr="00D929BA">
                        <w:rPr>
                          <w:rFonts w:ascii="Arial" w:hAnsi="Arial" w:cs="Arial"/>
                          <w:iCs/>
                          <w:sz w:val="16"/>
                          <w:szCs w:val="16"/>
                          <w:vertAlign w:val="subscript"/>
                        </w:rPr>
                        <w:t>BB</w:t>
                      </w:r>
                      <w:proofErr w:type="spellEnd"/>
                      <w:r w:rsidRPr="00D929BA">
                        <w:rPr>
                          <w:rFonts w:ascii="Arial" w:hAnsi="Arial" w:cs="Arial"/>
                          <w:iCs/>
                          <w:sz w:val="16"/>
                          <w:szCs w:val="16"/>
                          <w:vertAlign w:val="subscript"/>
                        </w:rPr>
                        <w:t>’</w:t>
                      </w:r>
                      <w:r w:rsidRPr="00D929BA">
                        <w:rPr>
                          <w:rFonts w:ascii="Arial" w:hAnsi="Arial" w:cs="Arial"/>
                          <w:iCs/>
                          <w:sz w:val="16"/>
                          <w:szCs w:val="16"/>
                        </w:rPr>
                        <w:t xml:space="preserve"> = </w:t>
                      </w:r>
                      <w:proofErr w:type="spellStart"/>
                      <w:r w:rsidRPr="00D929BA">
                        <w:rPr>
                          <w:rFonts w:ascii="Times New Roman" w:hAnsi="Times New Roman"/>
                          <w:i/>
                          <w:iCs/>
                          <w:sz w:val="20"/>
                          <w:szCs w:val="20"/>
                        </w:rPr>
                        <w:t>v</w:t>
                      </w:r>
                      <w:r w:rsidRPr="00D929BA">
                        <w:rPr>
                          <w:rFonts w:ascii="Arial" w:hAnsi="Arial" w:cs="Arial"/>
                          <w:iCs/>
                          <w:sz w:val="16"/>
                          <w:szCs w:val="16"/>
                          <w:vertAlign w:val="subscript"/>
                        </w:rPr>
                        <w:t>target</w:t>
                      </w:r>
                      <w:proofErr w:type="spellEnd"/>
                      <w:r w:rsidRPr="00D929BA">
                        <w:rPr>
                          <w:rFonts w:ascii="Arial" w:hAnsi="Arial" w:cs="Arial"/>
                          <w:iCs/>
                          <w:sz w:val="16"/>
                          <w:szCs w:val="16"/>
                          <w:vertAlign w:val="subscript"/>
                        </w:rPr>
                        <w:t xml:space="preserve"> BB’</w:t>
                      </w:r>
                    </w:p>
                    <w:p w:rsidR="006F7FA5" w:rsidRPr="00D929BA" w:rsidRDefault="006F7FA5" w:rsidP="00B01C61">
                      <w:pPr>
                        <w:pStyle w:val="NoSpacing"/>
                        <w:spacing w:line="276" w:lineRule="auto"/>
                        <w:jc w:val="center"/>
                        <w:rPr>
                          <w:rFonts w:ascii="Arial" w:hAnsi="Arial" w:cs="Arial"/>
                          <w:sz w:val="16"/>
                          <w:szCs w:val="16"/>
                        </w:rPr>
                      </w:pPr>
                    </w:p>
                  </w:txbxContent>
                </v:textbox>
              </v:shape>
              <v:shape id="Text Box 286" o:spid="_x0000_s1229" type="#_x0000_t202" style="position:absolute;left:4053;top:6454;width:219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6F7FA5" w:rsidRPr="00D335BA" w:rsidRDefault="006F7FA5" w:rsidP="00B01C61">
                      <w:pPr>
                        <w:pStyle w:val="NoSpacing"/>
                        <w:spacing w:line="276" w:lineRule="auto"/>
                        <w:jc w:val="center"/>
                        <w:rPr>
                          <w:rFonts w:ascii="Arial" w:hAnsi="Arial" w:cs="Arial"/>
                          <w:sz w:val="16"/>
                          <w:szCs w:val="16"/>
                        </w:rPr>
                      </w:pPr>
                      <w:r w:rsidRPr="00D335BA">
                        <w:rPr>
                          <w:rFonts w:ascii="Arial" w:hAnsi="Arial" w:cs="Arial"/>
                          <w:sz w:val="16"/>
                          <w:szCs w:val="16"/>
                        </w:rPr>
                        <w:t>Test criteria</w:t>
                      </w:r>
                    </w:p>
                    <w:p w:rsidR="006F7FA5" w:rsidRPr="00D335BA" w:rsidRDefault="006F7FA5" w:rsidP="00B01C61">
                      <w:pPr>
                        <w:pStyle w:val="NoSpacing"/>
                        <w:spacing w:line="276" w:lineRule="auto"/>
                        <w:jc w:val="center"/>
                        <w:rPr>
                          <w:rFonts w:ascii="Arial" w:hAnsi="Arial" w:cs="Arial"/>
                          <w:sz w:val="16"/>
                          <w:szCs w:val="16"/>
                        </w:rPr>
                      </w:pPr>
                      <w:r w:rsidRPr="00D335BA">
                        <w:rPr>
                          <w:rFonts w:ascii="Arial" w:hAnsi="Arial" w:cs="Arial"/>
                          <w:sz w:val="16"/>
                          <w:szCs w:val="16"/>
                        </w:rPr>
                        <w:t>(</w:t>
                      </w:r>
                      <w:r>
                        <w:rPr>
                          <w:rFonts w:ascii="Arial" w:hAnsi="Arial" w:cs="Arial"/>
                          <w:sz w:val="16"/>
                          <w:szCs w:val="16"/>
                        </w:rPr>
                        <w:t>3.1.2.2.1.2.</w:t>
                      </w:r>
                      <w:r w:rsidRPr="00D335BA">
                        <w:rPr>
                          <w:rFonts w:ascii="Arial" w:hAnsi="Arial" w:cs="Arial"/>
                          <w:sz w:val="16"/>
                          <w:szCs w:val="16"/>
                        </w:rPr>
                        <w:t xml:space="preserve"> </w:t>
                      </w:r>
                      <w:proofErr w:type="gramStart"/>
                      <w:r w:rsidRPr="00D335BA">
                        <w:rPr>
                          <w:rFonts w:ascii="Arial" w:hAnsi="Arial" w:cs="Arial"/>
                          <w:sz w:val="16"/>
                          <w:szCs w:val="16"/>
                        </w:rPr>
                        <w:t>b</w:t>
                      </w:r>
                      <w:proofErr w:type="gramEnd"/>
                      <w:r w:rsidRPr="00D335BA">
                        <w:rPr>
                          <w:rFonts w:ascii="Arial" w:hAnsi="Arial" w:cs="Arial"/>
                          <w:sz w:val="16"/>
                          <w:szCs w:val="16"/>
                        </w:rPr>
                        <w:t>)</w:t>
                      </w:r>
                    </w:p>
                    <w:p w:rsidR="006F7FA5" w:rsidRPr="00D335BA" w:rsidRDefault="006F7FA5" w:rsidP="00B01C61">
                      <w:pPr>
                        <w:pStyle w:val="NoSpacing"/>
                        <w:spacing w:line="276" w:lineRule="auto"/>
                        <w:jc w:val="center"/>
                        <w:rPr>
                          <w:rFonts w:ascii="Arial" w:hAnsi="Arial" w:cs="Arial"/>
                          <w:sz w:val="16"/>
                          <w:szCs w:val="16"/>
                        </w:rPr>
                      </w:pPr>
                      <w:proofErr w:type="spellStart"/>
                      <w:r w:rsidRPr="00D335BA">
                        <w:rPr>
                          <w:rFonts w:ascii="Times New Roman" w:hAnsi="Times New Roman"/>
                          <w:i/>
                          <w:iCs/>
                          <w:sz w:val="20"/>
                          <w:szCs w:val="20"/>
                        </w:rPr>
                        <w:t>n</w:t>
                      </w:r>
                      <w:r w:rsidRPr="00D335BA">
                        <w:rPr>
                          <w:rFonts w:ascii="Arial" w:hAnsi="Arial" w:cs="Arial"/>
                          <w:sz w:val="16"/>
                          <w:szCs w:val="16"/>
                          <w:vertAlign w:val="subscript"/>
                        </w:rPr>
                        <w:t>BB</w:t>
                      </w:r>
                      <w:proofErr w:type="spellEnd"/>
                      <w:r w:rsidRPr="00D335BA">
                        <w:rPr>
                          <w:rFonts w:ascii="Arial" w:hAnsi="Arial" w:cs="Arial"/>
                          <w:sz w:val="16"/>
                          <w:szCs w:val="16"/>
                          <w:vertAlign w:val="subscript"/>
                        </w:rPr>
                        <w:t>’</w:t>
                      </w:r>
                      <w:r w:rsidRPr="00D335BA">
                        <w:rPr>
                          <w:rFonts w:ascii="Arial" w:hAnsi="Arial" w:cs="Arial"/>
                          <w:sz w:val="16"/>
                          <w:szCs w:val="16"/>
                        </w:rPr>
                        <w:t xml:space="preserve"> = </w:t>
                      </w:r>
                      <w:proofErr w:type="spellStart"/>
                      <w:r w:rsidRPr="00D335BA">
                        <w:rPr>
                          <w:rFonts w:ascii="Times New Roman" w:hAnsi="Times New Roman"/>
                          <w:i/>
                          <w:iCs/>
                          <w:sz w:val="20"/>
                          <w:szCs w:val="20"/>
                        </w:rPr>
                        <w:t>n</w:t>
                      </w:r>
                      <w:r w:rsidRPr="00D335BA">
                        <w:rPr>
                          <w:rFonts w:ascii="Arial" w:hAnsi="Arial" w:cs="Arial"/>
                          <w:sz w:val="16"/>
                          <w:szCs w:val="16"/>
                          <w:vertAlign w:val="subscript"/>
                        </w:rPr>
                        <w:t>target</w:t>
                      </w:r>
                      <w:proofErr w:type="spellEnd"/>
                      <w:r w:rsidRPr="00D335BA">
                        <w:rPr>
                          <w:rFonts w:ascii="Arial" w:hAnsi="Arial" w:cs="Arial"/>
                          <w:sz w:val="16"/>
                          <w:szCs w:val="16"/>
                          <w:vertAlign w:val="subscript"/>
                        </w:rPr>
                        <w:t xml:space="preserve"> BB’</w:t>
                      </w:r>
                    </w:p>
                    <w:p w:rsidR="006F7FA5" w:rsidRPr="00D335BA" w:rsidRDefault="006F7FA5" w:rsidP="00B01C61">
                      <w:pPr>
                        <w:pStyle w:val="NoSpacing"/>
                        <w:spacing w:line="276" w:lineRule="auto"/>
                        <w:jc w:val="center"/>
                        <w:rPr>
                          <w:rFonts w:ascii="Arial" w:hAnsi="Arial" w:cs="Arial"/>
                          <w:sz w:val="16"/>
                          <w:szCs w:val="16"/>
                          <w:lang w:val="pt-BR"/>
                        </w:rPr>
                      </w:pPr>
                      <w:r w:rsidRPr="00D335BA">
                        <w:rPr>
                          <w:rFonts w:ascii="Arial" w:hAnsi="Arial" w:cs="Arial"/>
                          <w:sz w:val="16"/>
                          <w:szCs w:val="16"/>
                          <w:lang w:val="pt-BR"/>
                        </w:rPr>
                        <w:t xml:space="preserve">25 km/h ≤ </w:t>
                      </w:r>
                      <w:r w:rsidRPr="006A5D16">
                        <w:rPr>
                          <w:rFonts w:ascii="Times New Roman" w:hAnsi="Times New Roman"/>
                          <w:i/>
                          <w:iCs/>
                          <w:sz w:val="20"/>
                          <w:szCs w:val="20"/>
                          <w:lang w:val="pt-BR"/>
                        </w:rPr>
                        <w:t>v</w:t>
                      </w:r>
                      <w:r w:rsidRPr="00D335BA">
                        <w:rPr>
                          <w:rFonts w:ascii="Arial" w:hAnsi="Arial" w:cs="Arial"/>
                          <w:sz w:val="16"/>
                          <w:szCs w:val="16"/>
                          <w:vertAlign w:val="subscript"/>
                          <w:lang w:val="pt-BR"/>
                        </w:rPr>
                        <w:t xml:space="preserve">BB’ 1 </w:t>
                      </w:r>
                      <w:r w:rsidRPr="00D335BA">
                        <w:rPr>
                          <w:rFonts w:ascii="Arial" w:hAnsi="Arial" w:cs="Arial"/>
                          <w:sz w:val="16"/>
                          <w:szCs w:val="16"/>
                          <w:lang w:val="pt-BR"/>
                        </w:rPr>
                        <w:t>≤ 35 km/h</w:t>
                      </w:r>
                    </w:p>
                    <w:p w:rsidR="006F7FA5" w:rsidRPr="00D335BA" w:rsidRDefault="006F7FA5" w:rsidP="00B01C61">
                      <w:pPr>
                        <w:pStyle w:val="NoSpacing"/>
                        <w:spacing w:line="276" w:lineRule="auto"/>
                        <w:jc w:val="center"/>
                        <w:rPr>
                          <w:rFonts w:ascii="Arial" w:hAnsi="Arial" w:cs="Arial"/>
                          <w:sz w:val="16"/>
                          <w:szCs w:val="16"/>
                          <w:lang w:val="pt-BR"/>
                        </w:rPr>
                      </w:pPr>
                      <w:r w:rsidRPr="00D335BA">
                        <w:rPr>
                          <w:rFonts w:ascii="Arial" w:hAnsi="Arial" w:cs="Arial"/>
                          <w:sz w:val="16"/>
                          <w:szCs w:val="16"/>
                          <w:lang w:val="pt-BR"/>
                        </w:rPr>
                        <w:t xml:space="preserve">35 km/h ≤ </w:t>
                      </w:r>
                      <w:r w:rsidRPr="006A5D16">
                        <w:rPr>
                          <w:rFonts w:ascii="Times New Roman" w:hAnsi="Times New Roman"/>
                          <w:i/>
                          <w:iCs/>
                          <w:sz w:val="20"/>
                          <w:szCs w:val="20"/>
                          <w:lang w:val="pt-BR"/>
                        </w:rPr>
                        <w:t>v</w:t>
                      </w:r>
                      <w:r w:rsidRPr="00D335BA">
                        <w:rPr>
                          <w:rFonts w:ascii="Arial" w:hAnsi="Arial" w:cs="Arial"/>
                          <w:sz w:val="16"/>
                          <w:szCs w:val="16"/>
                          <w:vertAlign w:val="subscript"/>
                          <w:lang w:val="pt-BR"/>
                        </w:rPr>
                        <w:t xml:space="preserve">BB’ 2 </w:t>
                      </w:r>
                      <w:r w:rsidRPr="00D335BA">
                        <w:rPr>
                          <w:rFonts w:ascii="Arial" w:hAnsi="Arial" w:cs="Arial"/>
                          <w:sz w:val="16"/>
                          <w:szCs w:val="16"/>
                          <w:lang w:val="pt-BR"/>
                        </w:rPr>
                        <w:t>≤ 45 km/h</w:t>
                      </w:r>
                    </w:p>
                    <w:p w:rsidR="006F7FA5" w:rsidRPr="00D335BA" w:rsidRDefault="006F7FA5" w:rsidP="00B01C61">
                      <w:pPr>
                        <w:pStyle w:val="NoSpacing"/>
                        <w:spacing w:line="276" w:lineRule="auto"/>
                        <w:jc w:val="center"/>
                        <w:rPr>
                          <w:rFonts w:ascii="Arial" w:hAnsi="Arial" w:cs="Arial"/>
                          <w:sz w:val="16"/>
                          <w:szCs w:val="16"/>
                          <w:lang w:val="pt-BR"/>
                        </w:rPr>
                      </w:pPr>
                    </w:p>
                  </w:txbxContent>
                </v:textbox>
              </v:shape>
              <v:shape id="Text Box 287" o:spid="_x0000_s1230" type="#_x0000_t202" style="position:absolute;left:8937;top:6454;width:219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6F7FA5" w:rsidRPr="00E46A0D" w:rsidRDefault="006F7FA5" w:rsidP="00B01C61">
                      <w:pPr>
                        <w:pStyle w:val="NoSpacing"/>
                        <w:spacing w:line="276" w:lineRule="auto"/>
                        <w:jc w:val="center"/>
                        <w:rPr>
                          <w:rFonts w:ascii="Arial" w:hAnsi="Arial" w:cs="Arial"/>
                          <w:sz w:val="16"/>
                          <w:szCs w:val="16"/>
                          <w:lang w:val="pt-BR"/>
                        </w:rPr>
                      </w:pPr>
                      <w:r w:rsidRPr="00E46A0D">
                        <w:rPr>
                          <w:rFonts w:ascii="Arial" w:hAnsi="Arial" w:cs="Arial"/>
                          <w:sz w:val="16"/>
                          <w:szCs w:val="16"/>
                          <w:lang w:val="pt-BR"/>
                        </w:rPr>
                        <w:t xml:space="preserve">Test </w:t>
                      </w:r>
                      <w:r w:rsidRPr="00E46A0D">
                        <w:rPr>
                          <w:rFonts w:ascii="Arial" w:hAnsi="Arial" w:cs="Arial"/>
                          <w:sz w:val="16"/>
                          <w:szCs w:val="16"/>
                          <w:lang w:val="pt-BR"/>
                        </w:rPr>
                        <w:t>criteria</w:t>
                      </w:r>
                    </w:p>
                    <w:p w:rsidR="006F7FA5" w:rsidRPr="00E46A0D" w:rsidRDefault="006F7FA5" w:rsidP="00B01C61">
                      <w:pPr>
                        <w:pStyle w:val="NoSpacing"/>
                        <w:spacing w:line="276" w:lineRule="auto"/>
                        <w:jc w:val="center"/>
                        <w:rPr>
                          <w:rFonts w:ascii="Arial" w:hAnsi="Arial" w:cs="Arial"/>
                          <w:sz w:val="16"/>
                          <w:szCs w:val="16"/>
                          <w:lang w:val="pt-BR"/>
                        </w:rPr>
                      </w:pPr>
                      <w:r w:rsidRPr="00E46A0D">
                        <w:rPr>
                          <w:rFonts w:ascii="Arial" w:hAnsi="Arial" w:cs="Arial"/>
                          <w:sz w:val="16"/>
                          <w:szCs w:val="16"/>
                          <w:lang w:val="pt-BR"/>
                        </w:rPr>
                        <w:t>(</w:t>
                      </w:r>
                      <w:r>
                        <w:rPr>
                          <w:rFonts w:ascii="Arial" w:hAnsi="Arial" w:cs="Arial"/>
                          <w:sz w:val="16"/>
                          <w:szCs w:val="16"/>
                          <w:lang w:val="pt-BR"/>
                        </w:rPr>
                        <w:t>3.1.2.2.1.2.</w:t>
                      </w:r>
                      <w:r w:rsidRPr="00E46A0D">
                        <w:rPr>
                          <w:rFonts w:ascii="Arial" w:hAnsi="Arial" w:cs="Arial"/>
                          <w:sz w:val="16"/>
                          <w:szCs w:val="16"/>
                          <w:lang w:val="pt-BR"/>
                        </w:rPr>
                        <w:t xml:space="preserve"> e)</w:t>
                      </w:r>
                    </w:p>
                    <w:p w:rsidR="006F7FA5" w:rsidRPr="00E46A0D" w:rsidRDefault="006F7FA5" w:rsidP="00B01C61">
                      <w:pPr>
                        <w:pStyle w:val="NoSpacing"/>
                        <w:spacing w:line="276" w:lineRule="auto"/>
                        <w:jc w:val="center"/>
                        <w:rPr>
                          <w:rFonts w:ascii="Arial" w:hAnsi="Arial" w:cs="Arial"/>
                          <w:sz w:val="16"/>
                          <w:szCs w:val="16"/>
                          <w:lang w:val="pt-BR"/>
                        </w:rPr>
                      </w:pPr>
                      <w:r w:rsidRPr="006379A7">
                        <w:rPr>
                          <w:rFonts w:ascii="Times New Roman" w:hAnsi="Times New Roman"/>
                          <w:i/>
                          <w:iCs/>
                          <w:sz w:val="20"/>
                          <w:szCs w:val="20"/>
                          <w:lang w:val="pt-BR"/>
                        </w:rPr>
                        <w:t>v</w:t>
                      </w:r>
                      <w:r w:rsidRPr="00E46A0D">
                        <w:rPr>
                          <w:rFonts w:ascii="Arial" w:hAnsi="Arial" w:cs="Arial"/>
                          <w:sz w:val="16"/>
                          <w:szCs w:val="16"/>
                          <w:vertAlign w:val="subscript"/>
                          <w:lang w:val="pt-BR"/>
                        </w:rPr>
                        <w:t>BB’</w:t>
                      </w:r>
                      <w:r w:rsidRPr="00E46A0D">
                        <w:rPr>
                          <w:rFonts w:ascii="Arial" w:hAnsi="Arial" w:cs="Arial"/>
                          <w:sz w:val="16"/>
                          <w:szCs w:val="16"/>
                          <w:lang w:val="pt-BR"/>
                        </w:rPr>
                        <w:t xml:space="preserve"> = </w:t>
                      </w:r>
                      <w:r w:rsidRPr="006379A7">
                        <w:rPr>
                          <w:rFonts w:ascii="Times New Roman" w:hAnsi="Times New Roman"/>
                          <w:i/>
                          <w:iCs/>
                          <w:sz w:val="20"/>
                          <w:szCs w:val="20"/>
                          <w:lang w:val="pt-BR"/>
                        </w:rPr>
                        <w:t>v</w:t>
                      </w:r>
                      <w:r w:rsidRPr="00E46A0D">
                        <w:rPr>
                          <w:rFonts w:ascii="Arial" w:hAnsi="Arial" w:cs="Arial"/>
                          <w:sz w:val="16"/>
                          <w:szCs w:val="16"/>
                          <w:vertAlign w:val="subscript"/>
                          <w:lang w:val="pt-BR"/>
                        </w:rPr>
                        <w:t xml:space="preserve">target BB’ </w:t>
                      </w:r>
                      <w:r w:rsidRPr="00E46A0D">
                        <w:rPr>
                          <w:rFonts w:ascii="Arial" w:hAnsi="Arial" w:cs="Arial"/>
                          <w:sz w:val="16"/>
                          <w:szCs w:val="16"/>
                          <w:lang w:val="pt-BR"/>
                        </w:rPr>
                        <w:t>+ 5km/h</w:t>
                      </w:r>
                    </w:p>
                    <w:p w:rsidR="006F7FA5" w:rsidRPr="00E46A0D" w:rsidRDefault="006F7FA5" w:rsidP="00B01C61">
                      <w:pPr>
                        <w:pStyle w:val="NoSpacing"/>
                        <w:spacing w:line="276" w:lineRule="auto"/>
                        <w:jc w:val="center"/>
                        <w:rPr>
                          <w:rFonts w:ascii="Arial" w:hAnsi="Arial" w:cs="Arial"/>
                          <w:sz w:val="16"/>
                          <w:szCs w:val="16"/>
                        </w:rPr>
                      </w:pPr>
                      <w:proofErr w:type="spellStart"/>
                      <w:proofErr w:type="gramStart"/>
                      <w:r w:rsidRPr="00E46A0D">
                        <w:rPr>
                          <w:rFonts w:ascii="Times New Roman" w:hAnsi="Times New Roman"/>
                          <w:i/>
                          <w:iCs/>
                          <w:sz w:val="20"/>
                          <w:szCs w:val="20"/>
                        </w:rPr>
                        <w:t>n</w:t>
                      </w:r>
                      <w:r w:rsidRPr="00E46A0D">
                        <w:rPr>
                          <w:rFonts w:ascii="Arial" w:hAnsi="Arial" w:cs="Arial"/>
                          <w:sz w:val="16"/>
                          <w:szCs w:val="16"/>
                          <w:vertAlign w:val="subscript"/>
                        </w:rPr>
                        <w:t>BB</w:t>
                      </w:r>
                      <w:proofErr w:type="spellEnd"/>
                      <w:proofErr w:type="gramEnd"/>
                      <w:r w:rsidRPr="00E46A0D">
                        <w:rPr>
                          <w:rFonts w:ascii="Arial" w:hAnsi="Arial" w:cs="Arial"/>
                          <w:sz w:val="16"/>
                          <w:szCs w:val="16"/>
                          <w:vertAlign w:val="subscript"/>
                        </w:rPr>
                        <w:t xml:space="preserve">’ </w:t>
                      </w:r>
                      <w:r w:rsidRPr="00E46A0D">
                        <w:rPr>
                          <w:rFonts w:ascii="Arial" w:hAnsi="Arial" w:cs="Arial"/>
                          <w:sz w:val="16"/>
                          <w:szCs w:val="16"/>
                        </w:rPr>
                        <w:t xml:space="preserve"> closest to</w:t>
                      </w:r>
                    </w:p>
                    <w:p w:rsidR="006F7FA5" w:rsidRPr="00E46A0D" w:rsidRDefault="006F7FA5" w:rsidP="00B01C61">
                      <w:pPr>
                        <w:pStyle w:val="NoSpacing"/>
                        <w:spacing w:line="276" w:lineRule="auto"/>
                        <w:jc w:val="center"/>
                        <w:rPr>
                          <w:rFonts w:ascii="Arial" w:hAnsi="Arial" w:cs="Arial"/>
                          <w:sz w:val="16"/>
                          <w:szCs w:val="16"/>
                        </w:rPr>
                      </w:pPr>
                      <w:proofErr w:type="spellStart"/>
                      <w:proofErr w:type="gramStart"/>
                      <w:r w:rsidRPr="00E46A0D">
                        <w:rPr>
                          <w:rFonts w:ascii="Times New Roman" w:hAnsi="Times New Roman"/>
                          <w:i/>
                          <w:iCs/>
                          <w:sz w:val="20"/>
                          <w:szCs w:val="20"/>
                        </w:rPr>
                        <w:t>n</w:t>
                      </w:r>
                      <w:r w:rsidRPr="00E46A0D">
                        <w:rPr>
                          <w:rFonts w:ascii="Arial" w:hAnsi="Arial" w:cs="Arial"/>
                          <w:sz w:val="16"/>
                          <w:szCs w:val="16"/>
                          <w:vertAlign w:val="subscript"/>
                        </w:rPr>
                        <w:t>target</w:t>
                      </w:r>
                      <w:proofErr w:type="spellEnd"/>
                      <w:proofErr w:type="gramEnd"/>
                      <w:r w:rsidRPr="00E46A0D">
                        <w:rPr>
                          <w:rFonts w:ascii="Arial" w:hAnsi="Arial" w:cs="Arial"/>
                          <w:sz w:val="16"/>
                          <w:szCs w:val="16"/>
                          <w:vertAlign w:val="subscript"/>
                        </w:rPr>
                        <w:t xml:space="preserve"> BB’</w:t>
                      </w:r>
                    </w:p>
                    <w:p w:rsidR="006F7FA5" w:rsidRPr="008C6482" w:rsidRDefault="006F7FA5" w:rsidP="00B01C61">
                      <w:pPr>
                        <w:pStyle w:val="NoSpacing"/>
                        <w:spacing w:line="276" w:lineRule="auto"/>
                        <w:jc w:val="center"/>
                        <w:rPr>
                          <w:rFonts w:ascii="Arial" w:hAnsi="Arial" w:cs="Arial"/>
                          <w:sz w:val="16"/>
                          <w:szCs w:val="16"/>
                        </w:rPr>
                      </w:pPr>
                    </w:p>
                  </w:txbxContent>
                </v:textbox>
              </v:shape>
              <v:shape id="Text Box 288" o:spid="_x0000_s1231" type="#_x0000_t202" style="position:absolute;left:1894;top:5219;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sidRPr="00DA25A7">
                        <w:rPr>
                          <w:rFonts w:ascii="Times New Roman" w:hAnsi="Times New Roman"/>
                          <w:i/>
                          <w:iCs/>
                          <w:sz w:val="20"/>
                          <w:szCs w:val="20"/>
                        </w:rPr>
                        <w:t>v</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Yes</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289" o:spid="_x0000_s1232" type="#_x0000_t202" style="position:absolute;left:1896;top:4591;width:1637;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Pr>
                          <w:rFonts w:ascii="Times New Roman" w:hAnsi="Times New Roman"/>
                          <w:i/>
                          <w:iCs/>
                          <w:sz w:val="20"/>
                          <w:szCs w:val="20"/>
                        </w:rPr>
                        <w:t>n</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Yes</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290" o:spid="_x0000_s1233" type="#_x0000_t202" style="position:absolute;left:6504;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6F7FA5" w:rsidRPr="00E46A0D" w:rsidRDefault="006F7FA5" w:rsidP="00B01C61">
                      <w:pPr>
                        <w:pStyle w:val="NoSpacing"/>
                        <w:spacing w:line="360" w:lineRule="auto"/>
                        <w:jc w:val="center"/>
                        <w:rPr>
                          <w:rFonts w:ascii="Arial" w:hAnsi="Arial" w:cs="Arial"/>
                          <w:iCs/>
                          <w:sz w:val="16"/>
                          <w:szCs w:val="16"/>
                        </w:rPr>
                      </w:pPr>
                      <w:proofErr w:type="spellStart"/>
                      <w:r w:rsidRPr="00E46A0D">
                        <w:rPr>
                          <w:rFonts w:ascii="Times New Roman" w:hAnsi="Times New Roman"/>
                          <w:i/>
                          <w:iCs/>
                          <w:sz w:val="20"/>
                          <w:szCs w:val="20"/>
                        </w:rPr>
                        <w:t>L</w:t>
                      </w:r>
                      <w:r w:rsidRPr="00E46A0D">
                        <w:rPr>
                          <w:rFonts w:ascii="Arial" w:hAnsi="Arial" w:cs="Arial"/>
                          <w:iCs/>
                          <w:sz w:val="16"/>
                          <w:szCs w:val="16"/>
                          <w:vertAlign w:val="subscript"/>
                        </w:rPr>
                        <w:t>urban</w:t>
                      </w:r>
                      <w:proofErr w:type="spellEnd"/>
                      <w:r w:rsidRPr="00E46A0D">
                        <w:rPr>
                          <w:rFonts w:ascii="Arial" w:hAnsi="Arial" w:cs="Arial"/>
                          <w:iCs/>
                          <w:sz w:val="16"/>
                          <w:szCs w:val="16"/>
                        </w:rPr>
                        <w:t xml:space="preserve"> for </w:t>
                      </w:r>
                      <w:proofErr w:type="spellStart"/>
                      <w:r w:rsidRPr="00E46A0D">
                        <w:rPr>
                          <w:rFonts w:ascii="Times New Roman" w:hAnsi="Times New Roman"/>
                          <w:i/>
                          <w:iCs/>
                          <w:sz w:val="20"/>
                          <w:szCs w:val="20"/>
                        </w:rPr>
                        <w:t>n</w:t>
                      </w:r>
                      <w:r w:rsidRPr="00E46A0D">
                        <w:rPr>
                          <w:rFonts w:ascii="Arial" w:hAnsi="Arial" w:cs="Arial"/>
                          <w:iCs/>
                          <w:sz w:val="16"/>
                          <w:szCs w:val="16"/>
                          <w:vertAlign w:val="subscript"/>
                        </w:rPr>
                        <w:t>BB</w:t>
                      </w:r>
                      <w:proofErr w:type="spellEnd"/>
                      <w:r w:rsidRPr="00E46A0D">
                        <w:rPr>
                          <w:rFonts w:ascii="Arial" w:hAnsi="Arial" w:cs="Arial"/>
                          <w:iCs/>
                          <w:sz w:val="16"/>
                          <w:szCs w:val="16"/>
                          <w:vertAlign w:val="subscript"/>
                        </w:rPr>
                        <w:t xml:space="preserve">’ </w:t>
                      </w:r>
                      <w:proofErr w:type="spellStart"/>
                      <w:r w:rsidRPr="00E46A0D">
                        <w:rPr>
                          <w:rFonts w:ascii="Arial" w:hAnsi="Arial" w:cs="Arial"/>
                          <w:iCs/>
                          <w:sz w:val="16"/>
                          <w:szCs w:val="16"/>
                          <w:vertAlign w:val="subscript"/>
                        </w:rPr>
                        <w:t>i</w:t>
                      </w:r>
                      <w:proofErr w:type="spellEnd"/>
                    </w:p>
                    <w:p w:rsidR="006F7FA5" w:rsidRPr="00E46A0D" w:rsidRDefault="006F7FA5" w:rsidP="00B01C61">
                      <w:pPr>
                        <w:pStyle w:val="NoSpacing"/>
                        <w:spacing w:line="360" w:lineRule="auto"/>
                        <w:jc w:val="center"/>
                        <w:rPr>
                          <w:rFonts w:ascii="Arial" w:hAnsi="Arial" w:cs="Arial"/>
                          <w:iCs/>
                          <w:sz w:val="16"/>
                          <w:szCs w:val="16"/>
                        </w:rPr>
                      </w:pPr>
                      <w:proofErr w:type="gramStart"/>
                      <w:r w:rsidRPr="00E46A0D">
                        <w:rPr>
                          <w:rFonts w:ascii="Arial" w:hAnsi="Arial" w:cs="Arial"/>
                          <w:iCs/>
                          <w:sz w:val="16"/>
                          <w:szCs w:val="16"/>
                        </w:rPr>
                        <w:t>closest</w:t>
                      </w:r>
                      <w:proofErr w:type="gramEnd"/>
                      <w:r w:rsidRPr="00E46A0D">
                        <w:rPr>
                          <w:rFonts w:ascii="Arial" w:hAnsi="Arial" w:cs="Arial"/>
                          <w:iCs/>
                          <w:sz w:val="16"/>
                          <w:szCs w:val="16"/>
                        </w:rPr>
                        <w:t xml:space="preserve"> to but</w:t>
                      </w:r>
                    </w:p>
                    <w:p w:rsidR="006F7FA5" w:rsidRPr="00E46A0D" w:rsidRDefault="006F7FA5" w:rsidP="00B01C61">
                      <w:pPr>
                        <w:pStyle w:val="NoSpacing"/>
                        <w:spacing w:line="360" w:lineRule="auto"/>
                        <w:jc w:val="center"/>
                        <w:rPr>
                          <w:rFonts w:ascii="Arial" w:hAnsi="Arial" w:cs="Arial"/>
                          <w:iCs/>
                          <w:sz w:val="16"/>
                          <w:szCs w:val="16"/>
                        </w:rPr>
                      </w:pPr>
                      <w:r w:rsidRPr="00E46A0D">
                        <w:rPr>
                          <w:rFonts w:ascii="Arial" w:hAnsi="Arial" w:cs="Arial"/>
                          <w:iCs/>
                          <w:sz w:val="16"/>
                          <w:szCs w:val="16"/>
                        </w:rPr>
                        <w:t xml:space="preserve">≤ </w:t>
                      </w:r>
                      <w:proofErr w:type="spellStart"/>
                      <w:proofErr w:type="gramStart"/>
                      <w:r w:rsidRPr="00E46A0D">
                        <w:rPr>
                          <w:rFonts w:ascii="Times New Roman" w:hAnsi="Times New Roman"/>
                          <w:i/>
                          <w:iCs/>
                          <w:sz w:val="20"/>
                          <w:szCs w:val="20"/>
                        </w:rPr>
                        <w:t>n</w:t>
                      </w:r>
                      <w:r w:rsidRPr="00E46A0D">
                        <w:rPr>
                          <w:rFonts w:ascii="Arial" w:hAnsi="Arial" w:cs="Arial"/>
                          <w:iCs/>
                          <w:sz w:val="16"/>
                          <w:szCs w:val="16"/>
                          <w:vertAlign w:val="subscript"/>
                        </w:rPr>
                        <w:t>target</w:t>
                      </w:r>
                      <w:proofErr w:type="spellEnd"/>
                      <w:proofErr w:type="gramEnd"/>
                      <w:r w:rsidRPr="00E46A0D">
                        <w:rPr>
                          <w:rFonts w:ascii="Arial" w:hAnsi="Arial" w:cs="Arial"/>
                          <w:iCs/>
                          <w:sz w:val="16"/>
                          <w:szCs w:val="16"/>
                          <w:vertAlign w:val="subscript"/>
                        </w:rPr>
                        <w:t xml:space="preserve"> BB’ </w:t>
                      </w:r>
                      <w:r w:rsidRPr="00E46A0D">
                        <w:rPr>
                          <w:rFonts w:ascii="Arial" w:hAnsi="Arial" w:cs="Arial"/>
                          <w:iCs/>
                          <w:sz w:val="16"/>
                          <w:szCs w:val="16"/>
                        </w:rPr>
                        <w:t xml:space="preserve">for </w:t>
                      </w:r>
                      <w:proofErr w:type="spellStart"/>
                      <w:r w:rsidRPr="00E46A0D">
                        <w:rPr>
                          <w:rFonts w:ascii="Arial" w:hAnsi="Arial" w:cs="Arial"/>
                          <w:iCs/>
                          <w:sz w:val="16"/>
                          <w:szCs w:val="16"/>
                        </w:rPr>
                        <w:t>i</w:t>
                      </w:r>
                      <w:proofErr w:type="spellEnd"/>
                      <w:r w:rsidRPr="00E46A0D">
                        <w:rPr>
                          <w:rFonts w:ascii="Arial" w:hAnsi="Arial" w:cs="Arial"/>
                          <w:iCs/>
                          <w:sz w:val="16"/>
                          <w:szCs w:val="16"/>
                        </w:rPr>
                        <w:t>=1,2</w:t>
                      </w:r>
                    </w:p>
                    <w:p w:rsidR="006F7FA5" w:rsidRPr="00E46A0D" w:rsidRDefault="006F7FA5" w:rsidP="00B01C61">
                      <w:pPr>
                        <w:pStyle w:val="NoSpacing"/>
                        <w:spacing w:line="360" w:lineRule="auto"/>
                        <w:jc w:val="center"/>
                        <w:rPr>
                          <w:rFonts w:ascii="Arial" w:hAnsi="Arial" w:cs="Arial"/>
                          <w:iCs/>
                          <w:sz w:val="16"/>
                          <w:szCs w:val="16"/>
                        </w:rPr>
                      </w:pPr>
                      <w:proofErr w:type="gramStart"/>
                      <w:r w:rsidRPr="00E46A0D">
                        <w:rPr>
                          <w:rFonts w:ascii="Arial" w:hAnsi="Arial" w:cs="Arial"/>
                          <w:iCs/>
                          <w:sz w:val="16"/>
                          <w:szCs w:val="16"/>
                        </w:rPr>
                        <w:t>(</w:t>
                      </w:r>
                      <w:r>
                        <w:rPr>
                          <w:rFonts w:ascii="Arial" w:hAnsi="Arial" w:cs="Arial"/>
                          <w:iCs/>
                          <w:sz w:val="16"/>
                          <w:szCs w:val="16"/>
                        </w:rPr>
                        <w:t>3.1.3.</w:t>
                      </w:r>
                      <w:r w:rsidRPr="00E46A0D">
                        <w:rPr>
                          <w:rFonts w:ascii="Arial" w:hAnsi="Arial" w:cs="Arial"/>
                          <w:iCs/>
                          <w:sz w:val="16"/>
                          <w:szCs w:val="16"/>
                        </w:rPr>
                        <w:t>)</w:t>
                      </w:r>
                      <w:proofErr w:type="gramEnd"/>
                    </w:p>
                    <w:p w:rsidR="006F7FA5" w:rsidRPr="00E46A0D" w:rsidRDefault="006F7FA5" w:rsidP="00B01C61">
                      <w:pPr>
                        <w:pStyle w:val="NoSpacing"/>
                        <w:spacing w:line="360" w:lineRule="auto"/>
                        <w:jc w:val="center"/>
                        <w:rPr>
                          <w:rFonts w:ascii="Arial" w:hAnsi="Arial" w:cs="Arial"/>
                          <w:sz w:val="16"/>
                          <w:szCs w:val="16"/>
                          <w:lang w:val="pt-BR"/>
                        </w:rPr>
                      </w:pPr>
                    </w:p>
                  </w:txbxContent>
                </v:textbox>
              </v:shape>
              <v:shape id="Text Box 291" o:spid="_x0000_s1234" type="#_x0000_t202" style="position:absolute;left:1621;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6F7FA5" w:rsidRPr="00C37ADA" w:rsidRDefault="006F7FA5" w:rsidP="00B01C61">
                      <w:pPr>
                        <w:pStyle w:val="NoSpacing"/>
                        <w:spacing w:line="360" w:lineRule="auto"/>
                        <w:jc w:val="center"/>
                        <w:rPr>
                          <w:rFonts w:ascii="Arial" w:hAnsi="Arial" w:cs="Arial"/>
                          <w:sz w:val="16"/>
                          <w:szCs w:val="16"/>
                        </w:rPr>
                      </w:pPr>
                      <w:proofErr w:type="spellStart"/>
                      <w:r w:rsidRPr="00C37ADA">
                        <w:rPr>
                          <w:rFonts w:ascii="Times New Roman" w:hAnsi="Times New Roman"/>
                          <w:i/>
                          <w:iCs/>
                          <w:sz w:val="20"/>
                          <w:szCs w:val="20"/>
                        </w:rPr>
                        <w:t>L</w:t>
                      </w:r>
                      <w:r w:rsidRPr="00C37ADA">
                        <w:rPr>
                          <w:rFonts w:ascii="Arial" w:hAnsi="Arial" w:cs="Arial"/>
                          <w:sz w:val="16"/>
                          <w:szCs w:val="16"/>
                          <w:vertAlign w:val="subscript"/>
                        </w:rPr>
                        <w:t>urban</w:t>
                      </w:r>
                      <w:proofErr w:type="spellEnd"/>
                    </w:p>
                    <w:p w:rsidR="006F7FA5" w:rsidRDefault="006F7FA5" w:rsidP="00B01C61">
                      <w:pPr>
                        <w:pStyle w:val="NoSpacing"/>
                        <w:spacing w:line="360" w:lineRule="auto"/>
                        <w:jc w:val="center"/>
                        <w:rPr>
                          <w:rFonts w:ascii="Arial" w:hAnsi="Arial" w:cs="Arial"/>
                          <w:sz w:val="16"/>
                          <w:szCs w:val="16"/>
                        </w:rPr>
                      </w:pPr>
                    </w:p>
                    <w:p w:rsidR="006F7FA5" w:rsidRPr="00C37ADA" w:rsidRDefault="006F7FA5" w:rsidP="00B01C61">
                      <w:pPr>
                        <w:pStyle w:val="NoSpacing"/>
                        <w:spacing w:line="360" w:lineRule="auto"/>
                        <w:jc w:val="center"/>
                        <w:rPr>
                          <w:rFonts w:ascii="Arial" w:hAnsi="Arial" w:cs="Arial"/>
                          <w:sz w:val="16"/>
                          <w:szCs w:val="16"/>
                        </w:rPr>
                      </w:pPr>
                    </w:p>
                    <w:p w:rsidR="006F7FA5" w:rsidRPr="00C37ADA" w:rsidRDefault="006F7FA5" w:rsidP="00B01C61">
                      <w:pPr>
                        <w:pStyle w:val="NoSpacing"/>
                        <w:spacing w:line="360" w:lineRule="auto"/>
                        <w:jc w:val="center"/>
                        <w:rPr>
                          <w:rFonts w:ascii="Arial" w:hAnsi="Arial" w:cs="Arial"/>
                          <w:sz w:val="16"/>
                          <w:szCs w:val="16"/>
                        </w:rPr>
                      </w:pPr>
                      <w:proofErr w:type="gramStart"/>
                      <w:r w:rsidRPr="00C37ADA">
                        <w:rPr>
                          <w:rFonts w:ascii="Arial" w:hAnsi="Arial" w:cs="Arial"/>
                          <w:sz w:val="16"/>
                          <w:szCs w:val="16"/>
                        </w:rPr>
                        <w:t>(</w:t>
                      </w:r>
                      <w:r>
                        <w:rPr>
                          <w:rFonts w:ascii="Arial" w:hAnsi="Arial" w:cs="Arial"/>
                          <w:sz w:val="16"/>
                          <w:szCs w:val="16"/>
                        </w:rPr>
                        <w:t>3.1.3.</w:t>
                      </w:r>
                      <w:r w:rsidRPr="00C37ADA">
                        <w:rPr>
                          <w:rFonts w:ascii="Arial" w:hAnsi="Arial" w:cs="Arial"/>
                          <w:sz w:val="16"/>
                          <w:szCs w:val="16"/>
                        </w:rPr>
                        <w:t>)</w:t>
                      </w:r>
                      <w:proofErr w:type="gramEnd"/>
                    </w:p>
                  </w:txbxContent>
                </v:textbox>
              </v:shape>
              <v:shape id="Text Box 292" o:spid="_x0000_s1235" type="#_x0000_t202" style="position:absolute;left:4056;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6F7FA5" w:rsidRPr="00E46A0D" w:rsidRDefault="006F7FA5" w:rsidP="00B01C61">
                      <w:pPr>
                        <w:jc w:val="center"/>
                        <w:rPr>
                          <w:rFonts w:ascii="Arial" w:hAnsi="Arial" w:cs="Arial"/>
                          <w:iCs/>
                          <w:sz w:val="16"/>
                          <w:szCs w:val="16"/>
                        </w:rPr>
                      </w:pPr>
                      <w:proofErr w:type="spellStart"/>
                      <w:r w:rsidRPr="00E46A0D">
                        <w:rPr>
                          <w:i/>
                          <w:iCs/>
                        </w:rPr>
                        <w:t>L</w:t>
                      </w:r>
                      <w:r w:rsidRPr="00E46A0D">
                        <w:rPr>
                          <w:rFonts w:ascii="Arial" w:hAnsi="Arial" w:cs="Arial"/>
                          <w:iCs/>
                          <w:sz w:val="16"/>
                          <w:szCs w:val="16"/>
                          <w:vertAlign w:val="subscript"/>
                        </w:rPr>
                        <w:t>urban</w:t>
                      </w:r>
                      <w:proofErr w:type="spellEnd"/>
                      <w:r w:rsidRPr="00E46A0D">
                        <w:rPr>
                          <w:rFonts w:ascii="Arial" w:hAnsi="Arial" w:cs="Arial"/>
                          <w:iCs/>
                          <w:sz w:val="16"/>
                          <w:szCs w:val="16"/>
                          <w:vertAlign w:val="subscript"/>
                        </w:rPr>
                        <w:t xml:space="preserve"> 1</w:t>
                      </w:r>
                      <w:r w:rsidRPr="00E46A0D">
                        <w:rPr>
                          <w:rFonts w:ascii="Arial" w:hAnsi="Arial" w:cs="Arial"/>
                          <w:iCs/>
                          <w:sz w:val="16"/>
                          <w:szCs w:val="16"/>
                        </w:rPr>
                        <w:t xml:space="preserve"> for </w:t>
                      </w:r>
                      <w:proofErr w:type="spellStart"/>
                      <w:r w:rsidRPr="00E46A0D">
                        <w:rPr>
                          <w:i/>
                          <w:iCs/>
                        </w:rPr>
                        <w:t>v</w:t>
                      </w:r>
                      <w:r w:rsidRPr="00E46A0D">
                        <w:rPr>
                          <w:rFonts w:ascii="Arial" w:hAnsi="Arial" w:cs="Arial"/>
                          <w:iCs/>
                          <w:sz w:val="16"/>
                          <w:szCs w:val="16"/>
                          <w:vertAlign w:val="subscript"/>
                        </w:rPr>
                        <w:t>BB</w:t>
                      </w:r>
                      <w:proofErr w:type="spellEnd"/>
                      <w:r w:rsidRPr="00E46A0D">
                        <w:rPr>
                          <w:rFonts w:ascii="Arial" w:hAnsi="Arial" w:cs="Arial"/>
                          <w:iCs/>
                          <w:sz w:val="16"/>
                          <w:szCs w:val="16"/>
                          <w:vertAlign w:val="subscript"/>
                        </w:rPr>
                        <w:t>’ 1</w:t>
                      </w:r>
                    </w:p>
                    <w:p w:rsidR="006F7FA5" w:rsidRPr="00E46A0D" w:rsidRDefault="006F7FA5" w:rsidP="00B01C61">
                      <w:pPr>
                        <w:jc w:val="center"/>
                        <w:rPr>
                          <w:rFonts w:ascii="Arial" w:hAnsi="Arial" w:cs="Arial"/>
                          <w:iCs/>
                          <w:sz w:val="16"/>
                          <w:szCs w:val="16"/>
                        </w:rPr>
                      </w:pPr>
                      <w:proofErr w:type="spellStart"/>
                      <w:r w:rsidRPr="00E46A0D">
                        <w:rPr>
                          <w:i/>
                          <w:iCs/>
                        </w:rPr>
                        <w:t>L</w:t>
                      </w:r>
                      <w:r w:rsidRPr="00E46A0D">
                        <w:rPr>
                          <w:rFonts w:ascii="Arial" w:hAnsi="Arial" w:cs="Arial"/>
                          <w:iCs/>
                          <w:sz w:val="16"/>
                          <w:szCs w:val="16"/>
                          <w:vertAlign w:val="subscript"/>
                        </w:rPr>
                        <w:t>urban</w:t>
                      </w:r>
                      <w:proofErr w:type="spellEnd"/>
                      <w:r w:rsidRPr="00E46A0D">
                        <w:rPr>
                          <w:rFonts w:ascii="Arial" w:hAnsi="Arial" w:cs="Arial"/>
                          <w:iCs/>
                          <w:sz w:val="16"/>
                          <w:szCs w:val="16"/>
                          <w:vertAlign w:val="subscript"/>
                        </w:rPr>
                        <w:t xml:space="preserve"> 2</w:t>
                      </w:r>
                      <w:r w:rsidRPr="00E46A0D">
                        <w:rPr>
                          <w:rFonts w:ascii="Arial" w:hAnsi="Arial" w:cs="Arial"/>
                          <w:iCs/>
                          <w:sz w:val="16"/>
                          <w:szCs w:val="16"/>
                        </w:rPr>
                        <w:t xml:space="preserve"> for </w:t>
                      </w:r>
                      <w:proofErr w:type="spellStart"/>
                      <w:r w:rsidRPr="00E46A0D">
                        <w:rPr>
                          <w:i/>
                          <w:iCs/>
                        </w:rPr>
                        <w:t>v</w:t>
                      </w:r>
                      <w:r w:rsidRPr="00E46A0D">
                        <w:rPr>
                          <w:rFonts w:ascii="Arial" w:hAnsi="Arial" w:cs="Arial"/>
                          <w:iCs/>
                          <w:sz w:val="16"/>
                          <w:szCs w:val="16"/>
                          <w:vertAlign w:val="subscript"/>
                        </w:rPr>
                        <w:t>BB</w:t>
                      </w:r>
                      <w:proofErr w:type="spellEnd"/>
                      <w:r w:rsidRPr="00E46A0D">
                        <w:rPr>
                          <w:rFonts w:ascii="Arial" w:hAnsi="Arial" w:cs="Arial"/>
                          <w:iCs/>
                          <w:sz w:val="16"/>
                          <w:szCs w:val="16"/>
                          <w:vertAlign w:val="subscript"/>
                        </w:rPr>
                        <w:t>’ 2</w:t>
                      </w:r>
                    </w:p>
                    <w:p w:rsidR="006F7FA5" w:rsidRPr="00E46A0D" w:rsidRDefault="006F7FA5" w:rsidP="00B01C61">
                      <w:pPr>
                        <w:jc w:val="center"/>
                        <w:rPr>
                          <w:rFonts w:ascii="Arial" w:hAnsi="Arial" w:cs="Arial"/>
                          <w:iCs/>
                          <w:sz w:val="16"/>
                          <w:szCs w:val="16"/>
                        </w:rPr>
                      </w:pPr>
                      <w:proofErr w:type="gramStart"/>
                      <w:r w:rsidRPr="00E46A0D">
                        <w:rPr>
                          <w:rFonts w:ascii="Arial" w:hAnsi="Arial" w:cs="Arial"/>
                          <w:iCs/>
                          <w:sz w:val="16"/>
                          <w:szCs w:val="16"/>
                        </w:rPr>
                        <w:t>(</w:t>
                      </w:r>
                      <w:r>
                        <w:rPr>
                          <w:rFonts w:ascii="Arial" w:hAnsi="Arial" w:cs="Arial"/>
                          <w:iCs/>
                          <w:sz w:val="16"/>
                          <w:szCs w:val="16"/>
                        </w:rPr>
                        <w:t>3.1.3.</w:t>
                      </w:r>
                      <w:r w:rsidRPr="00E46A0D">
                        <w:rPr>
                          <w:rFonts w:ascii="Arial" w:hAnsi="Arial" w:cs="Arial"/>
                          <w:iCs/>
                          <w:sz w:val="16"/>
                          <w:szCs w:val="16"/>
                        </w:rPr>
                        <w:t>)</w:t>
                      </w:r>
                      <w:proofErr w:type="gramEnd"/>
                    </w:p>
                    <w:p w:rsidR="006F7FA5" w:rsidRPr="00E46A0D" w:rsidRDefault="006F7FA5" w:rsidP="00B01C61">
                      <w:pPr>
                        <w:jc w:val="center"/>
                        <w:rPr>
                          <w:rFonts w:ascii="Arial" w:hAnsi="Arial" w:cs="Arial"/>
                          <w:sz w:val="16"/>
                          <w:szCs w:val="16"/>
                        </w:rPr>
                      </w:pPr>
                    </w:p>
                  </w:txbxContent>
                </v:textbox>
              </v:shape>
              <v:shape id="Text Box 293" o:spid="_x0000_s1236" type="#_x0000_t202" style="position:absolute;left:8940;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6F7FA5" w:rsidRPr="00A4615F" w:rsidRDefault="006F7FA5" w:rsidP="00B01C61">
                      <w:pPr>
                        <w:pStyle w:val="NoSpacing"/>
                        <w:spacing w:line="360" w:lineRule="auto"/>
                        <w:jc w:val="center"/>
                        <w:rPr>
                          <w:rFonts w:ascii="Arial" w:hAnsi="Arial" w:cs="Arial"/>
                          <w:sz w:val="16"/>
                          <w:szCs w:val="16"/>
                        </w:rPr>
                      </w:pPr>
                      <w:proofErr w:type="spellStart"/>
                      <w:r w:rsidRPr="00A4615F">
                        <w:rPr>
                          <w:rFonts w:ascii="Times New Roman" w:hAnsi="Times New Roman"/>
                          <w:i/>
                          <w:iCs/>
                          <w:sz w:val="20"/>
                          <w:szCs w:val="20"/>
                        </w:rPr>
                        <w:t>L</w:t>
                      </w:r>
                      <w:r w:rsidRPr="00A4615F">
                        <w:rPr>
                          <w:rFonts w:ascii="Arial" w:hAnsi="Arial" w:cs="Arial"/>
                          <w:sz w:val="16"/>
                          <w:szCs w:val="16"/>
                          <w:vertAlign w:val="subscript"/>
                        </w:rPr>
                        <w:t>urban</w:t>
                      </w:r>
                      <w:proofErr w:type="spellEnd"/>
                    </w:p>
                    <w:p w:rsidR="006F7FA5" w:rsidRPr="00A4615F" w:rsidRDefault="006F7FA5" w:rsidP="00B01C61">
                      <w:pPr>
                        <w:pStyle w:val="NoSpacing"/>
                        <w:spacing w:line="360" w:lineRule="auto"/>
                        <w:jc w:val="center"/>
                        <w:rPr>
                          <w:rFonts w:ascii="Arial" w:hAnsi="Arial" w:cs="Arial"/>
                          <w:iCs/>
                          <w:sz w:val="16"/>
                          <w:szCs w:val="16"/>
                        </w:rPr>
                      </w:pPr>
                      <w:proofErr w:type="gramStart"/>
                      <w:r w:rsidRPr="00A4615F">
                        <w:rPr>
                          <w:rFonts w:ascii="Arial" w:hAnsi="Arial" w:cs="Arial"/>
                          <w:iCs/>
                          <w:sz w:val="16"/>
                          <w:szCs w:val="16"/>
                        </w:rPr>
                        <w:t>for</w:t>
                      </w:r>
                      <w:proofErr w:type="gramEnd"/>
                      <w:r w:rsidRPr="00A4615F">
                        <w:rPr>
                          <w:rFonts w:ascii="Arial" w:hAnsi="Arial" w:cs="Arial"/>
                          <w:iCs/>
                          <w:sz w:val="16"/>
                          <w:szCs w:val="16"/>
                        </w:rPr>
                        <w:t xml:space="preserve"> </w:t>
                      </w:r>
                      <w:proofErr w:type="spellStart"/>
                      <w:r w:rsidRPr="00A4615F">
                        <w:rPr>
                          <w:rFonts w:ascii="Times New Roman" w:hAnsi="Times New Roman"/>
                          <w:i/>
                          <w:iCs/>
                          <w:sz w:val="20"/>
                          <w:szCs w:val="20"/>
                        </w:rPr>
                        <w:t>n</w:t>
                      </w:r>
                      <w:r w:rsidRPr="00A4615F">
                        <w:rPr>
                          <w:rFonts w:ascii="Arial" w:hAnsi="Arial" w:cs="Arial"/>
                          <w:iCs/>
                          <w:sz w:val="16"/>
                          <w:szCs w:val="16"/>
                          <w:vertAlign w:val="subscript"/>
                        </w:rPr>
                        <w:t>BB</w:t>
                      </w:r>
                      <w:proofErr w:type="spellEnd"/>
                      <w:r w:rsidRPr="00A4615F">
                        <w:rPr>
                          <w:rFonts w:ascii="Arial" w:hAnsi="Arial" w:cs="Arial"/>
                          <w:iCs/>
                          <w:sz w:val="16"/>
                          <w:szCs w:val="16"/>
                          <w:vertAlign w:val="subscript"/>
                        </w:rPr>
                        <w:t xml:space="preserve">’   </w:t>
                      </w:r>
                      <w:r w:rsidRPr="00A4615F">
                        <w:rPr>
                          <w:rFonts w:ascii="Arial" w:hAnsi="Arial" w:cs="Arial"/>
                          <w:iCs/>
                          <w:sz w:val="16"/>
                          <w:szCs w:val="16"/>
                        </w:rPr>
                        <w:t>closest to</w:t>
                      </w:r>
                    </w:p>
                    <w:p w:rsidR="006F7FA5" w:rsidRPr="00A4615F" w:rsidRDefault="006F7FA5" w:rsidP="00B01C61">
                      <w:pPr>
                        <w:pStyle w:val="NoSpacing"/>
                        <w:spacing w:line="360" w:lineRule="auto"/>
                        <w:jc w:val="center"/>
                        <w:rPr>
                          <w:rFonts w:ascii="Arial" w:hAnsi="Arial" w:cs="Arial"/>
                          <w:iCs/>
                          <w:sz w:val="16"/>
                          <w:szCs w:val="16"/>
                        </w:rPr>
                      </w:pPr>
                      <w:proofErr w:type="spellStart"/>
                      <w:proofErr w:type="gramStart"/>
                      <w:r w:rsidRPr="00A4615F">
                        <w:rPr>
                          <w:rFonts w:ascii="Times New Roman" w:hAnsi="Times New Roman"/>
                          <w:i/>
                          <w:iCs/>
                          <w:sz w:val="20"/>
                          <w:szCs w:val="20"/>
                        </w:rPr>
                        <w:t>n</w:t>
                      </w:r>
                      <w:r w:rsidRPr="00A4615F">
                        <w:rPr>
                          <w:rFonts w:ascii="Arial" w:hAnsi="Arial" w:cs="Arial"/>
                          <w:iCs/>
                          <w:sz w:val="16"/>
                          <w:szCs w:val="16"/>
                          <w:vertAlign w:val="subscript"/>
                        </w:rPr>
                        <w:t>target</w:t>
                      </w:r>
                      <w:proofErr w:type="spellEnd"/>
                      <w:proofErr w:type="gramEnd"/>
                      <w:r w:rsidRPr="00A4615F">
                        <w:rPr>
                          <w:rFonts w:ascii="Arial" w:hAnsi="Arial" w:cs="Arial"/>
                          <w:iCs/>
                          <w:sz w:val="16"/>
                          <w:szCs w:val="16"/>
                          <w:vertAlign w:val="subscript"/>
                        </w:rPr>
                        <w:t xml:space="preserve"> BB’</w:t>
                      </w:r>
                    </w:p>
                    <w:p w:rsidR="006F7FA5" w:rsidRPr="00A4615F" w:rsidRDefault="006F7FA5" w:rsidP="00B01C61">
                      <w:pPr>
                        <w:spacing w:line="360" w:lineRule="auto"/>
                        <w:jc w:val="center"/>
                        <w:rPr>
                          <w:rFonts w:ascii="Arial" w:hAnsi="Arial" w:cs="Arial"/>
                          <w:iCs/>
                          <w:sz w:val="16"/>
                          <w:szCs w:val="16"/>
                        </w:rPr>
                      </w:pPr>
                      <w:proofErr w:type="gramStart"/>
                      <w:r w:rsidRPr="00A4615F">
                        <w:rPr>
                          <w:rFonts w:ascii="Arial" w:hAnsi="Arial" w:cs="Arial"/>
                          <w:iCs/>
                          <w:sz w:val="16"/>
                          <w:szCs w:val="16"/>
                        </w:rPr>
                        <w:t>(</w:t>
                      </w:r>
                      <w:r>
                        <w:rPr>
                          <w:rFonts w:ascii="Arial" w:hAnsi="Arial" w:cs="Arial"/>
                          <w:iCs/>
                          <w:sz w:val="16"/>
                          <w:szCs w:val="16"/>
                        </w:rPr>
                        <w:t>3.1.3.</w:t>
                      </w:r>
                      <w:r w:rsidRPr="00A4615F">
                        <w:rPr>
                          <w:rFonts w:ascii="Arial" w:hAnsi="Arial" w:cs="Arial"/>
                          <w:iCs/>
                          <w:sz w:val="16"/>
                          <w:szCs w:val="16"/>
                        </w:rPr>
                        <w:t>)</w:t>
                      </w:r>
                      <w:proofErr w:type="gramEnd"/>
                    </w:p>
                    <w:p w:rsidR="006F7FA5" w:rsidRPr="00A4615F" w:rsidRDefault="006F7FA5" w:rsidP="00B01C61">
                      <w:pPr>
                        <w:spacing w:line="360" w:lineRule="auto"/>
                        <w:jc w:val="center"/>
                        <w:rPr>
                          <w:rFonts w:ascii="Arial" w:hAnsi="Arial" w:cs="Arial"/>
                          <w:sz w:val="16"/>
                          <w:szCs w:val="16"/>
                        </w:rPr>
                      </w:pPr>
                    </w:p>
                  </w:txbxContent>
                </v:textbox>
              </v:shape>
              <v:shape id="Text Box 294" o:spid="_x0000_s1237" type="#_x0000_t202" style="position:absolute;left:9209;top:8086;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16r8A&#10;AADcAAAADwAAAGRycy9kb3ducmV2LnhtbERPTWsCMRC9F/wPYYTeaqKFUlajLIrQi0Jt6XlIxt3V&#10;zSQkcd3+e3Mo9Ph436vN6HoxUEydZw3zmQJBbLztuNHw/bV/eQeRMrLF3jNp+KUEm/XkaYWV9Xf+&#10;pOGUG1FCOFWooc05VFIm05LDNPOBuHBnHx3mAmMjbcR7CXe9XCj1Jh12XBpaDLRtyVxPN6fhUB+2&#10;6hgHV4ef86XHYMwuJK2fp2O9BJFpzP/iP/eH1fCqyvxyphwB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APXqvwAAANwAAAAPAAAAAAAAAAAAAAAAAJgCAABkcnMvZG93bnJl&#10;di54bWxQSwUGAAAAAAQABAD1AAAAhAM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 xml:space="preserve">One </w:t>
                      </w:r>
                      <w:r w:rsidRPr="003D6E4A">
                        <w:rPr>
                          <w:rFonts w:ascii="Arial" w:hAnsi="Arial" w:cs="Arial"/>
                          <w:sz w:val="16"/>
                          <w:szCs w:val="16"/>
                        </w:rPr>
                        <w:t>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r>
                        <w:rPr>
                          <w:rFonts w:ascii="Arial" w:hAnsi="Arial" w:cs="Arial"/>
                          <w:sz w:val="16"/>
                          <w:szCs w:val="16"/>
                        </w:rPr>
                        <w:t>s</w:t>
                      </w:r>
                      <w:proofErr w:type="gramEnd"/>
                    </w:p>
                  </w:txbxContent>
                </v:textbox>
              </v:shape>
              <v:shape id="Text Box 295" o:spid="_x0000_s1238" type="#_x0000_t202" style="position:absolute;left:6773;top:8079;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QccMA&#10;AADcAAAADwAAAGRycy9kb3ducmV2LnhtbESPT2sCMRTE74V+h/CE3mpiCyJboyyWQi8W/IPnR/Lc&#10;3bp5CUm6rt/eFAo9DjPzG2a5Hl0vBoqp86xhNlUgiI23HTcajoeP5wWIlJEt9p5Jw40SrFePD0us&#10;rL/yjoZ9bkSBcKpQQ5tzqKRMpiWHaeoDcfHOPjrMRcZG2ojXAne9fFFqLh12XBZaDLRpyVz2P07D&#10;tt5u1FccXB1O5+8egzHvIWn9NBnrNxCZxvwf/mt/Wg2vaga/Z8o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xQccMAAADcAAAADwAAAAAAAAAAAAAAAACYAgAAZHJzL2Rv&#10;d25yZXYueG1sUEsFBgAAAAAEAAQA9QAAAIgDA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 xml:space="preserve">Two </w:t>
                      </w:r>
                      <w:r w:rsidRPr="003D6E4A">
                        <w:rPr>
                          <w:rFonts w:ascii="Arial" w:hAnsi="Arial" w:cs="Arial"/>
                          <w:sz w:val="16"/>
                          <w:szCs w:val="16"/>
                        </w:rPr>
                        <w:t>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r>
                        <w:rPr>
                          <w:rFonts w:ascii="Arial" w:hAnsi="Arial" w:cs="Arial"/>
                          <w:sz w:val="16"/>
                          <w:szCs w:val="16"/>
                        </w:rPr>
                        <w:t>s</w:t>
                      </w:r>
                      <w:proofErr w:type="gramEnd"/>
                    </w:p>
                  </w:txbxContent>
                </v:textbox>
              </v:shape>
              <v:shape id="Text Box 296" o:spid="_x0000_s1239" type="#_x0000_t202" style="position:absolute;left:4320;top:8085;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OBsMA&#10;AADcAAAADwAAAGRycy9kb3ducmV2LnhtbESPT2sCMRTE74V+h/AKvdVECyJboyyWQi8W/IPnR/Lc&#10;3bp5CUm6br99UxA8DjPzG2a5Hl0vBoqp86xhOlEgiI23HTcajoePlwWIlJEt9p5Jwy8lWK8eH5ZY&#10;WX/lHQ373IgC4VShhjbnUEmZTEsO08QH4uKdfXSYi4yNtBGvBe56OVNqLh12XBZaDLRpyVz2P07D&#10;tt5u1FccXB1O5+8egzHvIWn9/DTWbyAyjfkevrU/rYZXNYP/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7OBsMAAADcAAAADwAAAAAAAAAAAAAAAACYAgAAZHJzL2Rv&#10;d25yZXYueG1sUEsFBgAAAAAEAAQA9QAAAIgDA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Two 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r>
                        <w:rPr>
                          <w:rFonts w:ascii="Arial" w:hAnsi="Arial" w:cs="Arial"/>
                          <w:sz w:val="16"/>
                          <w:szCs w:val="16"/>
                        </w:rPr>
                        <w:t>s</w:t>
                      </w:r>
                      <w:proofErr w:type="gramEnd"/>
                    </w:p>
                  </w:txbxContent>
                </v:textbox>
              </v:shape>
              <v:shape id="Text Box 297" o:spid="_x0000_s1240" type="#_x0000_t202" style="position:absolute;left:9204;top:5221;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sidRPr="00DA25A7">
                        <w:rPr>
                          <w:rFonts w:ascii="Times New Roman" w:hAnsi="Times New Roman"/>
                          <w:i/>
                          <w:iCs/>
                          <w:sz w:val="20"/>
                          <w:szCs w:val="20"/>
                        </w:rPr>
                        <w:t>v</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xml:space="preserve">= </w:t>
                      </w:r>
                      <w:r>
                        <w:rPr>
                          <w:rFonts w:ascii="Arial" w:hAnsi="Arial" w:cs="Arial"/>
                          <w:sz w:val="16"/>
                          <w:szCs w:val="16"/>
                        </w:rPr>
                        <w:t>No</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298" o:spid="_x0000_s1241" type="#_x0000_t202" style="position:absolute;left:6770;top:5207;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sidRPr="00DA25A7">
                        <w:rPr>
                          <w:rFonts w:ascii="Times New Roman" w:hAnsi="Times New Roman"/>
                          <w:i/>
                          <w:iCs/>
                          <w:sz w:val="20"/>
                          <w:szCs w:val="20"/>
                        </w:rPr>
                        <w:t>v</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xml:space="preserve">= </w:t>
                      </w:r>
                      <w:r>
                        <w:rPr>
                          <w:rFonts w:ascii="Arial" w:hAnsi="Arial" w:cs="Arial"/>
                          <w:sz w:val="16"/>
                          <w:szCs w:val="16"/>
                        </w:rPr>
                        <w:t>Yes</w:t>
                      </w:r>
                    </w:p>
                  </w:txbxContent>
                </v:textbox>
              </v:shape>
              <v:shape id="Text Box 299" o:spid="_x0000_s1242" type="#_x0000_t202" style="position:absolute;left:5559;top:5760;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6F7FA5" w:rsidRPr="00F82FE2" w:rsidRDefault="006F7FA5" w:rsidP="00B01C61">
                      <w:pPr>
                        <w:pStyle w:val="NoSpacing"/>
                        <w:spacing w:line="276" w:lineRule="auto"/>
                        <w:jc w:val="center"/>
                        <w:rPr>
                          <w:rFonts w:ascii="Arial" w:hAnsi="Arial" w:cs="Arial"/>
                          <w:sz w:val="16"/>
                          <w:szCs w:val="16"/>
                        </w:rPr>
                      </w:pPr>
                      <w:r w:rsidRPr="00F82FE2">
                        <w:rPr>
                          <w:rFonts w:ascii="Arial" w:hAnsi="Arial" w:cs="Arial"/>
                          <w:iCs/>
                          <w:sz w:val="16"/>
                          <w:szCs w:val="16"/>
                        </w:rPr>
                        <w:t>If</w:t>
                      </w:r>
                      <w:r>
                        <w:rPr>
                          <w:rFonts w:ascii="Arial" w:hAnsi="Arial" w:cs="Arial"/>
                          <w:iCs/>
                          <w:sz w:val="16"/>
                          <w:szCs w:val="16"/>
                        </w:rPr>
                        <w:t xml:space="preserve"> (3.1.2.2.1.2. c)</w:t>
                      </w:r>
                    </w:p>
                    <w:p w:rsidR="006F7FA5" w:rsidRPr="00F82FE2" w:rsidRDefault="006F7FA5" w:rsidP="00B01C61">
                      <w:pPr>
                        <w:pStyle w:val="NoSpacing"/>
                        <w:spacing w:line="276" w:lineRule="auto"/>
                        <w:jc w:val="center"/>
                        <w:rPr>
                          <w:rFonts w:ascii="Arial" w:hAnsi="Arial" w:cs="Arial"/>
                          <w:sz w:val="16"/>
                          <w:szCs w:val="16"/>
                        </w:rPr>
                      </w:pPr>
                    </w:p>
                  </w:txbxContent>
                </v:textbox>
              </v:shape>
              <v:shape id="Text Box 300" o:spid="_x0000_s1243" type="#_x0000_t202" style="position:absolute;left:3976;top:10919;width:2341;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6F7FA5" w:rsidRPr="0000065E" w:rsidRDefault="006F7FA5" w:rsidP="00B01C61">
                      <w:pPr>
                        <w:pStyle w:val="NoSpacing"/>
                        <w:spacing w:line="276" w:lineRule="auto"/>
                        <w:jc w:val="center"/>
                        <w:rPr>
                          <w:rFonts w:ascii="Arial" w:hAnsi="Arial" w:cs="Arial"/>
                          <w:sz w:val="16"/>
                          <w:szCs w:val="16"/>
                        </w:rPr>
                      </w:pPr>
                      <w:r w:rsidRPr="0000065E">
                        <w:rPr>
                          <w:rFonts w:ascii="Arial" w:hAnsi="Arial" w:cs="Arial"/>
                          <w:sz w:val="16"/>
                          <w:szCs w:val="16"/>
                        </w:rPr>
                        <w:t>Calculate average (</w:t>
                      </w:r>
                      <w:r>
                        <w:rPr>
                          <w:rFonts w:ascii="Arial" w:hAnsi="Arial" w:cs="Arial"/>
                          <w:sz w:val="16"/>
                          <w:szCs w:val="16"/>
                        </w:rPr>
                        <w:t>3.1.3.2.</w:t>
                      </w:r>
                      <w:r w:rsidRPr="0000065E">
                        <w:rPr>
                          <w:rFonts w:ascii="Arial" w:hAnsi="Arial" w:cs="Arial"/>
                          <w:sz w:val="16"/>
                          <w:szCs w:val="16"/>
                        </w:rPr>
                        <w:t>)</w:t>
                      </w:r>
                    </w:p>
                  </w:txbxContent>
                </v:textbox>
              </v:shape>
              <v:shape id="AutoShape 301" o:spid="_x0000_s1244" type="#_x0000_t32" style="position:absolute;left:6378;top:1975;width:1;height:1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LYAccAAADcAAAADwAAAGRycy9kb3ducmV2LnhtbESPT2vCQBTE7wW/w/KE3urGFlq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tgBxwAAANwAAAAPAAAAAAAA&#10;AAAAAAAAAKECAABkcnMvZG93bnJldi54bWxQSwUGAAAAAAQABAD5AAAAlQMAAAAA&#10;">
                <v:stroke endarrow="block"/>
              </v:shape>
              <v:shape id="AutoShape 302" o:spid="_x0000_s1245" type="#_x0000_t32" style="position:absolute;left:6378;top:2538;width:1;height:1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Mc8IAAADcAAAADwAAAGRycy9kb3ducmV2LnhtbERPy4rCMBTdC/MP4Q6409QRRK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1Mc8IAAADcAAAADwAAAAAAAAAAAAAA&#10;AAChAgAAZHJzL2Rvd25yZXYueG1sUEsFBgAAAAAEAAQA+QAAAJADAAAAAA==&#10;">
                <v:stroke endarrow="block"/>
              </v:shape>
              <v:shape id="AutoShape 303" o:spid="_x0000_s1246" type="#_x0000_t32" style="position:absolute;left:6378;top:3104;width:1;height:1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p6MYAAADcAAAADwAAAGRycy9kb3ducmV2LnhtbESPT2vCQBTE74V+h+UJ3urGCsWkrkEK&#10;FbH04B+CvT2yr0lo9m3YXWP007uFQo/DzPyGWeSDaUVPzjeWFUwnCQji0uqGKwXHw/vTHIQPyBpb&#10;y6TgSh7y5ePDAjNtL7yjfh8qESHsM1RQh9BlUvqyJoN+Yjvi6H1bZzBE6SqpHV4i3LTyOUlepMGG&#10;40KNHb3VVP7sz0bB6SM9F9fik7bFNN1+oTP+dlgrNR4Nq1cQgYbwH/5rb7SCWZL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B6ejGAAAA3AAAAA8AAAAAAAAA&#10;AAAAAAAAoQIAAGRycy9kb3ducmV2LnhtbFBLBQYAAAAABAAEAPkAAACUAwAAAAA=&#10;">
                <v:stroke endarrow="block"/>
              </v:shape>
              <v:shape id="AutoShape 304" o:spid="_x0000_s1247" type="#_x0000_t32" style="position:absolute;left:6379;top:3673;width:1;height:1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LWqMMAAADcAAAADwAAAGRycy9kb3ducmV2LnhtbERPz2vCMBS+C/sfwht407QThu2MZQwm&#10;4thBHWW7PZq3tqx5KUmq1b/eHAYeP77fq2I0nTiR861lBek8AUFcWd1yreDr+D5bgvABWWNnmRRc&#10;yEOxfpisMNf2zHs6HUItYgj7HBU0IfS5lL5qyKCf2544cr/WGQwRulpqh+cYbjr5lCTP0mDLsaHB&#10;nt4aqv4Og1Hw/ZEN5aX8pF2ZZrsfdMZfjxulpo/j6wuIQGO4i//dW61gkcb5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1qjDAAAA3AAAAA8AAAAAAAAAAAAA&#10;AAAAoQIAAGRycy9kb3ducmV2LnhtbFBLBQYAAAAABAAEAPkAAACRAwAAAAA=&#10;">
                <v:stroke endarrow="block"/>
              </v:shape>
              <v:shape id="AutoShape 305" o:spid="_x0000_s1248" type="#_x0000_t34" style="position:absolute;left:6817;top:3816;width:337;height:121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AW8QAAADcAAAADwAAAGRycy9kb3ducmV2LnhtbESPT2sCMRTE7wW/Q3hCbzW7FUVWo4hF&#10;6MFL1YPHR/L2j25eliTq6qdvCgWPw8z8hlmsetuKG/nQOFaQjzIQxNqZhisFx8P2YwYiRGSDrWNS&#10;8KAAq+XgbYGFcXf+ods+ViJBOBSooI6xK6QMuiaLYeQ64uSVzluMSfpKGo/3BLet/MyyqbTYcFqo&#10;saNNTfqyv1oF3c4/9ddkdjpf262eTJvyMT6WSr0P+/UcRKQ+vsL/7W+jYJzn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ABbxAAAANwAAAAPAAAAAAAAAAAA&#10;AAAAAKECAABkcnMvZG93bnJldi54bWxQSwUGAAAAAAQABAD5AAAAkgMAAAAA&#10;" adj="10768">
                <v:stroke endarrow="block"/>
              </v:shape>
              <v:shape id="AutoShape 306" o:spid="_x0000_s1249" type="#_x0000_t34" style="position:absolute;left:4378;top:2591;width:337;height:366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lQh8cAAADcAAAADwAAAGRycy9kb3ducmV2LnhtbESPT2vCQBTE7wW/w/KEXkrdqNSW6EbE&#10;NkG8SNMePD6zL38w+zZktxq/vVso9DjMzG+Y1XowrbhQ7xrLCqaTCARxYXXDlYLvr/T5DYTzyBpb&#10;y6TgRg7WyehhhbG2V/6kS+4rESDsYlRQe9/FUrqiJoNuYjvi4JW2N+iD7Cupe7wGuGnlLIoW0mDD&#10;YaHGjrY1Fef8xyjIsven48u29PMDZ/ssff047dKzUo/jYbME4Wnw/+G/9k4rmE9n8HsmHAGZ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qVCHxwAAANwAAAAPAAAAAAAA&#10;AAAAAAAAAKECAABkcnMvZG93bnJldi54bWxQSwUGAAAAAAQABAD5AAAAlQMAAAAA&#10;" adj="10768">
                <v:stroke endarrow="block"/>
              </v:shape>
              <v:shape id="AutoShape 307" o:spid="_x0000_s1250" type="#_x0000_t33" style="position:absolute;left:3533;top:4791;width:1609;height:43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ifMQAAADcAAAADwAAAGRycy9kb3ducmV2LnhtbESPQWvCQBSE7wX/w/IEb7pJBSvRVUSw&#10;Sm+NHnp8zT6TtNm3cXc1sb++WxB6HGbmG2a57k0jbuR8bVlBOklAEBdW11wqOB134zkIH5A1NpZJ&#10;wZ08rFeDpyVm2nb8Trc8lCJC2GeooAqhzaT0RUUG/cS2xNE7W2cwROlKqR12EW4a+ZwkM2mw5rhQ&#10;YUvbiorv/GoU7DdfnZM/Hy+Xz/SqsXudveUXVGo07DcLEIH68B9+tA9awTSdwt+Ze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J8xAAAANwAAAAPAAAAAAAAAAAA&#10;AAAAAKECAABkcnMvZG93bnJldi54bWxQSwUGAAAAAAQABAD5AAAAkgMAAAAA&#10;">
                <v:stroke endarrow="block"/>
              </v:shape>
              <v:shape id="AutoShape 308" o:spid="_x0000_s1251" type="#_x0000_t32" style="position:absolute;left:2713;top:4990;width:2;height:2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b6MMAAADcAAAADwAAAGRycy9kb3ducmV2LnhtbESPT2sCMRTE74V+h/AK3mrWPy1lNUor&#10;COJFqoV6fGyeu8HNy7KJm/XbG0HwOMzMb5j5sre16Kj1xrGC0TADQVw4bbhU8HdYv3+B8AFZY+2Y&#10;FFzJw3Lx+jLHXLvIv9TtQykShH2OCqoQmlxKX1Rk0Q9dQ5y8k2sthiTbUuoWY4LbWo6z7FNaNJwW&#10;KmxoVVFx3l+sAhN3pms2q/iz/T96HclcP5xRavDWf89ABOrDM/xob7SCyWgK9zPp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Im+jDAAAA3AAAAA8AAAAAAAAAAAAA&#10;AAAAoQIAAGRycy9kb3ducmV2LnhtbFBLBQYAAAAABAAEAPkAAACRAwAAAAA=&#10;">
                <v:stroke endarrow="block"/>
              </v:shape>
              <v:shape id="AutoShape 309" o:spid="_x0000_s1252" type="#_x0000_t32" style="position:absolute;left:2713;top:5622;width:1;height:8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V1MMYAAADcAAAADwAAAGRycy9kb3ducmV2LnhtbESPT2vCQBTE7wW/w/KE3uomlRa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dTDGAAAA3AAAAA8AAAAAAAAA&#10;AAAAAAAAoQIAAGRycy9kb3ducmV2LnhtbFBLBQYAAAAABAAEAPkAAACUAwAAAAA=&#10;">
                <v:stroke endarrow="block"/>
              </v:shape>
              <v:shape id="AutoShape 310" o:spid="_x0000_s1253" type="#_x0000_t32" style="position:absolute;left:2712;top:7823;width:1;height:2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gBMQAAADcAAAADwAAAGRycy9kb3ducmV2LnhtbESPwWrDMBBE74H+g9hCbrHshoTgRjFt&#10;oBB6CU0C7XGxtraotTKWajl/XwUCPQ4z84bZVpPtxEiDN44VFFkOgrh22nCj4HJ+W2xA+ICssXNM&#10;Cq7kodo9zLZYahf5g8ZTaESCsC9RQRtCX0rp65Ys+sz1xMn7doPFkOTQSD1gTHDbyac8X0uLhtNC&#10;iz3tW6p/Tr9WgYlHM/aHfXx9//zyOpK5rpxRav44vTyDCDSF//C9fdAKlsUa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qAExAAAANwAAAAPAAAAAAAAAAAA&#10;AAAAAKECAABkcnMvZG93bnJldi54bWxQSwUGAAAAAAQABAD5AAAAkgMAAAAA&#10;">
                <v:stroke endarrow="block"/>
              </v:shape>
              <v:shape id="AutoShape 311" o:spid="_x0000_s1254" type="#_x0000_t32" style="position:absolute;left:2712;top:8633;width:4;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O3MYAAADcAAAADwAAAGRycy9kb3ducmV2LnhtbESPT2vCQBTE7wW/w/KE3uomFVqNriJC&#10;pVh68A9Bb4/sMwlm34bdVWM/fbdQ8DjMzG+Y6bwzjbiS87VlBekgAUFcWF1zqWC/+3gZgfABWWNj&#10;mRTcycN81nuaYqbtjTd03YZSRAj7DBVUIbSZlL6oyKAf2JY4eifrDIYoXSm1w1uEm0a+JsmbNFhz&#10;XKiwpWVFxXl7MQoOX+NLfs+/aZ2n4/URnfE/u5VSz/1uMQERqAuP8H/7UysYpu/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LTtzGAAAA3AAAAA8AAAAAAAAA&#10;AAAAAAAAoQIAAGRycy9kb3ducmV2LnhtbFBLBQYAAAAABAAEAPkAAACUAwAAAAA=&#10;">
                <v:stroke endarrow="block"/>
              </v:shape>
              <v:shape id="AutoShape 312" o:spid="_x0000_s1255" type="#_x0000_t33" style="position:absolute;left:3085;top:9891;width:2053;height:279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h1TcAAAADcAAAADwAAAGRycy9kb3ducmV2LnhtbERPy4rCMBTdD8w/hDvgbkyrINIxyuAD&#10;BHHhA3R5aW6b0uamNFHr35uF4PJw3rNFbxtxp85XjhWkwwQEce50xaWC82nzOwXhA7LGxjEpeJKH&#10;xfz7a4aZdg8+0P0YShFD2GeowITQZlL63JBFP3QtceQK11kMEXal1B0+Yrht5ChJJtJixbHBYEtL&#10;Q3l9vFkFO3eVhbuaZbEyF1/721pf9melBj/9/x+IQH34iN/urVYwTuPaeCYeAT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IdU3AAAAA3AAAAA8AAAAAAAAAAAAAAAAA&#10;oQIAAGRycy9kb3ducmV2LnhtbFBLBQYAAAAABAAEAPkAAACOAwAAAAA=&#10;">
                <v:stroke endarrow="block"/>
              </v:shape>
              <v:shape id="AutoShape 313" o:spid="_x0000_s1256" type="#_x0000_t32" style="position:absolute;left:5142;top:5631;width:6;height:8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NcUAAADcAAAADwAAAGRycy9kb3ducmV2LnhtbESPQWvCQBSE74L/YXmF3nQTC8VEVymC&#10;pVg8qCXU2yP7moRm34bdVWN/fVcQPA4z8w0zX/amFWdyvrGsIB0nIIhLqxuuFHwd1qMpCB+QNbaW&#10;ScGVPCwXw8Ecc20vvKPzPlQiQtjnqKAOocul9GVNBv3YdsTR+7HOYIjSVVI7vES4aeUkSV6lwYbj&#10;Qo0drWoqf/cno+D7MzsV12JLmyLNNkd0xv8d3pV6furfZiAC9eERvrc/tIKXNIP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NcUAAADcAAAADwAAAAAAAAAA&#10;AAAAAAChAgAAZHJzL2Rvd25yZXYueG1sUEsFBgAAAAAEAAQA+QAAAJMDAAAAAA==&#10;">
                <v:stroke endarrow="block"/>
              </v:shape>
              <v:shape id="AutoShape 314" o:spid="_x0000_s1257" type="#_x0000_t32" style="position:absolute;left:5148;top:7823;width:1;height:2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4cFcIAAADcAAAADwAAAGRycy9kb3ducmV2LnhtbERPTYvCMBC9L/gfwgje1lQFWatRRFBE&#10;8bC6FL0NzdgWm0lJotb99ZuDsMfH+54tWlOLBzlfWVYw6CcgiHOrKy4U/JzWn18gfEDWWFsmBS/y&#10;sJh3PmaYavvkb3ocQyFiCPsUFZQhNKmUPi/JoO/bhjhyV+sMhghdIbXDZww3tRwmyVgarDg2lNjQ&#10;qqT8drwbBef95J69sgPtssFkd0Fn/O9po1Sv2y6nIAK14V/8dm+1gtEw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4cFcIAAADcAAAADwAAAAAAAAAAAAAA&#10;AAChAgAAZHJzL2Rvd25yZXYueG1sUEsFBgAAAAAEAAQA+QAAAJADAAAAAA==&#10;">
                <v:stroke endarrow="block"/>
              </v:shape>
              <v:shape id="AutoShape 315" o:spid="_x0000_s1258" type="#_x0000_t32" style="position:absolute;left:5148;top:8638;width:3;height:2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5jsUAAADcAAAADwAAAGRycy9kb3ducmV2LnhtbESPQWvCQBSE74L/YXmCN91EQT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5jsUAAADcAAAADwAAAAAAAAAA&#10;AAAAAAChAgAAZHJzL2Rvd25yZXYueG1sUEsFBgAAAAAEAAQA+QAAAJMDAAAAAA==&#10;">
                <v:stroke endarrow="block"/>
              </v:shape>
              <v:shape id="AutoShape 316" o:spid="_x0000_s1259" type="#_x0000_t32" style="position:absolute;left:5147;top:10260;width:4;height:6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FsusQAAADcAAAADwAAAGRycy9kb3ducmV2LnhtbESPwWrDMBBE74X8g9hAb40cl4bgRjZJ&#10;oBB6KU0C6XGxtraotTKWYjl/XxUKOQ4z84bZVJPtxEiDN44VLBcZCOLaacONgvPp7WkNwgdkjZ1j&#10;UnAjD1U5e9hgoV3kTxqPoREJwr5ABW0IfSGlr1uy6BeuJ07etxsshiSHRuoBY4LbTuZZtpIWDaeF&#10;Fnvat1T/HK9WgYkfZuwP+7h7v3x5HcncXpxR6nE+bV9BBJrCPfzfPmgFz3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Wy6xAAAANwAAAAPAAAAAAAAAAAA&#10;AAAAAKECAABkcnMvZG93bnJldi54bWxQSwUGAAAAAAQABAD5AAAAkgMAAAAA&#10;">
                <v:stroke endarrow="block"/>
              </v:shape>
              <v:shape id="AutoShape 317" o:spid="_x0000_s1260" type="#_x0000_t32" style="position:absolute;left:7589;top:5610;width:7;height:8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CYsYAAADcAAAADwAAAGRycy9kb3ducmV2LnhtbESPT2vCQBTE7wW/w/KE3upGh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gmLGAAAA3AAAAA8AAAAAAAAA&#10;AAAAAAAAoQIAAGRycy9kb3ducmV2LnhtbFBLBQYAAAAABAAEAPkAAACUAwAAAAA=&#10;">
                <v:stroke endarrow="block"/>
              </v:shape>
              <v:shape id="AutoShape 318" o:spid="_x0000_s1261" type="#_x0000_t32" style="position:absolute;left:7596;top:7823;width:5;height:2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aFsUAAADcAAAADwAAAGRycy9kb3ducmV2LnhtbESPQWsCMRSE7wX/Q3iCt5rVS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aFsUAAADcAAAADwAAAAAAAAAA&#10;AAAAAAChAgAAZHJzL2Rvd25yZXYueG1sUEsFBgAAAAAEAAQA+QAAAJMDAAAAAA==&#10;">
                <v:stroke endarrow="block"/>
              </v:shape>
              <v:shape id="AutoShape 319" o:spid="_x0000_s1262" type="#_x0000_t32" style="position:absolute;left:7599;top:8632;width:2;height:2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j0zsQAAADcAAAADwAAAGRycy9kb3ducmV2LnhtbESPwWrDMBBE74X+g9hCbrVch5TiRDFp&#10;oBByCU0K7XGxNraItTKWajl/HwUKPQ4z84ZZVZPtxEiDN44VvGQ5COLaacONgq/Tx/MbCB+QNXaO&#10;ScGVPFTrx4cVltpF/qTxGBqRIOxLVNCG0JdS+roliz5zPXHyzm6wGJIcGqkHjAluO1nk+au0aDgt&#10;tNjTtqX6cvy1Ckw8mLHfbeP7/vvH60jmunBGqdnTtFmCCDSF//Bfe6cVzIs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PTOxAAAANwAAAAPAAAAAAAAAAAA&#10;AAAAAKECAABkcnMvZG93bnJldi54bWxQSwUGAAAAAAQABAD5AAAAkgMAAAAA&#10;">
                <v:stroke endarrow="block"/>
              </v:shape>
              <v:shape id="AutoShape 320" o:spid="_x0000_s1263" type="#_x0000_t32" style="position:absolute;left:7599;top:10260;width:2;height:20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sh+sUAAADcAAAADwAAAGRycy9kb3ducmV2LnhtbESPQWsCMRSE70L/Q3gFb5pVQX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sh+sUAAADcAAAADwAAAAAAAAAA&#10;AAAAAAChAgAAZHJzL2Rvd25yZXYueG1sUEsFBgAAAAAEAAQA+QAAAJMDAAAAAA==&#10;">
                <v:stroke endarrow="block"/>
              </v:shape>
              <v:shape id="AutoShape 321" o:spid="_x0000_s1264" type="#_x0000_t33" style="position:absolute;left:7614;top:9893;width:2053;height:278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N5ksQAAADcAAAADwAAAGRycy9kb3ducmV2LnhtbESPUWvCMBSF3wf+h3AHvq3pFNyoRhHd&#10;sOxhaOcPuDTXptjclCTW7t8vg8EeD+ec73BWm9F2YiAfWscKnrMcBHHtdMuNgvPX+9MriBCRNXaO&#10;ScE3BdisJw8rLLS784mGKjYiQTgUqMDE2BdShtqQxZC5njh5F+ctxiR9I7XHe4LbTs7yfCEttpwW&#10;DPa0M1Rfq5tVsJhv88Ptc29LU36QrYadfzu2Sk0fx+0SRKQx/of/2qVWMJ+9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3mSxAAAANwAAAAPAAAAAAAAAAAA&#10;AAAAAKECAABkcnMvZG93bnJldi54bWxQSwUGAAAAAAQABAD5AAAAkgMAAAAA&#10;">
                <v:stroke endarrow="block"/>
              </v:shape>
              <v:shape id="AutoShape 322" o:spid="_x0000_s1265" type="#_x0000_t32" style="position:absolute;left:5147;top:11261;width:1;height:10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shape id="AutoShape 323" o:spid="_x0000_s1266" type="#_x0000_t33" style="position:absolute;left:6061;top:5052;width:1025;height:39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0cvMQAAADcAAAADwAAAGRycy9kb3ducmV2LnhtbESPQWsCMRSE7wX/Q3gFbzVxK0VXo9jC&#10;YqEntcXrY/PcrN28LJt03f57Uyh4HGbmG2a1GVwjeupC7VnDdKJAEJfe1Fxp+DwWT3MQISIbbDyT&#10;hl8KsFmPHlaYG3/lPfWHWIkE4ZCjBhtjm0sZSksOw8S3xMk7+85hTLKrpOnwmuCukZlSL9JhzWnB&#10;Yktvlsrvw4/ToLJCnXe9PdHrzF7k9KOwxf5L6/HjsF2CiDTEe/i//W40PGcL+Du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Ry8xAAAANwAAAAPAAAAAAAAAAAA&#10;AAAAAKECAABkcnMvZG93bnJldi54bWxQSwUGAAAAAAQABAD5AAAAkgMAAAAA&#10;">
                <v:stroke endarrow="block"/>
              </v:shape>
              <v:shape id="AutoShape 324" o:spid="_x0000_s1267" type="#_x0000_t33" style="position:absolute;left:6243;top:6163;width:135;height:976;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9Tkb8AAADcAAAADwAAAGRycy9kb3ducmV2LnhtbERPy4rCMBTdD8w/hCvMbkxtQaWaFhFl&#10;ZunrAy7NtSk2NyXJaP37yUJweTjvdT3aXtzJh86xgtk0A0HcON1xq+By3n8vQYSIrLF3TAqeFKCu&#10;Pj/WWGr34CPdT7EVKYRDiQpMjEMpZWgMWQxTNxAn7uq8xZigb6X2+Ejhtpd5ls2lxY5Tg8GBtoaa&#10;2+nPKtgUi/2x8T9FMNvDPB/z23Dtdkp9TcbNCkSkMb7FL/evVlAUaX46k46Ar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u9Tkb8AAADcAAAADwAAAAAAAAAAAAAAAACh&#10;AgAAZHJzL2Rvd25yZXYueG1sUEsFBgAAAAAEAAQA+QAAAI0DAAAAAA==&#10;">
                <v:stroke endarrow="block"/>
              </v:shape>
              <v:shape id="AutoShape 325" o:spid="_x0000_s1268" type="#_x0000_t32" style="position:absolute;left:10023;top:5624;width:9;height:8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vU8UAAADcAAAADwAAAGRycy9kb3ducmV2LnhtbESPQWvCQBSE7wX/w/IEb3WTC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vU8UAAADcAAAADwAAAAAAAAAA&#10;AAAAAAChAgAAZHJzL2Rvd25yZXYueG1sUEsFBgAAAAAEAAQA+QAAAJMDAAAAAA==&#10;">
                <v:stroke endarrow="block"/>
              </v:shape>
              <v:shape id="AutoShape 326" o:spid="_x0000_s1269" type="#_x0000_t32" style="position:absolute;left:10032;top:7823;width:5;height:2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xJMYAAADcAAAADwAAAGRycy9kb3ducmV2LnhtbESPT2vCQBTE7wW/w/KE3upGh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JsSTGAAAA3AAAAA8AAAAAAAAA&#10;AAAAAAAAoQIAAGRycy9kb3ducmV2LnhtbFBLBQYAAAAABAAEAPkAAACUAwAAAAA=&#10;">
                <v:stroke endarrow="block"/>
              </v:shape>
              <v:shape id="AutoShape 327" o:spid="_x0000_s1270" type="#_x0000_t32" style="position:absolute;left:10035;top:8639;width:2;height:2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f/MQAAADcAAAADwAAAGRycy9kb3ducmV2LnhtbESPwWrDMBBE74X8g9hAb42cmIbgRjZJ&#10;oBB6KU0C6XGxtraotTKWajl/XxUKOQ4z84bZVpPtxEiDN44VLBcZCOLaacONgsv59WkDwgdkjZ1j&#10;UnAjD1U5e9hioV3kDxpPoREJwr5ABW0IfSGlr1uy6BeuJ07elxsshiSHRuoBY4LbTq6ybC0tGk4L&#10;LfZ0aKn+Pv1YBSa+m7E/HuL+7frpdSRze3ZGqcf5tHsBEWgK9/B/+6gV5H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1F/8xAAAANwAAAAPAAAAAAAAAAAA&#10;AAAAAKECAABkcnMvZG93bnJldi54bWxQSwUGAAAAAAQABAD5AAAAkgMAAAAA&#10;">
                <v:stroke endarrow="block"/>
              </v:shape>
              <v:shape id="Text Box 328" o:spid="_x0000_s1271" type="#_x0000_t202" style="position:absolute;left:4323;top:5228;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eecUA&#10;AADcAAAADwAAAGRycy9kb3ducmV2LnhtbESPQWvCQBSE74L/YXlCL1I3bcRqdBURLHprbanXR/aZ&#10;BLNv0901pv/eFYQeh5n5hlmsOlOLlpyvLCt4GSUgiHOrKy4UfH9tn6cgfEDWWFsmBX/kYbXs9xaY&#10;aXvlT2oPoRARwj5DBWUITSalz0sy6Ee2IY7eyTqDIUpXSO3wGuGmlq9JMpEGK44LJTa0KSk/Hy5G&#10;wXS8a49+n3785JNTPQvDt/b91yn1NOjWcxCBuvAffrR3WkGaj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555xQAAANwAAAAPAAAAAAAAAAAAAAAAAJgCAABkcnMv&#10;ZG93bnJldi54bWxQSwUGAAAAAAQABAD1AAAAigM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sidRPr="00DA25A7">
                        <w:rPr>
                          <w:rFonts w:ascii="Times New Roman" w:hAnsi="Times New Roman"/>
                          <w:i/>
                          <w:iCs/>
                          <w:sz w:val="20"/>
                          <w:szCs w:val="20"/>
                        </w:rPr>
                        <w:t>v</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Pr>
                          <w:rFonts w:ascii="Arial" w:hAnsi="Arial" w:cs="Arial"/>
                          <w:sz w:val="16"/>
                          <w:szCs w:val="16"/>
                        </w:rPr>
                        <w:t>= No</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329" o:spid="_x0000_s1272" type="#_x0000_t202" style="position:absolute;left:6773;top:4591;width:1637;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Pr>
                          <w:rFonts w:ascii="Times New Roman" w:hAnsi="Times New Roman"/>
                          <w:i/>
                          <w:iCs/>
                          <w:sz w:val="20"/>
                          <w:szCs w:val="20"/>
                        </w:rPr>
                        <w:t>n</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xml:space="preserve">= </w:t>
                      </w:r>
                      <w:r>
                        <w:rPr>
                          <w:rFonts w:ascii="Arial" w:hAnsi="Arial" w:cs="Arial"/>
                          <w:sz w:val="16"/>
                          <w:szCs w:val="16"/>
                        </w:rPr>
                        <w:t>No</w:t>
                      </w:r>
                    </w:p>
                    <w:p w:rsidR="006F7FA5" w:rsidRPr="00DA25A7" w:rsidRDefault="006F7FA5" w:rsidP="00B01C61">
                      <w:pPr>
                        <w:pStyle w:val="NoSpacing"/>
                        <w:spacing w:line="276" w:lineRule="auto"/>
                        <w:jc w:val="center"/>
                        <w:rPr>
                          <w:rFonts w:ascii="Arial" w:hAnsi="Arial" w:cs="Arial"/>
                          <w:sz w:val="16"/>
                          <w:szCs w:val="16"/>
                        </w:rPr>
                      </w:pPr>
                    </w:p>
                  </w:txbxContent>
                </v:textbox>
              </v:shape>
              <v:shape id="AutoShape 330" o:spid="_x0000_s1273" type="#_x0000_t32" style="position:absolute;left:7589;top:4990;width:3;height:21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8ZMMAAADcAAAADwAAAGRycy9kb3ducmV2LnhtbESPQWvCQBSE74X+h+UVvNVNK5USXYMN&#10;COKlqIX2+Mg+k8Xs25DdZuO/dwXB4zAz3zDLYrStGKj3xrGCt2kGgrhy2nCt4Oe4ef0E4QOyxtYx&#10;KbiQh2L1/LTEXLvIexoOoRYJwj5HBU0IXS6lrxqy6KeuI07eyfUWQ5J9LXWPMcFtK9+zbC4tGk4L&#10;DXZUNlSdD/9WgYnfZui2Zfza/f55HclcPpxRavIyrhcgAo3hEb63t1rBbDaH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j/GTDAAAA3AAAAA8AAAAAAAAAAAAA&#10;AAAAoQIAAGRycy9kb3ducmV2LnhtbFBLBQYAAAAABAAEAPkAAACRAwAAAAA=&#10;">
                <v:stroke endarrow="block"/>
              </v:shape>
              <v:shape id="AutoShape 331" o:spid="_x0000_s1274" type="#_x0000_t33" style="position:absolute;left:8410;top:4791;width:1613;height:43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4H8UAAADcAAAADwAAAGRycy9kb3ducmV2LnhtbESPQWvCQBSE7wX/w/KE3uomFVRSNyJC&#10;tXgz7cHja/Y1Sc2+jburif31XaHQ4zAz3zDL1WBacSXnG8sK0kkCgri0uuFKwcf769MChA/IGlvL&#10;pOBGHlb56GGJmbY9H+hahEpECPsMFdQhdJmUvqzJoJ/Yjjh6X9YZDFG6SmqHfYSbVj4nyUwabDgu&#10;1NjRpqbyVFyMgt36u3fy5zg/f6YXjf12ti/OqNTjeFi/gAg0hP/wX/tNK5hO53A/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W4H8UAAADcAAAADwAAAAAAAAAA&#10;AAAAAAChAgAAZHJzL2Rvd25yZXYueG1sUEsFBgAAAAAEAAQA+QAAAJMDAAAAAA==&#10;">
                <v:stroke endarrow="block"/>
              </v:shape>
              <v:oval id="Oval 332" o:spid="_x0000_s1275" style="position:absolute;left:10023;top:3863;width:510;height: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E8IA&#10;AADcAAAADwAAAGRycy9kb3ducmV2LnhtbERPy4rCMBTdC/5DuMLsNB0L4lSjjOL4YkTUYdaX5toW&#10;m5vSRK1/bxaCy8N5j6eNKcWNaldYVvDZi0AQp1YXnCn4O/10hyCcR9ZYWiYFD3IwnbRbY0y0vfOB&#10;bkefiRDCLkEFufdVIqVLczLoerYiDtzZ1gZ9gHUmdY33EG5K2Y+igTRYcGjIsaJ5TunleDUKlvvV&#10;l4yvs+jMm91w9/+7eGzjhVIfneZ7BMJT49/il3utFcRxWBvOhCM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4gTwgAAANwAAAAPAAAAAAAAAAAAAAAAAJgCAABkcnMvZG93&#10;bnJldi54bWxQSwUGAAAAAAQABAD1AAAAhwMAAAAA&#10;">
                <v:textbox>
                  <w:txbxContent>
                    <w:p w:rsidR="006F7FA5" w:rsidRPr="00D335BA" w:rsidRDefault="006F7FA5" w:rsidP="00B01C61">
                      <w:pPr>
                        <w:jc w:val="center"/>
                        <w:rPr>
                          <w:rFonts w:ascii="Arial" w:hAnsi="Arial" w:cs="Arial"/>
                          <w:lang w:val="sv-SE"/>
                        </w:rPr>
                      </w:pPr>
                      <w:r w:rsidRPr="00D335BA">
                        <w:rPr>
                          <w:rFonts w:ascii="Arial" w:hAnsi="Arial" w:cs="Arial"/>
                          <w:lang w:val="sv-SE"/>
                        </w:rPr>
                        <w:t>f</w:t>
                      </w:r>
                    </w:p>
                  </w:txbxContent>
                </v:textbox>
              </v:oval>
              <v:shape id="AutoShape 333" o:spid="_x0000_s1276" type="#_x0000_t34" style="position:absolute;left:8410;top:4119;width:1613;height:67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RGP8cAAADcAAAADwAAAGRycy9kb3ducmV2LnhtbESPQWsCMRSE74X+h/AKvRTNVkHqapRS&#10;KuihhbWCeHsmr5ulm5dlk+6u/94UCh6HmfmGWa4HV4uO2lB5VvA8zkAQa28qLhUcvjajFxAhIhus&#10;PZOCCwVYr+7vlpgb33NB3T6WIkE45KjAxtjkUgZtyWEY+4Y4ed++dRiTbEtpWuwT3NVykmUz6bDi&#10;tGCxoTdL+mf/6xR8dh/a7orzttTHXTzNnob+fV4o9fgwvC5ARBriLfzf3hoF0+kc/s6k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dEY/xwAAANwAAAAPAAAAAAAA&#10;AAAAAAAAAKECAABkcnMvZG93bnJldi54bWxQSwUGAAAAAAQABAD5AAAAlQMAAAAA&#10;" adj="10793">
                <v:stroke endarrow="block"/>
              </v:shape>
              <v:shape id="Text Box 334" o:spid="_x0000_s1277" type="#_x0000_t202" style="position:absolute;left:7988;top:5769;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6F7FA5" w:rsidRPr="00D335BA" w:rsidRDefault="006F7FA5" w:rsidP="00B01C61">
                      <w:pPr>
                        <w:pStyle w:val="NoSpacing"/>
                        <w:spacing w:line="276" w:lineRule="auto"/>
                        <w:rPr>
                          <w:rFonts w:ascii="Arial" w:hAnsi="Arial" w:cs="Arial"/>
                          <w:iCs/>
                          <w:sz w:val="16"/>
                          <w:szCs w:val="16"/>
                        </w:rPr>
                      </w:pPr>
                      <w:r w:rsidRPr="00D335BA">
                        <w:rPr>
                          <w:rFonts w:ascii="Arial" w:hAnsi="Arial" w:cs="Arial"/>
                          <w:iCs/>
                          <w:sz w:val="16"/>
                          <w:szCs w:val="16"/>
                        </w:rPr>
                        <w:t xml:space="preserve">If </w:t>
                      </w:r>
                      <w:proofErr w:type="spellStart"/>
                      <w:r w:rsidRPr="00D335BA">
                        <w:rPr>
                          <w:rFonts w:ascii="Times New Roman" w:hAnsi="Times New Roman"/>
                          <w:i/>
                          <w:iCs/>
                          <w:sz w:val="20"/>
                          <w:szCs w:val="20"/>
                        </w:rPr>
                        <w:t>n</w:t>
                      </w:r>
                      <w:r w:rsidRPr="00D335BA">
                        <w:rPr>
                          <w:rFonts w:ascii="Arial" w:hAnsi="Arial" w:cs="Arial"/>
                          <w:iCs/>
                          <w:sz w:val="16"/>
                          <w:szCs w:val="16"/>
                          <w:vertAlign w:val="subscript"/>
                        </w:rPr>
                        <w:t>BB</w:t>
                      </w:r>
                      <w:proofErr w:type="spellEnd"/>
                      <w:r w:rsidRPr="00D335BA">
                        <w:rPr>
                          <w:rFonts w:ascii="Arial" w:hAnsi="Arial" w:cs="Arial"/>
                          <w:iCs/>
                          <w:sz w:val="16"/>
                          <w:szCs w:val="16"/>
                          <w:vertAlign w:val="subscript"/>
                        </w:rPr>
                        <w:t xml:space="preserve">’ </w:t>
                      </w:r>
                      <w:proofErr w:type="spellStart"/>
                      <w:r w:rsidRPr="00D335BA">
                        <w:rPr>
                          <w:rFonts w:ascii="Arial" w:hAnsi="Arial" w:cs="Arial"/>
                          <w:iCs/>
                          <w:sz w:val="16"/>
                          <w:szCs w:val="16"/>
                          <w:vertAlign w:val="subscript"/>
                        </w:rPr>
                        <w:t>i</w:t>
                      </w:r>
                      <w:proofErr w:type="spellEnd"/>
                      <w:r w:rsidRPr="00D335BA">
                        <w:rPr>
                          <w:rFonts w:ascii="Arial" w:hAnsi="Arial" w:cs="Arial"/>
                          <w:iCs/>
                          <w:sz w:val="16"/>
                          <w:szCs w:val="16"/>
                          <w:vertAlign w:val="subscript"/>
                        </w:rPr>
                        <w:t xml:space="preserve"> </w:t>
                      </w:r>
                      <w:r w:rsidRPr="00D335BA">
                        <w:rPr>
                          <w:rFonts w:ascii="Arial" w:hAnsi="Arial" w:cs="Arial"/>
                          <w:iCs/>
                          <w:sz w:val="16"/>
                          <w:szCs w:val="16"/>
                        </w:rPr>
                        <w:t xml:space="preserve">&gt; </w:t>
                      </w:r>
                      <w:proofErr w:type="spellStart"/>
                      <w:r w:rsidRPr="00D335BA">
                        <w:rPr>
                          <w:rFonts w:ascii="Times New Roman" w:hAnsi="Times New Roman"/>
                          <w:i/>
                          <w:iCs/>
                          <w:sz w:val="20"/>
                          <w:szCs w:val="20"/>
                        </w:rPr>
                        <w:t>n</w:t>
                      </w:r>
                      <w:r w:rsidRPr="00D335BA">
                        <w:rPr>
                          <w:rFonts w:ascii="Arial" w:hAnsi="Arial" w:cs="Arial"/>
                          <w:iCs/>
                          <w:sz w:val="16"/>
                          <w:szCs w:val="16"/>
                          <w:vertAlign w:val="subscript"/>
                        </w:rPr>
                        <w:t>target</w:t>
                      </w:r>
                      <w:proofErr w:type="spellEnd"/>
                      <w:r w:rsidRPr="00D335BA">
                        <w:rPr>
                          <w:rFonts w:ascii="Arial" w:hAnsi="Arial" w:cs="Arial"/>
                          <w:iCs/>
                          <w:sz w:val="16"/>
                          <w:szCs w:val="16"/>
                          <w:vertAlign w:val="subscript"/>
                        </w:rPr>
                        <w:t xml:space="preserve"> BB’</w:t>
                      </w:r>
                      <w:r w:rsidRPr="00D335BA">
                        <w:rPr>
                          <w:rFonts w:ascii="Arial" w:hAnsi="Arial" w:cs="Arial"/>
                          <w:iCs/>
                          <w:sz w:val="16"/>
                          <w:szCs w:val="16"/>
                        </w:rPr>
                        <w:t xml:space="preserve"> </w:t>
                      </w:r>
                    </w:p>
                    <w:p w:rsidR="006F7FA5" w:rsidRPr="00D335BA" w:rsidRDefault="006F7FA5" w:rsidP="00B01C61">
                      <w:pPr>
                        <w:pStyle w:val="NoSpacing"/>
                        <w:spacing w:line="276" w:lineRule="auto"/>
                        <w:jc w:val="center"/>
                        <w:rPr>
                          <w:rFonts w:ascii="Arial" w:hAnsi="Arial" w:cs="Arial"/>
                          <w:sz w:val="16"/>
                          <w:szCs w:val="16"/>
                        </w:rPr>
                      </w:pPr>
                    </w:p>
                  </w:txbxContent>
                </v:textbox>
              </v:shape>
              <v:shape id="AutoShape 335" o:spid="_x0000_s1278" type="#_x0000_t33" style="position:absolute;left:8691;top:6172;width:116;height:96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WFd8IAAADcAAAADwAAAGRycy9kb3ducmV2LnhtbESP3YrCMBSE7xd8h3AE79bUdlGpRhFR&#10;3Mv15wEOzbEpNicliVrf3iws7OUwM98wy3VvW/EgHxrHCibjDARx5XTDtYLLef85BxEissbWMSl4&#10;UYD1avCxxFK7Jx/pcYq1SBAOJSowMXallKEyZDGMXUecvKvzFmOSvpba4zPBbSvzLJtKiw2nBYMd&#10;bQ1Vt9PdKtgUs/2x8ocimO3PNO/zW3dtdkqNhv1mASJSH//Df+1vraD4msDvmXQE5O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WFd8IAAADcAAAADwAAAAAAAAAAAAAA&#10;AAChAgAAZHJzL2Rvd25yZXYueG1sUEsFBgAAAAAEAAQA+QAAAJADAAAAAA==&#10;">
                <v:stroke endarrow="block"/>
              </v:shape>
              <v:shape id="AutoShape 336" o:spid="_x0000_s1279" type="#_x0000_t33" style="position:absolute;left:9625;top:5971;width:407;height:48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Ro+sUAAADcAAAADwAAAGRycy9kb3ducmV2LnhtbESPzW7CMBCE75V4B2sr9QYOtAIUMAgh&#10;9UfcSDlwXOIlCY3XwTYk5ekxUqUeRzPzjWa+7EwtruR8ZVnBcJCAIM6trrhQsPt+709B+ICssbZM&#10;Cn7Jw3LRe5pjqm3LW7pmoRARwj5FBWUITSqlz0sy6Ae2IY7e0TqDIUpXSO2wjXBTy1GSjKXBiuNC&#10;iQ2tS8p/sotR8Lk6tU7e9pPzYXjR2H6MN9kZlXp57lYzEIG68B/+a39pBa9vI3ici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Ro+sUAAADcAAAADwAAAAAAAAAA&#10;AAAAAAChAgAAZHJzL2Rvd25yZXYueG1sUEsFBgAAAAAEAAQA+QAAAJMDAAAAAA==&#10;">
                <v:stroke endarrow="block"/>
              </v:shape>
            </v:group>
            <w10:wrap type="none"/>
            <w10:anchorlock/>
          </v:group>
        </w:pict>
      </w:r>
    </w:p>
    <w:p w:rsidR="00B01C61" w:rsidRPr="00B01C61" w:rsidRDefault="00B01C61" w:rsidP="00B01C61">
      <w:pPr>
        <w:spacing w:line="240" w:lineRule="auto"/>
        <w:ind w:left="1134"/>
        <w:outlineLvl w:val="0"/>
      </w:pPr>
      <w:r w:rsidRPr="00B01C61">
        <w:br w:type="page"/>
        <w:t>Figure 4c</w:t>
      </w:r>
      <w:r w:rsidR="00030CBA">
        <w:t>*</w:t>
      </w:r>
      <w:r w:rsidRPr="00B01C61">
        <w:t xml:space="preserve"> </w:t>
      </w:r>
    </w:p>
    <w:p w:rsidR="00B01C61" w:rsidRPr="00B01C61" w:rsidRDefault="00B01C61" w:rsidP="00B01C61">
      <w:pPr>
        <w:keepNext/>
        <w:keepLines/>
        <w:spacing w:line="240" w:lineRule="auto"/>
        <w:ind w:left="1134"/>
        <w:outlineLvl w:val="0"/>
        <w:rPr>
          <w:b/>
        </w:rPr>
      </w:pPr>
      <w:r w:rsidRPr="00B01C61">
        <w:rPr>
          <w:b/>
        </w:rPr>
        <w:t xml:space="preserve">Flowchart for vehicles tested according to paragraph 3.1.2.2. </w:t>
      </w:r>
      <w:proofErr w:type="gramStart"/>
      <w:r w:rsidRPr="00B01C61">
        <w:rPr>
          <w:b/>
        </w:rPr>
        <w:t>of</w:t>
      </w:r>
      <w:proofErr w:type="gramEnd"/>
      <w:r w:rsidRPr="00B01C61">
        <w:rPr>
          <w:b/>
        </w:rPr>
        <w:t xml:space="preserve"> Annex 3 to this Regulation – </w:t>
      </w:r>
      <w:r w:rsidRPr="00B01C61">
        <w:rPr>
          <w:b/>
        </w:rPr>
        <w:br/>
        <w:t>Test in non-locked gears PART 2</w:t>
      </w:r>
    </w:p>
    <w:p w:rsidR="00B01C61" w:rsidRPr="00B01C61" w:rsidRDefault="006F7FA5" w:rsidP="00B01C61">
      <w:pPr>
        <w:spacing w:line="240" w:lineRule="auto"/>
        <w:ind w:left="1134"/>
        <w:outlineLvl w:val="0"/>
      </w:pPr>
      <w:r>
        <w:pict>
          <v:group id="Zeichenbereich 356" o:spid="_x0000_s1280" editas="canvas" style="width:319.05pt;height:482.5pt;mso-position-horizontal-relative:char;mso-position-vertical-relative:line" coordorigin="12611,8896" coordsize="40519,6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">
            <v:shape id="_x0000_s1281" type="#_x0000_t75" style="position:absolute;left:12611;top:8896;width:40519;height:61277;visibility:visible">
              <v:fill o:detectmouseclick="t"/>
              <v:path o:connecttype="none"/>
            </v:shape>
            <v:group id="Group 339" o:spid="_x0000_s1282" style="position:absolute;left:24542;top:11372;width:13907;height:58801" coordorigin="5282,3208" coordsize="2190,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Text Box 340" o:spid="_x0000_s1283" type="#_x0000_t202" style="position:absolute;left:5549;top:8080;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vssMA&#10;AADcAAAADwAAAGRycy9kb3ducmV2LnhtbESPQWsCMRSE7wX/Q3hCbzVra6WsRlkshV4sVKXnR/Lc&#10;Xd28hCRdt//eFASPw8x8wyzXg+1ETyG2jhVMJwUIYu1My7WCw/7j6Q1ETMgGO8ek4I8irFejhyWW&#10;xl34m/pdqkWGcCxRQZOSL6WMuiGLceI8cfaOLlhMWYZamoCXDLedfC6KubTYcl5o0NOmIX3e/VoF&#10;22q7Kb5Cbyv/czx16LV+91Gpx/FQLUAkGtI9fGt/GgUvs1f4P5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3vssMAAADcAAAADwAAAAAAAAAAAAAAAACYAgAAZHJzL2Rv&#10;d25yZXYueG1sUEsFBgAAAAAEAAQA9QAAAIgDA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 xml:space="preserve">One </w:t>
                      </w:r>
                      <w:r w:rsidRPr="003D6E4A">
                        <w:rPr>
                          <w:rFonts w:ascii="Arial" w:hAnsi="Arial" w:cs="Arial"/>
                          <w:sz w:val="16"/>
                          <w:szCs w:val="16"/>
                        </w:rPr>
                        <w:t>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proofErr w:type="gramEnd"/>
                    </w:p>
                  </w:txbxContent>
                </v:textbox>
              </v:shape>
              <v:shape id="Text Box 341" o:spid="_x0000_s1284" type="#_x0000_t202" style="position:absolute;left:5508;top:12157;width:1739;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W6MUA&#10;AADcAAAADwAAAGRycy9kb3ducmV2LnhtbESPQWvCQBSE70L/w/IKvYhuWiVqdJVSaNFbjaLXR/aZ&#10;BLNv091tTP99tyD0OMzMN8xq05tGdOR8bVnB8zgBQVxYXXOp4Hh4H81B+ICssbFMCn7Iw2b9MFhh&#10;pu2N99TloRQRwj5DBVUIbSalLyoy6Me2JY7exTqDIUpXSu3wFuGmkS9JkkqDNceFClt6q6i45t9G&#10;wXy67c5+N/k8FemlWYThrPv4cko9PfavSxCB+vAfvre3WsFk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9boxQAAANwAAAAPAAAAAAAAAAAAAAAAAJgCAABkcnMv&#10;ZG93bnJldi54bWxQSwUGAAAAAAQABAD1AAAAigMAAAAA&#10;">
                <v:textbox>
                  <w:txbxContent>
                    <w:p w:rsidR="006F7FA5" w:rsidRPr="00692FD6" w:rsidRDefault="006F7FA5" w:rsidP="00B01C61">
                      <w:pPr>
                        <w:pStyle w:val="NoSpacing"/>
                        <w:spacing w:line="276" w:lineRule="auto"/>
                        <w:ind w:right="-120"/>
                        <w:jc w:val="center"/>
                        <w:rPr>
                          <w:rFonts w:ascii="Arial" w:hAnsi="Arial" w:cs="Arial"/>
                          <w:sz w:val="16"/>
                          <w:szCs w:val="16"/>
                        </w:rPr>
                      </w:pPr>
                      <w:proofErr w:type="gramStart"/>
                      <w:r w:rsidRPr="00692FD6">
                        <w:rPr>
                          <w:rFonts w:ascii="Arial" w:hAnsi="Arial" w:cs="Arial"/>
                          <w:sz w:val="16"/>
                          <w:szCs w:val="16"/>
                        </w:rPr>
                        <w:t>Final result (</w:t>
                      </w:r>
                      <w:r>
                        <w:rPr>
                          <w:rFonts w:ascii="Arial" w:hAnsi="Arial" w:cs="Arial"/>
                          <w:sz w:val="16"/>
                          <w:szCs w:val="16"/>
                        </w:rPr>
                        <w:t>3.1.3.2.</w:t>
                      </w:r>
                      <w:r w:rsidRPr="00692FD6">
                        <w:rPr>
                          <w:rFonts w:ascii="Arial" w:hAnsi="Arial" w:cs="Arial"/>
                          <w:sz w:val="16"/>
                          <w:szCs w:val="16"/>
                        </w:rPr>
                        <w:t>)</w:t>
                      </w:r>
                      <w:proofErr w:type="gramEnd"/>
                    </w:p>
                    <w:p w:rsidR="006F7FA5" w:rsidRPr="00692FD6" w:rsidRDefault="006F7FA5" w:rsidP="00B01C61">
                      <w:pPr>
                        <w:pStyle w:val="NoSpacing"/>
                        <w:spacing w:line="276" w:lineRule="auto"/>
                        <w:jc w:val="center"/>
                        <w:rPr>
                          <w:rFonts w:ascii="Arial" w:hAnsi="Arial" w:cs="Arial"/>
                          <w:sz w:val="16"/>
                          <w:szCs w:val="16"/>
                        </w:rPr>
                      </w:pPr>
                    </w:p>
                  </w:txbxContent>
                </v:textbox>
              </v:shape>
              <v:shape id="Text Box 342" o:spid="_x0000_s1285" type="#_x0000_t202" style="position:absolute;left:5282;top:6454;width:2190;height:13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PUXsMA&#10;AADcAAAADwAAAGRycy9kb3ducmV2LnhtbESPQWsCMRSE7wX/Q3hCbzVrK7WsRlkshV4sVKXnR/Lc&#10;Xd28hCRdt//eFASPw8x8wyzXg+1ETyG2jhVMJwUIYu1My7WCw/7j6Q1ETMgGO8ek4I8irFejhyWW&#10;xl34m/pdqkWGcCxRQZOSL6WMuiGLceI8cfaOLlhMWYZamoCXDLedfC6KV2mx5bzQoKdNQ/q8+7UK&#10;ttV2U3yF3lb+53jq0Gv97qNSj+OhWoBINKR7+Nb+NApeZnP4P5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PUXsMAAADcAAAADwAAAAAAAAAAAAAAAACYAgAAZHJzL2Rv&#10;d25yZXYueG1sUEsFBgAAAAAEAAQA9QAAAIgDAAAAAA==&#10;">
                <v:textbox>
                  <w:txbxContent>
                    <w:p w:rsidR="006F7FA5" w:rsidRPr="00D929BA" w:rsidRDefault="006F7FA5" w:rsidP="00B01C61">
                      <w:pPr>
                        <w:pStyle w:val="NoSpacing"/>
                        <w:spacing w:line="360" w:lineRule="auto"/>
                        <w:jc w:val="center"/>
                        <w:rPr>
                          <w:rFonts w:ascii="Arial" w:hAnsi="Arial" w:cs="Arial"/>
                          <w:sz w:val="16"/>
                          <w:szCs w:val="16"/>
                        </w:rPr>
                      </w:pPr>
                      <w:r w:rsidRPr="00D929BA">
                        <w:rPr>
                          <w:rFonts w:ascii="Arial" w:hAnsi="Arial" w:cs="Arial"/>
                          <w:sz w:val="16"/>
                          <w:szCs w:val="16"/>
                        </w:rPr>
                        <w:t>Test criteria</w:t>
                      </w:r>
                    </w:p>
                    <w:p w:rsidR="006F7FA5" w:rsidRPr="00A362BA" w:rsidRDefault="006F7FA5" w:rsidP="00B01C61">
                      <w:pPr>
                        <w:pStyle w:val="NoSpacing"/>
                        <w:spacing w:line="360" w:lineRule="auto"/>
                        <w:jc w:val="center"/>
                        <w:rPr>
                          <w:rFonts w:ascii="Arial" w:hAnsi="Arial" w:cs="Arial"/>
                          <w:sz w:val="16"/>
                          <w:szCs w:val="16"/>
                        </w:rPr>
                      </w:pPr>
                      <w:r>
                        <w:rPr>
                          <w:rFonts w:ascii="Arial" w:hAnsi="Arial" w:cs="Arial"/>
                          <w:sz w:val="16"/>
                          <w:szCs w:val="16"/>
                        </w:rPr>
                        <w:t xml:space="preserve">(3.1.2.2.1.2. </w:t>
                      </w:r>
                      <w:proofErr w:type="gramStart"/>
                      <w:r>
                        <w:rPr>
                          <w:rFonts w:ascii="Arial" w:hAnsi="Arial" w:cs="Arial"/>
                          <w:sz w:val="16"/>
                          <w:szCs w:val="16"/>
                        </w:rPr>
                        <w:t>f</w:t>
                      </w:r>
                      <w:proofErr w:type="gramEnd"/>
                      <w:r w:rsidRPr="00D929BA">
                        <w:rPr>
                          <w:rFonts w:ascii="Arial" w:hAnsi="Arial" w:cs="Arial"/>
                          <w:sz w:val="16"/>
                          <w:szCs w:val="16"/>
                        </w:rPr>
                        <w:t>)</w:t>
                      </w:r>
                    </w:p>
                    <w:p w:rsidR="006F7FA5" w:rsidRPr="00D929BA" w:rsidRDefault="006F7FA5" w:rsidP="00B01C61">
                      <w:pPr>
                        <w:pStyle w:val="NoSpacing"/>
                        <w:spacing w:line="360" w:lineRule="auto"/>
                        <w:jc w:val="center"/>
                        <w:rPr>
                          <w:rFonts w:ascii="Arial" w:hAnsi="Arial" w:cs="Arial"/>
                          <w:sz w:val="16"/>
                          <w:szCs w:val="16"/>
                        </w:rPr>
                      </w:pPr>
                      <w:proofErr w:type="spellStart"/>
                      <w:r w:rsidRPr="00D929BA">
                        <w:rPr>
                          <w:rFonts w:ascii="Times New Roman" w:hAnsi="Times New Roman"/>
                          <w:i/>
                          <w:iCs/>
                          <w:sz w:val="20"/>
                          <w:szCs w:val="20"/>
                        </w:rPr>
                        <w:t>v</w:t>
                      </w:r>
                      <w:r w:rsidRPr="00D929BA">
                        <w:rPr>
                          <w:rFonts w:ascii="Arial" w:hAnsi="Arial" w:cs="Arial"/>
                          <w:iCs/>
                          <w:sz w:val="16"/>
                          <w:szCs w:val="16"/>
                          <w:vertAlign w:val="subscript"/>
                        </w:rPr>
                        <w:t>BB</w:t>
                      </w:r>
                      <w:proofErr w:type="spellEnd"/>
                      <w:r w:rsidRPr="00D929BA">
                        <w:rPr>
                          <w:rFonts w:ascii="Arial" w:hAnsi="Arial" w:cs="Arial"/>
                          <w:iCs/>
                          <w:sz w:val="16"/>
                          <w:szCs w:val="16"/>
                          <w:vertAlign w:val="subscript"/>
                        </w:rPr>
                        <w:t>’</w:t>
                      </w:r>
                      <w:r w:rsidRPr="00D929BA">
                        <w:rPr>
                          <w:rFonts w:ascii="Arial" w:hAnsi="Arial" w:cs="Arial"/>
                          <w:iCs/>
                          <w:sz w:val="16"/>
                          <w:szCs w:val="16"/>
                        </w:rPr>
                        <w:t xml:space="preserve"> = </w:t>
                      </w:r>
                      <w:proofErr w:type="spellStart"/>
                      <w:r w:rsidRPr="00D929BA">
                        <w:rPr>
                          <w:rFonts w:ascii="Times New Roman" w:hAnsi="Times New Roman"/>
                          <w:i/>
                          <w:iCs/>
                          <w:sz w:val="20"/>
                          <w:szCs w:val="20"/>
                        </w:rPr>
                        <w:t>v</w:t>
                      </w:r>
                      <w:r w:rsidRPr="00D929BA">
                        <w:rPr>
                          <w:rFonts w:ascii="Arial" w:hAnsi="Arial" w:cs="Arial"/>
                          <w:iCs/>
                          <w:sz w:val="16"/>
                          <w:szCs w:val="16"/>
                          <w:vertAlign w:val="subscript"/>
                        </w:rPr>
                        <w:t>target</w:t>
                      </w:r>
                      <w:proofErr w:type="spellEnd"/>
                      <w:r w:rsidRPr="00D929BA">
                        <w:rPr>
                          <w:rFonts w:ascii="Arial" w:hAnsi="Arial" w:cs="Arial"/>
                          <w:iCs/>
                          <w:sz w:val="16"/>
                          <w:szCs w:val="16"/>
                          <w:vertAlign w:val="subscript"/>
                        </w:rPr>
                        <w:t xml:space="preserve"> BB’</w:t>
                      </w:r>
                    </w:p>
                  </w:txbxContent>
                </v:textbox>
              </v:shape>
              <v:shape id="Text Box 343" o:spid="_x0000_s1286" type="#_x0000_t202" style="position:absolute;left:5559;top:4311;width:1637;height:12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ALMAA&#10;AADcAAAADwAAAGRycy9kb3ducmV2LnhtbERPz2vCMBS+C/4P4Qm7aeomY3RNpSiDXRSmY+dH8myr&#10;zUtIstr998thsOPH97vaTnYQI4XYO1awXhUgiLUzPbcKPs9vyxcQMSEbHByTgh+KsK3nswpL4+78&#10;QeMptSKHcCxRQZeSL6WMuiOLceU8ceYuLlhMGYZWmoD3HG4H+VgUz9Jiz7mhQ0+7jvTt9G0VHJrD&#10;rjiG0Tb+63Id0Gu991Gph8XUvIJINKV/8Z/73Sh42uS1+Uw+Ar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xALMAAAADcAAAADwAAAAAAAAAAAAAAAACYAgAAZHJzL2Rvd25y&#10;ZXYueG1sUEsFBgAAAAAEAAQA9QAAAIUDAAAAAA==&#10;">
                <v:textbox>
                  <w:txbxContent>
                    <w:p w:rsidR="006F7FA5" w:rsidRDefault="006F7FA5" w:rsidP="00B01C61">
                      <w:pPr>
                        <w:pStyle w:val="NoSpacing"/>
                        <w:spacing w:line="360" w:lineRule="auto"/>
                        <w:jc w:val="center"/>
                        <w:rPr>
                          <w:rFonts w:ascii="Arial" w:hAnsi="Arial" w:cs="Arial"/>
                          <w:sz w:val="16"/>
                          <w:szCs w:val="16"/>
                        </w:rPr>
                      </w:pPr>
                      <w:proofErr w:type="spellStart"/>
                      <w:proofErr w:type="gramStart"/>
                      <w:r>
                        <w:rPr>
                          <w:rFonts w:ascii="Times New Roman" w:hAnsi="Times New Roman"/>
                          <w:i/>
                          <w:iCs/>
                          <w:sz w:val="20"/>
                          <w:szCs w:val="20"/>
                        </w:rPr>
                        <w:t>v</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xml:space="preserve">= </w:t>
                      </w:r>
                      <w:r>
                        <w:rPr>
                          <w:rFonts w:ascii="Arial" w:hAnsi="Arial" w:cs="Arial"/>
                          <w:sz w:val="16"/>
                          <w:szCs w:val="16"/>
                        </w:rPr>
                        <w:t>Limited</w:t>
                      </w:r>
                    </w:p>
                    <w:p w:rsidR="006F7FA5" w:rsidRDefault="006F7FA5" w:rsidP="00B01C61">
                      <w:pPr>
                        <w:pStyle w:val="NoSpacing"/>
                        <w:spacing w:line="360" w:lineRule="auto"/>
                        <w:jc w:val="center"/>
                        <w:rPr>
                          <w:rFonts w:ascii="Arial" w:hAnsi="Arial" w:cs="Arial"/>
                          <w:sz w:val="16"/>
                          <w:szCs w:val="16"/>
                        </w:rPr>
                      </w:pPr>
                      <w:proofErr w:type="gramStart"/>
                      <w:r>
                        <w:rPr>
                          <w:rFonts w:ascii="Arial" w:hAnsi="Arial" w:cs="Arial"/>
                          <w:sz w:val="16"/>
                          <w:szCs w:val="16"/>
                        </w:rPr>
                        <w:t>by</w:t>
                      </w:r>
                      <w:proofErr w:type="gramEnd"/>
                    </w:p>
                    <w:p w:rsidR="006F7FA5" w:rsidRPr="00DA25A7" w:rsidRDefault="006F7FA5" w:rsidP="00B01C61">
                      <w:pPr>
                        <w:pStyle w:val="NoSpacing"/>
                        <w:spacing w:line="360" w:lineRule="auto"/>
                        <w:jc w:val="center"/>
                        <w:rPr>
                          <w:rFonts w:ascii="Arial" w:hAnsi="Arial" w:cs="Arial"/>
                          <w:sz w:val="16"/>
                          <w:szCs w:val="16"/>
                        </w:rPr>
                      </w:pPr>
                      <w:proofErr w:type="gramStart"/>
                      <w:r>
                        <w:rPr>
                          <w:rFonts w:ascii="Arial" w:hAnsi="Arial" w:cs="Arial"/>
                          <w:sz w:val="16"/>
                          <w:szCs w:val="16"/>
                        </w:rPr>
                        <w:t>gear</w:t>
                      </w:r>
                      <w:proofErr w:type="gramEnd"/>
                      <w:r>
                        <w:rPr>
                          <w:rFonts w:ascii="Arial" w:hAnsi="Arial" w:cs="Arial"/>
                          <w:sz w:val="16"/>
                          <w:szCs w:val="16"/>
                        </w:rPr>
                        <w:t xml:space="preserve"> selection D</w:t>
                      </w:r>
                    </w:p>
                  </w:txbxContent>
                </v:textbox>
              </v:shape>
              <v:shape id="Text Box 344" o:spid="_x0000_s1287" type="#_x0000_t202" style="position:absolute;left:5282;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6F7FA5" w:rsidRPr="00C37ADA" w:rsidRDefault="006F7FA5" w:rsidP="00B01C61">
                      <w:pPr>
                        <w:pStyle w:val="NoSpacing"/>
                        <w:spacing w:line="360" w:lineRule="auto"/>
                        <w:jc w:val="center"/>
                        <w:rPr>
                          <w:rFonts w:ascii="Arial" w:hAnsi="Arial" w:cs="Arial"/>
                          <w:sz w:val="16"/>
                          <w:szCs w:val="16"/>
                        </w:rPr>
                      </w:pPr>
                      <w:proofErr w:type="spellStart"/>
                      <w:r w:rsidRPr="00C37ADA">
                        <w:rPr>
                          <w:rFonts w:ascii="Times New Roman" w:hAnsi="Times New Roman"/>
                          <w:i/>
                          <w:iCs/>
                          <w:sz w:val="20"/>
                          <w:szCs w:val="20"/>
                        </w:rPr>
                        <w:t>L</w:t>
                      </w:r>
                      <w:r w:rsidRPr="00C37ADA">
                        <w:rPr>
                          <w:rFonts w:ascii="Arial" w:hAnsi="Arial" w:cs="Arial"/>
                          <w:sz w:val="16"/>
                          <w:szCs w:val="16"/>
                          <w:vertAlign w:val="subscript"/>
                        </w:rPr>
                        <w:t>urban</w:t>
                      </w:r>
                      <w:proofErr w:type="spellEnd"/>
                    </w:p>
                    <w:p w:rsidR="006F7FA5" w:rsidRDefault="006F7FA5" w:rsidP="00B01C61">
                      <w:pPr>
                        <w:pStyle w:val="NoSpacing"/>
                        <w:spacing w:line="360" w:lineRule="auto"/>
                        <w:jc w:val="center"/>
                        <w:rPr>
                          <w:rFonts w:ascii="Arial" w:hAnsi="Arial" w:cs="Arial"/>
                          <w:sz w:val="16"/>
                          <w:szCs w:val="16"/>
                        </w:rPr>
                      </w:pPr>
                    </w:p>
                    <w:p w:rsidR="006F7FA5" w:rsidRPr="00C37ADA" w:rsidRDefault="006F7FA5" w:rsidP="00B01C61">
                      <w:pPr>
                        <w:pStyle w:val="NoSpacing"/>
                        <w:spacing w:line="360" w:lineRule="auto"/>
                        <w:jc w:val="center"/>
                        <w:rPr>
                          <w:rFonts w:ascii="Arial" w:hAnsi="Arial" w:cs="Arial"/>
                          <w:sz w:val="16"/>
                          <w:szCs w:val="16"/>
                        </w:rPr>
                      </w:pPr>
                    </w:p>
                    <w:p w:rsidR="006F7FA5" w:rsidRPr="00C37ADA" w:rsidRDefault="006F7FA5" w:rsidP="00B01C61">
                      <w:pPr>
                        <w:pStyle w:val="NoSpacing"/>
                        <w:spacing w:line="360" w:lineRule="auto"/>
                        <w:jc w:val="center"/>
                        <w:rPr>
                          <w:rFonts w:ascii="Arial" w:hAnsi="Arial" w:cs="Arial"/>
                          <w:sz w:val="16"/>
                          <w:szCs w:val="16"/>
                        </w:rPr>
                      </w:pPr>
                      <w:proofErr w:type="gramStart"/>
                      <w:r w:rsidRPr="00C37ADA">
                        <w:rPr>
                          <w:rFonts w:ascii="Arial" w:hAnsi="Arial" w:cs="Arial"/>
                          <w:sz w:val="16"/>
                          <w:szCs w:val="16"/>
                        </w:rPr>
                        <w:t>(</w:t>
                      </w:r>
                      <w:r>
                        <w:rPr>
                          <w:rFonts w:ascii="Arial" w:hAnsi="Arial" w:cs="Arial"/>
                          <w:sz w:val="16"/>
                          <w:szCs w:val="16"/>
                        </w:rPr>
                        <w:t>3.1.3.</w:t>
                      </w:r>
                      <w:r w:rsidRPr="00C37ADA">
                        <w:rPr>
                          <w:rFonts w:ascii="Arial" w:hAnsi="Arial" w:cs="Arial"/>
                          <w:sz w:val="16"/>
                          <w:szCs w:val="16"/>
                        </w:rPr>
                        <w:t>)</w:t>
                      </w:r>
                      <w:proofErr w:type="gramEnd"/>
                    </w:p>
                  </w:txbxContent>
                </v:textbox>
              </v:shape>
              <v:shape id="AutoShape 345" o:spid="_x0000_s1288" type="#_x0000_t32" style="position:absolute;left:6377;top:7823;width:1;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vaMIAAADcAAAADwAAAGRycy9kb3ducmV2LnhtbERPz2vCMBS+C/4P4QneZupE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hvaMIAAADcAAAADwAAAAAAAAAAAAAA&#10;AAChAgAAZHJzL2Rvd25yZXYueG1sUEsFBgAAAAAEAAQA+QAAAJADAAAAAA==&#10;">
                <v:stroke endarrow="block"/>
              </v:shape>
              <v:shape id="AutoShape 346" o:spid="_x0000_s1289" type="#_x0000_t32" style="position:absolute;left:6377;top:8633;width:1;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K88YAAADcAAAADwAAAGRycy9kb3ducmV2LnhtbESPT2vCQBTE7wW/w/KE3uoml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EyvPGAAAA3AAAAA8AAAAAAAAA&#10;AAAAAAAAoQIAAGRycy9kb3ducmV2LnhtbFBLBQYAAAAABAAEAPkAAACUAwAAAAA=&#10;">
                <v:stroke endarrow="block"/>
              </v:shape>
              <v:shape id="AutoShape 347" o:spid="_x0000_s1290" type="#_x0000_t34" style="position:absolute;left:5429;top:11208;width:189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bTMMAAADcAAAADwAAAGRycy9kb3ducmV2LnhtbESP0WrCQBRE3wv9h+UKvtWNkWqNbkIr&#10;FvXR1A+4ZK9JSPZuyG41+XtXKPRxmJkzzDYbTCtu1LvasoL5LAJBXFhdc6ng8vP99gHCeWSNrWVS&#10;MJKDLH192WKi7Z3PdMt9KQKEXYIKKu+7REpXVGTQzWxHHLyr7Q36IPtS6h7vAW5aGUfRUhqsOSxU&#10;2NGuoqLJf42ClVmP5SU3+uvYnKRdjrvrYT8qNZ0MnxsQngb/H/5rH7WCxXsMzzPhCMj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CW0zDAAAA3AAAAA8AAAAAAAAAAAAA&#10;AAAAoQIAAGRycy9kb3ducmV2LnhtbFBLBQYAAAAABAAEAPkAAACRAwAAAAA=&#10;" adj="10794">
                <v:stroke endarrow="block"/>
              </v:shape>
              <v:oval id="Oval 348" o:spid="_x0000_s1291" style="position:absolute;left:6122;top:3208;width:510;height: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wsUA&#10;AADcAAAADwAAAGRycy9kb3ducmV2LnhtbESPQWvCQBSE70L/w/IK3nTThoqmrmJFqxZF1NLzI/tM&#10;gtm3Ibtq/PeuUPA4zMw3zHDcmFJcqHaFZQVv3QgEcWp1wZmC38O80wfhPLLG0jIpuJGD8eilNcRE&#10;2yvv6LL3mQgQdgkqyL2vEildmpNB17UVcfCOtjbog6wzqWu8Brgp5XsU9aTBgsNCjhVNc0pP+7NR&#10;8L1dDGR8/oqOvNr0N3/r2e0nninVfm0mnyA8Nf4Z/m8vtYL4I4bHmXAE5O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P/CxQAAANwAAAAPAAAAAAAAAAAAAAAAAJgCAABkcnMv&#10;ZG93bnJldi54bWxQSwUGAAAAAAQABAD1AAAAigMAAAAA&#10;">
                <v:textbox>
                  <w:txbxContent>
                    <w:p w:rsidR="006F7FA5" w:rsidRPr="00D335BA" w:rsidRDefault="006F7FA5" w:rsidP="00B01C61">
                      <w:pPr>
                        <w:jc w:val="center"/>
                        <w:rPr>
                          <w:rFonts w:ascii="Arial" w:hAnsi="Arial" w:cs="Arial"/>
                          <w:lang w:val="sv-SE"/>
                        </w:rPr>
                      </w:pPr>
                      <w:r w:rsidRPr="00D335BA">
                        <w:rPr>
                          <w:rFonts w:ascii="Arial" w:hAnsi="Arial" w:cs="Arial"/>
                          <w:lang w:val="sv-SE"/>
                        </w:rPr>
                        <w:t>f</w:t>
                      </w:r>
                    </w:p>
                  </w:txbxContent>
                </v:textbox>
              </v:oval>
              <v:shape id="AutoShape 349" o:spid="_x0000_s1292" type="#_x0000_t32" style="position:absolute;left:6377;top:3719;width:1;height:5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pa8YAAADcAAAADwAAAGRycy9kb3ducmV2LnhtbESPQWvCQBSE70L/w/IEb3WjtqKpq4ig&#10;iKWHxhLa2yP7TEKzb8PuqrG/vlsoeBxm5htmsepMIy7kfG1ZwWiYgCAurK65VPBx3D7OQPiArLGx&#10;TApu5GG1fOgtMNX2yu90yUIpIoR9igqqENpUSl9UZNAPbUscvZN1BkOUrpTa4TXCTSPHSTKVBmuO&#10;CxW2tKmo+M7ORsHn6/yc3/I3OuSj+eELnfE/x51Sg363fgERqAv38H97rxVMnp/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zaWvGAAAA3AAAAA8AAAAAAAAA&#10;AAAAAAAAoQIAAGRycy9kb3ducmV2LnhtbFBLBQYAAAAABAAEAPkAAACUAwAAAAA=&#10;">
                <v:stroke endarrow="block"/>
              </v:shape>
              <v:shape id="AutoShape 350" o:spid="_x0000_s1293" type="#_x0000_t32" style="position:absolute;left:6377;top:5600;width:1;height:8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6Hs8QAAADcAAAADwAAAGRycy9kb3ducmV2LnhtbESPzWrDMBCE74G+g9hCb4ncFofiRjZt&#10;IBB6CfmB9rhYW1vUWhlLsZy3rwKBHIeZ+YZZVZPtxEiDN44VPC8yEMS104YbBafjZv4GwgdkjZ1j&#10;UnAhD1X5MFthoV3kPY2H0IgEYV+ggjaEvpDS1y1Z9AvXEyfv1w0WQ5JDI/WAMcFtJ1+ybCktGk4L&#10;Lfa0bqn+O5ytAhN3Zuy36/j59f3jdSRzyZ1R6ulx+ngHEWgK9/CtvdUKXvMcrmfS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oezxAAAANwAAAAPAAAAAAAAAAAA&#10;AAAAAKECAABkcnMvZG93bnJldi54bWxQSwUGAAAAAAQABAD5AAAAkgMAAAAA&#10;">
                <v:stroke endarrow="block"/>
              </v:shape>
            </v:group>
            <w10:wrap type="none"/>
            <w10:anchorlock/>
          </v:group>
        </w:pict>
      </w:r>
    </w:p>
    <w:p w:rsidR="00B01C61" w:rsidRPr="00B01C61" w:rsidRDefault="00B01C61" w:rsidP="00B01C61">
      <w:pPr>
        <w:spacing w:after="120"/>
        <w:ind w:left="1134" w:right="1134"/>
        <w:jc w:val="both"/>
      </w:pPr>
    </w:p>
    <w:p w:rsidR="00B01C61" w:rsidRPr="00B01C61" w:rsidRDefault="00B01C61" w:rsidP="00B01C61">
      <w:pPr>
        <w:spacing w:line="240" w:lineRule="auto"/>
        <w:ind w:left="1134"/>
        <w:outlineLvl w:val="0"/>
      </w:pPr>
      <w:r w:rsidRPr="00B01C61">
        <w:br w:type="page"/>
        <w:t>Figure 4d</w:t>
      </w:r>
      <w:r w:rsidR="00030CBA">
        <w:t>*</w:t>
      </w:r>
      <w:r w:rsidRPr="00B01C61">
        <w:t xml:space="preserve"> </w:t>
      </w:r>
    </w:p>
    <w:p w:rsidR="00B01C61" w:rsidRPr="00B01C61" w:rsidRDefault="00B01C61" w:rsidP="00B01C61">
      <w:pPr>
        <w:keepNext/>
        <w:keepLines/>
        <w:spacing w:line="240" w:lineRule="auto"/>
        <w:ind w:left="1134"/>
        <w:outlineLvl w:val="0"/>
        <w:rPr>
          <w:b/>
        </w:rPr>
      </w:pPr>
      <w:r w:rsidRPr="00B01C61">
        <w:rPr>
          <w:b/>
        </w:rPr>
        <w:t xml:space="preserve">Flowchart for vehicles tested according to paragraph 3.1.2.2. </w:t>
      </w:r>
      <w:proofErr w:type="gramStart"/>
      <w:r w:rsidRPr="00B01C61">
        <w:rPr>
          <w:b/>
        </w:rPr>
        <w:t>of</w:t>
      </w:r>
      <w:proofErr w:type="gramEnd"/>
      <w:r w:rsidRPr="00B01C61">
        <w:rPr>
          <w:b/>
        </w:rPr>
        <w:t xml:space="preserve"> Annex 3 to this Regulation – </w:t>
      </w:r>
      <w:r w:rsidRPr="00B01C61">
        <w:rPr>
          <w:b/>
        </w:rPr>
        <w:br/>
        <w:t>Test for no- combustion engine speed available</w:t>
      </w:r>
    </w:p>
    <w:p w:rsidR="00B01C61" w:rsidRPr="00B01C61" w:rsidRDefault="00B01C61" w:rsidP="00B01C61"/>
    <w:p w:rsidR="00B01C61" w:rsidRPr="00B01C61" w:rsidRDefault="006F7FA5" w:rsidP="00B01C61">
      <w:pPr>
        <w:suppressAutoHyphens w:val="0"/>
        <w:spacing w:line="240" w:lineRule="auto"/>
      </w:pPr>
      <w:r>
        <w:pict>
          <v:group id="Zeichenbereich 399" o:spid="_x0000_s1294" editas="canvas" style="width:481.95pt;height:550.85pt;mso-position-horizontal-relative:char;mso-position-vertical-relative:line" coordsize="61207,69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">
            <v:shape id="_x0000_s1295" type="#_x0000_t75" style="position:absolute;width:61207;height:69957;visibility:visible">
              <v:fill o:detectmouseclick="t"/>
              <v:path o:connecttype="none"/>
            </v:shape>
            <v:group id="Group 353" o:spid="_x0000_s1296" style="position:absolute;left:1276;top:1060;width:60401;height:69113" coordorigin="1618,1584" coordsize="9512,10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Text Box 354" o:spid="_x0000_s1297" type="#_x0000_t202" style="position:absolute;left:4315;top:2713;width:4125;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x3MMA&#10;AADcAAAADwAAAGRycy9kb3ducmV2LnhtbERPy2rCQBTdC/2H4Ra6EZ1YW7Wpk1AKFd3VB3Z7yVyT&#10;0MydODON8e87C8Hl4byXeW8a0ZHztWUFk3ECgriwuuZSwWH/NVqA8AFZY2OZFFzJQ549DJaYanvh&#10;LXW7UIoYwj5FBVUIbSqlLyoy6Me2JY7cyTqDIUJXSu3wEsNNI5+TZCYN1hwbKmzps6Lid/dnFCxe&#10;1t2P30y/j8Xs1LyF4bxbnZ1ST4/9xzuIQH24i2/utVYwfY1r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Fx3MMAAADcAAAADwAAAAAAAAAAAAAAAACYAgAAZHJzL2Rv&#10;d25yZXYueG1sUEsFBgAAAAAEAAQA9QAAAIgDA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Select test method (</w:t>
                      </w:r>
                      <w:r>
                        <w:rPr>
                          <w:rFonts w:ascii="Arial" w:hAnsi="Arial" w:cs="Arial"/>
                          <w:sz w:val="16"/>
                          <w:szCs w:val="16"/>
                        </w:rPr>
                        <w:t>3.1.2.2.1.</w:t>
                      </w:r>
                      <w:r w:rsidRPr="003D6E4A">
                        <w:rPr>
                          <w:rFonts w:ascii="Arial" w:hAnsi="Arial" w:cs="Arial"/>
                          <w:sz w:val="16"/>
                          <w:szCs w:val="16"/>
                        </w:rPr>
                        <w:t>)</w:t>
                      </w:r>
                    </w:p>
                  </w:txbxContent>
                </v:textbox>
              </v:shape>
              <v:shape id="Text Box 355" o:spid="_x0000_s1298" type="#_x0000_t202" style="position:absolute;left:4315;top:1584;width:4125;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UR8YA&#10;AADcAAAADwAAAGRycy9kb3ducmV2LnhtbESPS2vDMBCE74X+B7GFXEoi5+UmTpRQCi3JLS+a62Jt&#10;bBNr5Uqq4/77KlDocZiZb5jlujO1aMn5yrKC4SABQZxbXXGh4HR8789A+ICssbZMCn7Iw3r1+LDE&#10;TNsb76k9hEJECPsMFZQhNJmUPi/JoB/Yhjh6F+sMhihdIbXDW4SbWo6SJJUGK44LJTb0VlJ+PXwb&#10;BbPJpj377Xj3maeXeh6eX9qPL6dU76l7XYAI1IX/8F97oxWMp3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3UR8YAAADcAAAADwAAAAAAAAAAAAAAAACYAgAAZHJz&#10;L2Rvd25yZXYueG1sUEsFBgAAAAAEAAQA9QAAAIsDA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Determine vehicle load (</w:t>
                      </w:r>
                      <w:r>
                        <w:rPr>
                          <w:rFonts w:ascii="Arial" w:hAnsi="Arial" w:cs="Arial"/>
                          <w:sz w:val="16"/>
                          <w:szCs w:val="16"/>
                        </w:rPr>
                        <w:t>2.2.1.</w:t>
                      </w:r>
                      <w:r w:rsidRPr="003D6E4A">
                        <w:rPr>
                          <w:rFonts w:ascii="Arial" w:hAnsi="Arial" w:cs="Arial"/>
                          <w:sz w:val="16"/>
                          <w:szCs w:val="16"/>
                        </w:rPr>
                        <w:t>)</w:t>
                      </w:r>
                    </w:p>
                  </w:txbxContent>
                </v:textbox>
              </v:shape>
              <v:shape id="Text Box 356" o:spid="_x0000_s1299" type="#_x0000_t202" style="position:absolute;left:4316;top:3282;width:4125;height: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eicEA&#10;AADcAAAADwAAAGRycy9kb3ducmV2LnhtbERPy4rCMBTdC/MP4Q64s6kPinQaRQShCzdTR9xemmsf&#10;09yUJtb692YxMMvDeWf7yXRipME1lhUsoxgEcWl1w5WCn8tpsQXhPLLGzjIpeJGD/e5jlmGq7ZO/&#10;aSx8JUIIuxQV1N73qZSurMmgi2xPHLi7HQz6AIdK6gGfIdx0chXHiTTYcGiosadjTeVv8TAK+lNy&#10;zjeXrcmv46ptC3Pb3Gmt1PxzOnyB8DT5f/GfO9cK1kmYH86EIyB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3onBAAAA3AAAAA8AAAAAAAAAAAAAAAAAmAIAAGRycy9kb3du&#10;cmV2LnhtbFBLBQYAAAAABAAEAPUAAACGAwAAAAA=&#10;" filled="f">
                <v:textbox>
                  <w:txbxContent>
                    <w:p w:rsidR="006F7FA5" w:rsidRPr="003D6E4A" w:rsidRDefault="006F7FA5" w:rsidP="00B01C61">
                      <w:pPr>
                        <w:jc w:val="center"/>
                        <w:rPr>
                          <w:rFonts w:ascii="Arial" w:hAnsi="Arial" w:cs="Arial"/>
                          <w:sz w:val="16"/>
                          <w:szCs w:val="16"/>
                        </w:rPr>
                      </w:pPr>
                      <w:r>
                        <w:rPr>
                          <w:rFonts w:ascii="Arial" w:hAnsi="Arial" w:cs="Arial"/>
                          <w:sz w:val="16"/>
                          <w:szCs w:val="16"/>
                        </w:rPr>
                        <w:t>No rotational engine speed available (3.1.2.2.1.3.)</w:t>
                      </w:r>
                    </w:p>
                  </w:txbxContent>
                </v:textbox>
              </v:shape>
              <v:shape id="Text Box 357" o:spid="_x0000_s1300" type="#_x0000_t202" style="position:absolute;left:4316;top:3863;width:4125;height:3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10cIA&#10;AADcAAAADwAAAGRycy9kb3ducmV2LnhtbESPQWsCMRSE7wX/Q3hCbzWrgshqlMVS8KJQFc+P5Lm7&#10;7eYlJHHd/ntTKPQ4zMw3zHo72E70FGLrWMF0UoAg1s60XCu4nD/eliBiQjbYOSYFPxRhuxm9rLE0&#10;7sGf1J9SLTKEY4kKmpR8KWXUDVmME+eJs3dzwWLKMtTSBHxkuO3krCgW0mLLeaFBT7uG9PfpbhUc&#10;qsOuOIbeVv56++rQa/3uo1Kv46FagUg0pP/wX3tvFMwXU/g9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7XRwgAAANwAAAAPAAAAAAAAAAAAAAAAAJgCAABkcnMvZG93&#10;bnJldi54bWxQSwUGAAAAAAQABAD1AAAAhwM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Fulfilling target conditions (</w:t>
                      </w:r>
                      <w:r>
                        <w:rPr>
                          <w:rFonts w:ascii="Arial" w:hAnsi="Arial" w:cs="Arial"/>
                          <w:sz w:val="16"/>
                          <w:szCs w:val="16"/>
                        </w:rPr>
                        <w:t>3.1.2.2.</w:t>
                      </w:r>
                      <w:r w:rsidRPr="003D6E4A">
                        <w:rPr>
                          <w:rFonts w:ascii="Arial" w:hAnsi="Arial" w:cs="Arial"/>
                          <w:sz w:val="16"/>
                          <w:szCs w:val="16"/>
                        </w:rPr>
                        <w:t>)?</w:t>
                      </w:r>
                    </w:p>
                  </w:txbxContent>
                </v:textbox>
              </v:shape>
              <v:shape id="Text Box 358" o:spid="_x0000_s1301" type="#_x0000_t202" style="position:absolute;left:4315;top:2147;width:4125;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i8YA&#10;AADcAAAADwAAAGRycy9kb3ducmV2LnhtbESPT2vCQBTE74V+h+UVeil14x9Sja5SCi16q7HU6yP7&#10;TILZt3F3G+O3dwWhx2FmfsMsVr1pREfO15YVDAcJCOLC6ppLBT+7z9cpCB+QNTaWScGFPKyWjw8L&#10;zLQ985a6PJQiQthnqKAKoc2k9EVFBv3AtsTRO1hnMETpSqkdniPcNHKUJKk0WHNcqLClj4qKY/5n&#10;FEwn627vN+Pv3yI9NLPw8tZ9nZxSz0/9+xxEoD78h+/ttVYwT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Mi8YAAADcAAAADwAAAAAAAAAAAAAAAACYAgAAZHJz&#10;L2Rvd25yZXYueG1sUEsFBgAAAAAEAAQA9QAAAIsDAAAAAA==&#10;">
                <v:textbox>
                  <w:txbxContent>
                    <w:p w:rsidR="006F7FA5" w:rsidRPr="003D6E4A" w:rsidRDefault="006F7FA5" w:rsidP="00B01C61">
                      <w:pPr>
                        <w:jc w:val="center"/>
                        <w:rPr>
                          <w:rFonts w:ascii="Arial" w:hAnsi="Arial" w:cs="Arial"/>
                          <w:sz w:val="16"/>
                          <w:szCs w:val="16"/>
                        </w:rPr>
                      </w:pPr>
                      <w:r w:rsidRPr="003D6E4A">
                        <w:rPr>
                          <w:rFonts w:ascii="Arial" w:hAnsi="Arial" w:cs="Arial"/>
                          <w:sz w:val="16"/>
                          <w:szCs w:val="16"/>
                        </w:rPr>
                        <w:t>Establish target conditions (</w:t>
                      </w:r>
                      <w:r>
                        <w:rPr>
                          <w:rFonts w:ascii="Arial" w:hAnsi="Arial" w:cs="Arial"/>
                          <w:sz w:val="16"/>
                          <w:szCs w:val="16"/>
                        </w:rPr>
                        <w:t>3.1.2.2.</w:t>
                      </w:r>
                      <w:r w:rsidRPr="003D6E4A">
                        <w:rPr>
                          <w:rFonts w:ascii="Arial" w:hAnsi="Arial" w:cs="Arial"/>
                          <w:sz w:val="16"/>
                          <w:szCs w:val="16"/>
                        </w:rPr>
                        <w:t>)</w:t>
                      </w:r>
                    </w:p>
                  </w:txbxContent>
                </v:textbox>
              </v:shape>
              <v:shape id="Text Box 359" o:spid="_x0000_s1302" type="#_x0000_t202" style="position:absolute;left:1884;top:8080;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OPcIA&#10;AADcAAAADwAAAGRycy9kb3ducmV2LnhtbESPT2sCMRTE7wW/Q3iCt5q1gsjWKItS6EXBP/T8SJ67&#10;225eQpKu67c3QqHHYWZ+w6w2g+1ETyG2jhXMpgUIYu1My7WCy/njdQkiJmSDnWNScKcIm/XoZYWl&#10;cTc+Un9KtcgQjiUqaFLypZRRN2QxTp0nzt7VBYspy1BLE/CW4baTb0WxkBZbzgsNeto2pH9Ov1bB&#10;vtpvi0PobeW/rt8deq13Pio1GQ/VO4hEQ/oP/7U/jYL5Yg7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Y49wgAAANwAAAAPAAAAAAAAAAAAAAAAAJgCAABkcnMvZG93&#10;bnJldi54bWxQSwUGAAAAAAQABAD1AAAAhwM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 xml:space="preserve">One </w:t>
                      </w:r>
                      <w:r w:rsidRPr="003D6E4A">
                        <w:rPr>
                          <w:rFonts w:ascii="Arial" w:hAnsi="Arial" w:cs="Arial"/>
                          <w:sz w:val="16"/>
                          <w:szCs w:val="16"/>
                        </w:rPr>
                        <w:t>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proofErr w:type="gramEnd"/>
                    </w:p>
                  </w:txbxContent>
                </v:textbox>
              </v:shape>
              <v:shape id="Text Box 360" o:spid="_x0000_s1303" type="#_x0000_t202" style="position:absolute;left:5508;top:12157;width:1739;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rsidR="006F7FA5" w:rsidRPr="00692FD6" w:rsidRDefault="006F7FA5" w:rsidP="00B01C61">
                      <w:pPr>
                        <w:pStyle w:val="NoSpacing"/>
                        <w:spacing w:line="276" w:lineRule="auto"/>
                        <w:ind w:right="-120"/>
                        <w:jc w:val="center"/>
                        <w:rPr>
                          <w:rFonts w:ascii="Arial" w:hAnsi="Arial" w:cs="Arial"/>
                          <w:sz w:val="16"/>
                          <w:szCs w:val="16"/>
                        </w:rPr>
                      </w:pPr>
                      <w:proofErr w:type="gramStart"/>
                      <w:r w:rsidRPr="00692FD6">
                        <w:rPr>
                          <w:rFonts w:ascii="Arial" w:hAnsi="Arial" w:cs="Arial"/>
                          <w:sz w:val="16"/>
                          <w:szCs w:val="16"/>
                        </w:rPr>
                        <w:t>Final result (</w:t>
                      </w:r>
                      <w:r>
                        <w:rPr>
                          <w:rFonts w:ascii="Arial" w:hAnsi="Arial" w:cs="Arial"/>
                          <w:sz w:val="16"/>
                          <w:szCs w:val="16"/>
                        </w:rPr>
                        <w:t>3.1.3.2.</w:t>
                      </w:r>
                      <w:r w:rsidRPr="00692FD6">
                        <w:rPr>
                          <w:rFonts w:ascii="Arial" w:hAnsi="Arial" w:cs="Arial"/>
                          <w:sz w:val="16"/>
                          <w:szCs w:val="16"/>
                        </w:rPr>
                        <w:t>)</w:t>
                      </w:r>
                      <w:proofErr w:type="gramEnd"/>
                    </w:p>
                    <w:p w:rsidR="006F7FA5" w:rsidRPr="00692FD6" w:rsidRDefault="006F7FA5" w:rsidP="00B01C61">
                      <w:pPr>
                        <w:pStyle w:val="NoSpacing"/>
                        <w:spacing w:line="276" w:lineRule="auto"/>
                        <w:jc w:val="center"/>
                        <w:rPr>
                          <w:rFonts w:ascii="Arial" w:hAnsi="Arial" w:cs="Arial"/>
                          <w:sz w:val="16"/>
                          <w:szCs w:val="16"/>
                        </w:rPr>
                      </w:pPr>
                    </w:p>
                  </w:txbxContent>
                </v:textbox>
              </v:shape>
              <v:shape id="Text Box 361" o:spid="_x0000_s1304" type="#_x0000_t202" style="position:absolute;left:1618;top:6454;width:219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8YA&#10;AADcAAAADwAAAGRycy9kb3ducmV2LnhtbESPQWvCQBSE7wX/w/IEL6Vu1JpqdBUptNhbtUWvj+wz&#10;CWbfxt1tjP/eLRR6HGbmG2a57kwtWnK+sqxgNExAEOdWV1wo+P56e5qB8AFZY22ZFNzIw3rVe1hi&#10;pu2Vd9TuQyEihH2GCsoQmkxKn5dk0A9tQxy9k3UGQ5SukNrhNcJNLcdJkkqDFceFEht6LSk/73+M&#10;gtnztj36j8nnIU9P9Tw8vrTvF6fUoN9tFiACdeE//NfeagWTd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U/8YAAADcAAAADwAAAAAAAAAAAAAAAACYAgAAZHJz&#10;L2Rvd25yZXYueG1sUEsFBgAAAAAEAAQA9QAAAIsDAAAAAA==&#10;">
                <v:textbox>
                  <w:txbxContent>
                    <w:p w:rsidR="006F7FA5" w:rsidRPr="00D929BA" w:rsidRDefault="006F7FA5" w:rsidP="00B01C61">
                      <w:pPr>
                        <w:pStyle w:val="NoSpacing"/>
                        <w:spacing w:line="360" w:lineRule="auto"/>
                        <w:jc w:val="center"/>
                        <w:rPr>
                          <w:rFonts w:ascii="Arial" w:hAnsi="Arial" w:cs="Arial"/>
                          <w:sz w:val="16"/>
                          <w:szCs w:val="16"/>
                        </w:rPr>
                      </w:pPr>
                      <w:r w:rsidRPr="00D929BA">
                        <w:rPr>
                          <w:rFonts w:ascii="Arial" w:hAnsi="Arial" w:cs="Arial"/>
                          <w:sz w:val="16"/>
                          <w:szCs w:val="16"/>
                        </w:rPr>
                        <w:t>Test criteria</w:t>
                      </w:r>
                    </w:p>
                    <w:p w:rsidR="006F7FA5" w:rsidRPr="00D929BA" w:rsidRDefault="006F7FA5" w:rsidP="00B01C61">
                      <w:pPr>
                        <w:pStyle w:val="NoSpacing"/>
                        <w:spacing w:line="360" w:lineRule="auto"/>
                        <w:jc w:val="center"/>
                        <w:rPr>
                          <w:rFonts w:ascii="Arial" w:hAnsi="Arial" w:cs="Arial"/>
                          <w:sz w:val="16"/>
                          <w:szCs w:val="16"/>
                        </w:rPr>
                      </w:pPr>
                      <w:r>
                        <w:rPr>
                          <w:rFonts w:ascii="Arial" w:hAnsi="Arial" w:cs="Arial"/>
                          <w:sz w:val="16"/>
                          <w:szCs w:val="16"/>
                        </w:rPr>
                        <w:t>(3.1.2.2.1.3. a</w:t>
                      </w:r>
                      <w:r w:rsidRPr="00D929BA">
                        <w:rPr>
                          <w:rFonts w:ascii="Arial" w:hAnsi="Arial" w:cs="Arial"/>
                          <w:sz w:val="16"/>
                          <w:szCs w:val="16"/>
                        </w:rPr>
                        <w:t>)</w:t>
                      </w:r>
                    </w:p>
                    <w:p w:rsidR="006F7FA5" w:rsidRPr="00D929BA" w:rsidRDefault="006F7FA5" w:rsidP="00B01C61">
                      <w:pPr>
                        <w:pStyle w:val="NoSpacing"/>
                        <w:spacing w:line="360" w:lineRule="auto"/>
                        <w:jc w:val="center"/>
                        <w:rPr>
                          <w:rFonts w:ascii="Arial" w:hAnsi="Arial" w:cs="Arial"/>
                          <w:iCs/>
                          <w:sz w:val="16"/>
                          <w:szCs w:val="16"/>
                        </w:rPr>
                      </w:pPr>
                      <w:proofErr w:type="spellStart"/>
                      <w:r w:rsidRPr="00D929BA">
                        <w:rPr>
                          <w:rFonts w:ascii="Times New Roman" w:hAnsi="Times New Roman"/>
                          <w:i/>
                          <w:iCs/>
                          <w:sz w:val="20"/>
                          <w:szCs w:val="20"/>
                        </w:rPr>
                        <w:t>v</w:t>
                      </w:r>
                      <w:r w:rsidRPr="00D929BA">
                        <w:rPr>
                          <w:rFonts w:ascii="Arial" w:hAnsi="Arial" w:cs="Arial"/>
                          <w:iCs/>
                          <w:sz w:val="16"/>
                          <w:szCs w:val="16"/>
                          <w:vertAlign w:val="subscript"/>
                        </w:rPr>
                        <w:t>BB</w:t>
                      </w:r>
                      <w:proofErr w:type="spellEnd"/>
                      <w:r w:rsidRPr="00D929BA">
                        <w:rPr>
                          <w:rFonts w:ascii="Arial" w:hAnsi="Arial" w:cs="Arial"/>
                          <w:iCs/>
                          <w:sz w:val="16"/>
                          <w:szCs w:val="16"/>
                          <w:vertAlign w:val="subscript"/>
                        </w:rPr>
                        <w:t>’</w:t>
                      </w:r>
                      <w:r w:rsidRPr="00D929BA">
                        <w:rPr>
                          <w:rFonts w:ascii="Arial" w:hAnsi="Arial" w:cs="Arial"/>
                          <w:iCs/>
                          <w:sz w:val="16"/>
                          <w:szCs w:val="16"/>
                        </w:rPr>
                        <w:t xml:space="preserve"> = </w:t>
                      </w:r>
                      <w:proofErr w:type="spellStart"/>
                      <w:r w:rsidRPr="00D929BA">
                        <w:rPr>
                          <w:rFonts w:ascii="Times New Roman" w:hAnsi="Times New Roman"/>
                          <w:i/>
                          <w:iCs/>
                          <w:sz w:val="20"/>
                          <w:szCs w:val="20"/>
                        </w:rPr>
                        <w:t>v</w:t>
                      </w:r>
                      <w:r w:rsidRPr="00D929BA">
                        <w:rPr>
                          <w:rFonts w:ascii="Arial" w:hAnsi="Arial" w:cs="Arial"/>
                          <w:iCs/>
                          <w:sz w:val="16"/>
                          <w:szCs w:val="16"/>
                          <w:vertAlign w:val="subscript"/>
                        </w:rPr>
                        <w:t>target</w:t>
                      </w:r>
                      <w:proofErr w:type="spellEnd"/>
                      <w:r w:rsidRPr="00D929BA">
                        <w:rPr>
                          <w:rFonts w:ascii="Arial" w:hAnsi="Arial" w:cs="Arial"/>
                          <w:iCs/>
                          <w:sz w:val="16"/>
                          <w:szCs w:val="16"/>
                          <w:vertAlign w:val="subscript"/>
                        </w:rPr>
                        <w:t xml:space="preserve"> BB’</w:t>
                      </w:r>
                    </w:p>
                    <w:p w:rsidR="006F7FA5" w:rsidRPr="00D929BA" w:rsidRDefault="006F7FA5" w:rsidP="00B01C61">
                      <w:pPr>
                        <w:pStyle w:val="NoSpacing"/>
                        <w:spacing w:line="360" w:lineRule="auto"/>
                        <w:jc w:val="center"/>
                        <w:rPr>
                          <w:rFonts w:ascii="Arial" w:hAnsi="Arial" w:cs="Arial"/>
                          <w:sz w:val="16"/>
                          <w:szCs w:val="16"/>
                        </w:rPr>
                      </w:pPr>
                    </w:p>
                  </w:txbxContent>
                </v:textbox>
              </v:shape>
              <v:shape id="Text Box 362" o:spid="_x0000_s1305" type="#_x0000_t202" style="position:absolute;left:5282;top:6454;width:219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rsidR="006F7FA5" w:rsidRPr="00D57D8B" w:rsidRDefault="006F7FA5" w:rsidP="00B01C61">
                      <w:pPr>
                        <w:pStyle w:val="NoSpacing"/>
                        <w:spacing w:line="360" w:lineRule="auto"/>
                        <w:jc w:val="center"/>
                        <w:rPr>
                          <w:rFonts w:ascii="Arial" w:hAnsi="Arial" w:cs="Arial"/>
                          <w:sz w:val="16"/>
                          <w:szCs w:val="16"/>
                          <w:lang w:val="pt-BR"/>
                        </w:rPr>
                      </w:pPr>
                      <w:r w:rsidRPr="00D57D8B">
                        <w:rPr>
                          <w:rFonts w:ascii="Arial" w:hAnsi="Arial" w:cs="Arial"/>
                          <w:sz w:val="16"/>
                          <w:szCs w:val="16"/>
                          <w:lang w:val="pt-BR"/>
                        </w:rPr>
                        <w:t>Test criteria</w:t>
                      </w:r>
                    </w:p>
                    <w:p w:rsidR="006F7FA5" w:rsidRPr="0006134B" w:rsidRDefault="006F7FA5" w:rsidP="00B01C61">
                      <w:pPr>
                        <w:pStyle w:val="NoSpacing"/>
                        <w:spacing w:line="360" w:lineRule="auto"/>
                        <w:jc w:val="center"/>
                        <w:rPr>
                          <w:rFonts w:ascii="Arial" w:hAnsi="Arial" w:cs="Arial"/>
                          <w:sz w:val="16"/>
                          <w:szCs w:val="16"/>
                          <w:lang w:val="pt-BR"/>
                        </w:rPr>
                      </w:pPr>
                      <w:r w:rsidRPr="0006134B">
                        <w:rPr>
                          <w:rFonts w:ascii="Arial" w:hAnsi="Arial" w:cs="Arial"/>
                          <w:sz w:val="16"/>
                          <w:szCs w:val="16"/>
                          <w:lang w:val="pt-BR"/>
                        </w:rPr>
                        <w:t>(</w:t>
                      </w:r>
                      <w:r>
                        <w:rPr>
                          <w:rFonts w:ascii="Arial" w:hAnsi="Arial" w:cs="Arial"/>
                          <w:sz w:val="16"/>
                          <w:szCs w:val="16"/>
                          <w:lang w:val="pt-BR"/>
                        </w:rPr>
                        <w:t>3.1.2.2.1.3.</w:t>
                      </w:r>
                      <w:r w:rsidRPr="0006134B">
                        <w:rPr>
                          <w:rFonts w:ascii="Arial" w:hAnsi="Arial" w:cs="Arial"/>
                          <w:sz w:val="16"/>
                          <w:szCs w:val="16"/>
                          <w:lang w:val="pt-BR"/>
                        </w:rPr>
                        <w:t xml:space="preserve"> b)</w:t>
                      </w:r>
                    </w:p>
                    <w:p w:rsidR="006F7FA5" w:rsidRPr="00D335BA" w:rsidRDefault="006F7FA5" w:rsidP="00B01C61">
                      <w:pPr>
                        <w:pStyle w:val="NoSpacing"/>
                        <w:spacing w:line="360" w:lineRule="auto"/>
                        <w:jc w:val="center"/>
                        <w:rPr>
                          <w:rFonts w:ascii="Arial" w:hAnsi="Arial" w:cs="Arial"/>
                          <w:sz w:val="16"/>
                          <w:szCs w:val="16"/>
                          <w:lang w:val="pt-BR"/>
                        </w:rPr>
                      </w:pPr>
                      <w:r w:rsidRPr="00D335BA">
                        <w:rPr>
                          <w:rFonts w:ascii="Arial" w:hAnsi="Arial" w:cs="Arial"/>
                          <w:sz w:val="16"/>
                          <w:szCs w:val="16"/>
                          <w:lang w:val="pt-BR"/>
                        </w:rPr>
                        <w:t xml:space="preserve">25 km/h ≤ </w:t>
                      </w:r>
                      <w:r w:rsidRPr="00C767D6">
                        <w:rPr>
                          <w:rFonts w:ascii="Times New Roman" w:hAnsi="Times New Roman"/>
                          <w:i/>
                          <w:iCs/>
                          <w:sz w:val="20"/>
                          <w:szCs w:val="20"/>
                          <w:lang w:val="pt-BR"/>
                        </w:rPr>
                        <w:t>v</w:t>
                      </w:r>
                      <w:r w:rsidRPr="00D335BA">
                        <w:rPr>
                          <w:rFonts w:ascii="Arial" w:hAnsi="Arial" w:cs="Arial"/>
                          <w:sz w:val="16"/>
                          <w:szCs w:val="16"/>
                          <w:vertAlign w:val="subscript"/>
                          <w:lang w:val="pt-BR"/>
                        </w:rPr>
                        <w:t xml:space="preserve">BB’ 1 </w:t>
                      </w:r>
                      <w:r w:rsidRPr="00D335BA">
                        <w:rPr>
                          <w:rFonts w:ascii="Arial" w:hAnsi="Arial" w:cs="Arial"/>
                          <w:sz w:val="16"/>
                          <w:szCs w:val="16"/>
                          <w:lang w:val="pt-BR"/>
                        </w:rPr>
                        <w:t>≤ 35 km/h</w:t>
                      </w:r>
                    </w:p>
                    <w:p w:rsidR="006F7FA5" w:rsidRPr="00D335BA" w:rsidRDefault="006F7FA5" w:rsidP="00B01C61">
                      <w:pPr>
                        <w:pStyle w:val="NoSpacing"/>
                        <w:spacing w:line="360" w:lineRule="auto"/>
                        <w:jc w:val="center"/>
                        <w:rPr>
                          <w:rFonts w:ascii="Arial" w:hAnsi="Arial" w:cs="Arial"/>
                          <w:sz w:val="16"/>
                          <w:szCs w:val="16"/>
                          <w:lang w:val="pt-BR"/>
                        </w:rPr>
                      </w:pPr>
                      <w:r w:rsidRPr="00D335BA">
                        <w:rPr>
                          <w:rFonts w:ascii="Arial" w:hAnsi="Arial" w:cs="Arial"/>
                          <w:sz w:val="16"/>
                          <w:szCs w:val="16"/>
                          <w:lang w:val="pt-BR"/>
                        </w:rPr>
                        <w:t xml:space="preserve">35 km/h ≤ </w:t>
                      </w:r>
                      <w:r w:rsidRPr="00C767D6">
                        <w:rPr>
                          <w:rFonts w:ascii="Times New Roman" w:hAnsi="Times New Roman"/>
                          <w:i/>
                          <w:iCs/>
                          <w:sz w:val="20"/>
                          <w:szCs w:val="20"/>
                          <w:lang w:val="pt-BR"/>
                        </w:rPr>
                        <w:t>v</w:t>
                      </w:r>
                      <w:r w:rsidRPr="00D335BA">
                        <w:rPr>
                          <w:rFonts w:ascii="Arial" w:hAnsi="Arial" w:cs="Arial"/>
                          <w:sz w:val="16"/>
                          <w:szCs w:val="16"/>
                          <w:vertAlign w:val="subscript"/>
                          <w:lang w:val="pt-BR"/>
                        </w:rPr>
                        <w:t xml:space="preserve">BB’ 2 </w:t>
                      </w:r>
                      <w:r w:rsidRPr="00D335BA">
                        <w:rPr>
                          <w:rFonts w:ascii="Arial" w:hAnsi="Arial" w:cs="Arial"/>
                          <w:sz w:val="16"/>
                          <w:szCs w:val="16"/>
                          <w:lang w:val="pt-BR"/>
                        </w:rPr>
                        <w:t>≤ 45 km/h</w:t>
                      </w:r>
                    </w:p>
                    <w:p w:rsidR="006F7FA5" w:rsidRPr="00D335BA" w:rsidRDefault="006F7FA5" w:rsidP="00B01C61">
                      <w:pPr>
                        <w:pStyle w:val="NoSpacing"/>
                        <w:spacing w:line="360" w:lineRule="auto"/>
                        <w:jc w:val="center"/>
                        <w:rPr>
                          <w:rFonts w:ascii="Arial" w:hAnsi="Arial" w:cs="Arial"/>
                          <w:sz w:val="16"/>
                          <w:szCs w:val="16"/>
                          <w:lang w:val="pt-BR"/>
                        </w:rPr>
                      </w:pPr>
                    </w:p>
                  </w:txbxContent>
                </v:textbox>
              </v:shape>
              <v:shape id="Text Box 363" o:spid="_x0000_s1306" type="#_x0000_t202" style="position:absolute;left:8937;top:6454;width:219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vE8UA&#10;AADcAAAADwAAAGRycy9kb3ducmV2LnhtbESPQWvCQBSE7wX/w/KEXkrdqCVqdBURWvRWtbTXR/aZ&#10;BLNv4+42xn/vCoUeh5n5hlmsOlOLlpyvLCsYDhIQxLnVFRcKvo7vr1MQPiBrrC2Tght5WC17TwvM&#10;tL3yntpDKESEsM9QQRlCk0np85IM+oFtiKN3ss5giNIVUju8Rrip5ShJUmmw4rhQYkObkvLz4dco&#10;mL5t2x+/G39+5+mpnoWXSftxcUo997v1HESgLvyH/9pbrWCc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i8TxQAAANwAAAAPAAAAAAAAAAAAAAAAAJgCAABkcnMv&#10;ZG93bnJldi54bWxQSwUGAAAAAAQABAD1AAAAigMAAAAA&#10;">
                <v:textbox>
                  <w:txbxContent>
                    <w:p w:rsidR="006F7FA5" w:rsidRPr="00D57D8B" w:rsidRDefault="006F7FA5" w:rsidP="00B01C61">
                      <w:pPr>
                        <w:pStyle w:val="NoSpacing"/>
                        <w:spacing w:line="360" w:lineRule="auto"/>
                        <w:jc w:val="center"/>
                        <w:rPr>
                          <w:rFonts w:ascii="Arial" w:hAnsi="Arial" w:cs="Arial"/>
                          <w:sz w:val="16"/>
                          <w:szCs w:val="16"/>
                          <w:lang w:val="pt-BR"/>
                        </w:rPr>
                      </w:pPr>
                      <w:r w:rsidRPr="00D57D8B">
                        <w:rPr>
                          <w:rFonts w:ascii="Arial" w:hAnsi="Arial" w:cs="Arial"/>
                          <w:sz w:val="16"/>
                          <w:szCs w:val="16"/>
                          <w:lang w:val="pt-BR"/>
                        </w:rPr>
                        <w:t xml:space="preserve">Test </w:t>
                      </w:r>
                      <w:r w:rsidRPr="00D57D8B">
                        <w:rPr>
                          <w:rFonts w:ascii="Arial" w:hAnsi="Arial" w:cs="Arial"/>
                          <w:sz w:val="16"/>
                          <w:szCs w:val="16"/>
                          <w:lang w:val="pt-BR"/>
                        </w:rPr>
                        <w:t>criteria</w:t>
                      </w:r>
                    </w:p>
                    <w:p w:rsidR="006F7FA5" w:rsidRPr="00AD1165" w:rsidRDefault="006F7FA5" w:rsidP="00B01C61">
                      <w:pPr>
                        <w:pStyle w:val="NoSpacing"/>
                        <w:spacing w:line="360" w:lineRule="auto"/>
                        <w:jc w:val="center"/>
                        <w:rPr>
                          <w:rFonts w:ascii="Arial" w:hAnsi="Arial" w:cs="Arial"/>
                          <w:sz w:val="16"/>
                          <w:szCs w:val="16"/>
                          <w:lang w:val="pt-BR"/>
                        </w:rPr>
                      </w:pPr>
                      <w:r w:rsidRPr="00AD1165">
                        <w:rPr>
                          <w:rFonts w:ascii="Arial" w:hAnsi="Arial" w:cs="Arial"/>
                          <w:sz w:val="16"/>
                          <w:szCs w:val="16"/>
                          <w:lang w:val="pt-BR"/>
                        </w:rPr>
                        <w:t>(</w:t>
                      </w:r>
                      <w:r>
                        <w:rPr>
                          <w:rFonts w:ascii="Arial" w:hAnsi="Arial" w:cs="Arial"/>
                          <w:sz w:val="16"/>
                          <w:szCs w:val="16"/>
                          <w:lang w:val="pt-BR"/>
                        </w:rPr>
                        <w:t>3.1.2.2.1.3.</w:t>
                      </w:r>
                      <w:r w:rsidRPr="00AD1165">
                        <w:rPr>
                          <w:rFonts w:ascii="Arial" w:hAnsi="Arial" w:cs="Arial"/>
                          <w:sz w:val="16"/>
                          <w:szCs w:val="16"/>
                          <w:lang w:val="pt-BR"/>
                        </w:rPr>
                        <w:t xml:space="preserve"> c)</w:t>
                      </w:r>
                    </w:p>
                    <w:p w:rsidR="006F7FA5" w:rsidRPr="0006134B" w:rsidRDefault="006F7FA5" w:rsidP="00B01C61">
                      <w:pPr>
                        <w:pStyle w:val="NoSpacing"/>
                        <w:spacing w:line="360" w:lineRule="auto"/>
                        <w:jc w:val="center"/>
                        <w:rPr>
                          <w:rFonts w:ascii="Arial" w:hAnsi="Arial" w:cs="Arial"/>
                          <w:sz w:val="16"/>
                          <w:szCs w:val="16"/>
                          <w:lang w:val="pt-BR"/>
                        </w:rPr>
                      </w:pPr>
                      <w:r w:rsidRPr="00D335BA">
                        <w:rPr>
                          <w:rFonts w:ascii="Arial" w:hAnsi="Arial" w:cs="Arial"/>
                          <w:sz w:val="16"/>
                          <w:szCs w:val="16"/>
                          <w:lang w:val="pt-BR"/>
                        </w:rPr>
                        <w:t xml:space="preserve">35 km/h ≤ </w:t>
                      </w:r>
                      <w:r w:rsidRPr="00C767D6">
                        <w:rPr>
                          <w:rFonts w:ascii="Times New Roman" w:hAnsi="Times New Roman"/>
                          <w:i/>
                          <w:iCs/>
                          <w:sz w:val="20"/>
                          <w:szCs w:val="20"/>
                          <w:lang w:val="pt-BR"/>
                        </w:rPr>
                        <w:t>v</w:t>
                      </w:r>
                      <w:r w:rsidRPr="00D335BA">
                        <w:rPr>
                          <w:rFonts w:ascii="Arial" w:hAnsi="Arial" w:cs="Arial"/>
                          <w:sz w:val="16"/>
                          <w:szCs w:val="16"/>
                          <w:vertAlign w:val="subscript"/>
                          <w:lang w:val="pt-BR"/>
                        </w:rPr>
                        <w:t xml:space="preserve">BB’ 2 </w:t>
                      </w:r>
                      <w:r>
                        <w:rPr>
                          <w:rFonts w:ascii="Arial" w:hAnsi="Arial" w:cs="Arial"/>
                          <w:sz w:val="16"/>
                          <w:szCs w:val="16"/>
                          <w:lang w:val="pt-BR"/>
                        </w:rPr>
                        <w:t>≤ 45 km/h</w:t>
                      </w:r>
                    </w:p>
                    <w:p w:rsidR="006F7FA5" w:rsidRPr="00AD1165" w:rsidRDefault="006F7FA5" w:rsidP="00B01C61">
                      <w:pPr>
                        <w:pStyle w:val="NoSpacing"/>
                        <w:spacing w:line="360" w:lineRule="auto"/>
                        <w:jc w:val="center"/>
                        <w:rPr>
                          <w:rFonts w:ascii="Arial" w:hAnsi="Arial" w:cs="Arial"/>
                          <w:sz w:val="16"/>
                          <w:szCs w:val="16"/>
                          <w:lang w:val="pt-BR"/>
                        </w:rPr>
                      </w:pPr>
                    </w:p>
                  </w:txbxContent>
                </v:textbox>
              </v:shape>
              <v:shape id="Text Box 364" o:spid="_x0000_s1307" type="#_x0000_t202" style="position:absolute;left:1894;top:5219;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YcMA&#10;AADcAAAADwAAAGRycy9kb3ducmV2LnhtbERPy2oCMRTdC/2HcAtuxMm0lqmdGkUKit2plXZ7mdx5&#10;0MnNmMRx+vfNQnB5OO/FajCt6Mn5xrKCpyQFQVxY3XCl4PS1mc5B+ICssbVMCv7Iw2r5MFpgru2V&#10;D9QfQyViCPscFdQhdLmUvqjJoE9sRxy50jqDIUJXSe3wGsNNK5/TNJMGG44NNXb0UVPxe7wYBfOX&#10;Xf/jP2f77yIr27cwee23Z6fU+HFYv4MINIS7+ObeaQW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7YcMAAADcAAAADwAAAAAAAAAAAAAAAACYAgAAZHJzL2Rv&#10;d25yZXYueG1sUEsFBgAAAAAEAAQA9QAAAIgDA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sidRPr="00DA25A7">
                        <w:rPr>
                          <w:rFonts w:ascii="Times New Roman" w:hAnsi="Times New Roman"/>
                          <w:i/>
                          <w:iCs/>
                          <w:sz w:val="20"/>
                          <w:szCs w:val="20"/>
                        </w:rPr>
                        <w:t>v</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sidRPr="00DA25A7">
                        <w:rPr>
                          <w:rFonts w:ascii="Arial" w:hAnsi="Arial" w:cs="Arial"/>
                          <w:sz w:val="16"/>
                          <w:szCs w:val="16"/>
                        </w:rPr>
                        <w:t>= Yes</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365" o:spid="_x0000_s1308" type="#_x0000_t202" style="position:absolute;left:1621;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rsidR="006F7FA5" w:rsidRPr="00C37ADA" w:rsidRDefault="006F7FA5" w:rsidP="00B01C61">
                      <w:pPr>
                        <w:pStyle w:val="NoSpacing"/>
                        <w:spacing w:line="360" w:lineRule="auto"/>
                        <w:jc w:val="center"/>
                        <w:rPr>
                          <w:rFonts w:ascii="Arial" w:hAnsi="Arial" w:cs="Arial"/>
                          <w:sz w:val="16"/>
                          <w:szCs w:val="16"/>
                        </w:rPr>
                      </w:pPr>
                      <w:proofErr w:type="spellStart"/>
                      <w:r w:rsidRPr="00C37ADA">
                        <w:rPr>
                          <w:rFonts w:ascii="Times New Roman" w:hAnsi="Times New Roman"/>
                          <w:i/>
                          <w:iCs/>
                          <w:sz w:val="20"/>
                          <w:szCs w:val="20"/>
                        </w:rPr>
                        <w:t>L</w:t>
                      </w:r>
                      <w:r w:rsidRPr="00C37ADA">
                        <w:rPr>
                          <w:rFonts w:ascii="Arial" w:hAnsi="Arial" w:cs="Arial"/>
                          <w:sz w:val="16"/>
                          <w:szCs w:val="16"/>
                          <w:vertAlign w:val="subscript"/>
                        </w:rPr>
                        <w:t>urban</w:t>
                      </w:r>
                      <w:proofErr w:type="spellEnd"/>
                    </w:p>
                    <w:p w:rsidR="006F7FA5" w:rsidRDefault="006F7FA5" w:rsidP="00B01C61">
                      <w:pPr>
                        <w:pStyle w:val="NoSpacing"/>
                        <w:spacing w:line="360" w:lineRule="auto"/>
                        <w:jc w:val="center"/>
                        <w:rPr>
                          <w:rFonts w:ascii="Arial" w:hAnsi="Arial" w:cs="Arial"/>
                          <w:sz w:val="16"/>
                          <w:szCs w:val="16"/>
                        </w:rPr>
                      </w:pPr>
                    </w:p>
                    <w:p w:rsidR="006F7FA5" w:rsidRPr="00C37ADA" w:rsidRDefault="006F7FA5" w:rsidP="00B01C61">
                      <w:pPr>
                        <w:pStyle w:val="NoSpacing"/>
                        <w:spacing w:line="360" w:lineRule="auto"/>
                        <w:jc w:val="center"/>
                        <w:rPr>
                          <w:rFonts w:ascii="Arial" w:hAnsi="Arial" w:cs="Arial"/>
                          <w:sz w:val="16"/>
                          <w:szCs w:val="16"/>
                        </w:rPr>
                      </w:pPr>
                    </w:p>
                    <w:p w:rsidR="006F7FA5" w:rsidRPr="00C37ADA" w:rsidRDefault="006F7FA5" w:rsidP="00B01C61">
                      <w:pPr>
                        <w:pStyle w:val="NoSpacing"/>
                        <w:spacing w:line="360" w:lineRule="auto"/>
                        <w:jc w:val="center"/>
                        <w:rPr>
                          <w:rFonts w:ascii="Arial" w:hAnsi="Arial" w:cs="Arial"/>
                          <w:sz w:val="16"/>
                          <w:szCs w:val="16"/>
                        </w:rPr>
                      </w:pPr>
                      <w:proofErr w:type="gramStart"/>
                      <w:r w:rsidRPr="00C37ADA">
                        <w:rPr>
                          <w:rFonts w:ascii="Arial" w:hAnsi="Arial" w:cs="Arial"/>
                          <w:sz w:val="16"/>
                          <w:szCs w:val="16"/>
                        </w:rPr>
                        <w:t>(</w:t>
                      </w:r>
                      <w:r>
                        <w:rPr>
                          <w:rFonts w:ascii="Arial" w:hAnsi="Arial" w:cs="Arial"/>
                          <w:sz w:val="16"/>
                          <w:szCs w:val="16"/>
                        </w:rPr>
                        <w:t>3.1.3.</w:t>
                      </w:r>
                      <w:r w:rsidRPr="00C37ADA">
                        <w:rPr>
                          <w:rFonts w:ascii="Arial" w:hAnsi="Arial" w:cs="Arial"/>
                          <w:sz w:val="16"/>
                          <w:szCs w:val="16"/>
                        </w:rPr>
                        <w:t>)</w:t>
                      </w:r>
                      <w:proofErr w:type="gramEnd"/>
                    </w:p>
                  </w:txbxContent>
                </v:textbox>
              </v:shape>
              <v:shape id="Text Box 366" o:spid="_x0000_s1309" type="#_x0000_t202" style="position:absolute;left:5282;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rsidR="006F7FA5" w:rsidRPr="00E46A0D" w:rsidRDefault="006F7FA5" w:rsidP="00B01C61">
                      <w:pPr>
                        <w:jc w:val="center"/>
                        <w:rPr>
                          <w:rFonts w:ascii="Arial" w:hAnsi="Arial" w:cs="Arial"/>
                          <w:iCs/>
                          <w:sz w:val="16"/>
                          <w:szCs w:val="16"/>
                        </w:rPr>
                      </w:pPr>
                      <w:proofErr w:type="spellStart"/>
                      <w:r w:rsidRPr="00E46A0D">
                        <w:rPr>
                          <w:i/>
                          <w:iCs/>
                        </w:rPr>
                        <w:t>L</w:t>
                      </w:r>
                      <w:r w:rsidRPr="00E46A0D">
                        <w:rPr>
                          <w:rFonts w:ascii="Arial" w:hAnsi="Arial" w:cs="Arial"/>
                          <w:iCs/>
                          <w:sz w:val="16"/>
                          <w:szCs w:val="16"/>
                          <w:vertAlign w:val="subscript"/>
                        </w:rPr>
                        <w:t>urban</w:t>
                      </w:r>
                      <w:proofErr w:type="spellEnd"/>
                      <w:r w:rsidRPr="00E46A0D">
                        <w:rPr>
                          <w:rFonts w:ascii="Arial" w:hAnsi="Arial" w:cs="Arial"/>
                          <w:iCs/>
                          <w:sz w:val="16"/>
                          <w:szCs w:val="16"/>
                          <w:vertAlign w:val="subscript"/>
                        </w:rPr>
                        <w:t xml:space="preserve"> 1</w:t>
                      </w:r>
                      <w:r w:rsidRPr="00E46A0D">
                        <w:rPr>
                          <w:rFonts w:ascii="Arial" w:hAnsi="Arial" w:cs="Arial"/>
                          <w:iCs/>
                          <w:sz w:val="16"/>
                          <w:szCs w:val="16"/>
                        </w:rPr>
                        <w:t xml:space="preserve"> for </w:t>
                      </w:r>
                      <w:proofErr w:type="spellStart"/>
                      <w:r w:rsidRPr="00E46A0D">
                        <w:rPr>
                          <w:i/>
                          <w:iCs/>
                        </w:rPr>
                        <w:t>v</w:t>
                      </w:r>
                      <w:r w:rsidRPr="00E46A0D">
                        <w:rPr>
                          <w:rFonts w:ascii="Arial" w:hAnsi="Arial" w:cs="Arial"/>
                          <w:iCs/>
                          <w:sz w:val="16"/>
                          <w:szCs w:val="16"/>
                          <w:vertAlign w:val="subscript"/>
                        </w:rPr>
                        <w:t>BB</w:t>
                      </w:r>
                      <w:proofErr w:type="spellEnd"/>
                      <w:r w:rsidRPr="00E46A0D">
                        <w:rPr>
                          <w:rFonts w:ascii="Arial" w:hAnsi="Arial" w:cs="Arial"/>
                          <w:iCs/>
                          <w:sz w:val="16"/>
                          <w:szCs w:val="16"/>
                          <w:vertAlign w:val="subscript"/>
                        </w:rPr>
                        <w:t>’ 1</w:t>
                      </w:r>
                    </w:p>
                    <w:p w:rsidR="006F7FA5" w:rsidRPr="00E46A0D" w:rsidRDefault="006F7FA5" w:rsidP="00B01C61">
                      <w:pPr>
                        <w:jc w:val="center"/>
                        <w:rPr>
                          <w:rFonts w:ascii="Arial" w:hAnsi="Arial" w:cs="Arial"/>
                          <w:iCs/>
                          <w:sz w:val="16"/>
                          <w:szCs w:val="16"/>
                        </w:rPr>
                      </w:pPr>
                      <w:proofErr w:type="spellStart"/>
                      <w:r w:rsidRPr="00E46A0D">
                        <w:rPr>
                          <w:i/>
                          <w:iCs/>
                        </w:rPr>
                        <w:t>L</w:t>
                      </w:r>
                      <w:r w:rsidRPr="00E46A0D">
                        <w:rPr>
                          <w:rFonts w:ascii="Arial" w:hAnsi="Arial" w:cs="Arial"/>
                          <w:iCs/>
                          <w:sz w:val="16"/>
                          <w:szCs w:val="16"/>
                          <w:vertAlign w:val="subscript"/>
                        </w:rPr>
                        <w:t>urban</w:t>
                      </w:r>
                      <w:proofErr w:type="spellEnd"/>
                      <w:r w:rsidRPr="00E46A0D">
                        <w:rPr>
                          <w:rFonts w:ascii="Arial" w:hAnsi="Arial" w:cs="Arial"/>
                          <w:iCs/>
                          <w:sz w:val="16"/>
                          <w:szCs w:val="16"/>
                          <w:vertAlign w:val="subscript"/>
                        </w:rPr>
                        <w:t xml:space="preserve"> 2</w:t>
                      </w:r>
                      <w:r w:rsidRPr="00E46A0D">
                        <w:rPr>
                          <w:rFonts w:ascii="Arial" w:hAnsi="Arial" w:cs="Arial"/>
                          <w:iCs/>
                          <w:sz w:val="16"/>
                          <w:szCs w:val="16"/>
                        </w:rPr>
                        <w:t xml:space="preserve"> for </w:t>
                      </w:r>
                      <w:proofErr w:type="spellStart"/>
                      <w:r w:rsidRPr="00E46A0D">
                        <w:rPr>
                          <w:i/>
                          <w:iCs/>
                        </w:rPr>
                        <w:t>v</w:t>
                      </w:r>
                      <w:r w:rsidRPr="00E46A0D">
                        <w:rPr>
                          <w:rFonts w:ascii="Arial" w:hAnsi="Arial" w:cs="Arial"/>
                          <w:iCs/>
                          <w:sz w:val="16"/>
                          <w:szCs w:val="16"/>
                          <w:vertAlign w:val="subscript"/>
                        </w:rPr>
                        <w:t>BB</w:t>
                      </w:r>
                      <w:proofErr w:type="spellEnd"/>
                      <w:r w:rsidRPr="00E46A0D">
                        <w:rPr>
                          <w:rFonts w:ascii="Arial" w:hAnsi="Arial" w:cs="Arial"/>
                          <w:iCs/>
                          <w:sz w:val="16"/>
                          <w:szCs w:val="16"/>
                          <w:vertAlign w:val="subscript"/>
                        </w:rPr>
                        <w:t>’ 2</w:t>
                      </w:r>
                    </w:p>
                    <w:p w:rsidR="006F7FA5" w:rsidRPr="00E46A0D" w:rsidRDefault="006F7FA5" w:rsidP="00B01C61">
                      <w:pPr>
                        <w:jc w:val="center"/>
                        <w:rPr>
                          <w:rFonts w:ascii="Arial" w:hAnsi="Arial" w:cs="Arial"/>
                          <w:iCs/>
                          <w:sz w:val="16"/>
                          <w:szCs w:val="16"/>
                        </w:rPr>
                      </w:pPr>
                      <w:proofErr w:type="gramStart"/>
                      <w:r w:rsidRPr="00E46A0D">
                        <w:rPr>
                          <w:rFonts w:ascii="Arial" w:hAnsi="Arial" w:cs="Arial"/>
                          <w:iCs/>
                          <w:sz w:val="16"/>
                          <w:szCs w:val="16"/>
                        </w:rPr>
                        <w:t>(</w:t>
                      </w:r>
                      <w:r>
                        <w:rPr>
                          <w:rFonts w:ascii="Arial" w:hAnsi="Arial" w:cs="Arial"/>
                          <w:iCs/>
                          <w:sz w:val="16"/>
                          <w:szCs w:val="16"/>
                        </w:rPr>
                        <w:t>3.1.3.</w:t>
                      </w:r>
                      <w:r w:rsidRPr="00E46A0D">
                        <w:rPr>
                          <w:rFonts w:ascii="Arial" w:hAnsi="Arial" w:cs="Arial"/>
                          <w:iCs/>
                          <w:sz w:val="16"/>
                          <w:szCs w:val="16"/>
                        </w:rPr>
                        <w:t>)</w:t>
                      </w:r>
                      <w:proofErr w:type="gramEnd"/>
                    </w:p>
                    <w:p w:rsidR="006F7FA5" w:rsidRPr="00E46A0D" w:rsidRDefault="006F7FA5" w:rsidP="00B01C61">
                      <w:pPr>
                        <w:jc w:val="center"/>
                        <w:rPr>
                          <w:rFonts w:ascii="Arial" w:hAnsi="Arial" w:cs="Arial"/>
                          <w:sz w:val="16"/>
                          <w:szCs w:val="16"/>
                        </w:rPr>
                      </w:pPr>
                    </w:p>
                  </w:txbxContent>
                </v:textbox>
              </v:shape>
              <v:shape id="Text Box 367" o:spid="_x0000_s1310" type="#_x0000_t202" style="position:absolute;left:8940;top:8890;width:2190;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6F7FA5" w:rsidRPr="0006134B" w:rsidRDefault="006F7FA5" w:rsidP="00B01C61">
                      <w:pPr>
                        <w:pStyle w:val="NoSpacing"/>
                        <w:spacing w:line="360" w:lineRule="auto"/>
                        <w:jc w:val="center"/>
                        <w:rPr>
                          <w:rFonts w:ascii="Arial" w:hAnsi="Arial" w:cs="Arial"/>
                          <w:sz w:val="16"/>
                          <w:szCs w:val="16"/>
                        </w:rPr>
                      </w:pPr>
                      <w:proofErr w:type="spellStart"/>
                      <w:r w:rsidRPr="0006134B">
                        <w:rPr>
                          <w:rFonts w:ascii="Times New Roman" w:hAnsi="Times New Roman"/>
                          <w:i/>
                          <w:iCs/>
                          <w:sz w:val="20"/>
                          <w:szCs w:val="20"/>
                        </w:rPr>
                        <w:t>L</w:t>
                      </w:r>
                      <w:r w:rsidRPr="0006134B">
                        <w:rPr>
                          <w:rFonts w:ascii="Arial" w:hAnsi="Arial" w:cs="Arial"/>
                          <w:sz w:val="16"/>
                          <w:szCs w:val="16"/>
                          <w:vertAlign w:val="subscript"/>
                        </w:rPr>
                        <w:t>urban</w:t>
                      </w:r>
                      <w:proofErr w:type="spellEnd"/>
                      <w:r w:rsidRPr="0006134B">
                        <w:rPr>
                          <w:rFonts w:ascii="Arial" w:hAnsi="Arial" w:cs="Arial"/>
                          <w:sz w:val="16"/>
                          <w:szCs w:val="16"/>
                          <w:vertAlign w:val="subscript"/>
                        </w:rPr>
                        <w:t xml:space="preserve"> 2</w:t>
                      </w:r>
                      <w:r w:rsidRPr="0006134B">
                        <w:rPr>
                          <w:rFonts w:ascii="Arial" w:hAnsi="Arial" w:cs="Arial"/>
                          <w:sz w:val="16"/>
                          <w:szCs w:val="16"/>
                        </w:rPr>
                        <w:t xml:space="preserve"> for </w:t>
                      </w:r>
                      <w:proofErr w:type="spellStart"/>
                      <w:r w:rsidRPr="0006134B">
                        <w:rPr>
                          <w:rFonts w:ascii="Times New Roman" w:hAnsi="Times New Roman"/>
                          <w:i/>
                          <w:iCs/>
                          <w:sz w:val="20"/>
                          <w:szCs w:val="20"/>
                        </w:rPr>
                        <w:t>v</w:t>
                      </w:r>
                      <w:r w:rsidRPr="0006134B">
                        <w:rPr>
                          <w:rFonts w:ascii="Arial" w:hAnsi="Arial" w:cs="Arial"/>
                          <w:sz w:val="16"/>
                          <w:szCs w:val="16"/>
                          <w:vertAlign w:val="subscript"/>
                        </w:rPr>
                        <w:t>BB</w:t>
                      </w:r>
                      <w:proofErr w:type="spellEnd"/>
                      <w:r w:rsidRPr="0006134B">
                        <w:rPr>
                          <w:rFonts w:ascii="Arial" w:hAnsi="Arial" w:cs="Arial"/>
                          <w:sz w:val="16"/>
                          <w:szCs w:val="16"/>
                          <w:vertAlign w:val="subscript"/>
                        </w:rPr>
                        <w:t>’ 2</w:t>
                      </w:r>
                    </w:p>
                    <w:p w:rsidR="006F7FA5" w:rsidRPr="0006134B" w:rsidRDefault="006F7FA5" w:rsidP="00B01C61">
                      <w:pPr>
                        <w:pStyle w:val="NoSpacing"/>
                        <w:spacing w:line="360" w:lineRule="auto"/>
                        <w:jc w:val="center"/>
                        <w:rPr>
                          <w:rFonts w:ascii="Arial" w:hAnsi="Arial" w:cs="Arial"/>
                          <w:sz w:val="16"/>
                          <w:szCs w:val="16"/>
                        </w:rPr>
                      </w:pPr>
                    </w:p>
                    <w:p w:rsidR="006F7FA5" w:rsidRPr="0006134B" w:rsidRDefault="006F7FA5" w:rsidP="00B01C61">
                      <w:pPr>
                        <w:pStyle w:val="NoSpacing"/>
                        <w:spacing w:line="360" w:lineRule="auto"/>
                        <w:jc w:val="center"/>
                        <w:rPr>
                          <w:rFonts w:ascii="Arial" w:hAnsi="Arial" w:cs="Arial"/>
                          <w:sz w:val="16"/>
                          <w:szCs w:val="16"/>
                        </w:rPr>
                      </w:pPr>
                    </w:p>
                    <w:p w:rsidR="006F7FA5" w:rsidRPr="0006134B" w:rsidRDefault="006F7FA5" w:rsidP="00B01C61">
                      <w:pPr>
                        <w:pStyle w:val="NoSpacing"/>
                        <w:spacing w:line="360" w:lineRule="auto"/>
                        <w:jc w:val="center"/>
                        <w:rPr>
                          <w:rFonts w:ascii="Arial" w:hAnsi="Arial" w:cs="Arial"/>
                          <w:sz w:val="16"/>
                          <w:szCs w:val="16"/>
                        </w:rPr>
                      </w:pPr>
                      <w:proofErr w:type="gramStart"/>
                      <w:r w:rsidRPr="0006134B">
                        <w:rPr>
                          <w:rFonts w:ascii="Arial" w:hAnsi="Arial" w:cs="Arial"/>
                          <w:sz w:val="16"/>
                          <w:szCs w:val="16"/>
                        </w:rPr>
                        <w:t>(</w:t>
                      </w:r>
                      <w:r>
                        <w:rPr>
                          <w:rFonts w:ascii="Arial" w:hAnsi="Arial" w:cs="Arial"/>
                          <w:sz w:val="16"/>
                          <w:szCs w:val="16"/>
                        </w:rPr>
                        <w:t>3.1.3.</w:t>
                      </w:r>
                      <w:r w:rsidRPr="0006134B">
                        <w:rPr>
                          <w:rFonts w:ascii="Arial" w:hAnsi="Arial" w:cs="Arial"/>
                          <w:sz w:val="16"/>
                          <w:szCs w:val="16"/>
                        </w:rPr>
                        <w:t>)</w:t>
                      </w:r>
                      <w:proofErr w:type="gramEnd"/>
                    </w:p>
                    <w:p w:rsidR="006F7FA5" w:rsidRPr="0006134B" w:rsidRDefault="006F7FA5" w:rsidP="00B01C61">
                      <w:pPr>
                        <w:pStyle w:val="NoSpacing"/>
                        <w:spacing w:line="360" w:lineRule="auto"/>
                        <w:jc w:val="center"/>
                        <w:rPr>
                          <w:rFonts w:ascii="Arial" w:hAnsi="Arial" w:cs="Arial"/>
                          <w:sz w:val="16"/>
                          <w:szCs w:val="16"/>
                        </w:rPr>
                      </w:pPr>
                    </w:p>
                  </w:txbxContent>
                </v:textbox>
              </v:shape>
              <v:shape id="Text Box 368" o:spid="_x0000_s1311" type="#_x0000_t202" style="position:absolute;left:9209;top:8086;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9e8MA&#10;AADcAAAADwAAAGRycy9kb3ducmV2LnhtbESPT2sCMRTE7wW/Q3hCbzWrgpWtURal4MWCf+j5kTx3&#10;t928hCRdt9++EYQeh5n5DbPaDLYTPYXYOlYwnRQgiLUzLdcKLuf3lyWImJANdo5JwS9F2KxHTyss&#10;jbvxkfpTqkWGcCxRQZOSL6WMuiGLceI8cfauLlhMWYZamoC3DLednBXFQlpsOS806GnbkP4+/VgF&#10;h+qwLT5Cbyv/ef3q0Gu981Gp5/FQvYFINKT/8KO9NwrmrzO4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i9e8MAAADcAAAADwAAAAAAAAAAAAAAAACYAgAAZHJzL2Rv&#10;d25yZXYueG1sUEsFBgAAAAAEAAQA9QAAAIgDA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 xml:space="preserve">One </w:t>
                      </w:r>
                      <w:r w:rsidRPr="003D6E4A">
                        <w:rPr>
                          <w:rFonts w:ascii="Arial" w:hAnsi="Arial" w:cs="Arial"/>
                          <w:sz w:val="16"/>
                          <w:szCs w:val="16"/>
                        </w:rPr>
                        <w:t>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r>
                        <w:rPr>
                          <w:rFonts w:ascii="Arial" w:hAnsi="Arial" w:cs="Arial"/>
                          <w:sz w:val="16"/>
                          <w:szCs w:val="16"/>
                        </w:rPr>
                        <w:t>s</w:t>
                      </w:r>
                      <w:proofErr w:type="gramEnd"/>
                    </w:p>
                  </w:txbxContent>
                </v:textbox>
              </v:shape>
              <v:shape id="Text Box 369" o:spid="_x0000_s1312" type="#_x0000_t202" style="position:absolute;left:5549;top:8085;width:1656;height: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Y4MMA&#10;AADcAAAADwAAAGRycy9kb3ducmV2LnhtbESPT2sCMRTE7wW/Q3hCbzVrBStboyyK4MWCf+j5kTx3&#10;t928hCRdt9++EYQeh5n5DbNcD7YTPYXYOlYwnRQgiLUzLdcKLufdywJETMgGO8ek4JcirFejpyWW&#10;xt34SP0p1SJDOJaooEnJl1JG3ZDFOHGeOHtXFyymLEMtTcBbhttOvhbFXFpsOS806GnTkP4+/VgF&#10;h+qwKT5Cbyv/ef3q0Gu99VGp5/FQvYNINKT/8KO9NwpmbzO4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QY4MMAAADcAAAADwAAAAAAAAAAAAAAAACYAgAAZHJzL2Rv&#10;d25yZXYueG1sUEsFBgAAAAAEAAQA9QAAAIgDAAAAAA==&#10;">
                <v:textbox>
                  <w:txbxContent>
                    <w:p w:rsidR="006F7FA5" w:rsidRDefault="006F7FA5" w:rsidP="00B01C61">
                      <w:pPr>
                        <w:pStyle w:val="NoSpacing"/>
                        <w:spacing w:line="276" w:lineRule="auto"/>
                        <w:jc w:val="center"/>
                        <w:rPr>
                          <w:rFonts w:ascii="Arial" w:hAnsi="Arial" w:cs="Arial"/>
                          <w:sz w:val="16"/>
                          <w:szCs w:val="16"/>
                        </w:rPr>
                      </w:pPr>
                      <w:r>
                        <w:rPr>
                          <w:rFonts w:ascii="Arial" w:hAnsi="Arial" w:cs="Arial"/>
                          <w:sz w:val="16"/>
                          <w:szCs w:val="16"/>
                        </w:rPr>
                        <w:t>Two test</w:t>
                      </w:r>
                    </w:p>
                    <w:p w:rsidR="006F7FA5" w:rsidRPr="003D6E4A" w:rsidRDefault="006F7FA5" w:rsidP="00B01C61">
                      <w:pPr>
                        <w:pStyle w:val="NoSpacing"/>
                        <w:spacing w:line="276" w:lineRule="auto"/>
                        <w:jc w:val="center"/>
                        <w:rPr>
                          <w:rFonts w:ascii="Arial" w:hAnsi="Arial" w:cs="Arial"/>
                          <w:sz w:val="16"/>
                          <w:szCs w:val="16"/>
                        </w:rPr>
                      </w:pPr>
                      <w:proofErr w:type="gramStart"/>
                      <w:r w:rsidRPr="003D6E4A">
                        <w:rPr>
                          <w:rFonts w:ascii="Arial" w:hAnsi="Arial" w:cs="Arial"/>
                          <w:sz w:val="16"/>
                          <w:szCs w:val="16"/>
                        </w:rPr>
                        <w:t>condition</w:t>
                      </w:r>
                      <w:r>
                        <w:rPr>
                          <w:rFonts w:ascii="Arial" w:hAnsi="Arial" w:cs="Arial"/>
                          <w:sz w:val="16"/>
                          <w:szCs w:val="16"/>
                        </w:rPr>
                        <w:t>s</w:t>
                      </w:r>
                      <w:proofErr w:type="gramEnd"/>
                    </w:p>
                  </w:txbxContent>
                </v:textbox>
              </v:shape>
              <v:shape id="Text Box 370" o:spid="_x0000_s1313" type="#_x0000_t202" style="position:absolute;left:9204;top:5221;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sidRPr="00DA25A7">
                        <w:rPr>
                          <w:rFonts w:ascii="Times New Roman" w:hAnsi="Times New Roman"/>
                          <w:i/>
                          <w:iCs/>
                          <w:sz w:val="20"/>
                          <w:szCs w:val="20"/>
                        </w:rPr>
                        <w:t>v</w:t>
                      </w:r>
                      <w:r w:rsidRPr="00DA25A7">
                        <w:rPr>
                          <w:rFonts w:ascii="Arial" w:hAnsi="Arial" w:cs="Arial"/>
                          <w:sz w:val="16"/>
                          <w:szCs w:val="16"/>
                          <w:vertAlign w:val="subscript"/>
                        </w:rPr>
                        <w:t>BB</w:t>
                      </w:r>
                      <w:proofErr w:type="spellEnd"/>
                      <w:proofErr w:type="gramEnd"/>
                      <w:r w:rsidRPr="00DA25A7">
                        <w:rPr>
                          <w:rFonts w:ascii="Arial" w:hAnsi="Arial" w:cs="Arial"/>
                          <w:sz w:val="16"/>
                          <w:szCs w:val="16"/>
                          <w:vertAlign w:val="subscript"/>
                        </w:rPr>
                        <w:t>’</w:t>
                      </w:r>
                      <w:r>
                        <w:rPr>
                          <w:rFonts w:ascii="Arial" w:hAnsi="Arial" w:cs="Arial"/>
                          <w:sz w:val="16"/>
                          <w:szCs w:val="16"/>
                          <w:vertAlign w:val="subscript"/>
                        </w:rPr>
                        <w:t xml:space="preserve"> 1</w:t>
                      </w:r>
                      <w:r w:rsidRPr="00DA25A7">
                        <w:rPr>
                          <w:rFonts w:ascii="Arial" w:hAnsi="Arial" w:cs="Arial"/>
                          <w:sz w:val="16"/>
                          <w:szCs w:val="16"/>
                          <w:vertAlign w:val="subscript"/>
                        </w:rPr>
                        <w:t xml:space="preserve"> </w:t>
                      </w:r>
                      <w:r w:rsidRPr="00DA25A7">
                        <w:rPr>
                          <w:rFonts w:ascii="Arial" w:hAnsi="Arial" w:cs="Arial"/>
                          <w:sz w:val="16"/>
                          <w:szCs w:val="16"/>
                        </w:rPr>
                        <w:t xml:space="preserve">= </w:t>
                      </w:r>
                      <w:r>
                        <w:rPr>
                          <w:rFonts w:ascii="Arial" w:hAnsi="Arial" w:cs="Arial"/>
                          <w:sz w:val="16"/>
                          <w:szCs w:val="16"/>
                        </w:rPr>
                        <w:t>No</w:t>
                      </w:r>
                    </w:p>
                    <w:p w:rsidR="006F7FA5" w:rsidRPr="00DA25A7" w:rsidRDefault="006F7FA5" w:rsidP="00B01C61">
                      <w:pPr>
                        <w:pStyle w:val="NoSpacing"/>
                        <w:spacing w:line="276" w:lineRule="auto"/>
                        <w:jc w:val="center"/>
                        <w:rPr>
                          <w:rFonts w:ascii="Arial" w:hAnsi="Arial" w:cs="Arial"/>
                          <w:sz w:val="16"/>
                          <w:szCs w:val="16"/>
                        </w:rPr>
                      </w:pPr>
                    </w:p>
                  </w:txbxContent>
                </v:textbox>
              </v:shape>
              <v:shape id="Text Box 371" o:spid="_x0000_s1314" type="#_x0000_t202" style="position:absolute;left:5201;top:10919;width:2359;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CI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k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CIsYAAADcAAAADwAAAAAAAAAAAAAAAACYAgAAZHJz&#10;L2Rvd25yZXYueG1sUEsFBgAAAAAEAAQA9QAAAIsDAAAAAA==&#10;">
                <v:textbox>
                  <w:txbxContent>
                    <w:p w:rsidR="006F7FA5" w:rsidRPr="0000065E" w:rsidRDefault="006F7FA5" w:rsidP="00B01C61">
                      <w:pPr>
                        <w:pStyle w:val="NoSpacing"/>
                        <w:spacing w:line="276" w:lineRule="auto"/>
                        <w:jc w:val="center"/>
                        <w:rPr>
                          <w:rFonts w:ascii="Arial" w:hAnsi="Arial" w:cs="Arial"/>
                          <w:sz w:val="16"/>
                          <w:szCs w:val="16"/>
                        </w:rPr>
                      </w:pPr>
                      <w:r w:rsidRPr="0000065E">
                        <w:rPr>
                          <w:rFonts w:ascii="Arial" w:hAnsi="Arial" w:cs="Arial"/>
                          <w:sz w:val="16"/>
                          <w:szCs w:val="16"/>
                        </w:rPr>
                        <w:t>Calculate average (</w:t>
                      </w:r>
                      <w:r>
                        <w:rPr>
                          <w:rFonts w:ascii="Arial" w:hAnsi="Arial" w:cs="Arial"/>
                          <w:sz w:val="16"/>
                          <w:szCs w:val="16"/>
                        </w:rPr>
                        <w:t>3.1.3.2.)</w:t>
                      </w:r>
                    </w:p>
                  </w:txbxContent>
                </v:textbox>
              </v:shape>
              <v:shape id="AutoShape 372" o:spid="_x0000_s1315" type="#_x0000_t32" style="position:absolute;left:6378;top:1975;width:1;height:1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O58YAAADcAAAADwAAAGRycy9kb3ducmV2LnhtbESPQWvCQBSE74X+h+UVvNWNCrbGbKQI&#10;SrF4qJagt0f2mYRm34bdVWN/fVco9DjMzDdMtuhNKy7kfGNZwWiYgCAurW64UvC1Xz2/gvABWWNr&#10;mRTcyMMif3zIMNX2yp902YVKRAj7FBXUIXSplL6syaAf2o44eifrDIYoXSW1w2uEm1aOk2QqDTYc&#10;F2rsaFlT+b07GwWHj9m5uBVb2hSj2eaIzvif/VqpwVP/NgcRqA//4b/2u1YweZ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YDufGAAAA3AAAAA8AAAAAAAAA&#10;AAAAAAAAoQIAAGRycy9kb3ducmV2LnhtbFBLBQYAAAAABAAEAPkAAACUAwAAAAA=&#10;">
                <v:stroke endarrow="block"/>
              </v:shape>
              <v:shape id="AutoShape 373" o:spid="_x0000_s1316" type="#_x0000_t32" style="position:absolute;left:6378;top:2538;width:1;height:1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SrfMYAAADcAAAADwAAAGRycy9kb3ducmV2LnhtbESPQWvCQBSE7wX/w/KE3urGFqr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Uq3zGAAAA3AAAAA8AAAAAAAAA&#10;AAAAAAAAoQIAAGRycy9kb3ducmV2LnhtbFBLBQYAAAAABAAEAPkAAACUAwAAAAA=&#10;">
                <v:stroke endarrow="block"/>
              </v:shape>
              <v:shape id="AutoShape 374" o:spid="_x0000_s1317" type="#_x0000_t32" style="position:absolute;left:6378;top:3104;width:1;height:1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DsIAAADcAAAADwAAAGRycy9kb3ducmV2LnhtbERPz2vCMBS+C/4P4QneZuoEndUoIkxE&#10;8TAdZd4ezVtb1ryUJGr1rzeHgceP7/d82ZpaXMn5yrKC4SABQZxbXXGh4Pv0+fYBwgdkjbVlUnAn&#10;D8tFtzPHVNsbf9H1GAoRQ9inqKAMoUml9HlJBv3ANsSR+7XOYIjQFVI7vMVwU8v3JBlLgxXHhhIb&#10;WpeU/x0vRsHPfnrJ7tmBdtlwujujM/5x2ijV77WrGYhAbXiJ/91brWA0iW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DsIAAADcAAAADwAAAAAAAAAAAAAA&#10;AAChAgAAZHJzL2Rvd25yZXYueG1sUEsFBgAAAAAEAAQA+QAAAJADAAAAAA==&#10;">
                <v:stroke endarrow="block"/>
              </v:shape>
              <v:shape id="AutoShape 375" o:spid="_x0000_s1318" type="#_x0000_t32" style="position:absolute;left:6379;top:3673;width:1;height:1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alcYAAADcAAAADwAAAGRycy9kb3ducmV2LnhtbESPQWvCQBSE74X+h+UVvNWNFtREVxHB&#10;IpYe1BLq7ZF9TUKzb8PuqtFf3y0IHoeZ+YaZLTrTiDM5X1tWMOgnIIgLq2suFXwd1q8TED4ga2ws&#10;k4IreVjMn59mmGl74R2d96EUEcI+QwVVCG0mpS8qMuj7tiWO3o91BkOUrpTa4SXCTSOHSTKSBmuO&#10;CxW2tKqo+N2fjILvj/SUX/NP2uaDdHtEZ/zt8K5U76VbTkEE6sIjfG9vtIK3c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HmpXGAAAA3AAAAA8AAAAAAAAA&#10;AAAAAAAAoQIAAGRycy9kb3ducmV2LnhtbFBLBQYAAAAABAAEAPkAAACUAwAAAAA=&#10;">
                <v:stroke endarrow="block"/>
              </v:shape>
              <v:shape id="AutoShape 376" o:spid="_x0000_s1319" type="#_x0000_t34" style="position:absolute;left:4063;top:2904;width:965;height:366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4rKMIAAADcAAAADwAAAGRycy9kb3ducmV2LnhtbERP3WrCMBS+F/YO4Qy809S/oZ1RhjBQ&#10;UWHdHuDQnDXdmpPSxLa+vbkQvPz4/tfb3laipcaXjhVMxgkI4tzpkgsFP9+foyUIH5A1Vo5JwY08&#10;bDcvgzWm2nX8RW0WChFD2KeowIRQp1L63JBFP3Y1ceR+XWMxRNgUUjfYxXBbyWmSvEmLJccGgzXt&#10;DOX/2dUqqC7mb3U6291hPj2uumxRTNpbp9Twtf94BxGoD0/xw73XCmbLOD+ei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4rKMIAAADcAAAADwAAAAAAAAAAAAAA&#10;AAChAgAAZHJzL2Rvd25yZXYueG1sUEsFBgAAAAAEAAQA+QAAAJADAAAAAA==&#10;" adj="10789">
                <v:stroke endarrow="block"/>
              </v:shape>
              <v:shape id="AutoShape 377" o:spid="_x0000_s1320" type="#_x0000_t32" style="position:absolute;left:2713;top:5622;width:1;height:8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mtMUAAADcAAAADwAAAGRycy9kb3ducmV2LnhtbESPQWvCQBSE74L/YXlCb7pJB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TmtMUAAADcAAAADwAAAAAAAAAA&#10;AAAAAAChAgAAZHJzL2Rvd25yZXYueG1sUEsFBgAAAAAEAAQA+QAAAJMDAAAAAA==&#10;">
                <v:stroke endarrow="block"/>
              </v:shape>
              <v:shape id="AutoShape 378" o:spid="_x0000_s1321" type="#_x0000_t32" style="position:absolute;left:2712;top:7823;width:1;height:2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zgMQAAADcAAAADwAAAGRycy9kb3ducmV2LnhtbESPwWrDMBBE74X+g9hCb42chATjRjZJ&#10;IBB6KU0K7XGxtraotTKWYjl/XwUKOQ4z84bZVJPtxEiDN44VzGcZCOLaacONgs/z4SUH4QOyxs4x&#10;KbiSh6p8fNhgoV3kDxpPoREJwr5ABW0IfSGlr1uy6GeuJ07ejxsshiSHRuoBY4LbTi6ybC0tGk4L&#10;Lfa0b6n+PV2sAhPfzdgf93H39vXtdSRzXTmj1PPTtH0FEWgK9/B/+6gVLPMF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JzOAxAAAANwAAAAPAAAAAAAAAAAA&#10;AAAAAKECAABkcnMvZG93bnJldi54bWxQSwUGAAAAAAQABAD5AAAAkgMAAAAA&#10;">
                <v:stroke endarrow="block"/>
              </v:shape>
              <v:shape id="AutoShape 379" o:spid="_x0000_s1322" type="#_x0000_t32" style="position:absolute;left:2712;top:8633;width:4;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rdWMYAAADcAAAADwAAAGRycy9kb3ducmV2LnhtbESPQWvCQBSE74X+h+UVvNWNFYrGbKQU&#10;KqL0UCNBb4/saxKafRt2V4399d2C4HGYmW+YbDmYTpzJ+daygsk4AUFcWd1yrWBffDzPQPiArLGz&#10;TAqu5GGZPz5kmGp74S8670ItIoR9igqaEPpUSl81ZNCPbU8cvW/rDIYoXS21w0uEm06+JMmrNNhy&#10;XGiwp/eGqp/dySg4bOen8lp+0qaczDdHdMb/FiulRk/D2wJEoCHcw7f2WiuYzqb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63VjGAAAA3AAAAA8AAAAAAAAA&#10;AAAAAAAAoQIAAGRycy9kb3ducmV2LnhtbFBLBQYAAAAABAAEAPkAAACUAwAAAAA=&#10;">
                <v:stroke endarrow="block"/>
              </v:shape>
              <v:shape id="AutoShape 380" o:spid="_x0000_s1323" type="#_x0000_t33" style="position:absolute;left:3085;top:9891;width:2053;height:279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qz8IAAADcAAAADwAAAGRycy9kb3ducmV2LnhtbESPQYvCMBSE7wv+h/AEb2vqKotUo4iu&#10;IIiHVUGPj+a1KTYvpYla/70RBI/DzHzDTOetrcSNGl86VjDoJyCIM6dLLhQcD+vvMQgfkDVWjknB&#10;gzzMZ52vKaba3fmfbvtQiAhhn6ICE0KdSukzQxZ939XE0ctdYzFE2RRSN3iPcFvJnyT5lRZLjgsG&#10;a1oayi77q1WwdWeZu7NZ5itz8hd//dOn3VGpXrddTEAEasMn/G5vtILheASvM/EI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qz8IAAADcAAAADwAAAAAAAAAAAAAA&#10;AAChAgAAZHJzL2Rvd25yZXYueG1sUEsFBgAAAAAEAAQA+QAAAJADAAAAAA==&#10;">
                <v:stroke endarrow="block"/>
              </v:shape>
              <v:shape id="AutoShape 381" o:spid="_x0000_s1324" type="#_x0000_t32" style="position:absolute;left:6377;top:5631;width:1;height:82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6r9MQAAADcAAAADwAAAGRycy9kb3ducmV2LnhtbESPwWrDMBBE74X8g9hAbo3chhTjRjZt&#10;oBByCU0C6XGxtraotTKWajl/HwUKPQ4z84bZVJPtxEiDN44VPC0zEMS104YbBefTx2MOwgdkjZ1j&#10;UnAlD1U5e9hgoV3kTxqPoREJwr5ABW0IfSGlr1uy6JeuJ07etxsshiSHRuoBY4LbTj5n2Yu0aDgt&#10;tNjTtqX65/hrFZh4MGO/28b3/eXL60jmunZGqcV8ensFEWgK/+G/9k4rWOVruJ9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qv0xAAAANwAAAAPAAAAAAAAAAAA&#10;AAAAAKECAABkcnMvZG93bnJldi54bWxQSwUGAAAAAAQABAD5AAAAkgMAAAAA&#10;">
                <v:stroke endarrow="block"/>
              </v:shape>
              <v:shape id="AutoShape 382" o:spid="_x0000_s1325" type="#_x0000_t32" style="position:absolute;left:6377;top:7823;width:1;height:2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1+wMUAAADcAAAADwAAAGRycy9kb3ducmV2LnhtbESPQWvCQBSE74X+h+UVeqsbLYhGVykF&#10;S1E8aCTo7ZF9TUKzb8PuqtFf7wqCx2FmvmGm88404kTO15YV9HsJCOLC6ppLBbts8TEC4QOyxsYy&#10;KbiQh/ns9WWKqbZn3tBpG0oRIexTVFCF0KZS+qIig75nW+Lo/VlnMETpSqkdniPcNHKQJENpsOa4&#10;UGFL3xUV/9ujUbBfjY/5JV/TMu+Plwd0xl+zH6Xe37qvCYhAXXiGH+1freBzNI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1+wMUAAADcAAAADwAAAAAAAAAA&#10;AAAAAAChAgAAZHJzL2Rvd25yZXYueG1sUEsFBgAAAAAEAAQA+QAAAJMDAAAAAA==&#10;">
                <v:stroke endarrow="block"/>
              </v:shape>
              <v:shape id="AutoShape 383" o:spid="_x0000_s1326" type="#_x0000_t32" style="position:absolute;left:6377;top:8638;width:1;height:2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bW8YAAADcAAAADwAAAGRycy9kb3ducmV2LnhtbESPT2sCMRTE7wW/Q3iCt5pVwT9bo4ig&#10;iKWHqiz29ti87i7dvCxJ1NVP3xSEHoeZ+Q0zX7amFldyvrKsYNBPQBDnVldcKDgdN69TED4ga6wt&#10;k4I7eVguOi9zTLW98SddD6EQEcI+RQVlCE0qpc9LMuj7tiGO3rd1BkOUrpDa4S3CTS2HSTKWBiuO&#10;CyU2tC4p/zlcjILz++yS3bMP2meD2f4LnfGP41apXrddvYEI1Ib/8LO90wpG0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B21vGAAAA3AAAAA8AAAAAAAAA&#10;AAAAAAAAoQIAAGRycy9kb3ducmV2LnhtbFBLBQYAAAAABAAEAPkAAACUAwAAAAA=&#10;">
                <v:stroke endarrow="block"/>
              </v:shape>
              <v:shape id="AutoShape 384" o:spid="_x0000_s1327" type="#_x0000_t32" style="position:absolute;left:6377;top:10260;width:4;height:6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5PKcMAAADcAAAADwAAAGRycy9kb3ducmV2LnhtbERPz2vCMBS+D/wfwhN2m6kTpFajDMEh&#10;jh1WR9luj+bZljUvJYm29a9fDoMdP77fm91gWnEj5xvLCuazBARxaXXDlYLP8+EpBeEDssbWMikY&#10;ycNuO3nYYKZtzx90y0MlYgj7DBXUIXSZlL6syaCf2Y44chfrDIYIXSW1wz6Gm1Y+J8lSGmw4NtTY&#10;0b6m8ie/GgVfb6trMRbvdCrmq9M3OuPv51elHqfDyxpEoCH8i//cR61gkca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eTynDAAAA3AAAAA8AAAAAAAAAAAAA&#10;AAAAoQIAAGRycy9kb3ducmV2LnhtbFBLBQYAAAAABAAEAPkAAACRAwAAAAA=&#10;">
                <v:stroke endarrow="block"/>
              </v:shape>
              <v:shape id="AutoShape 385" o:spid="_x0000_s1328" type="#_x0000_t33" style="position:absolute;left:7614;top:9893;width:2053;height:278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YXQcQAAADcAAAADwAAAGRycy9kb3ducmV2LnhtbESPUWvCMBSF3wf+h3CFvc1UBXHVKKKO&#10;lT0M7fwBl+baFJubksTa/ftlMNjj4ZzzHc56O9hW9ORD41jBdJKBIK6cbrhWcPl6e1mCCBFZY+uY&#10;FHxTgO1m9LTGXLsHn6kvYy0ShEOOCkyMXS5lqAxZDBPXESfv6rzFmKSvpfb4SHDbylmWLaTFhtOC&#10;wY72hqpbebcKFvNd9n7/PNjCFB9ky37vj6dGqefxsFuBiDTE//Bfu9AK5stX+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hdBxAAAANwAAAAPAAAAAAAAAAAA&#10;AAAAAKECAABkcnMvZG93bnJldi54bWxQSwUGAAAAAAQABAD5AAAAkgMAAAAA&#10;">
                <v:stroke endarrow="block"/>
              </v:shape>
              <v:shape id="AutoShape 386" o:spid="_x0000_s1329" type="#_x0000_t32" style="position:absolute;left:10023;top:5624;width:9;height:8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HV8sMAAADcAAAADwAAAGRycy9kb3ducmV2LnhtbERPz2vCMBS+D/wfwhN2m2kd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x1fLDAAAA3AAAAA8AAAAAAAAAAAAA&#10;AAAAoQIAAGRycy9kb3ducmV2LnhtbFBLBQYAAAAABAAEAPkAAACRAwAAAAA=&#10;">
                <v:stroke endarrow="block"/>
              </v:shape>
              <v:shape id="AutoShape 387" o:spid="_x0000_s1330" type="#_x0000_t32" style="position:absolute;left:10032;top:7823;width:5;height:2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1wacUAAADcAAAADwAAAGRycy9kb3ducmV2LnhtbESPQWvCQBSE74L/YXmF3nQTC8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1wacUAAADcAAAADwAAAAAAAAAA&#10;AAAAAAChAgAAZHJzL2Rvd25yZXYueG1sUEsFBgAAAAAEAAQA+QAAAJMDAAAAAA==&#10;">
                <v:stroke endarrow="block"/>
              </v:shape>
              <v:shape id="AutoShape 388" o:spid="_x0000_s1331" type="#_x0000_t32" style="position:absolute;left:10035;top:8639;width:2;height:2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6lXcMAAADcAAAADwAAAGRycy9kb3ducmV2LnhtbESPQWsCMRSE7wX/Q3iCt5pVadHVKFYQ&#10;pJdSFfT42Dx3g5uXZZNu1n9vCoUeh5n5hllteluLjlpvHCuYjDMQxIXThksF59P+dQ7CB2SNtWNS&#10;8CAPm/XgZYW5dpG/qTuGUiQI+xwVVCE0uZS+qMiiH7uGOHk311oMSbal1C3GBLe1nGbZu7RoOC1U&#10;2NCuouJ+/LEKTPwyXXPYxY/Py9XrSObx5oxSo2G/XYII1If/8F/7oBXMFl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pV3DAAAA3AAAAA8AAAAAAAAAAAAA&#10;AAAAoQIAAGRycy9kb3ducmV2LnhtbFBLBQYAAAAABAAEAPkAAACRAwAAAAA=&#10;">
                <v:stroke endarrow="block"/>
              </v:shape>
              <v:shape id="Text Box 389" o:spid="_x0000_s1332" type="#_x0000_t202" style="position:absolute;left:5559;top:5228;width:1637;height: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ZN8YA&#10;AADcAAAADwAAAGRycy9kb3ducmV2LnhtbESPT2vCQBTE74V+h+UVvBTd1BT/pK5SBEVv1oq9PrLP&#10;JDT7Nt1dY/z2rlDwOMzMb5jZojO1aMn5yrKCt0ECgji3uuJCweF71Z+A8AFZY22ZFFzJw2L+/DTD&#10;TNsLf1G7D4WIEPYZKihDaDIpfV6SQT+wDXH0TtYZDFG6QmqHlwg3tRwmyUgarDgulNjQsqT8d382&#10;Cibvm/bHb9PdMR+d6ml4HbfrP6dU76X7/AARqAuP8H97oxWk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xZN8YAAADcAAAADwAAAAAAAAAAAAAAAACYAgAAZHJz&#10;L2Rvd25yZXYueG1sUEsFBgAAAAAEAAQA9QAAAIsDAAAAAA==&#10;">
                <v:textbox>
                  <w:txbxContent>
                    <w:p w:rsidR="006F7FA5" w:rsidRPr="00DA25A7" w:rsidRDefault="006F7FA5" w:rsidP="00B01C61">
                      <w:pPr>
                        <w:pStyle w:val="NoSpacing"/>
                        <w:spacing w:line="276" w:lineRule="auto"/>
                        <w:jc w:val="center"/>
                        <w:rPr>
                          <w:rFonts w:ascii="Arial" w:hAnsi="Arial" w:cs="Arial"/>
                          <w:sz w:val="16"/>
                          <w:szCs w:val="16"/>
                        </w:rPr>
                      </w:pPr>
                      <w:proofErr w:type="spellStart"/>
                      <w:proofErr w:type="gramStart"/>
                      <w:r w:rsidRPr="00DA25A7">
                        <w:rPr>
                          <w:rFonts w:ascii="Times New Roman" w:hAnsi="Times New Roman"/>
                          <w:i/>
                          <w:iCs/>
                          <w:sz w:val="20"/>
                          <w:szCs w:val="20"/>
                        </w:rPr>
                        <w:t>v</w:t>
                      </w:r>
                      <w:r w:rsidRPr="00DA25A7">
                        <w:rPr>
                          <w:rFonts w:ascii="Arial" w:hAnsi="Arial" w:cs="Arial"/>
                          <w:sz w:val="16"/>
                          <w:szCs w:val="16"/>
                          <w:vertAlign w:val="subscript"/>
                        </w:rPr>
                        <w:t>target</w:t>
                      </w:r>
                      <w:proofErr w:type="spellEnd"/>
                      <w:proofErr w:type="gramEnd"/>
                      <w:r w:rsidRPr="00DA25A7">
                        <w:rPr>
                          <w:rFonts w:ascii="Arial" w:hAnsi="Arial" w:cs="Arial"/>
                          <w:sz w:val="16"/>
                          <w:szCs w:val="16"/>
                          <w:vertAlign w:val="subscript"/>
                        </w:rPr>
                        <w:t xml:space="preserve"> BB’ </w:t>
                      </w:r>
                      <w:r>
                        <w:rPr>
                          <w:rFonts w:ascii="Arial" w:hAnsi="Arial" w:cs="Arial"/>
                          <w:sz w:val="16"/>
                          <w:szCs w:val="16"/>
                        </w:rPr>
                        <w:t>= No</w:t>
                      </w:r>
                    </w:p>
                    <w:p w:rsidR="006F7FA5" w:rsidRPr="00DA25A7" w:rsidRDefault="006F7FA5" w:rsidP="00B01C61">
                      <w:pPr>
                        <w:pStyle w:val="NoSpacing"/>
                        <w:spacing w:line="276" w:lineRule="auto"/>
                        <w:jc w:val="center"/>
                        <w:rPr>
                          <w:rFonts w:ascii="Arial" w:hAnsi="Arial" w:cs="Arial"/>
                          <w:sz w:val="16"/>
                          <w:szCs w:val="16"/>
                        </w:rPr>
                      </w:pPr>
                    </w:p>
                  </w:txbxContent>
                </v:textbox>
              </v:shape>
              <v:shape id="AutoShape 390" o:spid="_x0000_s1333" type="#_x0000_t33" style="position:absolute;left:7472;top:6205;width:709;height:93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IKqMMAAADcAAAADwAAAGRycy9kb3ducmV2LnhtbESP3WoCMRSE7wu+QziCdzXbXfFnaxQR&#10;pb2sPw9w2Bw3i5uTJYm6vn0jFHo5zMw3zHLd21bcyYfGsYKPcQaCuHK64VrB+bR/n4MIEVlj65gU&#10;PCnAejV4W2Kp3YMPdD/GWiQIhxIVmBi7UspQGbIYxq4jTt7FeYsxSV9L7fGR4LaVeZZNpcWG04LB&#10;jraGquvxZhVsitn+UPmvIpjtzzTv82t3aXZKjYb95hNEpD7+h//a31pBsZjA60w6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yCqjDAAAA3AAAAA8AAAAAAAAAAAAA&#10;AAAAoQIAAGRycy9kb3ducmV2LnhtbFBLBQYAAAAABAAEAPkAAACRAwAAAAA=&#10;">
                <v:stroke endarrow="block"/>
              </v:shape>
              <v:shape id="AutoShape 391" o:spid="_x0000_s1334" type="#_x0000_t32" style="position:absolute;left:6378;top:11261;width:3;height:8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c9KcQAAADcAAAADwAAAGRycy9kb3ducmV2LnhtbESPQWvCQBSE7wX/w/KE3urGFovGbMQK&#10;BemlVAU9PrLPZDH7NmS32fjvu4VCj8PMfMMUm9G2YqDeG8cK5rMMBHHltOFawen4/rQE4QOyxtYx&#10;KbiTh005eSgw1y7yFw2HUIsEYZ+jgiaELpfSVw1Z9DPXESfv6nqLIcm+lrrHmOC2lc9Z9iotGk4L&#10;DXa0a6i6Hb6tAhM/zdDtd/Ht43zxOpK5L5xR6nE6btcgAo3hP/zX3msFL6sF/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z0pxAAAANwAAAAPAAAAAAAAAAAA&#10;AAAAAKECAABkcnMvZG93bnJldi54bWxQSwUGAAAAAAQABAD5AAAAkgMAAAAA&#10;">
                <v:stroke endarrow="block"/>
              </v:shape>
              <v:shape id="AutoShape 392" o:spid="_x0000_s1335" type="#_x0000_t32" style="position:absolute;left:6378;top:4254;width:1;height:9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WjXsQAAADcAAAADwAAAGRycy9kb3ducmV2LnhtbESPzWrDMBCE74W8g9hAb42cloTEtRzS&#10;QCH0UvID6XGxtraotTKWajlvXwUKOQ4z8w1TbEbbioF6bxwrmM8yEMSV04ZrBefT+9MKhA/IGlvH&#10;pOBKHjbl5KHAXLvIBxqOoRYJwj5HBU0IXS6lrxqy6GeuI07et+sthiT7WuoeY4LbVj5n2VJaNJwW&#10;Guxo11D1c/y1Ckz8NEO338W3j8uX15HMdeGMUo/TcfsKItAY7uH/9l4reFkv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aNexAAAANwAAAAPAAAAAAAAAAAA&#10;AAAAAKECAABkcnMvZG93bnJldi54bWxQSwUGAAAAAAQABAD5AAAAkgMAAAAA&#10;">
                <v:stroke endarrow="block"/>
              </v:shape>
              <v:shape id="Text Box 393" o:spid="_x0000_s1336" type="#_x0000_t202" style="position:absolute;left:7926;top:5802;width:510;height:4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4GcMA&#10;AADcAAAADwAAAGRycy9kb3ducmV2LnhtbESPQWsCMRSE7wX/Q3hCbzVrC9auRlkshV4sVKXnR/Lc&#10;Xd28hCRdt//eFASPw8x8wyzXg+1ETyG2jhVMJwUIYu1My7WCw/7jaQ4iJmSDnWNS8EcR1qvRwxJL&#10;4y78Tf0u1SJDOJaooEnJl1JG3ZDFOHGeOHtHFyymLEMtTcBLhttOPhfFTFpsOS806GnTkD7vfq2C&#10;bbXdFF+ht5X/OZ469Fq/+6jU43ioFiASDekevrU/jYKXt1f4P5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P4GcMAAADcAAAADwAAAAAAAAAAAAAAAACYAgAAZHJzL2Rv&#10;d25yZXYueG1sUEsFBgAAAAAEAAQA9QAAAIgDAAAAAA==&#10;">
                <v:textbox>
                  <w:txbxContent>
                    <w:p w:rsidR="006F7FA5" w:rsidRPr="0006134B" w:rsidRDefault="006F7FA5" w:rsidP="00B01C61">
                      <w:pPr>
                        <w:pStyle w:val="NoSpacing"/>
                        <w:spacing w:line="276" w:lineRule="auto"/>
                        <w:jc w:val="center"/>
                        <w:rPr>
                          <w:rFonts w:ascii="Arial" w:hAnsi="Arial" w:cs="Arial"/>
                          <w:sz w:val="16"/>
                          <w:szCs w:val="16"/>
                        </w:rPr>
                      </w:pPr>
                      <w:r w:rsidRPr="0006134B">
                        <w:rPr>
                          <w:rFonts w:ascii="Arial" w:hAnsi="Arial" w:cs="Arial"/>
                          <w:iCs/>
                          <w:sz w:val="16"/>
                          <w:szCs w:val="16"/>
                        </w:rPr>
                        <w:t>If</w:t>
                      </w:r>
                    </w:p>
                  </w:txbxContent>
                </v:textbox>
              </v:shape>
              <v:shape id="AutoShape 394" o:spid="_x0000_s1337" type="#_x0000_t33" style="position:absolute;left:8503;top:5101;width:379;height:102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5wwMEAAADcAAAADwAAAGRycy9kb3ducmV2LnhtbERPz2vCMBS+C/sfwht400QnY+saZQpF&#10;wZNuY9dH89p0a15Kk9X635uDsOPH9zvfjK4VA/Wh8axhMVcgiEtvGq41fH4UsxcQISIbbD2ThisF&#10;2KwfJjlmxl/4RMM51iKFcMhQg42xy6QMpSWHYe474sRVvncYE+xraXq8pHDXyqVSz9Jhw6nBYkc7&#10;S+Xv+c9pUMtCVfvBftN2ZX/k4ljY4vSl9fRxfH8DEWmM/+K7+2A0PL2mtelMOgJ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nnDAwQAAANwAAAAPAAAAAAAAAAAAAAAA&#10;AKECAABkcnMvZG93bnJldi54bWxQSwUGAAAAAAQABAD5AAAAjwMAAAAA&#10;">
                <v:stroke endarrow="block"/>
              </v:shape>
            </v:group>
            <w10:wrap type="none"/>
            <w10:anchorlock/>
          </v:group>
        </w:pict>
      </w:r>
    </w:p>
    <w:p w:rsidR="00B01C61" w:rsidRPr="00B01C61" w:rsidRDefault="00B01C61" w:rsidP="00B01C61">
      <w:pPr>
        <w:suppressAutoHyphens w:val="0"/>
        <w:spacing w:line="240" w:lineRule="auto"/>
      </w:pPr>
    </w:p>
    <w:p w:rsidR="00B01C61" w:rsidRPr="005C5938" w:rsidRDefault="00B01C61" w:rsidP="005C5938">
      <w:pPr>
        <w:suppressAutoHyphens w:val="0"/>
        <w:spacing w:after="120" w:line="240" w:lineRule="auto"/>
        <w:rPr>
          <w:i/>
        </w:rPr>
      </w:pPr>
      <w:r w:rsidRPr="00B01C61">
        <w:br w:type="page"/>
      </w:r>
      <w:r w:rsidR="005C5938">
        <w:tab/>
      </w:r>
      <w:r w:rsidR="005C5938">
        <w:tab/>
      </w:r>
      <w:r w:rsidR="005C5938" w:rsidRPr="005C5938">
        <w:rPr>
          <w:i/>
        </w:rPr>
        <w:t>Note:</w:t>
      </w:r>
    </w:p>
    <w:p w:rsidR="00B01C61" w:rsidRPr="00B01C61" w:rsidRDefault="00030CBA" w:rsidP="00030CBA">
      <w:pPr>
        <w:spacing w:after="120"/>
        <w:ind w:left="1418" w:right="1134" w:hanging="284"/>
        <w:jc w:val="both"/>
      </w:pPr>
      <w:r>
        <w:rPr>
          <w:b/>
        </w:rPr>
        <w:t>*</w:t>
      </w:r>
      <w:r w:rsidR="00B01C61" w:rsidRPr="00B01C61">
        <w:rPr>
          <w:b/>
        </w:rPr>
        <w:tab/>
      </w:r>
      <w:r w:rsidR="00B01C61" w:rsidRPr="00B01C61">
        <w:t xml:space="preserve">Broaden the window for the target vehicle speed </w:t>
      </w:r>
      <w:proofErr w:type="spellStart"/>
      <w:r w:rsidR="00B01C61" w:rsidRPr="00B01C61">
        <w:t>v</w:t>
      </w:r>
      <w:r w:rsidR="00B01C61" w:rsidRPr="00B01C61">
        <w:rPr>
          <w:vertAlign w:val="subscript"/>
        </w:rPr>
        <w:t>target</w:t>
      </w:r>
      <w:proofErr w:type="spellEnd"/>
      <w:r w:rsidR="00B01C61" w:rsidRPr="00B01C61">
        <w:rPr>
          <w:vertAlign w:val="subscript"/>
        </w:rPr>
        <w:t xml:space="preserve"> BB’</w:t>
      </w:r>
      <w:r w:rsidR="00B01C61" w:rsidRPr="00B01C61">
        <w:t xml:space="preserve"> for vehicles of category M</w:t>
      </w:r>
      <w:r w:rsidR="00B01C61" w:rsidRPr="00B01C61">
        <w:rPr>
          <w:vertAlign w:val="subscript"/>
        </w:rPr>
        <w:t>2</w:t>
      </w:r>
      <w:r w:rsidR="00B01C61" w:rsidRPr="00B01C61">
        <w:t>&gt;3,500 kg technically permissible maximum laden mass and for vehicles of category N</w:t>
      </w:r>
      <w:r w:rsidR="00B01C61" w:rsidRPr="00B01C61">
        <w:rPr>
          <w:vertAlign w:val="subscript"/>
        </w:rPr>
        <w:t>2</w:t>
      </w:r>
      <w:r w:rsidR="00B01C61" w:rsidRPr="00B01C61">
        <w:t>, M</w:t>
      </w:r>
      <w:r w:rsidR="00B01C61" w:rsidRPr="00B01C61">
        <w:rPr>
          <w:vertAlign w:val="subscript"/>
        </w:rPr>
        <w:t>3</w:t>
      </w:r>
      <w:r w:rsidR="00B01C61" w:rsidRPr="00B01C61">
        <w:t xml:space="preserve"> and N</w:t>
      </w:r>
      <w:r w:rsidR="00B01C61" w:rsidRPr="00B01C61">
        <w:rPr>
          <w:vertAlign w:val="subscript"/>
        </w:rPr>
        <w:t>3</w:t>
      </w:r>
      <w:r w:rsidR="00B01C61" w:rsidRPr="00B01C61">
        <w:t>.</w:t>
      </w:r>
    </w:p>
    <w:p w:rsidR="00B01C61" w:rsidRPr="00B01C61" w:rsidRDefault="00B01C61" w:rsidP="00030CBA">
      <w:pPr>
        <w:spacing w:after="120"/>
        <w:ind w:left="1418" w:right="1134"/>
        <w:jc w:val="both"/>
      </w:pPr>
      <w:r w:rsidRPr="00B01C61">
        <w:t xml:space="preserve">The target vehicle velocity </w:t>
      </w:r>
      <w:proofErr w:type="spellStart"/>
      <w:r w:rsidRPr="00B01C61">
        <w:t>v</w:t>
      </w:r>
      <w:r w:rsidRPr="00B01C61">
        <w:rPr>
          <w:vertAlign w:val="subscript"/>
        </w:rPr>
        <w:t>target</w:t>
      </w:r>
      <w:proofErr w:type="spellEnd"/>
      <w:r w:rsidRPr="00B01C61">
        <w:rPr>
          <w:vertAlign w:val="subscript"/>
        </w:rPr>
        <w:t xml:space="preserve"> BB’</w:t>
      </w:r>
      <w:r w:rsidRPr="00B01C61">
        <w:t xml:space="preserve"> is defined as </w:t>
      </w:r>
      <w:proofErr w:type="spellStart"/>
      <w:r w:rsidRPr="00B01C61">
        <w:t>v</w:t>
      </w:r>
      <w:r w:rsidRPr="00B01C61">
        <w:rPr>
          <w:vertAlign w:val="subscript"/>
        </w:rPr>
        <w:t>target</w:t>
      </w:r>
      <w:proofErr w:type="spellEnd"/>
      <w:r w:rsidRPr="00B01C61">
        <w:rPr>
          <w:vertAlign w:val="subscript"/>
        </w:rPr>
        <w:t xml:space="preserve"> BB’</w:t>
      </w:r>
      <w:r w:rsidRPr="00B01C61">
        <w:t xml:space="preserve"> = 35 km/h ± 5 km/h which results in a window for the velocity </w:t>
      </w:r>
      <w:proofErr w:type="spellStart"/>
      <w:r w:rsidRPr="00B01C61">
        <w:t>v</w:t>
      </w:r>
      <w:r w:rsidRPr="00B01C61">
        <w:rPr>
          <w:vertAlign w:val="subscript"/>
        </w:rPr>
        <w:t>BB</w:t>
      </w:r>
      <w:proofErr w:type="spellEnd"/>
      <w:r w:rsidRPr="00B01C61">
        <w:rPr>
          <w:vertAlign w:val="subscript"/>
        </w:rPr>
        <w:t>’</w:t>
      </w:r>
      <w:r w:rsidRPr="00B01C61">
        <w:t xml:space="preserve">, when the reference point passes line BB’, from 30 km/h to 40 km/h. If the target vehicle velocity </w:t>
      </w:r>
      <w:proofErr w:type="spellStart"/>
      <w:r w:rsidRPr="00B01C61">
        <w:t>v</w:t>
      </w:r>
      <w:r w:rsidRPr="00B01C61">
        <w:rPr>
          <w:vertAlign w:val="subscript"/>
        </w:rPr>
        <w:t>target</w:t>
      </w:r>
      <w:proofErr w:type="spellEnd"/>
      <w:r w:rsidRPr="00B01C61">
        <w:rPr>
          <w:vertAlign w:val="subscript"/>
        </w:rPr>
        <w:t xml:space="preserve"> BB’</w:t>
      </w:r>
      <w:r w:rsidRPr="00B01C61">
        <w:t xml:space="preserve"> is changed into two target vehicle velocities, a lower and a higher one, the following is meant: The lower target vehicle velocity is defined as the target vehicle velocity </w:t>
      </w:r>
      <w:proofErr w:type="spellStart"/>
      <w:r w:rsidRPr="00B01C61">
        <w:t>v</w:t>
      </w:r>
      <w:r w:rsidRPr="00B01C61">
        <w:rPr>
          <w:vertAlign w:val="subscript"/>
        </w:rPr>
        <w:t>target</w:t>
      </w:r>
      <w:proofErr w:type="spellEnd"/>
      <w:r w:rsidRPr="00B01C61">
        <w:rPr>
          <w:vertAlign w:val="subscript"/>
        </w:rPr>
        <w:t xml:space="preserve"> BB’</w:t>
      </w:r>
      <w:r w:rsidRPr="00B01C61">
        <w:t xml:space="preserve"> reduced by 5 km/h (v </w:t>
      </w:r>
      <w:r w:rsidRPr="00B01C61">
        <w:rPr>
          <w:vertAlign w:val="subscript"/>
        </w:rPr>
        <w:t>target BB’</w:t>
      </w:r>
      <w:r w:rsidRPr="00B01C61">
        <w:t xml:space="preserve"> - 5 km/h) which results in a window for the velocity </w:t>
      </w:r>
      <w:proofErr w:type="spellStart"/>
      <w:r w:rsidRPr="00B01C61">
        <w:t>v</w:t>
      </w:r>
      <w:r w:rsidRPr="00B01C61">
        <w:rPr>
          <w:vertAlign w:val="subscript"/>
        </w:rPr>
        <w:t>BB</w:t>
      </w:r>
      <w:proofErr w:type="spellEnd"/>
      <w:r w:rsidRPr="00B01C61">
        <w:rPr>
          <w:vertAlign w:val="subscript"/>
        </w:rPr>
        <w:t>’ 1</w:t>
      </w:r>
      <w:r w:rsidRPr="00B01C61">
        <w:t>, when the reference point passes line BB’, from 25 km/h to 35 km/h.</w:t>
      </w:r>
    </w:p>
    <w:p w:rsidR="00B01C61" w:rsidRPr="00B01C61" w:rsidRDefault="00B01C61" w:rsidP="00030CBA">
      <w:pPr>
        <w:spacing w:after="120"/>
        <w:ind w:left="1418" w:right="1134"/>
        <w:jc w:val="both"/>
        <w:rPr>
          <w:lang w:val="pt-BR"/>
        </w:rPr>
      </w:pPr>
      <w:r w:rsidRPr="00B01C61">
        <w:rPr>
          <w:lang w:val="pt-BR"/>
        </w:rPr>
        <w:t>25 km/h ≤ v</w:t>
      </w:r>
      <w:r w:rsidRPr="00B01C61">
        <w:rPr>
          <w:vertAlign w:val="subscript"/>
          <w:lang w:val="pt-BR"/>
        </w:rPr>
        <w:t>BB’1</w:t>
      </w:r>
      <w:r w:rsidRPr="00B01C61">
        <w:rPr>
          <w:lang w:val="pt-BR"/>
        </w:rPr>
        <w:t xml:space="preserve"> ≤ 35 km/h.</w:t>
      </w:r>
    </w:p>
    <w:p w:rsidR="00B01C61" w:rsidRPr="00B01C61" w:rsidRDefault="00B01C61" w:rsidP="00030CBA">
      <w:pPr>
        <w:spacing w:after="120"/>
        <w:ind w:left="1418" w:right="1134"/>
        <w:jc w:val="both"/>
      </w:pPr>
      <w:r w:rsidRPr="00B01C61">
        <w:t xml:space="preserve">The higher target vehicle velocity is defined as the target vehicle velocity </w:t>
      </w:r>
      <w:proofErr w:type="spellStart"/>
      <w:r w:rsidRPr="00B01C61">
        <w:t>v</w:t>
      </w:r>
      <w:r w:rsidRPr="00B01C61">
        <w:rPr>
          <w:vertAlign w:val="subscript"/>
        </w:rPr>
        <w:t>target</w:t>
      </w:r>
      <w:proofErr w:type="spellEnd"/>
      <w:r w:rsidRPr="00B01C61">
        <w:rPr>
          <w:vertAlign w:val="subscript"/>
        </w:rPr>
        <w:t xml:space="preserve"> BB’ </w:t>
      </w:r>
      <w:r w:rsidRPr="00B01C61">
        <w:t>increased by 5 km/h (</w:t>
      </w:r>
      <w:proofErr w:type="spellStart"/>
      <w:r w:rsidRPr="00B01C61">
        <w:t>v</w:t>
      </w:r>
      <w:r w:rsidRPr="00B01C61">
        <w:rPr>
          <w:vertAlign w:val="subscript"/>
        </w:rPr>
        <w:t>target</w:t>
      </w:r>
      <w:proofErr w:type="spellEnd"/>
      <w:r w:rsidRPr="00B01C61">
        <w:rPr>
          <w:vertAlign w:val="subscript"/>
        </w:rPr>
        <w:t xml:space="preserve"> BB’</w:t>
      </w:r>
      <w:r w:rsidRPr="00B01C61">
        <w:t xml:space="preserve"> + 5 km/h) which results in a window for the velocity v</w:t>
      </w:r>
      <w:r w:rsidRPr="00B01C61">
        <w:rPr>
          <w:vertAlign w:val="subscript"/>
        </w:rPr>
        <w:t>BB’2</w:t>
      </w:r>
      <w:r w:rsidRPr="00B01C61">
        <w:t>, when the reference point passes line BB’, from 35 km/h to 45 km/h.</w:t>
      </w:r>
    </w:p>
    <w:p w:rsidR="00B01C61" w:rsidRPr="00B01C61" w:rsidRDefault="00B01C61" w:rsidP="00030CBA">
      <w:pPr>
        <w:ind w:left="1418"/>
        <w:rPr>
          <w:lang w:val="pt-BR"/>
        </w:rPr>
      </w:pPr>
      <w:r w:rsidRPr="00B01C61">
        <w:rPr>
          <w:lang w:val="pt-BR"/>
        </w:rPr>
        <w:t>35 km/h ≤ v</w:t>
      </w:r>
      <w:r w:rsidRPr="00B01C61">
        <w:rPr>
          <w:vertAlign w:val="subscript"/>
          <w:lang w:val="pt-BR"/>
        </w:rPr>
        <w:t>BB’2</w:t>
      </w:r>
      <w:r w:rsidRPr="00B01C61">
        <w:rPr>
          <w:lang w:val="pt-BR"/>
        </w:rPr>
        <w:t xml:space="preserve"> ≤ 45 km/h.</w:t>
      </w:r>
    </w:p>
    <w:p w:rsidR="00B01C61" w:rsidRPr="00B01C61" w:rsidRDefault="00B01C61" w:rsidP="00B01C61">
      <w:pPr>
        <w:rPr>
          <w:lang w:val="pt-BR"/>
        </w:rPr>
      </w:pPr>
    </w:p>
    <w:p w:rsidR="00EE032A" w:rsidRDefault="00EE032A" w:rsidP="00B01C61">
      <w:pPr>
        <w:rPr>
          <w:lang w:val="pt-BR"/>
        </w:rPr>
        <w:sectPr w:rsidR="00EE032A" w:rsidSect="00F94359">
          <w:headerReference w:type="even" r:id="rId52"/>
          <w:headerReference w:type="default" r:id="rId53"/>
          <w:footerReference w:type="first" r:id="rId54"/>
          <w:endnotePr>
            <w:numFmt w:val="decimal"/>
          </w:endnotePr>
          <w:pgSz w:w="11907" w:h="16840" w:code="9"/>
          <w:pgMar w:top="1701" w:right="1134" w:bottom="2268" w:left="1134" w:header="1134" w:footer="1701" w:gutter="0"/>
          <w:cols w:space="720"/>
          <w:docGrid w:linePitch="272"/>
        </w:sectPr>
      </w:pPr>
    </w:p>
    <w:p w:rsidR="00B01C61" w:rsidRPr="00B01C61" w:rsidRDefault="00B01C61" w:rsidP="00563391">
      <w:pPr>
        <w:pStyle w:val="HChG"/>
      </w:pPr>
      <w:bookmarkStart w:id="32" w:name="_Toc427847369"/>
      <w:r w:rsidRPr="00B01C61">
        <w:t>Annex 4</w:t>
      </w:r>
      <w:bookmarkEnd w:id="32"/>
    </w:p>
    <w:p w:rsidR="00B01C61" w:rsidRPr="00B01C61" w:rsidRDefault="00B01C61" w:rsidP="00563391">
      <w:pPr>
        <w:pStyle w:val="HChG"/>
      </w:pPr>
      <w:r w:rsidRPr="00B01C61">
        <w:tab/>
      </w:r>
      <w:r w:rsidR="00563391">
        <w:tab/>
      </w:r>
      <w:bookmarkStart w:id="33" w:name="_Toc427847370"/>
      <w:r w:rsidRPr="00B01C61">
        <w:t>Exhaust silencing systems containing acoustically absorbing fibrous materials</w:t>
      </w:r>
      <w:bookmarkEnd w:id="33"/>
    </w:p>
    <w:p w:rsidR="00B01C61" w:rsidRPr="00B01C61" w:rsidRDefault="00B01C61" w:rsidP="00B01C61">
      <w:pPr>
        <w:tabs>
          <w:tab w:val="right" w:leader="dot" w:pos="8505"/>
        </w:tabs>
        <w:spacing w:after="120"/>
        <w:ind w:left="2268" w:right="1134" w:hanging="1134"/>
        <w:jc w:val="both"/>
      </w:pPr>
      <w:r w:rsidRPr="00B01C61">
        <w:t>1.</w:t>
      </w:r>
      <w:r w:rsidRPr="00B01C61">
        <w:tab/>
        <w:t>General</w:t>
      </w:r>
    </w:p>
    <w:p w:rsidR="00B01C61" w:rsidRPr="00B01C61" w:rsidRDefault="00B01C61" w:rsidP="00B01C61">
      <w:pPr>
        <w:tabs>
          <w:tab w:val="right" w:leader="dot" w:pos="8505"/>
        </w:tabs>
        <w:spacing w:after="120"/>
        <w:ind w:left="2268" w:right="1134" w:hanging="1134"/>
        <w:jc w:val="both"/>
      </w:pPr>
      <w:r w:rsidRPr="00B01C61">
        <w:tab/>
        <w:t>Sound absorbing fibrous materials may be used in silencing systems or components thereof only if</w:t>
      </w:r>
    </w:p>
    <w:p w:rsidR="00B01C61" w:rsidRPr="00B01C61" w:rsidRDefault="00B01C61" w:rsidP="00B01C61">
      <w:pPr>
        <w:tabs>
          <w:tab w:val="left" w:pos="2800"/>
          <w:tab w:val="right" w:leader="dot" w:pos="8505"/>
        </w:tabs>
        <w:spacing w:after="120"/>
        <w:ind w:left="2268" w:right="1134" w:hanging="1134"/>
        <w:jc w:val="both"/>
      </w:pPr>
      <w:r w:rsidRPr="00B01C61">
        <w:tab/>
        <w:t>(a)</w:t>
      </w:r>
      <w:r w:rsidRPr="00B01C61">
        <w:tab/>
        <w:t>The exhaust gas is not in contact with the fibrous materials; or if</w:t>
      </w:r>
    </w:p>
    <w:p w:rsidR="00B01C61" w:rsidRPr="00B01C61" w:rsidRDefault="00B01C61" w:rsidP="00B01C61">
      <w:pPr>
        <w:spacing w:after="120"/>
        <w:ind w:left="2835" w:right="1134" w:hanging="567"/>
        <w:jc w:val="both"/>
      </w:pPr>
      <w:r w:rsidRPr="00B01C61">
        <w:t>(b)</w:t>
      </w:r>
      <w:r w:rsidRPr="00B01C61">
        <w:tab/>
        <w:t>The silencing system or components thereof are of the same design family as systems or components for which it has been proven, in the course of type approval process in accordance with the requirements of this regulation for another vehicle-type, that they are not subject to deterioration.</w:t>
      </w:r>
    </w:p>
    <w:p w:rsidR="00B01C61" w:rsidRPr="00B01C61" w:rsidRDefault="00B01C61" w:rsidP="00B01C61">
      <w:pPr>
        <w:tabs>
          <w:tab w:val="right" w:leader="dot" w:pos="8505"/>
        </w:tabs>
        <w:spacing w:after="120"/>
        <w:ind w:left="2268" w:right="1134" w:hanging="1134"/>
        <w:jc w:val="both"/>
      </w:pPr>
      <w:r w:rsidRPr="00B01C61">
        <w:tab/>
        <w:t>Unless one of these conditions is fulfilled, the complete silencing system or components thereof shall be submitted to a conventional conditioning using one of three installations and procedures described below.</w:t>
      </w:r>
    </w:p>
    <w:p w:rsidR="00B01C61" w:rsidRPr="00B01C61" w:rsidRDefault="00B01C61" w:rsidP="00B01C61">
      <w:pPr>
        <w:tabs>
          <w:tab w:val="right" w:leader="dot" w:pos="8505"/>
        </w:tabs>
        <w:spacing w:after="120"/>
        <w:ind w:left="2268" w:right="1134" w:hanging="1134"/>
        <w:jc w:val="both"/>
      </w:pPr>
      <w:r w:rsidRPr="00B01C61">
        <w:t>1.1.</w:t>
      </w:r>
      <w:r w:rsidRPr="00B01C61">
        <w:tab/>
        <w:t>Continuous road operation for 10,000 km</w:t>
      </w:r>
    </w:p>
    <w:p w:rsidR="00B01C61" w:rsidRPr="00B01C61" w:rsidRDefault="00B01C61" w:rsidP="00B01C61">
      <w:pPr>
        <w:tabs>
          <w:tab w:val="right" w:leader="dot" w:pos="8505"/>
        </w:tabs>
        <w:spacing w:after="120"/>
        <w:ind w:left="2268" w:right="1134" w:hanging="1134"/>
        <w:jc w:val="both"/>
      </w:pPr>
      <w:r w:rsidRPr="00B01C61">
        <w:t>1.1.1.</w:t>
      </w:r>
      <w:r w:rsidRPr="00B01C61">
        <w:tab/>
        <w:t>50 ± 20 per cent of this operation shall consist of urban driving and the remaining operation shall be long-distance runs at high speed; continuous road operation may be replaced by a corresponding test-track programme.</w:t>
      </w:r>
    </w:p>
    <w:p w:rsidR="00B01C61" w:rsidRPr="00B01C61" w:rsidRDefault="00B01C61" w:rsidP="00B01C61">
      <w:pPr>
        <w:tabs>
          <w:tab w:val="right" w:leader="dot" w:pos="8505"/>
        </w:tabs>
        <w:spacing w:after="120"/>
        <w:ind w:left="2268" w:right="1134" w:hanging="1134"/>
        <w:jc w:val="both"/>
      </w:pPr>
      <w:r w:rsidRPr="00B01C61">
        <w:t>1.1.2.</w:t>
      </w:r>
      <w:r w:rsidRPr="00B01C61">
        <w:tab/>
        <w:t>The two speed regimes shall be alternated at least twice.</w:t>
      </w:r>
    </w:p>
    <w:p w:rsidR="00B01C61" w:rsidRPr="00B01C61" w:rsidRDefault="00B01C61" w:rsidP="00B01C61">
      <w:pPr>
        <w:tabs>
          <w:tab w:val="right" w:leader="dot" w:pos="8505"/>
        </w:tabs>
        <w:spacing w:after="120"/>
        <w:ind w:left="2268" w:right="1134" w:hanging="1134"/>
        <w:jc w:val="both"/>
      </w:pPr>
      <w:r w:rsidRPr="00B01C61">
        <w:t>1.1.3.</w:t>
      </w:r>
      <w:r w:rsidRPr="00B01C61">
        <w:tab/>
        <w:t>The complete test programme shall include a minimum of 10 breaks of at least three hours duration in order to reproduce the effects of cooling and any condensation which may occur.</w:t>
      </w:r>
    </w:p>
    <w:p w:rsidR="00B01C61" w:rsidRPr="00B01C61" w:rsidRDefault="00B01C61" w:rsidP="00B01C61">
      <w:pPr>
        <w:tabs>
          <w:tab w:val="right" w:leader="dot" w:pos="8505"/>
        </w:tabs>
        <w:spacing w:after="120"/>
        <w:ind w:left="2268" w:right="1134" w:hanging="1134"/>
        <w:jc w:val="both"/>
      </w:pPr>
      <w:r w:rsidRPr="00B01C61">
        <w:t>1.2.</w:t>
      </w:r>
      <w:r w:rsidRPr="00B01C61">
        <w:tab/>
        <w:t>Conditioning on a test bench</w:t>
      </w:r>
    </w:p>
    <w:p w:rsidR="00B01C61" w:rsidRPr="00B01C61" w:rsidRDefault="00B01C61" w:rsidP="00B01C61">
      <w:pPr>
        <w:tabs>
          <w:tab w:val="right" w:leader="dot" w:pos="8505"/>
        </w:tabs>
        <w:spacing w:after="120"/>
        <w:ind w:left="2268" w:right="1134" w:hanging="1134"/>
        <w:jc w:val="both"/>
      </w:pPr>
      <w:r w:rsidRPr="00B01C61">
        <w:t>1.2.1.</w:t>
      </w:r>
      <w:r w:rsidRPr="00B01C61">
        <w:tab/>
        <w:t xml:space="preserve">Using standard parts and observing the vehicle manufacturer's instructions, the silencing system or components thereof shall be fitted to the vehicle referred to in paragraph 3.3. </w:t>
      </w:r>
      <w:proofErr w:type="gramStart"/>
      <w:r w:rsidRPr="00B01C61">
        <w:t>of</w:t>
      </w:r>
      <w:proofErr w:type="gramEnd"/>
      <w:r w:rsidRPr="00B01C61">
        <w:t xml:space="preserve"> this Regulation or the engine referred to in paragraph 3.4. </w:t>
      </w:r>
      <w:proofErr w:type="gramStart"/>
      <w:r w:rsidRPr="00B01C61">
        <w:t>of</w:t>
      </w:r>
      <w:proofErr w:type="gramEnd"/>
      <w:r w:rsidRPr="00B01C61">
        <w:t xml:space="preserve"> this Regulation. In the former case the vehicle shall be mounted on a roller dynamometer. In the second case, the engine shall be coupled to a dynamometer.</w:t>
      </w:r>
    </w:p>
    <w:p w:rsidR="00B01C61" w:rsidRPr="00B01C61" w:rsidRDefault="00B01C61" w:rsidP="00B01C61">
      <w:pPr>
        <w:tabs>
          <w:tab w:val="right" w:leader="dot" w:pos="8505"/>
        </w:tabs>
        <w:spacing w:after="120"/>
        <w:ind w:left="2268" w:right="1134" w:hanging="1134"/>
        <w:jc w:val="both"/>
      </w:pPr>
      <w:r w:rsidRPr="00B01C61">
        <w:t>1.2.2.</w:t>
      </w:r>
      <w:r w:rsidRPr="00B01C61">
        <w:tab/>
        <w:t>The test shall be conducted in six six-hour periods with a break of at least 12 hours between each period in order to reproduce the effects of cooling any condensation which may occur.</w:t>
      </w:r>
    </w:p>
    <w:p w:rsidR="00B01C61" w:rsidRPr="00B01C61" w:rsidRDefault="00B01C61" w:rsidP="00B01C61">
      <w:pPr>
        <w:tabs>
          <w:tab w:val="right" w:leader="dot" w:pos="8505"/>
        </w:tabs>
        <w:spacing w:after="120"/>
        <w:ind w:left="2268" w:right="1134" w:hanging="1134"/>
        <w:jc w:val="both"/>
      </w:pPr>
      <w:r w:rsidRPr="00B01C61">
        <w:t>1.2.3.</w:t>
      </w:r>
      <w:r w:rsidRPr="00B01C61">
        <w:tab/>
        <w:t>During each six-hour period, the engine shall be run, under the following conditions:</w:t>
      </w:r>
    </w:p>
    <w:p w:rsidR="00B01C61" w:rsidRPr="00B01C61" w:rsidRDefault="00B01C61" w:rsidP="00B01C61">
      <w:pPr>
        <w:tabs>
          <w:tab w:val="left" w:pos="2900"/>
          <w:tab w:val="right" w:leader="dot" w:pos="8505"/>
        </w:tabs>
        <w:spacing w:after="100" w:line="240" w:lineRule="auto"/>
        <w:ind w:left="2268" w:right="1134" w:hanging="1134"/>
        <w:jc w:val="both"/>
      </w:pPr>
      <w:r w:rsidRPr="00B01C61">
        <w:tab/>
        <w:t>(a)</w:t>
      </w:r>
      <w:r w:rsidRPr="00B01C61">
        <w:tab/>
        <w:t>Five minutes at idling speed;</w:t>
      </w:r>
    </w:p>
    <w:p w:rsidR="00B01C61" w:rsidRPr="00B01C61" w:rsidRDefault="00B01C61" w:rsidP="00B01C61">
      <w:pPr>
        <w:tabs>
          <w:tab w:val="left" w:pos="2900"/>
          <w:tab w:val="right" w:leader="dot" w:pos="8505"/>
        </w:tabs>
        <w:spacing w:after="100" w:line="240" w:lineRule="auto"/>
        <w:ind w:left="2268" w:right="1134" w:hanging="1134"/>
        <w:jc w:val="both"/>
        <w:rPr>
          <w:spacing w:val="-2"/>
        </w:rPr>
      </w:pPr>
      <w:r w:rsidRPr="00B01C61">
        <w:tab/>
      </w:r>
      <w:r w:rsidRPr="00B01C61">
        <w:rPr>
          <w:spacing w:val="-2"/>
        </w:rPr>
        <w:t>(b)</w:t>
      </w:r>
      <w:r w:rsidRPr="00B01C61">
        <w:rPr>
          <w:spacing w:val="-2"/>
        </w:rPr>
        <w:tab/>
        <w:t>One-hour sequence under 1/4 load at 3/4 of rated maximum speed (S);</w:t>
      </w:r>
    </w:p>
    <w:p w:rsidR="00B01C61" w:rsidRPr="00B01C61" w:rsidRDefault="00B01C61" w:rsidP="00B01C61">
      <w:pPr>
        <w:tabs>
          <w:tab w:val="left" w:pos="2900"/>
          <w:tab w:val="right" w:leader="dot" w:pos="8505"/>
        </w:tabs>
        <w:spacing w:after="100" w:line="240" w:lineRule="auto"/>
        <w:ind w:left="2268" w:right="1134" w:hanging="1134"/>
        <w:jc w:val="both"/>
        <w:rPr>
          <w:spacing w:val="-2"/>
        </w:rPr>
      </w:pPr>
      <w:r w:rsidRPr="00B01C61">
        <w:tab/>
      </w:r>
      <w:r w:rsidRPr="00B01C61">
        <w:rPr>
          <w:spacing w:val="-2"/>
        </w:rPr>
        <w:t>(c)</w:t>
      </w:r>
      <w:r w:rsidRPr="00B01C61">
        <w:rPr>
          <w:spacing w:val="-2"/>
        </w:rPr>
        <w:tab/>
        <w:t>One-hour sequence under 1/2 load at 3/4 of rated maximum speed (S);</w:t>
      </w:r>
    </w:p>
    <w:p w:rsidR="00B01C61" w:rsidRPr="00B01C61" w:rsidRDefault="00B01C61" w:rsidP="00B01C61">
      <w:pPr>
        <w:tabs>
          <w:tab w:val="left" w:pos="2900"/>
          <w:tab w:val="right" w:leader="dot" w:pos="8505"/>
        </w:tabs>
        <w:spacing w:after="100" w:line="240" w:lineRule="auto"/>
        <w:ind w:left="2268" w:right="1134" w:hanging="1134"/>
        <w:jc w:val="both"/>
        <w:rPr>
          <w:spacing w:val="-2"/>
        </w:rPr>
      </w:pPr>
      <w:r w:rsidRPr="00B01C61">
        <w:tab/>
      </w:r>
      <w:r w:rsidRPr="00B01C61">
        <w:rPr>
          <w:spacing w:val="-2"/>
        </w:rPr>
        <w:t>(</w:t>
      </w:r>
      <w:proofErr w:type="gramStart"/>
      <w:r w:rsidRPr="00B01C61">
        <w:rPr>
          <w:spacing w:val="-2"/>
        </w:rPr>
        <w:t>d</w:t>
      </w:r>
      <w:proofErr w:type="gramEnd"/>
      <w:r w:rsidRPr="00B01C61">
        <w:rPr>
          <w:spacing w:val="-2"/>
        </w:rPr>
        <w:t>)</w:t>
      </w:r>
      <w:r w:rsidRPr="00B01C61">
        <w:rPr>
          <w:spacing w:val="-2"/>
        </w:rPr>
        <w:tab/>
        <w:t>10-minute sequence under full load at 3/4 of rated maximum speed (S);</w:t>
      </w:r>
    </w:p>
    <w:p w:rsidR="00B01C61" w:rsidRPr="00B01C61" w:rsidRDefault="00B01C61" w:rsidP="00B01C61">
      <w:pPr>
        <w:tabs>
          <w:tab w:val="left" w:pos="2900"/>
          <w:tab w:val="right" w:leader="dot" w:pos="8505"/>
        </w:tabs>
        <w:spacing w:after="100" w:line="240" w:lineRule="auto"/>
        <w:ind w:left="2268" w:right="1134" w:hanging="1134"/>
        <w:jc w:val="both"/>
      </w:pPr>
      <w:r w:rsidRPr="00B01C61">
        <w:rPr>
          <w:spacing w:val="-2"/>
        </w:rPr>
        <w:tab/>
      </w:r>
      <w:r w:rsidRPr="00B01C61">
        <w:t>(e)</w:t>
      </w:r>
      <w:r w:rsidRPr="00B01C61">
        <w:tab/>
        <w:t>15-minute sequence under 1/2 load at rated maximum speed (S);</w:t>
      </w:r>
    </w:p>
    <w:p w:rsidR="00B01C61" w:rsidRPr="00B01C61" w:rsidRDefault="00B01C61" w:rsidP="00B01C61">
      <w:pPr>
        <w:tabs>
          <w:tab w:val="left" w:pos="2900"/>
          <w:tab w:val="right" w:leader="dot" w:pos="8505"/>
        </w:tabs>
        <w:spacing w:after="110" w:line="240" w:lineRule="auto"/>
        <w:ind w:left="2268" w:right="1134" w:hanging="1134"/>
        <w:jc w:val="both"/>
      </w:pPr>
      <w:r w:rsidRPr="00B01C61">
        <w:tab/>
        <w:t>(f)</w:t>
      </w:r>
      <w:r w:rsidRPr="00B01C61">
        <w:tab/>
        <w:t>30-minute sequence under 1/4 load at rated maximum speed (S).</w:t>
      </w:r>
    </w:p>
    <w:p w:rsidR="00B01C61" w:rsidRPr="00B01C61" w:rsidRDefault="00B01C61" w:rsidP="00B01C61">
      <w:pPr>
        <w:tabs>
          <w:tab w:val="right" w:leader="dot" w:pos="8505"/>
        </w:tabs>
        <w:spacing w:after="120"/>
        <w:ind w:left="2268" w:right="1134" w:hanging="1134"/>
        <w:jc w:val="both"/>
      </w:pPr>
      <w:r w:rsidRPr="00B01C61">
        <w:tab/>
        <w:t>Each period shall comprise two sequenced sets of the six above-mentioned conditions in consecutive order from (a) to (f).</w:t>
      </w:r>
    </w:p>
    <w:p w:rsidR="00B01C61" w:rsidRPr="00B01C61" w:rsidRDefault="00B01C61" w:rsidP="00B01C61">
      <w:pPr>
        <w:tabs>
          <w:tab w:val="right" w:leader="dot" w:pos="8505"/>
        </w:tabs>
        <w:spacing w:after="120"/>
        <w:ind w:left="2268" w:right="1134" w:hanging="1134"/>
        <w:jc w:val="both"/>
      </w:pPr>
      <w:r w:rsidRPr="00B01C61">
        <w:t>1.2.4.</w:t>
      </w:r>
      <w:r w:rsidRPr="00B01C61">
        <w:tab/>
        <w:t>During the test, the silencing system or components thereof shall not be cooled by a forced draught simulating normal airflow around the vehicle. Nevertheless, at the request of the manufacturer, the silencing system or components thereof may be cooled in order not to exceed the temperature recorded at its inlet when the vehicle is running at maximum speed.</w:t>
      </w:r>
    </w:p>
    <w:p w:rsidR="00B01C61" w:rsidRPr="00B01C61" w:rsidRDefault="00B01C61" w:rsidP="00B01C61">
      <w:pPr>
        <w:tabs>
          <w:tab w:val="right" w:leader="dot" w:pos="8505"/>
        </w:tabs>
        <w:spacing w:after="120"/>
        <w:ind w:left="2268" w:right="1134" w:hanging="1134"/>
        <w:jc w:val="both"/>
      </w:pPr>
      <w:r w:rsidRPr="00B01C61">
        <w:t>1.3.</w:t>
      </w:r>
      <w:r w:rsidRPr="00B01C61">
        <w:tab/>
        <w:t>Conditioning by pulsation</w:t>
      </w:r>
    </w:p>
    <w:p w:rsidR="00B01C61" w:rsidRPr="00B01C61" w:rsidRDefault="00B01C61" w:rsidP="00B01C61">
      <w:pPr>
        <w:tabs>
          <w:tab w:val="right" w:leader="dot" w:pos="8505"/>
        </w:tabs>
        <w:spacing w:after="120"/>
        <w:ind w:left="2268" w:right="1134" w:hanging="1134"/>
        <w:jc w:val="both"/>
      </w:pPr>
      <w:r w:rsidRPr="00B01C61">
        <w:t>1.3.1.</w:t>
      </w:r>
      <w:r w:rsidRPr="00B01C61">
        <w:tab/>
        <w:t xml:space="preserve">The silencing system or components thereof shall be fitted to the vehicle referred to in paragraph 3.3. </w:t>
      </w:r>
      <w:proofErr w:type="gramStart"/>
      <w:r w:rsidRPr="00B01C61">
        <w:t>of</w:t>
      </w:r>
      <w:proofErr w:type="gramEnd"/>
      <w:r w:rsidRPr="00B01C61">
        <w:t xml:space="preserve"> this Regulation or the engine referred to in paragraph 3.4. </w:t>
      </w:r>
      <w:proofErr w:type="gramStart"/>
      <w:r w:rsidRPr="00B01C61">
        <w:t>of</w:t>
      </w:r>
      <w:proofErr w:type="gramEnd"/>
      <w:r w:rsidRPr="00B01C61">
        <w:t xml:space="preserve"> this Regulation. In the former case the vehicle shall be mounted on a roller dynamometer.</w:t>
      </w:r>
    </w:p>
    <w:p w:rsidR="00B01C61" w:rsidRPr="00B01C61" w:rsidRDefault="00B01C61" w:rsidP="00B01C61">
      <w:pPr>
        <w:tabs>
          <w:tab w:val="right" w:leader="dot" w:pos="8505"/>
        </w:tabs>
        <w:spacing w:after="120"/>
        <w:ind w:left="2268" w:right="1134" w:hanging="1134"/>
        <w:jc w:val="both"/>
      </w:pPr>
      <w:r w:rsidRPr="00B01C61">
        <w:tab/>
        <w:t>In the second case, the engine shall be mounted on a dynamometer. The test apparatus, a detailed diagram of which is shown in Figure 1 of the appendix to this annex shall be fitted at the outlet of the silencing system. Any other apparatus providing equivalent results is acceptable.</w:t>
      </w:r>
    </w:p>
    <w:p w:rsidR="00B01C61" w:rsidRPr="00B01C61" w:rsidRDefault="00B01C61" w:rsidP="00B01C61">
      <w:pPr>
        <w:tabs>
          <w:tab w:val="right" w:leader="dot" w:pos="8505"/>
        </w:tabs>
        <w:spacing w:after="120"/>
        <w:ind w:left="2268" w:right="1134" w:hanging="1134"/>
        <w:jc w:val="both"/>
      </w:pPr>
      <w:r w:rsidRPr="00B01C61">
        <w:t>1.3.2.</w:t>
      </w:r>
      <w:r w:rsidRPr="00B01C61">
        <w:tab/>
        <w:t>The test apparatus shall be adjusted in such a way that the exhaust-gas flow is alternatively interrupted and re-established by the quick-action valve for 2,500 cycles.</w:t>
      </w:r>
    </w:p>
    <w:p w:rsidR="00B01C61" w:rsidRPr="00B01C61" w:rsidRDefault="00B01C61" w:rsidP="00B01C61">
      <w:pPr>
        <w:tabs>
          <w:tab w:val="right" w:leader="dot" w:pos="8505"/>
        </w:tabs>
        <w:spacing w:after="120"/>
        <w:ind w:left="2268" w:right="1134" w:hanging="1134"/>
        <w:jc w:val="both"/>
      </w:pPr>
      <w:r w:rsidRPr="00B01C61">
        <w:t>1.3.3.</w:t>
      </w:r>
      <w:r w:rsidRPr="00B01C61">
        <w:tab/>
        <w:t>The valve shall open when the exhaust-gas back pressure, measured at least 100 mm downstream of the intake flange, reaches a value of between 35 and 40 </w:t>
      </w:r>
      <w:proofErr w:type="spellStart"/>
      <w:r w:rsidRPr="00B01C61">
        <w:t>kPa</w:t>
      </w:r>
      <w:proofErr w:type="spellEnd"/>
      <w:r w:rsidRPr="00B01C61">
        <w:t>. It shall close when this pressure does not differ by more than 10 per cent from its stabilized value with the valve open.</w:t>
      </w:r>
    </w:p>
    <w:p w:rsidR="00B01C61" w:rsidRPr="00B01C61" w:rsidRDefault="00B01C61" w:rsidP="00B01C61">
      <w:pPr>
        <w:tabs>
          <w:tab w:val="right" w:leader="dot" w:pos="8505"/>
        </w:tabs>
        <w:spacing w:after="120"/>
        <w:ind w:left="2268" w:right="1134" w:hanging="1134"/>
        <w:jc w:val="both"/>
      </w:pPr>
      <w:r w:rsidRPr="00B01C61">
        <w:t>1.3.4.</w:t>
      </w:r>
      <w:r w:rsidRPr="00B01C61">
        <w:tab/>
        <w:t xml:space="preserve">The time-delay switch shall be set for the duration of gas exhaust resulting from the provisions laid down in paragraph 1.3.3. </w:t>
      </w:r>
      <w:proofErr w:type="gramStart"/>
      <w:r w:rsidRPr="00B01C61">
        <w:t>above</w:t>
      </w:r>
      <w:proofErr w:type="gramEnd"/>
      <w:r w:rsidRPr="00B01C61">
        <w:t>.</w:t>
      </w:r>
    </w:p>
    <w:p w:rsidR="00B01C61" w:rsidRPr="00B01C61" w:rsidRDefault="00B01C61" w:rsidP="00B01C61">
      <w:pPr>
        <w:tabs>
          <w:tab w:val="right" w:leader="dot" w:pos="8505"/>
        </w:tabs>
        <w:spacing w:after="120"/>
        <w:ind w:left="2268" w:right="1134" w:hanging="1134"/>
        <w:jc w:val="both"/>
      </w:pPr>
      <w:r w:rsidRPr="00B01C61">
        <w:t>1.3.5.</w:t>
      </w:r>
      <w:r w:rsidRPr="00B01C61">
        <w:tab/>
        <w:t>Engine speed shall be 75 per cent of the rated engine speed (S) at which the engine develops rated maximum net power.</w:t>
      </w:r>
    </w:p>
    <w:p w:rsidR="00B01C61" w:rsidRPr="00B01C61" w:rsidRDefault="00B01C61" w:rsidP="00B01C61">
      <w:pPr>
        <w:tabs>
          <w:tab w:val="right" w:leader="dot" w:pos="8505"/>
        </w:tabs>
        <w:spacing w:after="120"/>
        <w:ind w:left="2268" w:right="1134" w:hanging="1134"/>
        <w:jc w:val="both"/>
      </w:pPr>
      <w:r w:rsidRPr="00B01C61">
        <w:t>1.3.6.</w:t>
      </w:r>
      <w:r w:rsidRPr="00B01C61">
        <w:tab/>
        <w:t>The power indicated by the dynamometer shall be 50 per cent of the full-throttle power measured at 75 per cent of rated engine speed (S).</w:t>
      </w:r>
    </w:p>
    <w:p w:rsidR="00B01C61" w:rsidRPr="00B01C61" w:rsidRDefault="00B01C61" w:rsidP="00B01C61">
      <w:pPr>
        <w:tabs>
          <w:tab w:val="right" w:leader="dot" w:pos="8505"/>
        </w:tabs>
        <w:spacing w:after="120"/>
        <w:ind w:left="2268" w:right="1134" w:hanging="1134"/>
        <w:jc w:val="both"/>
      </w:pPr>
      <w:r w:rsidRPr="00B01C61">
        <w:t>1.3.7.</w:t>
      </w:r>
      <w:r w:rsidRPr="00B01C61">
        <w:tab/>
        <w:t>Any drain holes shall be closed off during the test.</w:t>
      </w:r>
    </w:p>
    <w:p w:rsidR="00B01C61" w:rsidRPr="00B01C61" w:rsidRDefault="00B01C61" w:rsidP="00B01C61">
      <w:pPr>
        <w:tabs>
          <w:tab w:val="right" w:leader="dot" w:pos="8505"/>
        </w:tabs>
        <w:spacing w:after="120"/>
        <w:ind w:left="2268" w:right="1134" w:hanging="1134"/>
        <w:jc w:val="both"/>
      </w:pPr>
      <w:r w:rsidRPr="00B01C61">
        <w:t>1.3.8.</w:t>
      </w:r>
      <w:r w:rsidRPr="00B01C61">
        <w:tab/>
        <w:t>The entire test shall be completed within 48 hours.</w:t>
      </w:r>
    </w:p>
    <w:p w:rsidR="00B01C61" w:rsidRPr="00B01C61" w:rsidRDefault="00B01C61" w:rsidP="00B01C61">
      <w:pPr>
        <w:tabs>
          <w:tab w:val="right" w:leader="dot" w:pos="8505"/>
        </w:tabs>
        <w:spacing w:after="120"/>
        <w:ind w:left="2268" w:right="1134" w:hanging="1134"/>
        <w:jc w:val="both"/>
      </w:pPr>
      <w:r w:rsidRPr="00B01C61">
        <w:tab/>
        <w:t>If necessary, one cooling period will be observed after each hour.</w:t>
      </w:r>
    </w:p>
    <w:p w:rsidR="00B01C61" w:rsidRPr="00B01C61" w:rsidRDefault="00B01C61" w:rsidP="00B01C61">
      <w:pPr>
        <w:tabs>
          <w:tab w:val="right" w:leader="dot" w:pos="8505"/>
        </w:tabs>
        <w:spacing w:after="120"/>
        <w:ind w:left="2268" w:right="1134" w:hanging="1134"/>
        <w:jc w:val="both"/>
      </w:pPr>
    </w:p>
    <w:p w:rsidR="00B01C61" w:rsidRPr="00B01C61" w:rsidRDefault="00B01C61" w:rsidP="00B01C61">
      <w:pPr>
        <w:tabs>
          <w:tab w:val="right" w:leader="dot" w:pos="8505"/>
        </w:tabs>
        <w:spacing w:after="120"/>
        <w:ind w:left="2268" w:right="1134" w:hanging="1134"/>
        <w:jc w:val="both"/>
        <w:sectPr w:rsidR="00B01C61" w:rsidRPr="00B01C61" w:rsidSect="00F94359">
          <w:headerReference w:type="even" r:id="rId55"/>
          <w:headerReference w:type="default" r:id="rId56"/>
          <w:endnotePr>
            <w:numFmt w:val="decimal"/>
          </w:endnotePr>
          <w:pgSz w:w="11907" w:h="16840" w:code="9"/>
          <w:pgMar w:top="1701" w:right="1134" w:bottom="2268" w:left="1134" w:header="1134" w:footer="1701" w:gutter="0"/>
          <w:cols w:space="720"/>
          <w:docGrid w:linePitch="272"/>
        </w:sectPr>
      </w:pPr>
    </w:p>
    <w:p w:rsidR="00B01C61" w:rsidRPr="00B01C61" w:rsidRDefault="00B01C61" w:rsidP="00563391">
      <w:pPr>
        <w:pStyle w:val="HChG"/>
      </w:pPr>
      <w:bookmarkStart w:id="34" w:name="_Toc427847371"/>
      <w:r w:rsidRPr="00B01C61">
        <w:t>Annex 4 - Appendix</w:t>
      </w:r>
      <w:bookmarkEnd w:id="34"/>
    </w:p>
    <w:p w:rsidR="00B01C61" w:rsidRPr="00B01C61" w:rsidRDefault="007E4093" w:rsidP="00B01C61">
      <w:pPr>
        <w:spacing w:line="240" w:lineRule="auto"/>
        <w:ind w:left="1134"/>
        <w:jc w:val="both"/>
        <w:outlineLvl w:val="0"/>
      </w:pPr>
      <w:r>
        <w:t>Figure 1</w:t>
      </w:r>
      <w:r w:rsidR="00B01C61" w:rsidRPr="00B01C61">
        <w:t xml:space="preserve"> </w:t>
      </w:r>
    </w:p>
    <w:p w:rsidR="00B01C61" w:rsidRPr="00B01C61" w:rsidRDefault="00B01C61" w:rsidP="00B01C61">
      <w:pPr>
        <w:spacing w:after="120"/>
        <w:ind w:left="1134" w:right="1134"/>
        <w:jc w:val="both"/>
        <w:rPr>
          <w:b/>
        </w:rPr>
      </w:pPr>
      <w:r w:rsidRPr="00B01C61">
        <w:rPr>
          <w:b/>
        </w:rPr>
        <w:t>Test apparatus for conditioning by pulsation</w:t>
      </w:r>
    </w:p>
    <w:p w:rsidR="00B01C61" w:rsidRPr="00B01C61" w:rsidRDefault="006F7FA5" w:rsidP="00B01C61">
      <w:pPr>
        <w:ind w:left="1134"/>
        <w:jc w:val="both"/>
      </w:pPr>
      <w:r>
        <w:rPr>
          <w:noProof/>
        </w:rPr>
        <w:pict>
          <v:shape id="Text Box 16" o:spid="_x0000_s1341" type="#_x0000_t202" style="position:absolute;left:0;text-align:left;margin-left:275pt;margin-top:.1pt;width:160pt;height:5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zGiQIAABo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" stroked="f">
            <v:textbox>
              <w:txbxContent>
                <w:p w:rsidR="006F7FA5" w:rsidRDefault="006F7FA5" w:rsidP="00B01C61"/>
              </w:txbxContent>
            </v:textbox>
          </v:shape>
        </w:pict>
      </w:r>
      <w:r>
        <w:rPr>
          <w:noProof/>
          <w:lang w:eastAsia="en-GB"/>
        </w:rPr>
        <w:pict>
          <v:shape id="Bild 10" o:spid="_x0000_i1060" type="#_x0000_t75" style="width:367.85pt;height:186.45pt;visibility:visible">
            <v:imagedata r:id="rId57" o:title=""/>
          </v:shape>
        </w:pict>
      </w:r>
    </w:p>
    <w:p w:rsidR="00B01C61" w:rsidRPr="00B01C61" w:rsidRDefault="00B01C61" w:rsidP="00B01C61">
      <w:pPr>
        <w:tabs>
          <w:tab w:val="right" w:leader="dot" w:pos="8505"/>
        </w:tabs>
        <w:spacing w:before="200" w:after="120"/>
        <w:ind w:left="2268" w:right="1134" w:hanging="1134"/>
        <w:jc w:val="both"/>
      </w:pPr>
      <w:r w:rsidRPr="00B01C61">
        <w:t>1.</w:t>
      </w:r>
      <w:r w:rsidRPr="00B01C61">
        <w:tab/>
        <w:t xml:space="preserve">Inlet flange or </w:t>
      </w:r>
      <w:proofErr w:type="gramStart"/>
      <w:r w:rsidRPr="00B01C61">
        <w:t>sleeve for connection to the rear of the test exhaust</w:t>
      </w:r>
      <w:proofErr w:type="gramEnd"/>
      <w:r w:rsidRPr="00B01C61">
        <w:t xml:space="preserve"> system.</w:t>
      </w:r>
    </w:p>
    <w:p w:rsidR="00B01C61" w:rsidRPr="00B01C61" w:rsidRDefault="00B01C61" w:rsidP="00B01C61">
      <w:pPr>
        <w:tabs>
          <w:tab w:val="right" w:leader="dot" w:pos="8505"/>
        </w:tabs>
        <w:spacing w:after="120"/>
        <w:ind w:left="2268" w:right="1134" w:hanging="1134"/>
        <w:jc w:val="both"/>
      </w:pPr>
      <w:r w:rsidRPr="00B01C61">
        <w:t>2.</w:t>
      </w:r>
      <w:r w:rsidRPr="00B01C61">
        <w:tab/>
        <w:t>Hand-operated regulating valve.</w:t>
      </w:r>
    </w:p>
    <w:p w:rsidR="00B01C61" w:rsidRPr="00B01C61" w:rsidRDefault="00B01C61" w:rsidP="00B01C61">
      <w:pPr>
        <w:tabs>
          <w:tab w:val="right" w:leader="dot" w:pos="8505"/>
        </w:tabs>
        <w:spacing w:after="120"/>
        <w:ind w:left="2268" w:right="1134" w:hanging="1134"/>
        <w:jc w:val="both"/>
      </w:pPr>
      <w:r w:rsidRPr="00B01C61">
        <w:t>3.</w:t>
      </w:r>
      <w:r w:rsidRPr="00B01C61">
        <w:tab/>
        <w:t>Compensating reservoir with a maximum capacity of 40 l and a filling time of not less than one second.</w:t>
      </w:r>
    </w:p>
    <w:p w:rsidR="00B01C61" w:rsidRPr="00B01C61" w:rsidRDefault="00B01C61" w:rsidP="00B01C61">
      <w:pPr>
        <w:tabs>
          <w:tab w:val="right" w:leader="dot" w:pos="8505"/>
        </w:tabs>
        <w:spacing w:after="120"/>
        <w:ind w:left="2268" w:right="1134" w:hanging="1134"/>
        <w:jc w:val="both"/>
      </w:pPr>
      <w:r w:rsidRPr="00B01C61">
        <w:t>4.</w:t>
      </w:r>
      <w:r w:rsidRPr="00B01C61">
        <w:tab/>
        <w:t xml:space="preserve">Pressure switch with an operating range of 0.05 to 2.5 </w:t>
      </w:r>
      <w:proofErr w:type="gramStart"/>
      <w:r w:rsidRPr="00B01C61">
        <w:t>bar</w:t>
      </w:r>
      <w:proofErr w:type="gramEnd"/>
      <w:r w:rsidRPr="00B01C61">
        <w:t>.</w:t>
      </w:r>
    </w:p>
    <w:p w:rsidR="00B01C61" w:rsidRPr="00B01C61" w:rsidRDefault="00B01C61" w:rsidP="00B01C61">
      <w:pPr>
        <w:tabs>
          <w:tab w:val="right" w:leader="dot" w:pos="8505"/>
        </w:tabs>
        <w:spacing w:after="120"/>
        <w:ind w:left="2268" w:right="1134" w:hanging="1134"/>
        <w:jc w:val="both"/>
      </w:pPr>
      <w:r w:rsidRPr="00B01C61">
        <w:t>5.</w:t>
      </w:r>
      <w:r w:rsidRPr="00B01C61">
        <w:tab/>
        <w:t>Time delay switch.</w:t>
      </w:r>
    </w:p>
    <w:p w:rsidR="00B01C61" w:rsidRPr="00B01C61" w:rsidRDefault="00B01C61" w:rsidP="00B01C61">
      <w:pPr>
        <w:tabs>
          <w:tab w:val="right" w:leader="dot" w:pos="8505"/>
        </w:tabs>
        <w:spacing w:after="120"/>
        <w:ind w:left="2268" w:right="1134" w:hanging="1134"/>
        <w:jc w:val="both"/>
      </w:pPr>
      <w:r w:rsidRPr="00B01C61">
        <w:t>6.</w:t>
      </w:r>
      <w:r w:rsidRPr="00B01C61">
        <w:tab/>
        <w:t>Pulse counter.</w:t>
      </w:r>
    </w:p>
    <w:p w:rsidR="00B01C61" w:rsidRPr="00B01C61" w:rsidRDefault="00B01C61" w:rsidP="00B01C61">
      <w:pPr>
        <w:tabs>
          <w:tab w:val="right" w:leader="dot" w:pos="8505"/>
        </w:tabs>
        <w:spacing w:after="120"/>
        <w:ind w:left="2268" w:right="1134" w:hanging="1134"/>
        <w:jc w:val="both"/>
      </w:pPr>
      <w:r w:rsidRPr="00B01C61">
        <w:t>7.</w:t>
      </w:r>
      <w:r w:rsidRPr="00B01C61">
        <w:tab/>
        <w:t xml:space="preserve">Quick-acting valve, such as exhaust brake valve 60 mm in diameter, operated by a pneumatic cylinder with an output of 120 N at 4 </w:t>
      </w:r>
      <w:proofErr w:type="gramStart"/>
      <w:r w:rsidRPr="00B01C61">
        <w:t>bar</w:t>
      </w:r>
      <w:proofErr w:type="gramEnd"/>
      <w:r w:rsidRPr="00B01C61">
        <w:t>. The response time, both when opening and closing, shall</w:t>
      </w:r>
      <w:r w:rsidRPr="00B01C61">
        <w:rPr>
          <w:b/>
        </w:rPr>
        <w:t xml:space="preserve"> </w:t>
      </w:r>
      <w:r w:rsidRPr="00B01C61">
        <w:t>not exceed 0.5 second.</w:t>
      </w:r>
    </w:p>
    <w:p w:rsidR="00B01C61" w:rsidRPr="00B01C61" w:rsidRDefault="00B01C61" w:rsidP="00B01C61">
      <w:pPr>
        <w:tabs>
          <w:tab w:val="right" w:leader="dot" w:pos="8505"/>
        </w:tabs>
        <w:spacing w:after="120"/>
        <w:ind w:left="2268" w:right="1134" w:hanging="1134"/>
        <w:jc w:val="both"/>
      </w:pPr>
      <w:r w:rsidRPr="00B01C61">
        <w:t>8.</w:t>
      </w:r>
      <w:r w:rsidRPr="00B01C61">
        <w:tab/>
        <w:t>Exhaust gas evacuation.</w:t>
      </w:r>
    </w:p>
    <w:p w:rsidR="00B01C61" w:rsidRPr="00B01C61" w:rsidRDefault="00B01C61" w:rsidP="00B01C61">
      <w:pPr>
        <w:tabs>
          <w:tab w:val="right" w:leader="dot" w:pos="8505"/>
        </w:tabs>
        <w:spacing w:after="120"/>
        <w:ind w:left="2268" w:right="1134" w:hanging="1134"/>
        <w:jc w:val="both"/>
      </w:pPr>
      <w:r w:rsidRPr="00B01C61">
        <w:t>9.</w:t>
      </w:r>
      <w:r w:rsidRPr="00B01C61">
        <w:tab/>
        <w:t>Flexible pipe.</w:t>
      </w:r>
    </w:p>
    <w:p w:rsidR="00B01C61" w:rsidRPr="00B01C61" w:rsidRDefault="00B01C61" w:rsidP="00B01C61">
      <w:pPr>
        <w:tabs>
          <w:tab w:val="right" w:leader="dot" w:pos="8505"/>
        </w:tabs>
        <w:spacing w:after="120"/>
        <w:ind w:left="2268" w:right="1134" w:hanging="1134"/>
        <w:jc w:val="both"/>
        <w:rPr>
          <w:lang w:val="fr-FR"/>
        </w:rPr>
      </w:pPr>
      <w:r w:rsidRPr="00B01C61">
        <w:rPr>
          <w:lang w:val="fr-FR"/>
        </w:rPr>
        <w:t>10.</w:t>
      </w:r>
      <w:r w:rsidRPr="00B01C61">
        <w:rPr>
          <w:lang w:val="fr-FR"/>
        </w:rPr>
        <w:tab/>
        <w:t>Pressure gauge.</w:t>
      </w:r>
    </w:p>
    <w:p w:rsidR="00B01C61" w:rsidRPr="00B01C61" w:rsidRDefault="00B01C61" w:rsidP="00B01C61">
      <w:pPr>
        <w:tabs>
          <w:tab w:val="right" w:leader="dot" w:pos="8505"/>
        </w:tabs>
        <w:spacing w:after="120"/>
        <w:ind w:left="2268" w:right="1134" w:hanging="1134"/>
        <w:jc w:val="both"/>
        <w:rPr>
          <w:lang w:val="fr-FR"/>
        </w:rPr>
      </w:pPr>
    </w:p>
    <w:p w:rsidR="00B01C61" w:rsidRPr="00B01C61" w:rsidRDefault="00B01C61" w:rsidP="00B01C61">
      <w:pPr>
        <w:tabs>
          <w:tab w:val="right" w:leader="dot" w:pos="8505"/>
        </w:tabs>
        <w:spacing w:after="120"/>
        <w:ind w:left="2268" w:right="1134" w:hanging="1134"/>
        <w:jc w:val="both"/>
        <w:rPr>
          <w:lang w:val="fr-FR"/>
        </w:rPr>
        <w:sectPr w:rsidR="00B01C61" w:rsidRPr="00B01C61" w:rsidSect="00F94359">
          <w:headerReference w:type="even" r:id="rId58"/>
          <w:headerReference w:type="default" r:id="rId59"/>
          <w:footerReference w:type="first" r:id="rId60"/>
          <w:endnotePr>
            <w:numFmt w:val="decimal"/>
          </w:endnotePr>
          <w:pgSz w:w="11907" w:h="16840" w:code="9"/>
          <w:pgMar w:top="1701" w:right="1134" w:bottom="2268" w:left="1134" w:header="1134" w:footer="1701" w:gutter="0"/>
          <w:cols w:space="720"/>
          <w:docGrid w:linePitch="272"/>
        </w:sectPr>
      </w:pPr>
    </w:p>
    <w:p w:rsidR="00B01C61" w:rsidRPr="00B01C61" w:rsidRDefault="00B01C61" w:rsidP="00984AEF">
      <w:pPr>
        <w:pStyle w:val="HChG"/>
        <w:rPr>
          <w:lang w:val="fr-FR"/>
        </w:rPr>
      </w:pPr>
      <w:bookmarkStart w:id="35" w:name="_Toc427847372"/>
      <w:proofErr w:type="spellStart"/>
      <w:r w:rsidRPr="00B01C61">
        <w:rPr>
          <w:lang w:val="fr-FR"/>
        </w:rPr>
        <w:t>Annex</w:t>
      </w:r>
      <w:proofErr w:type="spellEnd"/>
      <w:r w:rsidRPr="00B01C61">
        <w:rPr>
          <w:lang w:val="fr-FR"/>
        </w:rPr>
        <w:t xml:space="preserve"> 5</w:t>
      </w:r>
      <w:bookmarkEnd w:id="35"/>
    </w:p>
    <w:p w:rsidR="00B01C61" w:rsidRPr="00B01C61" w:rsidRDefault="00B01C61" w:rsidP="00984AEF">
      <w:pPr>
        <w:pStyle w:val="HChG"/>
        <w:rPr>
          <w:lang w:val="fr-FR"/>
        </w:rPr>
      </w:pPr>
      <w:r w:rsidRPr="00B01C61">
        <w:rPr>
          <w:lang w:val="fr-FR"/>
        </w:rPr>
        <w:tab/>
      </w:r>
      <w:r w:rsidR="00984AEF">
        <w:rPr>
          <w:lang w:val="fr-FR"/>
        </w:rPr>
        <w:tab/>
      </w:r>
      <w:bookmarkStart w:id="36" w:name="_Toc427847373"/>
      <w:r w:rsidRPr="00B01C61">
        <w:rPr>
          <w:lang w:val="fr-FR"/>
        </w:rPr>
        <w:t>Compressed air noise</w:t>
      </w:r>
      <w:bookmarkEnd w:id="36"/>
    </w:p>
    <w:p w:rsidR="00B01C61" w:rsidRPr="00B01C61" w:rsidRDefault="00B01C61" w:rsidP="00B01C61">
      <w:pPr>
        <w:tabs>
          <w:tab w:val="right" w:leader="dot" w:pos="8505"/>
        </w:tabs>
        <w:spacing w:after="120"/>
        <w:ind w:left="2268" w:right="1134" w:hanging="1134"/>
        <w:jc w:val="both"/>
      </w:pPr>
      <w:r w:rsidRPr="00B01C61">
        <w:t>1.</w:t>
      </w:r>
      <w:r w:rsidRPr="00B01C61">
        <w:tab/>
        <w:t>Method of measurement</w:t>
      </w:r>
    </w:p>
    <w:p w:rsidR="00B01C61" w:rsidRPr="00B01C61" w:rsidRDefault="00B01C61" w:rsidP="00B01C61">
      <w:pPr>
        <w:tabs>
          <w:tab w:val="right" w:leader="dot" w:pos="8505"/>
        </w:tabs>
        <w:spacing w:after="120"/>
        <w:ind w:left="2268" w:right="1134" w:hanging="1134"/>
        <w:jc w:val="both"/>
      </w:pPr>
      <w:r w:rsidRPr="00B01C61">
        <w:tab/>
        <w:t>The measurement is performed at microphone positions 2 and 6 according to Figure 1, with the vehicle stationary. The highest A-weighted sound level is registered during venting the pressure regulator and during ventilating after the use of both the service and parking brakes.</w:t>
      </w:r>
    </w:p>
    <w:p w:rsidR="00B01C61" w:rsidRPr="00B01C61" w:rsidRDefault="00B01C61" w:rsidP="00B01C61">
      <w:pPr>
        <w:tabs>
          <w:tab w:val="right" w:leader="dot" w:pos="8505"/>
        </w:tabs>
        <w:spacing w:after="120"/>
        <w:ind w:left="2268" w:right="1134" w:hanging="1134"/>
        <w:jc w:val="both"/>
      </w:pPr>
      <w:r w:rsidRPr="00B01C61">
        <w:tab/>
        <w:t>The noise during venting the pressure regulator is measured with the engine at idling speed. The ventilating noise is registered while operating the service and parking brakes; before each measurement, the air-compressor unit has to be brought up to the highest permissible operating pressure, and then the engine switched off.</w:t>
      </w:r>
    </w:p>
    <w:p w:rsidR="00B01C61" w:rsidRPr="00B01C61" w:rsidRDefault="00B01C61" w:rsidP="00B01C61">
      <w:pPr>
        <w:tabs>
          <w:tab w:val="right" w:leader="dot" w:pos="8505"/>
        </w:tabs>
        <w:spacing w:after="120"/>
        <w:ind w:left="2268" w:right="1134" w:hanging="1134"/>
        <w:jc w:val="both"/>
      </w:pPr>
      <w:r w:rsidRPr="00B01C61">
        <w:t>2.</w:t>
      </w:r>
      <w:r w:rsidRPr="00B01C61">
        <w:tab/>
        <w:t>Evaluation of the results</w:t>
      </w:r>
    </w:p>
    <w:p w:rsidR="00B01C61" w:rsidRPr="00B01C61" w:rsidRDefault="00B01C61" w:rsidP="00B01C61">
      <w:pPr>
        <w:tabs>
          <w:tab w:val="right" w:leader="dot" w:pos="8505"/>
        </w:tabs>
        <w:spacing w:after="120"/>
        <w:ind w:left="2268" w:right="1134" w:hanging="1134"/>
        <w:jc w:val="both"/>
      </w:pPr>
      <w:r w:rsidRPr="00B01C61">
        <w:tab/>
        <w:t xml:space="preserve">For all microphone positions two measurements are taken. In order to compensate for inaccuracies of the measuring equipment, the meter reading is reduced by 1 </w:t>
      </w:r>
      <w:proofErr w:type="gramStart"/>
      <w:r w:rsidRPr="00B01C61">
        <w:t>dB(</w:t>
      </w:r>
      <w:proofErr w:type="gramEnd"/>
      <w:r w:rsidRPr="00B01C61">
        <w:t xml:space="preserve">A), and the reduced value is taken as the result of measurement. The results are taken as valid if the difference between the measurements at one microphone position does not exceed 2 </w:t>
      </w:r>
      <w:proofErr w:type="gramStart"/>
      <w:r w:rsidRPr="00B01C61">
        <w:t>dB(</w:t>
      </w:r>
      <w:proofErr w:type="gramEnd"/>
      <w:r w:rsidRPr="00B01C61">
        <w:t xml:space="preserve">A). The highest value measured is taken as the result. If this value exceeds the sound limit by 1 </w:t>
      </w:r>
      <w:proofErr w:type="gramStart"/>
      <w:r w:rsidRPr="00B01C61">
        <w:t>dB(</w:t>
      </w:r>
      <w:proofErr w:type="gramEnd"/>
      <w:r w:rsidRPr="00B01C61">
        <w:t>A), two additional measurements are to be taken at the corresponding microphone position.</w:t>
      </w:r>
    </w:p>
    <w:p w:rsidR="00B01C61" w:rsidRPr="00B01C61" w:rsidRDefault="00B01C61" w:rsidP="00B01C61">
      <w:pPr>
        <w:tabs>
          <w:tab w:val="right" w:leader="dot" w:pos="8505"/>
        </w:tabs>
        <w:spacing w:after="120"/>
        <w:ind w:left="2268" w:right="1134" w:hanging="1134"/>
        <w:jc w:val="both"/>
      </w:pPr>
      <w:r w:rsidRPr="00B01C61">
        <w:tab/>
        <w:t>In this case, three out of the four results of measurement obtained at this position have to comply with the sound limit.</w:t>
      </w:r>
    </w:p>
    <w:p w:rsidR="00B01C61" w:rsidRPr="00B01C61" w:rsidRDefault="00B01C61" w:rsidP="00B01C61">
      <w:pPr>
        <w:tabs>
          <w:tab w:val="right" w:leader="dot" w:pos="8505"/>
        </w:tabs>
        <w:spacing w:after="120"/>
        <w:ind w:left="2268" w:right="1134" w:hanging="1134"/>
        <w:jc w:val="both"/>
      </w:pPr>
      <w:r w:rsidRPr="00B01C61">
        <w:t>3.</w:t>
      </w:r>
      <w:r w:rsidRPr="00B01C61">
        <w:tab/>
        <w:t>Limiting value</w:t>
      </w:r>
    </w:p>
    <w:p w:rsidR="00B01C61" w:rsidRPr="00B01C61" w:rsidRDefault="00B01C61" w:rsidP="00B01C61">
      <w:pPr>
        <w:tabs>
          <w:tab w:val="right" w:leader="dot" w:pos="8505"/>
        </w:tabs>
        <w:spacing w:after="120"/>
        <w:ind w:left="2268" w:right="1134" w:hanging="1134"/>
        <w:jc w:val="both"/>
      </w:pPr>
      <w:r w:rsidRPr="00B01C61">
        <w:tab/>
        <w:t xml:space="preserve">The sound level shall not exceed the limit of 72 </w:t>
      </w:r>
      <w:proofErr w:type="gramStart"/>
      <w:r w:rsidRPr="00B01C61">
        <w:t>dB(</w:t>
      </w:r>
      <w:proofErr w:type="gramEnd"/>
      <w:r w:rsidRPr="00B01C61">
        <w:t>A).</w:t>
      </w:r>
    </w:p>
    <w:p w:rsidR="00B01C61" w:rsidRPr="00B01C61" w:rsidRDefault="00B01C61" w:rsidP="00B01C61">
      <w:pPr>
        <w:tabs>
          <w:tab w:val="right" w:leader="dot" w:pos="8505"/>
        </w:tabs>
        <w:spacing w:after="120"/>
        <w:ind w:left="2268" w:right="1134" w:hanging="1134"/>
        <w:jc w:val="both"/>
      </w:pPr>
    </w:p>
    <w:p w:rsidR="00B01C61" w:rsidRPr="00B01C61" w:rsidRDefault="00B01C61" w:rsidP="00B01C61">
      <w:pPr>
        <w:tabs>
          <w:tab w:val="right" w:leader="dot" w:pos="8505"/>
        </w:tabs>
        <w:spacing w:after="120"/>
        <w:ind w:left="2268" w:right="1134" w:hanging="1134"/>
        <w:jc w:val="both"/>
        <w:sectPr w:rsidR="00B01C61" w:rsidRPr="00B01C61" w:rsidSect="00F94359">
          <w:headerReference w:type="even" r:id="rId61"/>
          <w:headerReference w:type="default" r:id="rId62"/>
          <w:footerReference w:type="even" r:id="rId63"/>
          <w:footerReference w:type="first" r:id="rId64"/>
          <w:endnotePr>
            <w:numFmt w:val="decimal"/>
          </w:endnotePr>
          <w:pgSz w:w="11907" w:h="16840" w:code="9"/>
          <w:pgMar w:top="1701" w:right="1134" w:bottom="2268" w:left="1134" w:header="1134" w:footer="1701" w:gutter="0"/>
          <w:cols w:space="720"/>
          <w:docGrid w:linePitch="272"/>
        </w:sectPr>
      </w:pPr>
    </w:p>
    <w:p w:rsidR="00B01C61" w:rsidRPr="00B01C61" w:rsidRDefault="00B01C61" w:rsidP="00984AEF">
      <w:pPr>
        <w:pStyle w:val="HChG"/>
      </w:pPr>
      <w:bookmarkStart w:id="37" w:name="_Toc427847374"/>
      <w:r w:rsidRPr="00B01C61">
        <w:t>Annex 5 - Appendix</w:t>
      </w:r>
      <w:bookmarkEnd w:id="37"/>
    </w:p>
    <w:p w:rsidR="00B01C61" w:rsidRPr="00B01C61" w:rsidRDefault="00BF4EA0" w:rsidP="00B01C61">
      <w:pPr>
        <w:spacing w:line="240" w:lineRule="auto"/>
        <w:ind w:left="1134"/>
        <w:jc w:val="both"/>
        <w:outlineLvl w:val="0"/>
      </w:pPr>
      <w:r>
        <w:t>Figure 1</w:t>
      </w:r>
      <w:r w:rsidR="00B01C61" w:rsidRPr="00B01C61">
        <w:t xml:space="preserve"> </w:t>
      </w:r>
    </w:p>
    <w:p w:rsidR="00B01C61" w:rsidRPr="00B01C61" w:rsidRDefault="00B01C61" w:rsidP="00B01C61">
      <w:pPr>
        <w:spacing w:after="120" w:line="240" w:lineRule="auto"/>
        <w:ind w:left="1134"/>
        <w:jc w:val="both"/>
        <w:outlineLvl w:val="0"/>
        <w:rPr>
          <w:b/>
        </w:rPr>
      </w:pPr>
      <w:r w:rsidRPr="00B01C61">
        <w:rPr>
          <w:b/>
        </w:rPr>
        <w:t>Microphone positions for measurement of compressed air noise</w:t>
      </w:r>
    </w:p>
    <w:p w:rsidR="00B01C61" w:rsidRPr="00B01C61" w:rsidRDefault="006F7FA5" w:rsidP="00B01C61">
      <w:pPr>
        <w:spacing w:after="120"/>
        <w:ind w:left="1134" w:right="1134"/>
        <w:jc w:val="both"/>
      </w:pPr>
      <w:r>
        <w:rPr>
          <w:noProof/>
          <w:lang w:eastAsia="en-GB"/>
        </w:rPr>
        <w:pict>
          <v:shape id="Bild 11" o:spid="_x0000_i1061" type="#_x0000_t75" style="width:396.9pt;height:273.25pt;visibility:visible">
            <v:imagedata r:id="rId65" o:title=""/>
          </v:shape>
        </w:pict>
      </w:r>
    </w:p>
    <w:p w:rsidR="00B01C61" w:rsidRPr="00B01C61" w:rsidRDefault="00B01C61" w:rsidP="00B01C61">
      <w:pPr>
        <w:spacing w:after="120"/>
        <w:ind w:left="1134" w:right="1134"/>
        <w:jc w:val="both"/>
      </w:pPr>
      <w:r w:rsidRPr="00B01C61">
        <w:tab/>
        <w:t>The measurement is performed at the stationary vehicle according to Figure 1, using two microphone positions at a distance of 7 m from the contour of the vehicles, and at 1.2 m above ground.</w:t>
      </w:r>
    </w:p>
    <w:p w:rsidR="00B01C61" w:rsidRPr="00B01C61" w:rsidRDefault="00B01C61" w:rsidP="00B01C61">
      <w:pPr>
        <w:spacing w:after="120"/>
        <w:ind w:left="1134" w:right="1134"/>
        <w:jc w:val="both"/>
      </w:pPr>
    </w:p>
    <w:p w:rsidR="00B01C61" w:rsidRPr="00B01C61" w:rsidRDefault="00B01C61" w:rsidP="00B01C61">
      <w:pPr>
        <w:spacing w:after="120"/>
        <w:ind w:left="1134" w:right="1134"/>
        <w:jc w:val="both"/>
      </w:pPr>
    </w:p>
    <w:p w:rsidR="00B01C61" w:rsidRPr="00B01C61" w:rsidRDefault="00B01C61" w:rsidP="00B01C61">
      <w:pPr>
        <w:tabs>
          <w:tab w:val="right" w:leader="dot" w:pos="8505"/>
        </w:tabs>
        <w:spacing w:before="120" w:after="120"/>
        <w:ind w:left="2268" w:right="1134" w:hanging="1134"/>
        <w:jc w:val="both"/>
        <w:sectPr w:rsidR="00B01C61" w:rsidRPr="00B01C61" w:rsidSect="00F94359">
          <w:headerReference w:type="even" r:id="rId66"/>
          <w:headerReference w:type="default" r:id="rId67"/>
          <w:footerReference w:type="first" r:id="rId68"/>
          <w:endnotePr>
            <w:numFmt w:val="decimal"/>
          </w:endnotePr>
          <w:pgSz w:w="11907" w:h="16840" w:code="9"/>
          <w:pgMar w:top="1701" w:right="1134" w:bottom="2268" w:left="1134" w:header="1134" w:footer="1701" w:gutter="0"/>
          <w:cols w:space="720"/>
          <w:docGrid w:linePitch="272"/>
        </w:sectPr>
      </w:pPr>
    </w:p>
    <w:p w:rsidR="00B01C61" w:rsidRPr="00B01C61" w:rsidRDefault="00B01C61" w:rsidP="00984AEF">
      <w:pPr>
        <w:pStyle w:val="HChG"/>
      </w:pPr>
      <w:bookmarkStart w:id="38" w:name="_Toc427847375"/>
      <w:r w:rsidRPr="00B01C61">
        <w:t>Annex 6</w:t>
      </w:r>
      <w:bookmarkEnd w:id="38"/>
    </w:p>
    <w:p w:rsidR="00B01C61" w:rsidRPr="00B01C61" w:rsidRDefault="00B01C61" w:rsidP="00984AEF">
      <w:pPr>
        <w:pStyle w:val="HChG"/>
      </w:pPr>
      <w:r w:rsidRPr="00B01C61">
        <w:tab/>
      </w:r>
      <w:r w:rsidR="00984AEF">
        <w:tab/>
      </w:r>
      <w:bookmarkStart w:id="39" w:name="_Toc427847376"/>
      <w:r w:rsidRPr="00B01C61">
        <w:t>Checks on conformity of production</w:t>
      </w:r>
      <w:bookmarkEnd w:id="39"/>
    </w:p>
    <w:p w:rsidR="00B01C61" w:rsidRPr="00B01C61" w:rsidRDefault="00B01C61" w:rsidP="00B01C61">
      <w:pPr>
        <w:tabs>
          <w:tab w:val="right" w:leader="dot" w:pos="8505"/>
        </w:tabs>
        <w:spacing w:after="120"/>
        <w:ind w:left="2268" w:right="1134" w:hanging="1134"/>
        <w:jc w:val="both"/>
      </w:pPr>
      <w:r w:rsidRPr="00B01C61">
        <w:t>1.</w:t>
      </w:r>
      <w:r w:rsidRPr="00B01C61">
        <w:tab/>
        <w:t>General</w:t>
      </w:r>
    </w:p>
    <w:p w:rsidR="00B01C61" w:rsidRPr="00B01C61" w:rsidRDefault="00B01C61" w:rsidP="00B01C61">
      <w:pPr>
        <w:tabs>
          <w:tab w:val="right" w:leader="dot" w:pos="8505"/>
        </w:tabs>
        <w:spacing w:after="120"/>
        <w:ind w:left="2268" w:right="1134" w:hanging="1134"/>
        <w:jc w:val="both"/>
      </w:pPr>
      <w:r w:rsidRPr="00B01C61">
        <w:tab/>
        <w:t xml:space="preserve">These requirements are consistent with the test for checking </w:t>
      </w:r>
      <w:r w:rsidR="00BF4EA0">
        <w:t>C</w:t>
      </w:r>
      <w:r w:rsidR="00BF4EA0" w:rsidRPr="00B01C61">
        <w:t xml:space="preserve">onformity </w:t>
      </w:r>
      <w:r w:rsidRPr="00B01C61">
        <w:t xml:space="preserve">of </w:t>
      </w:r>
      <w:r w:rsidR="00BF4EA0">
        <w:t>P</w:t>
      </w:r>
      <w:r w:rsidR="00BF4EA0" w:rsidRPr="00B01C61">
        <w:t xml:space="preserve">roduction </w:t>
      </w:r>
      <w:r w:rsidRPr="00B01C61">
        <w:t xml:space="preserve">(COP) according to paragraph 8. </w:t>
      </w:r>
      <w:proofErr w:type="gramStart"/>
      <w:r w:rsidRPr="00B01C61">
        <w:t>of</w:t>
      </w:r>
      <w:proofErr w:type="gramEnd"/>
      <w:r w:rsidRPr="00B01C61">
        <w:t xml:space="preserve"> this Regulation.</w:t>
      </w:r>
    </w:p>
    <w:p w:rsidR="00B01C61" w:rsidRPr="00B01C61" w:rsidRDefault="00B01C61" w:rsidP="00B01C61">
      <w:pPr>
        <w:tabs>
          <w:tab w:val="right" w:leader="dot" w:pos="8505"/>
        </w:tabs>
        <w:spacing w:after="120"/>
        <w:ind w:left="2268" w:right="1134" w:hanging="1134"/>
        <w:jc w:val="both"/>
      </w:pPr>
      <w:r w:rsidRPr="00B01C61">
        <w:t>2.</w:t>
      </w:r>
      <w:r w:rsidRPr="00B01C61">
        <w:tab/>
        <w:t>Testing procedure</w:t>
      </w:r>
    </w:p>
    <w:p w:rsidR="00B01C61" w:rsidRPr="00B01C61" w:rsidRDefault="00B01C61" w:rsidP="00B01C61">
      <w:pPr>
        <w:tabs>
          <w:tab w:val="right" w:leader="dot" w:pos="8505"/>
        </w:tabs>
        <w:spacing w:after="120"/>
        <w:ind w:left="2268" w:right="1134" w:hanging="1134"/>
        <w:jc w:val="both"/>
      </w:pPr>
      <w:r w:rsidRPr="00B01C61">
        <w:tab/>
        <w:t>The test site and measuring instruments shall be those as described in Annex 3.</w:t>
      </w:r>
    </w:p>
    <w:p w:rsidR="00B01C61" w:rsidRPr="00B01C61" w:rsidRDefault="00B01C61" w:rsidP="00B01C61">
      <w:pPr>
        <w:tabs>
          <w:tab w:val="right" w:leader="dot" w:pos="8505"/>
        </w:tabs>
        <w:spacing w:after="120"/>
        <w:ind w:left="2268" w:right="1134" w:hanging="1134"/>
        <w:jc w:val="both"/>
      </w:pPr>
      <w:r w:rsidRPr="00B01C61">
        <w:t>2.1.</w:t>
      </w:r>
      <w:r w:rsidRPr="00B01C61">
        <w:tab/>
        <w:t xml:space="preserve">The vehicle(s) under test shall be subjected to the test for measurement of sound of vehicle in motion as described in paragraph 3.1. </w:t>
      </w:r>
      <w:proofErr w:type="gramStart"/>
      <w:r w:rsidRPr="00B01C61">
        <w:t>of</w:t>
      </w:r>
      <w:proofErr w:type="gramEnd"/>
      <w:r w:rsidRPr="00B01C61">
        <w:t xml:space="preserve"> Annex 3.</w:t>
      </w:r>
    </w:p>
    <w:p w:rsidR="00B01C61" w:rsidRPr="00B01C61" w:rsidRDefault="00B01C61" w:rsidP="00B01C61">
      <w:pPr>
        <w:tabs>
          <w:tab w:val="right" w:leader="dot" w:pos="8505"/>
        </w:tabs>
        <w:spacing w:after="120"/>
        <w:ind w:left="2268" w:right="1134" w:hanging="1134"/>
        <w:jc w:val="both"/>
      </w:pPr>
      <w:r w:rsidRPr="00B01C61">
        <w:t>2.2.</w:t>
      </w:r>
      <w:r w:rsidRPr="00B01C61">
        <w:tab/>
        <w:t>Compressed air noise</w:t>
      </w:r>
    </w:p>
    <w:p w:rsidR="00B01C61" w:rsidRPr="00B01C61" w:rsidRDefault="00B01C61" w:rsidP="00B01C61">
      <w:pPr>
        <w:spacing w:after="120"/>
        <w:ind w:left="2268" w:right="1134" w:hanging="1134"/>
        <w:jc w:val="both"/>
        <w:rPr>
          <w:spacing w:val="-2"/>
        </w:rPr>
      </w:pPr>
      <w:r w:rsidRPr="00B01C61">
        <w:tab/>
      </w:r>
      <w:r w:rsidRPr="00B01C61">
        <w:rPr>
          <w:spacing w:val="-2"/>
        </w:rPr>
        <w:t xml:space="preserve">Vehicles having maximum mass exceeding 2,800 kg and equipped with compressed air systems shall be subjected to an additional test for measurement of the compressed air noise as described in paragraph 1. </w:t>
      </w:r>
      <w:proofErr w:type="gramStart"/>
      <w:r w:rsidRPr="00B01C61">
        <w:rPr>
          <w:spacing w:val="-2"/>
        </w:rPr>
        <w:t>of</w:t>
      </w:r>
      <w:proofErr w:type="gramEnd"/>
      <w:r w:rsidRPr="00B01C61">
        <w:rPr>
          <w:spacing w:val="-2"/>
        </w:rPr>
        <w:t xml:space="preserve"> Annex 5.</w:t>
      </w:r>
    </w:p>
    <w:p w:rsidR="00B01C61" w:rsidRPr="00B01C61" w:rsidRDefault="00B01C61" w:rsidP="00B01C61">
      <w:pPr>
        <w:spacing w:after="120"/>
        <w:ind w:left="2268" w:right="1134" w:hanging="1134"/>
        <w:jc w:val="both"/>
      </w:pPr>
      <w:r w:rsidRPr="00B01C61">
        <w:t>2.3.</w:t>
      </w:r>
      <w:r w:rsidRPr="00B01C61">
        <w:tab/>
        <w:t xml:space="preserve">Additional </w:t>
      </w:r>
      <w:r w:rsidR="00BF4EA0">
        <w:t>S</w:t>
      </w:r>
      <w:r w:rsidR="00BF4EA0" w:rsidRPr="00B01C61">
        <w:t xml:space="preserve">ound </w:t>
      </w:r>
      <w:r w:rsidR="00BF4EA0">
        <w:t>E</w:t>
      </w:r>
      <w:r w:rsidR="00BF4EA0" w:rsidRPr="00B01C61">
        <w:t xml:space="preserve">mission </w:t>
      </w:r>
      <w:r w:rsidR="00BF4EA0">
        <w:t>P</w:t>
      </w:r>
      <w:r w:rsidR="00BF4EA0" w:rsidRPr="00B01C61">
        <w:t xml:space="preserve">rovisions </w:t>
      </w:r>
      <w:r w:rsidRPr="00B01C61">
        <w:t>(</w:t>
      </w:r>
      <w:proofErr w:type="spellStart"/>
      <w:r w:rsidRPr="00B01C61">
        <w:t>ASEP</w:t>
      </w:r>
      <w:proofErr w:type="spellEnd"/>
      <w:r w:rsidRPr="00B01C61">
        <w:t>)</w:t>
      </w:r>
    </w:p>
    <w:p w:rsidR="00B01C61" w:rsidRPr="00B01C61" w:rsidRDefault="00B01C61" w:rsidP="00B01C61">
      <w:pPr>
        <w:spacing w:after="120"/>
        <w:ind w:left="2268" w:right="1134"/>
        <w:jc w:val="both"/>
      </w:pPr>
      <w:r w:rsidRPr="00B01C61">
        <w:t xml:space="preserve">The vehicle manufacturer shall assess the compliance with </w:t>
      </w:r>
      <w:proofErr w:type="spellStart"/>
      <w:r w:rsidRPr="00B01C61">
        <w:t>ASEP</w:t>
      </w:r>
      <w:proofErr w:type="spellEnd"/>
      <w:r w:rsidRPr="00B01C61">
        <w:t xml:space="preserve"> by an appropriate evaluation (for example, but not limited to, part checks) or may perform the test described in Annex 7.</w:t>
      </w:r>
    </w:p>
    <w:p w:rsidR="00B01C61" w:rsidRPr="00B01C61" w:rsidRDefault="00B01C61" w:rsidP="00B01C61">
      <w:pPr>
        <w:spacing w:after="120"/>
        <w:ind w:left="2268" w:right="1134" w:hanging="1134"/>
        <w:jc w:val="both"/>
      </w:pPr>
      <w:r w:rsidRPr="00B01C61">
        <w:t>3.</w:t>
      </w:r>
      <w:r w:rsidRPr="00B01C61">
        <w:tab/>
        <w:t>Sampling and evaluation of the results</w:t>
      </w:r>
    </w:p>
    <w:p w:rsidR="00B01C61" w:rsidRPr="00B01C61" w:rsidRDefault="00B01C61" w:rsidP="00B01C61">
      <w:pPr>
        <w:spacing w:after="120"/>
        <w:ind w:left="2268" w:right="1134" w:hanging="1134"/>
        <w:jc w:val="both"/>
      </w:pPr>
      <w:r w:rsidRPr="00B01C61">
        <w:tab/>
      </w:r>
      <w:r w:rsidRPr="00B01C61">
        <w:tab/>
        <w:t>One vehicle shall be chosen and subjected to the tests set out in point 2. If the</w:t>
      </w:r>
      <w:r w:rsidRPr="00B01C61">
        <w:rPr>
          <w:iCs/>
        </w:rPr>
        <w:t xml:space="preserve"> </w:t>
      </w:r>
      <w:r w:rsidRPr="00B01C61">
        <w:t xml:space="preserve">sound level of the vehicle tested does not exceed by more than 1 </w:t>
      </w:r>
      <w:proofErr w:type="gramStart"/>
      <w:r w:rsidRPr="00B01C61">
        <w:t>dB(</w:t>
      </w:r>
      <w:proofErr w:type="gramEnd"/>
      <w:r w:rsidRPr="00B01C61">
        <w:t xml:space="preserve">A) the limit value prescribed in Annex 3, and, where appropriate, paragraph 3. </w:t>
      </w:r>
      <w:proofErr w:type="gramStart"/>
      <w:r w:rsidRPr="00B01C61">
        <w:t>of</w:t>
      </w:r>
      <w:proofErr w:type="gramEnd"/>
      <w:r w:rsidRPr="00B01C61">
        <w:t xml:space="preserve"> Annex 5, the vehicle type shall be considered to conform to the requirements of this Regulation.</w:t>
      </w:r>
    </w:p>
    <w:p w:rsidR="00B01C61" w:rsidRPr="00B01C61" w:rsidRDefault="00B01C61" w:rsidP="00B01C61">
      <w:pPr>
        <w:spacing w:after="120"/>
        <w:ind w:left="2268" w:right="1134"/>
        <w:jc w:val="both"/>
      </w:pPr>
      <w:r w:rsidRPr="00B01C61">
        <w:tab/>
      </w:r>
      <w:proofErr w:type="gramStart"/>
      <w:r w:rsidRPr="00B01C61">
        <w:t>If one of the test results does not fulfil the COP requirements of this annex and of paragraph 8.</w:t>
      </w:r>
      <w:proofErr w:type="gramEnd"/>
      <w:r w:rsidRPr="00B01C61">
        <w:t xml:space="preserve"> </w:t>
      </w:r>
      <w:proofErr w:type="gramStart"/>
      <w:r w:rsidRPr="00B01C61">
        <w:t>of</w:t>
      </w:r>
      <w:proofErr w:type="gramEnd"/>
      <w:r w:rsidRPr="00B01C61">
        <w:t xml:space="preserve"> the main body of this Regulation two more vehicles of the same type shall be tested pursuant to paragraph 2. </w:t>
      </w:r>
      <w:proofErr w:type="gramStart"/>
      <w:r w:rsidRPr="00B01C61">
        <w:t>above</w:t>
      </w:r>
      <w:proofErr w:type="gramEnd"/>
      <w:r w:rsidRPr="00B01C61">
        <w:t>.</w:t>
      </w:r>
    </w:p>
    <w:p w:rsidR="00B01C61" w:rsidRPr="00B01C61" w:rsidRDefault="00B01C61" w:rsidP="00B01C61">
      <w:pPr>
        <w:spacing w:after="120"/>
        <w:ind w:left="2268" w:right="1134"/>
        <w:jc w:val="both"/>
      </w:pPr>
      <w:r w:rsidRPr="00B01C61">
        <w:t xml:space="preserve">If the test results for the second and the third vehicle fulfil the COP requirements of this annex and of paragraph 8. </w:t>
      </w:r>
      <w:proofErr w:type="gramStart"/>
      <w:r w:rsidRPr="00B01C61">
        <w:t>of</w:t>
      </w:r>
      <w:proofErr w:type="gramEnd"/>
      <w:r w:rsidRPr="00B01C61">
        <w:t xml:space="preserve"> the main body of this Regulation, the vehicle is considered in compliance with regard to the COP.</w:t>
      </w:r>
    </w:p>
    <w:p w:rsidR="00B01C61" w:rsidRPr="00B01C61" w:rsidRDefault="00B01C61" w:rsidP="00B01C61">
      <w:pPr>
        <w:tabs>
          <w:tab w:val="right" w:leader="dot" w:pos="8505"/>
        </w:tabs>
        <w:spacing w:after="120"/>
        <w:ind w:left="2268" w:right="1134" w:hanging="1134"/>
        <w:jc w:val="both"/>
      </w:pPr>
      <w:r w:rsidRPr="00B01C61">
        <w:tab/>
        <w:t xml:space="preserve">If one of the test results of the second or third vehicle does not fulfil the COP requirements of this annex and of paragraph 8. </w:t>
      </w:r>
      <w:proofErr w:type="gramStart"/>
      <w:r w:rsidRPr="00B01C61">
        <w:t>of</w:t>
      </w:r>
      <w:proofErr w:type="gramEnd"/>
      <w:r w:rsidRPr="00B01C61">
        <w:t xml:space="preserve"> the main body of this Regulation the vehicle type shall be considered not to conform to the requirements of this Regulation and the manufacturer shall take the necessary measures to re-establish the conformity.</w:t>
      </w:r>
    </w:p>
    <w:p w:rsidR="00B01C61" w:rsidRPr="00B01C61" w:rsidRDefault="00B01C61" w:rsidP="00B01C61">
      <w:pPr>
        <w:tabs>
          <w:tab w:val="right" w:leader="dot" w:pos="8505"/>
        </w:tabs>
        <w:spacing w:after="120"/>
        <w:ind w:left="2268" w:right="1134" w:hanging="1134"/>
        <w:jc w:val="both"/>
      </w:pPr>
    </w:p>
    <w:p w:rsidR="00B01C61" w:rsidRPr="00B01C61" w:rsidRDefault="00B01C61" w:rsidP="00B01C61">
      <w:pPr>
        <w:tabs>
          <w:tab w:val="right" w:leader="dot" w:pos="8505"/>
        </w:tabs>
        <w:spacing w:after="120"/>
        <w:ind w:left="2268" w:right="1134" w:hanging="1134"/>
        <w:jc w:val="both"/>
        <w:sectPr w:rsidR="00B01C61" w:rsidRPr="00B01C61" w:rsidSect="00F94359">
          <w:headerReference w:type="even" r:id="rId69"/>
          <w:headerReference w:type="default" r:id="rId70"/>
          <w:footerReference w:type="first" r:id="rId71"/>
          <w:endnotePr>
            <w:numFmt w:val="decimal"/>
          </w:endnotePr>
          <w:pgSz w:w="11907" w:h="16840" w:code="9"/>
          <w:pgMar w:top="1701" w:right="1134" w:bottom="2268" w:left="1134" w:header="1134" w:footer="1701" w:gutter="0"/>
          <w:cols w:space="720"/>
          <w:docGrid w:linePitch="272"/>
        </w:sectPr>
      </w:pPr>
    </w:p>
    <w:p w:rsidR="00B01C61" w:rsidRPr="00B01C61" w:rsidRDefault="00B01C61" w:rsidP="00984AEF">
      <w:pPr>
        <w:pStyle w:val="HChG"/>
      </w:pPr>
      <w:bookmarkStart w:id="40" w:name="_Toc427847377"/>
      <w:r w:rsidRPr="00B01C61">
        <w:t>Annex 7</w:t>
      </w:r>
      <w:bookmarkEnd w:id="40"/>
    </w:p>
    <w:p w:rsidR="00B01C61" w:rsidRPr="00B01C61" w:rsidRDefault="00B01C61" w:rsidP="00984AEF">
      <w:pPr>
        <w:pStyle w:val="HChG"/>
      </w:pPr>
      <w:r w:rsidRPr="00B01C61">
        <w:tab/>
      </w:r>
      <w:r w:rsidR="00984AEF">
        <w:tab/>
      </w:r>
      <w:bookmarkStart w:id="41" w:name="_Toc427847378"/>
      <w:r w:rsidRPr="00B01C61">
        <w:t>Measuring method to evaluate compliance with the Additional Sound Emission Provisions</w:t>
      </w:r>
      <w:bookmarkEnd w:id="41"/>
    </w:p>
    <w:p w:rsidR="00B01C61" w:rsidRPr="00B01C61" w:rsidRDefault="00B01C61" w:rsidP="00B01C61">
      <w:pPr>
        <w:spacing w:after="120"/>
        <w:ind w:left="1134" w:right="1134"/>
        <w:jc w:val="both"/>
      </w:pPr>
      <w:proofErr w:type="gramStart"/>
      <w:r w:rsidRPr="00B01C61">
        <w:t>Only applicable for vehicles as specified in paragraph 6.2.3.</w:t>
      </w:r>
      <w:proofErr w:type="gramEnd"/>
      <w:r w:rsidRPr="00B01C61">
        <w:t xml:space="preserve"> </w:t>
      </w:r>
      <w:proofErr w:type="gramStart"/>
      <w:r w:rsidRPr="00B01C61">
        <w:t>of</w:t>
      </w:r>
      <w:proofErr w:type="gramEnd"/>
      <w:r w:rsidRPr="00B01C61">
        <w:t xml:space="preserve"> this Regulation</w:t>
      </w:r>
    </w:p>
    <w:p w:rsidR="00B01C61" w:rsidRPr="00B01C61" w:rsidRDefault="00B01C61" w:rsidP="00B01C61">
      <w:pPr>
        <w:spacing w:after="120"/>
        <w:ind w:left="2268" w:right="1134" w:hanging="1134"/>
        <w:jc w:val="both"/>
      </w:pPr>
      <w:r w:rsidRPr="00B01C61">
        <w:t>1.</w:t>
      </w:r>
      <w:r w:rsidRPr="00B01C61">
        <w:tab/>
        <w:t>General</w:t>
      </w:r>
    </w:p>
    <w:p w:rsidR="00B01C61" w:rsidRPr="00B01C61" w:rsidRDefault="00B01C61" w:rsidP="00C35FAF">
      <w:pPr>
        <w:spacing w:after="80"/>
        <w:ind w:left="2268" w:right="1134"/>
        <w:jc w:val="both"/>
      </w:pPr>
      <w:r w:rsidRPr="00B01C61">
        <w:t>This annex describes a measuring method to evaluate compliance of the vehicle with the additional sound emission provisions (</w:t>
      </w:r>
      <w:proofErr w:type="spellStart"/>
      <w:r w:rsidRPr="00B01C61">
        <w:t>ASEP</w:t>
      </w:r>
      <w:proofErr w:type="spellEnd"/>
      <w:r w:rsidRPr="00B01C61">
        <w:t xml:space="preserve">) conforming to paragraph 6.2.3. </w:t>
      </w:r>
      <w:proofErr w:type="gramStart"/>
      <w:r w:rsidRPr="00B01C61">
        <w:t>of</w:t>
      </w:r>
      <w:proofErr w:type="gramEnd"/>
      <w:r w:rsidRPr="00B01C61">
        <w:t xml:space="preserve"> this Regulation.</w:t>
      </w:r>
    </w:p>
    <w:p w:rsidR="00B01C61" w:rsidRPr="00B01C61" w:rsidRDefault="00B01C61" w:rsidP="00C35FAF">
      <w:pPr>
        <w:spacing w:after="80"/>
        <w:ind w:left="2268" w:right="1134"/>
        <w:jc w:val="both"/>
      </w:pPr>
      <w:r w:rsidRPr="00B01C61">
        <w:t>It is not mandatory to perform actual tests when applying for type-approval. The manufacturer shall sign the declaration of compliance set out in Appendix 1. The approval authority may ask for additional information about the declaration of compliance and carry out the tests described below.</w:t>
      </w:r>
    </w:p>
    <w:p w:rsidR="00B01C61" w:rsidRPr="00B01C61" w:rsidRDefault="00B01C61" w:rsidP="00C35FAF">
      <w:pPr>
        <w:spacing w:after="80"/>
        <w:ind w:left="2268" w:right="1134"/>
        <w:jc w:val="both"/>
      </w:pPr>
      <w:r w:rsidRPr="00B01C61">
        <w:t>The procedure set out in this annex requires the performance of a test in accordance with Annex 3. The test specified in Annex 3 shall be carried out on the same test track under conditions similar to those required in the tests prescribed in this annex.</w:t>
      </w:r>
    </w:p>
    <w:p w:rsidR="00B01C61" w:rsidRPr="00B01C61" w:rsidRDefault="00B01C61" w:rsidP="00B01C61">
      <w:pPr>
        <w:spacing w:after="120"/>
        <w:ind w:left="2268" w:right="1134" w:hanging="1134"/>
        <w:jc w:val="both"/>
      </w:pPr>
      <w:r w:rsidRPr="00B01C61">
        <w:t>2.</w:t>
      </w:r>
      <w:r w:rsidRPr="00B01C61">
        <w:tab/>
        <w:t>Measuring method</w:t>
      </w:r>
    </w:p>
    <w:p w:rsidR="00B01C61" w:rsidRPr="00B01C61" w:rsidRDefault="00B01C61" w:rsidP="00B01C61">
      <w:pPr>
        <w:spacing w:after="120"/>
        <w:ind w:left="2268" w:right="1134" w:hanging="1134"/>
        <w:jc w:val="both"/>
      </w:pPr>
      <w:r w:rsidRPr="00B01C61">
        <w:t>2.1.</w:t>
      </w:r>
      <w:r w:rsidRPr="00B01C61">
        <w:tab/>
        <w:t>Measuring instruments and condition of measurements</w:t>
      </w:r>
    </w:p>
    <w:p w:rsidR="00B01C61" w:rsidRPr="00B01C61" w:rsidRDefault="00B01C61" w:rsidP="00C35FAF">
      <w:pPr>
        <w:spacing w:after="80"/>
        <w:ind w:left="2268" w:right="1134"/>
        <w:jc w:val="both"/>
      </w:pPr>
      <w:r w:rsidRPr="00B01C61">
        <w:t xml:space="preserve">Unless otherwise specified, the measuring instruments, the conditions of the measurements and the condition of the vehicle are equivalent to those specified in Annex 3, paragraphs 1. </w:t>
      </w:r>
      <w:proofErr w:type="gramStart"/>
      <w:r w:rsidRPr="00B01C61">
        <w:t>and</w:t>
      </w:r>
      <w:proofErr w:type="gramEnd"/>
      <w:r w:rsidRPr="00B01C61">
        <w:t xml:space="preserve"> 2.</w:t>
      </w:r>
    </w:p>
    <w:p w:rsidR="00B01C61" w:rsidRPr="00B01C61" w:rsidRDefault="00B01C61" w:rsidP="00C35FAF">
      <w:pPr>
        <w:spacing w:after="80"/>
        <w:ind w:left="2268" w:right="1134"/>
        <w:jc w:val="both"/>
      </w:pPr>
      <w:r w:rsidRPr="00B01C61">
        <w:t>If the vehicle has different modes that affect sound emission, all modes shall comply with the requirements in this annex. In the case where the manufacturer has performed tests to prove to the approval authority compliance with the above requirements, the modes used during those tests shall be reported in a test report.</w:t>
      </w:r>
    </w:p>
    <w:p w:rsidR="00B01C61" w:rsidRPr="00B01C61" w:rsidRDefault="00B01C61" w:rsidP="00B01C61">
      <w:pPr>
        <w:spacing w:after="120"/>
        <w:ind w:left="2268" w:right="1134" w:hanging="1134"/>
        <w:jc w:val="both"/>
      </w:pPr>
      <w:r w:rsidRPr="00B01C61">
        <w:t>2.2.</w:t>
      </w:r>
      <w:r w:rsidRPr="00B01C61">
        <w:tab/>
        <w:t>Method of testing</w:t>
      </w:r>
    </w:p>
    <w:p w:rsidR="00B01C61" w:rsidRPr="00B01C61" w:rsidRDefault="00B01C61" w:rsidP="00C35FAF">
      <w:pPr>
        <w:spacing w:after="80"/>
        <w:ind w:left="2268" w:right="1134"/>
        <w:jc w:val="both"/>
      </w:pPr>
      <w:r w:rsidRPr="00B01C61">
        <w:tab/>
        <w:t xml:space="preserve">Unless otherwise specified, the conditions and procedures of Annex 3, paragraphs 3.1. </w:t>
      </w:r>
      <w:proofErr w:type="gramStart"/>
      <w:r w:rsidRPr="00B01C61">
        <w:t>to</w:t>
      </w:r>
      <w:proofErr w:type="gramEnd"/>
      <w:r w:rsidRPr="00B01C61">
        <w:t xml:space="preserve"> 3.1.2.1.2.2. </w:t>
      </w:r>
      <w:proofErr w:type="gramStart"/>
      <w:r w:rsidRPr="00B01C61">
        <w:t>shall</w:t>
      </w:r>
      <w:proofErr w:type="gramEnd"/>
      <w:r w:rsidRPr="00B01C61">
        <w:t xml:space="preserve"> be used. For the purpose of this annex, single test runs are measured and evaluated.</w:t>
      </w:r>
    </w:p>
    <w:p w:rsidR="00B01C61" w:rsidRPr="00B01C61" w:rsidRDefault="00B01C61" w:rsidP="00B01C61">
      <w:pPr>
        <w:spacing w:after="100"/>
        <w:ind w:left="2268" w:right="1134" w:hanging="1134"/>
        <w:jc w:val="both"/>
      </w:pPr>
      <w:r w:rsidRPr="00B01C61">
        <w:t>2.3.</w:t>
      </w:r>
      <w:r w:rsidRPr="00B01C61">
        <w:tab/>
        <w:t>Control range</w:t>
      </w:r>
    </w:p>
    <w:p w:rsidR="00B01C61" w:rsidRPr="00B01C61" w:rsidRDefault="00B01C61" w:rsidP="00B01C61">
      <w:pPr>
        <w:spacing w:after="100"/>
        <w:ind w:left="2268" w:right="1134"/>
        <w:jc w:val="both"/>
      </w:pPr>
      <w:r w:rsidRPr="00B01C61">
        <w:tab/>
        <w:t>Operation conditions are as follows:</w:t>
      </w:r>
    </w:p>
    <w:p w:rsidR="00B01C61" w:rsidRPr="00B01C61" w:rsidRDefault="00B01C61" w:rsidP="00BF4EA0">
      <w:pPr>
        <w:tabs>
          <w:tab w:val="left" w:pos="5103"/>
        </w:tabs>
        <w:spacing w:after="80"/>
        <w:ind w:left="5103" w:right="1134" w:hanging="2835"/>
        <w:jc w:val="both"/>
      </w:pPr>
      <w:r w:rsidRPr="00B01C61">
        <w:t xml:space="preserve">Vehicle speed </w:t>
      </w:r>
      <w:proofErr w:type="spellStart"/>
      <w:r w:rsidRPr="00B01C61">
        <w:t>V</w:t>
      </w:r>
      <w:r w:rsidRPr="00B01C61">
        <w:rPr>
          <w:vertAlign w:val="subscript"/>
        </w:rPr>
        <w:t>AA_ASEP</w:t>
      </w:r>
      <w:proofErr w:type="spellEnd"/>
      <w:r w:rsidRPr="00B01C61">
        <w:t>:</w:t>
      </w:r>
      <w:r w:rsidRPr="00B01C61">
        <w:tab/>
      </w:r>
      <w:proofErr w:type="spellStart"/>
      <w:r w:rsidRPr="00B01C61">
        <w:t>v</w:t>
      </w:r>
      <w:r w:rsidRPr="00B01C61">
        <w:rPr>
          <w:vertAlign w:val="subscript"/>
        </w:rPr>
        <w:t>AA</w:t>
      </w:r>
      <w:proofErr w:type="spellEnd"/>
      <w:r w:rsidRPr="00B01C61">
        <w:t xml:space="preserve"> ≥ 20 km/h</w:t>
      </w:r>
    </w:p>
    <w:p w:rsidR="00B01C61" w:rsidRPr="00B01C61" w:rsidRDefault="00B01C61" w:rsidP="00BF4EA0">
      <w:pPr>
        <w:tabs>
          <w:tab w:val="left" w:pos="5103"/>
        </w:tabs>
        <w:spacing w:after="80"/>
        <w:ind w:left="5103" w:right="1134" w:hanging="2835"/>
        <w:jc w:val="both"/>
      </w:pPr>
      <w:r w:rsidRPr="00B01C61">
        <w:t xml:space="preserve">Vehicle acceleration </w:t>
      </w:r>
      <w:proofErr w:type="spellStart"/>
      <w:r w:rsidRPr="00B01C61">
        <w:t>a</w:t>
      </w:r>
      <w:r w:rsidRPr="00B01C61">
        <w:rPr>
          <w:vertAlign w:val="subscript"/>
        </w:rPr>
        <w:t>WOT_ASEP</w:t>
      </w:r>
      <w:proofErr w:type="spellEnd"/>
      <w:r w:rsidRPr="00B01C61">
        <w:t>:</w:t>
      </w:r>
      <w:r w:rsidRPr="00B01C61">
        <w:tab/>
      </w:r>
      <w:proofErr w:type="spellStart"/>
      <w:r w:rsidRPr="00B01C61">
        <w:t>a</w:t>
      </w:r>
      <w:r w:rsidRPr="00B01C61">
        <w:rPr>
          <w:vertAlign w:val="subscript"/>
        </w:rPr>
        <w:t>WOT</w:t>
      </w:r>
      <w:proofErr w:type="spellEnd"/>
      <w:r w:rsidRPr="00B01C61">
        <w:t xml:space="preserve"> ≤ </w:t>
      </w:r>
      <w:r w:rsidRPr="00B01C61">
        <w:rPr>
          <w:spacing w:val="-2"/>
        </w:rPr>
        <w:t>5.0</w:t>
      </w:r>
      <w:r w:rsidRPr="00B01C61">
        <w:t xml:space="preserve"> m/s</w:t>
      </w:r>
      <w:r w:rsidRPr="00B01C61">
        <w:rPr>
          <w:vertAlign w:val="superscript"/>
        </w:rPr>
        <w:t>2</w:t>
      </w:r>
    </w:p>
    <w:p w:rsidR="00B01C61" w:rsidRPr="00B01C61" w:rsidRDefault="00B01C61" w:rsidP="00BF4EA0">
      <w:pPr>
        <w:tabs>
          <w:tab w:val="left" w:pos="5954"/>
        </w:tabs>
        <w:spacing w:after="80"/>
        <w:ind w:left="5103" w:right="1134" w:hanging="2835"/>
        <w:jc w:val="both"/>
      </w:pPr>
      <w:r w:rsidRPr="00B01C61">
        <w:t xml:space="preserve">Engine speed </w:t>
      </w:r>
      <w:proofErr w:type="spellStart"/>
      <w:r w:rsidRPr="00B01C61">
        <w:t>n</w:t>
      </w:r>
      <w:r w:rsidRPr="00B01C61">
        <w:rPr>
          <w:vertAlign w:val="subscript"/>
        </w:rPr>
        <w:t>BB_ASEP</w:t>
      </w:r>
      <w:proofErr w:type="spellEnd"/>
      <w:r w:rsidRPr="00B01C61">
        <w:tab/>
      </w:r>
      <w:proofErr w:type="spellStart"/>
      <w:r w:rsidRPr="00B01C61">
        <w:t>n</w:t>
      </w:r>
      <w:r w:rsidRPr="00B01C61">
        <w:rPr>
          <w:vertAlign w:val="subscript"/>
        </w:rPr>
        <w:t>BB</w:t>
      </w:r>
      <w:proofErr w:type="spellEnd"/>
      <w:r w:rsidRPr="00B01C61">
        <w:t xml:space="preserve"> ≤ 2.0 * PMR</w:t>
      </w:r>
      <w:r w:rsidRPr="00B01C61">
        <w:rPr>
          <w:vertAlign w:val="superscript"/>
        </w:rPr>
        <w:t>-0.222</w:t>
      </w:r>
      <w:r w:rsidRPr="00B01C61">
        <w:t xml:space="preserve"> * S or</w:t>
      </w:r>
    </w:p>
    <w:p w:rsidR="00B01C61" w:rsidRPr="00B01C61" w:rsidRDefault="00B01C61" w:rsidP="00BF4EA0">
      <w:pPr>
        <w:tabs>
          <w:tab w:val="left" w:pos="5954"/>
        </w:tabs>
        <w:spacing w:after="80"/>
        <w:ind w:left="5103" w:right="1134" w:hanging="2835"/>
        <w:jc w:val="both"/>
      </w:pPr>
      <w:r w:rsidRPr="00B01C61">
        <w:tab/>
      </w:r>
      <w:proofErr w:type="spellStart"/>
      <w:proofErr w:type="gramStart"/>
      <w:r w:rsidRPr="00B01C61">
        <w:t>n</w:t>
      </w:r>
      <w:r w:rsidRPr="00B01C61">
        <w:rPr>
          <w:vertAlign w:val="subscript"/>
        </w:rPr>
        <w:t>BB</w:t>
      </w:r>
      <w:proofErr w:type="spellEnd"/>
      <w:proofErr w:type="gramEnd"/>
      <w:r w:rsidRPr="00B01C61">
        <w:t xml:space="preserve"> ≤ 0.9 * S, whichever is the lowest</w:t>
      </w:r>
    </w:p>
    <w:p w:rsidR="00B01C61" w:rsidRPr="00B01C61" w:rsidRDefault="00B01C61" w:rsidP="00B01C61">
      <w:pPr>
        <w:spacing w:after="100"/>
        <w:ind w:left="2268" w:right="1134"/>
        <w:jc w:val="both"/>
      </w:pPr>
      <w:r w:rsidRPr="00B01C61">
        <w:tab/>
        <w:t xml:space="preserve">Vehicle speed </w:t>
      </w:r>
      <w:proofErr w:type="spellStart"/>
      <w:r w:rsidRPr="00B01C61">
        <w:t>V</w:t>
      </w:r>
      <w:r w:rsidRPr="00B01C61">
        <w:rPr>
          <w:vertAlign w:val="subscript"/>
        </w:rPr>
        <w:t>BB_ASEP</w:t>
      </w:r>
      <w:proofErr w:type="spellEnd"/>
      <w:r w:rsidRPr="00B01C61">
        <w:t>:</w:t>
      </w:r>
    </w:p>
    <w:p w:rsidR="00B01C61" w:rsidRPr="00B01C61" w:rsidRDefault="00B01C61" w:rsidP="00BF4EA0">
      <w:pPr>
        <w:tabs>
          <w:tab w:val="left" w:pos="5103"/>
        </w:tabs>
        <w:spacing w:after="80"/>
        <w:ind w:left="5103" w:right="1134" w:hanging="2835"/>
        <w:jc w:val="both"/>
      </w:pPr>
      <w:proofErr w:type="gramStart"/>
      <w:r w:rsidRPr="00B01C61">
        <w:t>if</w:t>
      </w:r>
      <w:proofErr w:type="gramEnd"/>
      <w:r w:rsidRPr="00B01C61">
        <w:t xml:space="preserve"> </w:t>
      </w:r>
      <w:proofErr w:type="spellStart"/>
      <w:r w:rsidRPr="00B01C61">
        <w:t>n</w:t>
      </w:r>
      <w:r w:rsidRPr="00B01C61">
        <w:rPr>
          <w:vertAlign w:val="subscript"/>
        </w:rPr>
        <w:t>BB_ASEP</w:t>
      </w:r>
      <w:proofErr w:type="spellEnd"/>
      <w:r w:rsidRPr="00B01C61">
        <w:t xml:space="preserve"> is reached in one gear</w:t>
      </w:r>
      <w:r w:rsidRPr="00B01C61">
        <w:tab/>
      </w:r>
      <w:proofErr w:type="spellStart"/>
      <w:r w:rsidRPr="00B01C61">
        <w:t>v</w:t>
      </w:r>
      <w:r w:rsidRPr="00B01C61">
        <w:rPr>
          <w:vertAlign w:val="subscript"/>
        </w:rPr>
        <w:t>BB</w:t>
      </w:r>
      <w:proofErr w:type="spellEnd"/>
      <w:r w:rsidRPr="00B01C61">
        <w:t xml:space="preserve"> ≤ 70 km/h</w:t>
      </w:r>
    </w:p>
    <w:p w:rsidR="00B01C61" w:rsidRPr="00B01C61" w:rsidRDefault="00B01C61" w:rsidP="00BF4EA0">
      <w:pPr>
        <w:tabs>
          <w:tab w:val="left" w:pos="5103"/>
        </w:tabs>
        <w:spacing w:after="80"/>
        <w:ind w:left="5103" w:right="1134" w:hanging="2835"/>
        <w:jc w:val="both"/>
      </w:pPr>
      <w:proofErr w:type="gramStart"/>
      <w:r w:rsidRPr="00B01C61">
        <w:t>in</w:t>
      </w:r>
      <w:proofErr w:type="gramEnd"/>
      <w:r w:rsidRPr="00B01C61">
        <w:t xml:space="preserve"> all other cases</w:t>
      </w:r>
      <w:r w:rsidRPr="00B01C61">
        <w:tab/>
      </w:r>
      <w:proofErr w:type="spellStart"/>
      <w:r w:rsidRPr="00B01C61">
        <w:t>v</w:t>
      </w:r>
      <w:r w:rsidRPr="00B01C61">
        <w:rPr>
          <w:vertAlign w:val="subscript"/>
        </w:rPr>
        <w:t>BB</w:t>
      </w:r>
      <w:proofErr w:type="spellEnd"/>
      <w:r w:rsidRPr="00B01C61">
        <w:t xml:space="preserve"> ≤ 80 km/h</w:t>
      </w:r>
    </w:p>
    <w:p w:rsidR="00B01C61" w:rsidRPr="00B01C61" w:rsidRDefault="00B01C61" w:rsidP="00B01C61">
      <w:pPr>
        <w:tabs>
          <w:tab w:val="left" w:pos="5103"/>
        </w:tabs>
        <w:spacing w:after="120"/>
        <w:ind w:left="5103" w:right="1134" w:hanging="2835"/>
        <w:jc w:val="both"/>
      </w:pPr>
      <w:proofErr w:type="gramStart"/>
      <w:r w:rsidRPr="00B01C61">
        <w:t>gears</w:t>
      </w:r>
      <w:proofErr w:type="gramEnd"/>
      <w:r w:rsidRPr="00B01C61">
        <w:tab/>
        <w:t xml:space="preserve">κ ≤ gear </w:t>
      </w:r>
      <w:proofErr w:type="spellStart"/>
      <w:r w:rsidRPr="00B01C61">
        <w:t>i</w:t>
      </w:r>
      <w:proofErr w:type="spellEnd"/>
      <w:r w:rsidRPr="00B01C61">
        <w:t xml:space="preserve"> as determined in Annex 3</w:t>
      </w:r>
    </w:p>
    <w:p w:rsidR="00B01C61" w:rsidRPr="00B01C61" w:rsidRDefault="00B01C61" w:rsidP="00B01C61">
      <w:pPr>
        <w:spacing w:after="120"/>
        <w:ind w:left="2268" w:right="1134"/>
        <w:jc w:val="both"/>
      </w:pPr>
      <w:r w:rsidRPr="00B01C61">
        <w:t>If the vehicle, in the lowest valid gear, does not achieve the maximum engine speed below 70 km/h, the vehicle speed limit is 80 km/h.</w:t>
      </w:r>
    </w:p>
    <w:p w:rsidR="00B01C61" w:rsidRPr="00B01C61" w:rsidRDefault="00B01C61" w:rsidP="00B01C61">
      <w:pPr>
        <w:spacing w:after="120"/>
        <w:ind w:left="2268" w:right="1134" w:hanging="1134"/>
        <w:jc w:val="both"/>
      </w:pPr>
      <w:r w:rsidRPr="00B01C61">
        <w:t>2.4.</w:t>
      </w:r>
      <w:r w:rsidRPr="00B01C61">
        <w:tab/>
        <w:t>Gear ratios</w:t>
      </w:r>
    </w:p>
    <w:p w:rsidR="00B01C61" w:rsidRPr="00B01C61" w:rsidRDefault="00B01C61" w:rsidP="00B01C61">
      <w:pPr>
        <w:spacing w:after="120"/>
        <w:ind w:left="2268" w:right="1134"/>
        <w:jc w:val="both"/>
      </w:pPr>
      <w:r w:rsidRPr="00B01C61">
        <w:t xml:space="preserve">The </w:t>
      </w:r>
      <w:proofErr w:type="spellStart"/>
      <w:r w:rsidRPr="00B01C61">
        <w:t>ASEP</w:t>
      </w:r>
      <w:proofErr w:type="spellEnd"/>
      <w:r w:rsidRPr="00B01C61">
        <w:t xml:space="preserve"> requirements apply to every gear ratio κ that leads to test results within the control range as defined in paragraph 2.3. </w:t>
      </w:r>
      <w:proofErr w:type="gramStart"/>
      <w:r w:rsidRPr="00B01C61">
        <w:t>of</w:t>
      </w:r>
      <w:proofErr w:type="gramEnd"/>
      <w:r w:rsidRPr="00B01C61">
        <w:t xml:space="preserve"> this annex.</w:t>
      </w:r>
    </w:p>
    <w:p w:rsidR="00B01C61" w:rsidRPr="00B01C61" w:rsidRDefault="00B01C61" w:rsidP="00B01C61">
      <w:pPr>
        <w:spacing w:after="120"/>
        <w:ind w:left="2268" w:right="1134"/>
        <w:jc w:val="both"/>
      </w:pPr>
      <w:r w:rsidRPr="00B01C61">
        <w:t xml:space="preserve">In case of vehicles with automatic transmissions, adaptive transmissions and </w:t>
      </w:r>
      <w:proofErr w:type="spellStart"/>
      <w:r w:rsidRPr="00B01C61">
        <w:t>CVT's</w:t>
      </w:r>
      <w:proofErr w:type="spellEnd"/>
      <w:r w:rsidRPr="00B01C61">
        <w:t xml:space="preserve"> tested with non-locked gear </w:t>
      </w:r>
      <w:proofErr w:type="gramStart"/>
      <w:r w:rsidRPr="00B01C61">
        <w:t>ratios,</w:t>
      </w:r>
      <w:proofErr w:type="gramEnd"/>
      <w:r w:rsidRPr="00B01C61">
        <w:t xml:space="preserve"> the test may include a gear ratio change to a lower range and a higher acceleration. A gear change to a higher range and a lower acceleration is not allowed. A gear shift which leads to a condition that is not in compliance with the boundary conditions shall be avoided. In such a case, it is permitted to establish and use electronic or mechanical devices, including alternate gear selector positions.</w:t>
      </w:r>
    </w:p>
    <w:p w:rsidR="00B01C61" w:rsidRPr="00B01C61" w:rsidRDefault="00B01C61" w:rsidP="00B01C61">
      <w:pPr>
        <w:spacing w:after="120"/>
        <w:ind w:left="2268" w:right="1134" w:hanging="1134"/>
        <w:jc w:val="both"/>
      </w:pPr>
      <w:r w:rsidRPr="00B01C61">
        <w:t>2.5.</w:t>
      </w:r>
      <w:r w:rsidRPr="00B01C61">
        <w:tab/>
        <w:t>Target conditions</w:t>
      </w:r>
    </w:p>
    <w:p w:rsidR="00B01C61" w:rsidRPr="00B01C61" w:rsidRDefault="00B01C61" w:rsidP="00B01C61">
      <w:pPr>
        <w:spacing w:after="120"/>
        <w:ind w:left="2268" w:right="1134"/>
        <w:jc w:val="both"/>
      </w:pPr>
      <w:r w:rsidRPr="00B01C61">
        <w:t>The sound emission shall be measured in each valid gear ratio at the four test points as specified below.</w:t>
      </w:r>
    </w:p>
    <w:p w:rsidR="00B01C61" w:rsidRPr="00B01C61" w:rsidRDefault="00B01C61" w:rsidP="00B01C61">
      <w:pPr>
        <w:spacing w:after="120"/>
        <w:ind w:left="2268" w:right="1134"/>
        <w:jc w:val="both"/>
      </w:pPr>
      <w:r w:rsidRPr="00B01C61">
        <w:t>The first test point P</w:t>
      </w:r>
      <w:r w:rsidRPr="00B01C61">
        <w:rPr>
          <w:vertAlign w:val="subscript"/>
        </w:rPr>
        <w:t>1</w:t>
      </w:r>
      <w:r w:rsidRPr="00B01C61">
        <w:t xml:space="preserve"> is defined by using an entry speed </w:t>
      </w:r>
      <w:proofErr w:type="spellStart"/>
      <w:r w:rsidRPr="00B01C61">
        <w:t>v</w:t>
      </w:r>
      <w:r w:rsidRPr="00B01C61">
        <w:rPr>
          <w:vertAlign w:val="subscript"/>
        </w:rPr>
        <w:t>AA</w:t>
      </w:r>
      <w:proofErr w:type="spellEnd"/>
      <w:r w:rsidRPr="00B01C61">
        <w:t xml:space="preserve"> of 20 km/h. If a stable acceleration condition cannot be achieved, the speed shall be increased in steps of 5 km/h until a stable acceleration is reached.</w:t>
      </w:r>
    </w:p>
    <w:p w:rsidR="00B01C61" w:rsidRPr="00B01C61" w:rsidRDefault="00B01C61" w:rsidP="00B01C61">
      <w:pPr>
        <w:spacing w:after="120"/>
        <w:ind w:left="2268" w:right="1134"/>
        <w:jc w:val="both"/>
      </w:pPr>
      <w:r w:rsidRPr="00B01C61">
        <w:t>The fourth test point P</w:t>
      </w:r>
      <w:r w:rsidRPr="00B01C61">
        <w:rPr>
          <w:vertAlign w:val="subscript"/>
        </w:rPr>
        <w:t>4</w:t>
      </w:r>
      <w:r w:rsidRPr="00B01C61">
        <w:t xml:space="preserve"> is defined by the maximum vehicle speed at BB' in that gear ratio within the boundary conditions according to paragraph 2.3.</w:t>
      </w:r>
    </w:p>
    <w:p w:rsidR="00B01C61" w:rsidRPr="00B01C61" w:rsidRDefault="00B01C61" w:rsidP="00B01C61">
      <w:pPr>
        <w:spacing w:after="120"/>
        <w:ind w:left="2268" w:right="1134"/>
        <w:jc w:val="both"/>
      </w:pPr>
      <w:r w:rsidRPr="00B01C61">
        <w:t>The other two test points are defined by the following formula:</w:t>
      </w:r>
    </w:p>
    <w:p w:rsidR="00B01C61" w:rsidRPr="00B01C61" w:rsidRDefault="00B01C61" w:rsidP="00B01C61">
      <w:pPr>
        <w:tabs>
          <w:tab w:val="left" w:pos="0"/>
          <w:tab w:val="left" w:pos="851"/>
          <w:tab w:val="left" w:pos="2127"/>
        </w:tabs>
        <w:spacing w:after="120"/>
        <w:ind w:left="2268" w:right="1134"/>
        <w:jc w:val="both"/>
      </w:pPr>
      <w:r w:rsidRPr="00B01C61">
        <w:t xml:space="preserve">Test Point </w:t>
      </w:r>
      <w:proofErr w:type="spellStart"/>
      <w:r w:rsidRPr="00B01C61">
        <w:t>P</w:t>
      </w:r>
      <w:r w:rsidRPr="00B01C61">
        <w:rPr>
          <w:vertAlign w:val="subscript"/>
        </w:rPr>
        <w:t>j</w:t>
      </w:r>
      <w:proofErr w:type="spellEnd"/>
      <w:r w:rsidRPr="00B01C61">
        <w:t xml:space="preserve">: </w:t>
      </w:r>
      <w:proofErr w:type="spellStart"/>
      <w:r w:rsidRPr="00B01C61">
        <w:t>v</w:t>
      </w:r>
      <w:r w:rsidRPr="00B01C61">
        <w:rPr>
          <w:vertAlign w:val="subscript"/>
        </w:rPr>
        <w:t>BB_j</w:t>
      </w:r>
      <w:proofErr w:type="spellEnd"/>
      <w:r w:rsidRPr="00B01C61">
        <w:t xml:space="preserve"> = v</w:t>
      </w:r>
      <w:r w:rsidRPr="00B01C61">
        <w:rPr>
          <w:vertAlign w:val="subscript"/>
        </w:rPr>
        <w:t>BB_1</w:t>
      </w:r>
      <w:r w:rsidRPr="00B01C61">
        <w:t xml:space="preserve"> + ((j - 1) / 3) * (v</w:t>
      </w:r>
      <w:r w:rsidRPr="00B01C61">
        <w:rPr>
          <w:vertAlign w:val="subscript"/>
        </w:rPr>
        <w:t>BB_4</w:t>
      </w:r>
      <w:r w:rsidRPr="00B01C61">
        <w:t xml:space="preserve"> - v</w:t>
      </w:r>
      <w:r w:rsidRPr="00B01C61">
        <w:rPr>
          <w:vertAlign w:val="subscript"/>
        </w:rPr>
        <w:t>BB_1</w:t>
      </w:r>
      <w:r w:rsidRPr="00B01C61">
        <w:t>) for j = 2 and 3</w:t>
      </w:r>
    </w:p>
    <w:p w:rsidR="00B01C61" w:rsidRPr="00B01C61" w:rsidRDefault="00B01C61" w:rsidP="00B01C61">
      <w:pPr>
        <w:tabs>
          <w:tab w:val="left" w:pos="0"/>
          <w:tab w:val="left" w:pos="851"/>
          <w:tab w:val="left" w:pos="2835"/>
          <w:tab w:val="left" w:pos="3969"/>
          <w:tab w:val="left" w:pos="4253"/>
        </w:tabs>
        <w:spacing w:after="120"/>
        <w:ind w:left="2268" w:right="1134"/>
        <w:jc w:val="both"/>
      </w:pPr>
      <w:r w:rsidRPr="00B01C61">
        <w:t>Where:</w:t>
      </w:r>
    </w:p>
    <w:p w:rsidR="00B01C61" w:rsidRPr="00B01C61" w:rsidRDefault="00B01C61" w:rsidP="00B01C61">
      <w:pPr>
        <w:tabs>
          <w:tab w:val="left" w:pos="2835"/>
          <w:tab w:val="left" w:pos="3402"/>
        </w:tabs>
        <w:spacing w:after="120"/>
        <w:ind w:left="2268" w:right="1134"/>
        <w:jc w:val="both"/>
      </w:pPr>
      <w:r w:rsidRPr="00B01C61">
        <w:t>v</w:t>
      </w:r>
      <w:r w:rsidRPr="00B01C61">
        <w:rPr>
          <w:vertAlign w:val="subscript"/>
        </w:rPr>
        <w:t>BB_1</w:t>
      </w:r>
      <w:r w:rsidRPr="00B01C61">
        <w:t xml:space="preserve"> = vehicle speed at BB' of test point P</w:t>
      </w:r>
      <w:r w:rsidRPr="00B01C61">
        <w:rPr>
          <w:vertAlign w:val="subscript"/>
        </w:rPr>
        <w:t>1</w:t>
      </w:r>
    </w:p>
    <w:p w:rsidR="00B01C61" w:rsidRPr="00B01C61" w:rsidRDefault="00B01C61" w:rsidP="00B01C61">
      <w:pPr>
        <w:tabs>
          <w:tab w:val="left" w:pos="2835"/>
          <w:tab w:val="left" w:pos="3402"/>
        </w:tabs>
        <w:spacing w:after="120"/>
        <w:ind w:left="2268" w:right="1134"/>
        <w:jc w:val="both"/>
        <w:rPr>
          <w:vertAlign w:val="subscript"/>
        </w:rPr>
      </w:pPr>
      <w:r w:rsidRPr="00B01C61">
        <w:t>v</w:t>
      </w:r>
      <w:r w:rsidRPr="00B01C61">
        <w:rPr>
          <w:vertAlign w:val="subscript"/>
        </w:rPr>
        <w:t>BB_4</w:t>
      </w:r>
      <w:r w:rsidRPr="00B01C61">
        <w:t xml:space="preserve"> = vehicle speed at BB' of test point P</w:t>
      </w:r>
      <w:r w:rsidRPr="00B01C61">
        <w:rPr>
          <w:vertAlign w:val="subscript"/>
        </w:rPr>
        <w:t>4</w:t>
      </w:r>
    </w:p>
    <w:p w:rsidR="00B01C61" w:rsidRPr="00B01C61" w:rsidRDefault="00B01C61" w:rsidP="00B01C61">
      <w:pPr>
        <w:spacing w:after="120"/>
        <w:ind w:left="2268" w:right="1134"/>
        <w:jc w:val="both"/>
      </w:pPr>
      <w:r w:rsidRPr="00B01C61">
        <w:t xml:space="preserve">Tolerance for </w:t>
      </w:r>
      <w:proofErr w:type="spellStart"/>
      <w:r w:rsidRPr="00B01C61">
        <w:t>v</w:t>
      </w:r>
      <w:r w:rsidRPr="00B01C61">
        <w:rPr>
          <w:vertAlign w:val="subscript"/>
        </w:rPr>
        <w:t>BB_j</w:t>
      </w:r>
      <w:proofErr w:type="spellEnd"/>
      <w:r w:rsidRPr="00B01C61">
        <w:t>: ±3 km/h</w:t>
      </w:r>
    </w:p>
    <w:p w:rsidR="00B01C61" w:rsidRPr="00B01C61" w:rsidRDefault="00B01C61" w:rsidP="00B01C61">
      <w:pPr>
        <w:spacing w:after="120"/>
        <w:ind w:left="2268" w:right="1134"/>
        <w:jc w:val="both"/>
      </w:pPr>
      <w:r w:rsidRPr="00B01C61">
        <w:t xml:space="preserve">For all test points the boundary conditions as specified in paragraph 2.3. </w:t>
      </w:r>
      <w:proofErr w:type="gramStart"/>
      <w:r w:rsidRPr="00B01C61">
        <w:t>shall</w:t>
      </w:r>
      <w:proofErr w:type="gramEnd"/>
      <w:r w:rsidRPr="00B01C61">
        <w:t xml:space="preserve"> be met.</w:t>
      </w:r>
    </w:p>
    <w:p w:rsidR="00B01C61" w:rsidRPr="00B01C61" w:rsidRDefault="00B01C61" w:rsidP="00B01C61">
      <w:pPr>
        <w:keepNext/>
        <w:keepLines/>
        <w:spacing w:after="120"/>
        <w:ind w:left="2268" w:right="1134" w:hanging="1134"/>
        <w:jc w:val="both"/>
      </w:pPr>
      <w:r w:rsidRPr="00B01C61">
        <w:t>2.6.</w:t>
      </w:r>
      <w:r w:rsidRPr="00B01C61">
        <w:tab/>
        <w:t>Test of the vehicle</w:t>
      </w:r>
    </w:p>
    <w:p w:rsidR="00B01C61" w:rsidRPr="00B01C61" w:rsidRDefault="00B01C61" w:rsidP="00B01C61">
      <w:pPr>
        <w:keepNext/>
        <w:keepLines/>
        <w:spacing w:after="120"/>
        <w:ind w:left="2268" w:right="1134"/>
        <w:jc w:val="both"/>
      </w:pPr>
      <w:r w:rsidRPr="00B01C61">
        <w:t>The path of the centreline of the vehicle shall follow line CC' as closely as possible throughout the entire test, starting from the approach to line AA' until the rear of the vehicle passes line BB'.</w:t>
      </w:r>
    </w:p>
    <w:p w:rsidR="00B01C61" w:rsidRPr="00B01C61" w:rsidRDefault="00B01C61" w:rsidP="00B01C61">
      <w:pPr>
        <w:spacing w:after="120"/>
        <w:ind w:left="2268" w:right="1134"/>
        <w:jc w:val="both"/>
      </w:pPr>
      <w:r w:rsidRPr="00B01C61">
        <w:t>At line AA' the accelerator shall be fully depressed. To achieve a more stable acceleration or to avoid a down shift between line AA' and BB' pre-acceleration before line AA' may be used. The accelerator shall be kept in depressed condition until the rear of the vehicle reaches line BB'.</w:t>
      </w:r>
    </w:p>
    <w:p w:rsidR="00B01C61" w:rsidRPr="00B01C61" w:rsidRDefault="00B01C61" w:rsidP="00B01C61">
      <w:pPr>
        <w:spacing w:after="120"/>
        <w:ind w:left="2268" w:right="1134"/>
        <w:jc w:val="both"/>
      </w:pPr>
      <w:r w:rsidRPr="00B01C61">
        <w:t>For every separate test run, the following parameters shall be determined and noted:</w:t>
      </w:r>
    </w:p>
    <w:p w:rsidR="00B01C61" w:rsidRPr="00B01C61" w:rsidRDefault="00B01C61" w:rsidP="00B01C61">
      <w:pPr>
        <w:spacing w:after="120"/>
        <w:ind w:left="2268" w:right="1134"/>
        <w:jc w:val="both"/>
      </w:pPr>
      <w:r w:rsidRPr="00B01C61">
        <w:t>The maximum A-weighted sound pressure level of both sides of the vehicle, indicated during each passage of the vehicle between the two lines AA' and BB', shall be mathematically rounded to the first decimal place (</w:t>
      </w:r>
      <w:proofErr w:type="spellStart"/>
      <w:r w:rsidRPr="00B01C61">
        <w:t>L</w:t>
      </w:r>
      <w:r w:rsidRPr="00B01C61">
        <w:rPr>
          <w:vertAlign w:val="subscript"/>
        </w:rPr>
        <w:t>wot</w:t>
      </w:r>
      <w:proofErr w:type="gramStart"/>
      <w:r w:rsidRPr="00B01C61">
        <w:rPr>
          <w:vertAlign w:val="subscript"/>
        </w:rPr>
        <w:t>,κj</w:t>
      </w:r>
      <w:proofErr w:type="spellEnd"/>
      <w:proofErr w:type="gramEnd"/>
      <w:r w:rsidRPr="00B01C61">
        <w:t>). If a sound peak obviously out of character with the general sound pressure level is observed, the measurement shall be discarded. Left and right side may be measured simultaneously or separately.</w:t>
      </w:r>
    </w:p>
    <w:p w:rsidR="00B01C61" w:rsidRPr="00B01C61" w:rsidRDefault="00B01C61" w:rsidP="00B01C61">
      <w:pPr>
        <w:spacing w:after="120"/>
        <w:ind w:left="2268" w:right="1134"/>
        <w:jc w:val="both"/>
      </w:pPr>
      <w:r w:rsidRPr="00B01C61">
        <w:t>The vehicle speed readings at AA' and BB' shall be reported with the first significant digit after the decimal place. (</w:t>
      </w:r>
      <w:proofErr w:type="spellStart"/>
      <w:proofErr w:type="gramStart"/>
      <w:r w:rsidRPr="00B01C61">
        <w:t>v</w:t>
      </w:r>
      <w:r w:rsidRPr="00B01C61">
        <w:rPr>
          <w:vertAlign w:val="subscript"/>
        </w:rPr>
        <w:t>AA,</w:t>
      </w:r>
      <w:proofErr w:type="gramEnd"/>
      <w:r w:rsidRPr="00B01C61">
        <w:rPr>
          <w:vertAlign w:val="subscript"/>
        </w:rPr>
        <w:t>κj</w:t>
      </w:r>
      <w:proofErr w:type="spellEnd"/>
      <w:r w:rsidRPr="00B01C61">
        <w:t xml:space="preserve">; </w:t>
      </w:r>
      <w:proofErr w:type="spellStart"/>
      <w:r w:rsidRPr="00B01C61">
        <w:t>v</w:t>
      </w:r>
      <w:r w:rsidRPr="00B01C61">
        <w:rPr>
          <w:vertAlign w:val="subscript"/>
        </w:rPr>
        <w:t>BB,κj</w:t>
      </w:r>
      <w:proofErr w:type="spellEnd"/>
      <w:r w:rsidRPr="00B01C61">
        <w:t>)</w:t>
      </w:r>
    </w:p>
    <w:p w:rsidR="00B01C61" w:rsidRPr="00B01C61" w:rsidRDefault="00B01C61" w:rsidP="00B01C61">
      <w:pPr>
        <w:spacing w:after="120"/>
        <w:ind w:left="2268" w:right="1134"/>
        <w:jc w:val="both"/>
      </w:pPr>
      <w:r w:rsidRPr="00B01C61">
        <w:t>If applicable, the engine speed readings at AA' and BB' shall be reported as a full integer value (</w:t>
      </w:r>
      <w:proofErr w:type="spellStart"/>
      <w:r w:rsidRPr="00B01C61">
        <w:t>n</w:t>
      </w:r>
      <w:r w:rsidRPr="00B01C61">
        <w:rPr>
          <w:vertAlign w:val="subscript"/>
        </w:rPr>
        <w:t>AA</w:t>
      </w:r>
      <w:proofErr w:type="gramStart"/>
      <w:r w:rsidRPr="00B01C61">
        <w:rPr>
          <w:vertAlign w:val="subscript"/>
        </w:rPr>
        <w:t>,κj</w:t>
      </w:r>
      <w:proofErr w:type="spellEnd"/>
      <w:proofErr w:type="gramEnd"/>
      <w:r w:rsidRPr="00B01C61">
        <w:t xml:space="preserve">; </w:t>
      </w:r>
      <w:proofErr w:type="spellStart"/>
      <w:r w:rsidRPr="00B01C61">
        <w:t>n</w:t>
      </w:r>
      <w:r w:rsidRPr="00B01C61">
        <w:rPr>
          <w:vertAlign w:val="subscript"/>
        </w:rPr>
        <w:t>BB,κj</w:t>
      </w:r>
      <w:proofErr w:type="spellEnd"/>
      <w:r w:rsidRPr="00B01C61">
        <w:t>).</w:t>
      </w:r>
    </w:p>
    <w:p w:rsidR="00B01C61" w:rsidRPr="00B01C61" w:rsidRDefault="00B01C61" w:rsidP="00B01C61">
      <w:pPr>
        <w:spacing w:after="120"/>
        <w:ind w:left="2268" w:right="1134"/>
        <w:jc w:val="both"/>
      </w:pPr>
      <w:r w:rsidRPr="00B01C61">
        <w:t xml:space="preserve">The calculated acceleration shall be determined in accordance to the formula in paragraph 3.1.2.1.2. </w:t>
      </w:r>
      <w:proofErr w:type="gramStart"/>
      <w:r w:rsidRPr="00B01C61">
        <w:t>of</w:t>
      </w:r>
      <w:proofErr w:type="gramEnd"/>
      <w:r w:rsidRPr="00B01C61">
        <w:t xml:space="preserve"> Annex 3 and reported to the second digit after the decimal place (</w:t>
      </w:r>
      <w:proofErr w:type="spellStart"/>
      <w:r w:rsidRPr="00B01C61">
        <w:t>a</w:t>
      </w:r>
      <w:r w:rsidRPr="00B01C61">
        <w:rPr>
          <w:vertAlign w:val="subscript"/>
        </w:rPr>
        <w:t>wot,test,κj</w:t>
      </w:r>
      <w:proofErr w:type="spellEnd"/>
      <w:r w:rsidRPr="00B01C61">
        <w:t>).</w:t>
      </w:r>
    </w:p>
    <w:p w:rsidR="00B01C61" w:rsidRPr="00B01C61" w:rsidRDefault="00B01C61" w:rsidP="00B01C61">
      <w:pPr>
        <w:spacing w:after="120"/>
        <w:ind w:left="2268" w:right="1134" w:hanging="1134"/>
        <w:jc w:val="both"/>
      </w:pPr>
      <w:r w:rsidRPr="00B01C61">
        <w:t>3.</w:t>
      </w:r>
      <w:r w:rsidRPr="00B01C61">
        <w:tab/>
        <w:t>Analysis of results</w:t>
      </w:r>
    </w:p>
    <w:p w:rsidR="00B01C61" w:rsidRPr="00B01C61" w:rsidRDefault="00B01C61" w:rsidP="00B01C61">
      <w:pPr>
        <w:spacing w:after="120"/>
        <w:ind w:left="2268" w:right="1134" w:hanging="1134"/>
        <w:jc w:val="both"/>
      </w:pPr>
      <w:r w:rsidRPr="00B01C61">
        <w:t>3.1.</w:t>
      </w:r>
      <w:r w:rsidRPr="00B01C61">
        <w:tab/>
        <w:t>Determination of the anchor point for each gear ratio</w:t>
      </w:r>
    </w:p>
    <w:p w:rsidR="00B01C61" w:rsidRPr="00B01C61" w:rsidRDefault="00B01C61" w:rsidP="00B01C61">
      <w:pPr>
        <w:spacing w:after="120"/>
        <w:ind w:left="2268" w:right="1134"/>
        <w:jc w:val="both"/>
      </w:pPr>
      <w:r w:rsidRPr="00B01C61">
        <w:t xml:space="preserve">The anchor point consists of the maximum sound level </w:t>
      </w:r>
      <w:proofErr w:type="spellStart"/>
      <w:r w:rsidRPr="00B01C61">
        <w:t>L</w:t>
      </w:r>
      <w:r w:rsidRPr="00B01C61">
        <w:rPr>
          <w:vertAlign w:val="subscript"/>
        </w:rPr>
        <w:t>woti</w:t>
      </w:r>
      <w:proofErr w:type="spellEnd"/>
      <w:r w:rsidRPr="00B01C61">
        <w:rPr>
          <w:rFonts w:ascii="Times New Roman Bold" w:hAnsi="Times New Roman Bold"/>
        </w:rPr>
        <w:t>,</w:t>
      </w:r>
      <w:r w:rsidRPr="00B01C61">
        <w:t xml:space="preserve"> the reported engine speed </w:t>
      </w:r>
      <w:proofErr w:type="spellStart"/>
      <w:r w:rsidRPr="00B01C61">
        <w:t>n</w:t>
      </w:r>
      <w:r w:rsidRPr="00B01C61">
        <w:rPr>
          <w:vertAlign w:val="subscript"/>
        </w:rPr>
        <w:t>woti</w:t>
      </w:r>
      <w:proofErr w:type="spellEnd"/>
      <w:r w:rsidRPr="00B01C61">
        <w:t xml:space="preserve"> and vehicle speed </w:t>
      </w:r>
      <w:proofErr w:type="spellStart"/>
      <w:r w:rsidRPr="00B01C61">
        <w:t>v</w:t>
      </w:r>
      <w:r w:rsidRPr="00B01C61">
        <w:rPr>
          <w:vertAlign w:val="subscript"/>
        </w:rPr>
        <w:t>woti</w:t>
      </w:r>
      <w:proofErr w:type="spellEnd"/>
      <w:r w:rsidRPr="00B01C61">
        <w:t xml:space="preserve"> at BB' of gear ratio </w:t>
      </w:r>
      <w:proofErr w:type="spellStart"/>
      <w:r w:rsidRPr="00B01C61">
        <w:t>i</w:t>
      </w:r>
      <w:proofErr w:type="spellEnd"/>
      <w:r w:rsidRPr="00B01C61">
        <w:t xml:space="preserve"> of the acceleration test in Annex 3.</w:t>
      </w:r>
    </w:p>
    <w:p w:rsidR="00B01C61" w:rsidRPr="00B01C61" w:rsidRDefault="00B01C61" w:rsidP="00B01C61">
      <w:pPr>
        <w:spacing w:after="120"/>
        <w:ind w:left="2268" w:right="1134"/>
        <w:jc w:val="both"/>
        <w:rPr>
          <w:lang w:val="sv-SE"/>
        </w:rPr>
      </w:pPr>
      <w:r w:rsidRPr="00B01C61">
        <w:rPr>
          <w:lang w:val="sv-SE"/>
        </w:rPr>
        <w:t>L</w:t>
      </w:r>
      <w:r w:rsidRPr="00B01C61">
        <w:rPr>
          <w:vertAlign w:val="subscript"/>
          <w:lang w:val="sv-SE"/>
        </w:rPr>
        <w:t xml:space="preserve">anchor,κ </w:t>
      </w:r>
      <w:r w:rsidRPr="00B01C61">
        <w:rPr>
          <w:lang w:val="sv-SE"/>
        </w:rPr>
        <w:t>= L</w:t>
      </w:r>
      <w:r w:rsidRPr="00B01C61">
        <w:rPr>
          <w:vertAlign w:val="subscript"/>
          <w:lang w:val="sv-SE"/>
        </w:rPr>
        <w:t>woti,Annex 3</w:t>
      </w:r>
    </w:p>
    <w:p w:rsidR="00B01C61" w:rsidRPr="00B01C61" w:rsidRDefault="00B01C61" w:rsidP="00B01C61">
      <w:pPr>
        <w:spacing w:after="120"/>
        <w:ind w:left="2268" w:right="1134"/>
        <w:jc w:val="both"/>
        <w:rPr>
          <w:lang w:val="sv-SE"/>
        </w:rPr>
      </w:pPr>
      <w:r w:rsidRPr="00B01C61">
        <w:rPr>
          <w:lang w:val="sv-SE"/>
        </w:rPr>
        <w:t>n</w:t>
      </w:r>
      <w:r w:rsidRPr="00B01C61">
        <w:rPr>
          <w:vertAlign w:val="subscript"/>
          <w:lang w:val="sv-SE"/>
        </w:rPr>
        <w:t xml:space="preserve">anchor,κ </w:t>
      </w:r>
      <w:r w:rsidRPr="00B01C61">
        <w:rPr>
          <w:lang w:val="sv-SE"/>
        </w:rPr>
        <w:t>= n</w:t>
      </w:r>
      <w:r w:rsidRPr="00B01C61">
        <w:rPr>
          <w:vertAlign w:val="subscript"/>
          <w:lang w:val="sv-SE"/>
        </w:rPr>
        <w:t>BB,woti,Annex 3</w:t>
      </w:r>
    </w:p>
    <w:p w:rsidR="00B01C61" w:rsidRPr="00B01C61" w:rsidRDefault="00B01C61" w:rsidP="00B01C61">
      <w:pPr>
        <w:spacing w:after="120"/>
        <w:ind w:left="2268" w:right="1134"/>
        <w:jc w:val="both"/>
        <w:rPr>
          <w:lang w:val="sv-SE"/>
        </w:rPr>
      </w:pPr>
      <w:r w:rsidRPr="00B01C61">
        <w:rPr>
          <w:lang w:val="sv-SE"/>
        </w:rPr>
        <w:t>v</w:t>
      </w:r>
      <w:r w:rsidRPr="00B01C61">
        <w:rPr>
          <w:vertAlign w:val="subscript"/>
          <w:lang w:val="sv-SE"/>
        </w:rPr>
        <w:t xml:space="preserve">anchor,κ </w:t>
      </w:r>
      <w:r w:rsidRPr="00B01C61">
        <w:rPr>
          <w:lang w:val="sv-SE"/>
        </w:rPr>
        <w:t>= v</w:t>
      </w:r>
      <w:r w:rsidRPr="00B01C61">
        <w:rPr>
          <w:vertAlign w:val="subscript"/>
          <w:lang w:val="sv-SE"/>
        </w:rPr>
        <w:t>BB,woti,Annex 3</w:t>
      </w:r>
    </w:p>
    <w:p w:rsidR="00B01C61" w:rsidRPr="00B01C61" w:rsidRDefault="00B01C61" w:rsidP="00B01C61">
      <w:pPr>
        <w:spacing w:after="120"/>
        <w:ind w:left="2268" w:right="1134" w:hanging="1134"/>
        <w:jc w:val="both"/>
      </w:pPr>
      <w:r w:rsidRPr="00B01C61">
        <w:t>3.2.</w:t>
      </w:r>
      <w:r w:rsidRPr="00B01C61">
        <w:tab/>
        <w:t>Slope of the regression line for each gear</w:t>
      </w:r>
    </w:p>
    <w:p w:rsidR="00B01C61" w:rsidRPr="00B01C61" w:rsidRDefault="00B01C61" w:rsidP="00B01C61">
      <w:pPr>
        <w:spacing w:after="120"/>
        <w:ind w:left="2268" w:right="1134"/>
        <w:jc w:val="both"/>
      </w:pPr>
      <w:r w:rsidRPr="00B01C61">
        <w:t>The sound measurements shall be evaluated as function of engine speed according to paragraph 3.2.1.</w:t>
      </w:r>
    </w:p>
    <w:p w:rsidR="00B01C61" w:rsidRPr="00B01C61" w:rsidRDefault="00B01C61" w:rsidP="00B01C61">
      <w:pPr>
        <w:keepNext/>
        <w:keepLines/>
        <w:spacing w:after="120"/>
        <w:ind w:left="2302" w:right="1134" w:hanging="1166"/>
        <w:jc w:val="both"/>
        <w:rPr>
          <w:bCs/>
        </w:rPr>
      </w:pPr>
      <w:r w:rsidRPr="00B01C61">
        <w:rPr>
          <w:bCs/>
        </w:rPr>
        <w:t>3.2.1.</w:t>
      </w:r>
      <w:r w:rsidRPr="00B01C61">
        <w:rPr>
          <w:bCs/>
        </w:rPr>
        <w:tab/>
        <w:t>Calculation of the slope of the regression line for each gear</w:t>
      </w:r>
    </w:p>
    <w:p w:rsidR="00B01C61" w:rsidRPr="00B01C61" w:rsidRDefault="00B01C61" w:rsidP="00B01C61">
      <w:pPr>
        <w:keepNext/>
        <w:keepLines/>
        <w:spacing w:after="120"/>
        <w:ind w:left="2302" w:right="1134"/>
        <w:jc w:val="both"/>
        <w:rPr>
          <w:bCs/>
        </w:rPr>
      </w:pPr>
      <w:r w:rsidRPr="00B01C61">
        <w:rPr>
          <w:bCs/>
        </w:rPr>
        <w:t>The linear regression line is calculated using the anchor point and the four correlated additional measurements.</w:t>
      </w:r>
    </w:p>
    <w:p w:rsidR="00B01C61" w:rsidRPr="00B01C61" w:rsidRDefault="00B01C61" w:rsidP="00B01C61">
      <w:pPr>
        <w:keepNext/>
        <w:keepLines/>
        <w:tabs>
          <w:tab w:val="num" w:pos="851"/>
        </w:tabs>
        <w:autoSpaceDE w:val="0"/>
        <w:autoSpaceDN w:val="0"/>
        <w:adjustRightInd w:val="0"/>
        <w:ind w:left="2302"/>
        <w:jc w:val="both"/>
      </w:pPr>
      <w:r w:rsidRPr="00B01C61">
        <w:rPr>
          <w:bCs/>
        </w:rPr>
        <w:tab/>
      </w:r>
      <w:r w:rsidR="002234EB" w:rsidRPr="00B01C61">
        <w:rPr>
          <w:bCs/>
          <w:position w:val="-64"/>
        </w:rPr>
        <w:object w:dxaOrig="2420" w:dyaOrig="1380">
          <v:shape id="_x0000_i1062" type="#_x0000_t75" style="width:121.4pt;height:69.25pt" o:ole="">
            <v:imagedata r:id="rId72" o:title=""/>
          </v:shape>
          <o:OLEObject Type="Embed" ProgID="Equation.3" ShapeID="_x0000_i1062" DrawAspect="Content" ObjectID="_1516435843" r:id="rId73"/>
        </w:object>
      </w:r>
      <w:r w:rsidRPr="00B01C61">
        <w:rPr>
          <w:bCs/>
        </w:rPr>
        <w:t xml:space="preserve"> </w:t>
      </w:r>
      <w:r w:rsidRPr="00B01C61">
        <w:t>(</w:t>
      </w:r>
      <w:proofErr w:type="gramStart"/>
      <w:r w:rsidRPr="00B01C61">
        <w:t>in</w:t>
      </w:r>
      <w:proofErr w:type="gramEnd"/>
      <w:r w:rsidRPr="00B01C61">
        <w:t xml:space="preserve"> dB(A)/1,000 min</w:t>
      </w:r>
      <w:r w:rsidRPr="00B01C61">
        <w:rPr>
          <w:vertAlign w:val="superscript"/>
        </w:rPr>
        <w:t>-1</w:t>
      </w:r>
      <w:r w:rsidRPr="00B01C61">
        <w:t>)</w:t>
      </w:r>
    </w:p>
    <w:p w:rsidR="00B01C61" w:rsidRPr="00B01C61" w:rsidRDefault="00B01C61" w:rsidP="00B01C61">
      <w:pPr>
        <w:tabs>
          <w:tab w:val="num" w:pos="851"/>
        </w:tabs>
        <w:autoSpaceDE w:val="0"/>
        <w:autoSpaceDN w:val="0"/>
        <w:adjustRightInd w:val="0"/>
        <w:spacing w:before="240"/>
        <w:ind w:left="2302"/>
        <w:jc w:val="both"/>
      </w:pPr>
      <w:r w:rsidRPr="00B01C61">
        <w:tab/>
        <w:t>With</w:t>
      </w:r>
      <w:r w:rsidRPr="00B01C61">
        <w:tab/>
      </w:r>
      <w:r w:rsidR="002234EB" w:rsidRPr="002234EB">
        <w:rPr>
          <w:position w:val="-32"/>
        </w:rPr>
        <w:object w:dxaOrig="1040" w:dyaOrig="720">
          <v:shape id="_x0000_i1063" type="#_x0000_t75" style="width:52.6pt;height:37.85pt" o:ole="">
            <v:imagedata r:id="rId74" o:title=""/>
          </v:shape>
          <o:OLEObject Type="Embed" ProgID="Equation.3" ShapeID="_x0000_i1063" DrawAspect="Content" ObjectID="_1516435844" r:id="rId75"/>
        </w:object>
      </w:r>
      <w:r w:rsidRPr="00B01C61">
        <w:t xml:space="preserve">  and   </w:t>
      </w:r>
      <w:r w:rsidR="002234EB" w:rsidRPr="002234EB">
        <w:rPr>
          <w:position w:val="-32"/>
        </w:rPr>
        <w:object w:dxaOrig="999" w:dyaOrig="720">
          <v:shape id="_x0000_i1064" type="#_x0000_t75" style="width:48.9pt;height:37.85pt" o:ole="">
            <v:imagedata r:id="rId76" o:title=""/>
          </v:shape>
          <o:OLEObject Type="Embed" ProgID="Equation.3" ShapeID="_x0000_i1064" DrawAspect="Content" ObjectID="_1516435845" r:id="rId77"/>
        </w:object>
      </w:r>
      <w:r w:rsidRPr="00B01C61">
        <w:t> ;</w:t>
      </w:r>
    </w:p>
    <w:p w:rsidR="00B01C61" w:rsidRPr="00B01C61" w:rsidRDefault="002234EB" w:rsidP="00B01C61">
      <w:pPr>
        <w:spacing w:after="120"/>
        <w:ind w:left="2268" w:right="1134"/>
        <w:jc w:val="both"/>
      </w:pPr>
      <w:r w:rsidRPr="00B01C61">
        <w:t>Where</w:t>
      </w:r>
      <w:r w:rsidR="00B01C61" w:rsidRPr="00B01C61">
        <w:t xml:space="preserve"> </w:t>
      </w:r>
      <w:proofErr w:type="spellStart"/>
      <w:proofErr w:type="gramStart"/>
      <w:r w:rsidR="00B01C61" w:rsidRPr="00B01C61">
        <w:t>n</w:t>
      </w:r>
      <w:r w:rsidR="00B01C61" w:rsidRPr="00B01C61">
        <w:rPr>
          <w:vertAlign w:val="subscript"/>
        </w:rPr>
        <w:t>j</w:t>
      </w:r>
      <w:proofErr w:type="spellEnd"/>
      <w:proofErr w:type="gramEnd"/>
      <w:r w:rsidR="00B01C61" w:rsidRPr="00B01C61">
        <w:t xml:space="preserve"> = engine speed measured at line BB'</w:t>
      </w:r>
    </w:p>
    <w:p w:rsidR="00B01C61" w:rsidRPr="00B01C61" w:rsidRDefault="00B01C61" w:rsidP="00B01C61">
      <w:pPr>
        <w:keepNext/>
        <w:keepLines/>
        <w:spacing w:after="120"/>
        <w:ind w:left="2302" w:right="1134" w:hanging="1166"/>
        <w:jc w:val="both"/>
        <w:rPr>
          <w:bCs/>
        </w:rPr>
      </w:pPr>
      <w:r w:rsidRPr="00B01C61">
        <w:rPr>
          <w:bCs/>
        </w:rPr>
        <w:t>3.2.2.</w:t>
      </w:r>
      <w:r w:rsidRPr="00B01C61">
        <w:rPr>
          <w:bCs/>
        </w:rPr>
        <w:tab/>
        <w:t>Slope of the regression line for each gear</w:t>
      </w:r>
    </w:p>
    <w:p w:rsidR="00B01C61" w:rsidRPr="00B01C61" w:rsidRDefault="00B01C61" w:rsidP="00B01C61">
      <w:pPr>
        <w:spacing w:after="120"/>
        <w:ind w:left="2268" w:right="1134"/>
        <w:jc w:val="both"/>
      </w:pPr>
      <w:r w:rsidRPr="00B01C61">
        <w:t>The slope</w:t>
      </w:r>
      <w:r w:rsidRPr="00B01C61">
        <w:rPr>
          <w:vertAlign w:val="subscript"/>
          <w:lang w:val="sv-SE"/>
        </w:rPr>
        <w:t>κ</w:t>
      </w:r>
      <w:r w:rsidRPr="00B01C61">
        <w:t xml:space="preserve"> of a particular gear for the further calculation is the derived result of the calculation in paragraph 3.2.1. </w:t>
      </w:r>
      <w:proofErr w:type="gramStart"/>
      <w:r w:rsidRPr="00B01C61">
        <w:t>rounded</w:t>
      </w:r>
      <w:proofErr w:type="gramEnd"/>
      <w:r w:rsidRPr="00B01C61">
        <w:t xml:space="preserve"> to the first decimal place, but not higher than 5 dB(A)/1,000 min</w:t>
      </w:r>
      <w:r w:rsidRPr="00B01C61">
        <w:rPr>
          <w:vertAlign w:val="superscript"/>
        </w:rPr>
        <w:t>-1</w:t>
      </w:r>
      <w:r w:rsidRPr="00B01C61">
        <w:t>.</w:t>
      </w:r>
    </w:p>
    <w:p w:rsidR="00B01C61" w:rsidRPr="00B01C61" w:rsidRDefault="00B01C61" w:rsidP="00B01C61">
      <w:pPr>
        <w:keepNext/>
        <w:keepLines/>
        <w:spacing w:after="120"/>
        <w:ind w:left="2268" w:right="1134" w:hanging="1134"/>
        <w:jc w:val="both"/>
      </w:pPr>
      <w:r w:rsidRPr="00B01C61">
        <w:t>3.3.</w:t>
      </w:r>
      <w:r w:rsidRPr="00B01C61">
        <w:tab/>
        <w:t>Calculation of the linear sound level increase expected for each measurement</w:t>
      </w:r>
    </w:p>
    <w:p w:rsidR="00B01C61" w:rsidRPr="00B01C61" w:rsidRDefault="00B01C61" w:rsidP="00B01C61">
      <w:pPr>
        <w:keepNext/>
        <w:keepLines/>
        <w:tabs>
          <w:tab w:val="left" w:pos="8500"/>
        </w:tabs>
        <w:spacing w:after="120"/>
        <w:ind w:left="2268" w:right="1134"/>
        <w:jc w:val="both"/>
      </w:pPr>
      <w:r w:rsidRPr="00B01C61">
        <w:t xml:space="preserve">The sound level </w:t>
      </w:r>
      <w:proofErr w:type="spellStart"/>
      <w:r w:rsidRPr="00B01C61">
        <w:t>L</w:t>
      </w:r>
      <w:r w:rsidRPr="00B01C61">
        <w:rPr>
          <w:vertAlign w:val="subscript"/>
        </w:rPr>
        <w:t>ASEP</w:t>
      </w:r>
      <w:proofErr w:type="gramStart"/>
      <w:r w:rsidRPr="00B01C61">
        <w:rPr>
          <w:vertAlign w:val="subscript"/>
        </w:rPr>
        <w:t>,κj</w:t>
      </w:r>
      <w:proofErr w:type="spellEnd"/>
      <w:proofErr w:type="gramEnd"/>
      <w:r w:rsidRPr="00B01C61">
        <w:t xml:space="preserve"> for measurement point j and gear κ shall be calculated using the engine speeds measured for each measurement point, using the slope specified in paragraph 3.2. </w:t>
      </w:r>
      <w:proofErr w:type="gramStart"/>
      <w:r w:rsidRPr="00B01C61">
        <w:t>above</w:t>
      </w:r>
      <w:proofErr w:type="gramEnd"/>
      <w:r w:rsidRPr="00B01C61">
        <w:t xml:space="preserve"> to the specific anchor point for each gear ratio.</w:t>
      </w:r>
    </w:p>
    <w:p w:rsidR="00B01C61" w:rsidRPr="00B01C61" w:rsidRDefault="00B01C61" w:rsidP="00B01C61">
      <w:pPr>
        <w:keepNext/>
        <w:keepLines/>
        <w:tabs>
          <w:tab w:val="left" w:pos="8500"/>
        </w:tabs>
        <w:spacing w:after="120"/>
        <w:ind w:left="2268" w:right="1134"/>
        <w:jc w:val="both"/>
        <w:rPr>
          <w:rFonts w:ascii="Times New Roman Bold" w:hAnsi="Times New Roman Bold"/>
        </w:rPr>
      </w:pPr>
      <w:r w:rsidRPr="00B01C61">
        <w:t xml:space="preserve">For </w:t>
      </w:r>
      <w:proofErr w:type="spellStart"/>
      <w:r w:rsidRPr="00B01C61">
        <w:t>n</w:t>
      </w:r>
      <w:r w:rsidRPr="00B01C61">
        <w:rPr>
          <w:vertAlign w:val="subscript"/>
        </w:rPr>
        <w:t>BB_κ</w:t>
      </w:r>
      <w:proofErr w:type="gramStart"/>
      <w:r w:rsidRPr="00B01C61">
        <w:rPr>
          <w:vertAlign w:val="subscript"/>
        </w:rPr>
        <w:t>,j</w:t>
      </w:r>
      <w:proofErr w:type="spellEnd"/>
      <w:proofErr w:type="gramEnd"/>
      <w:r w:rsidRPr="00B01C61">
        <w:t xml:space="preserve"> ≤ </w:t>
      </w:r>
      <w:proofErr w:type="spellStart"/>
      <w:r w:rsidRPr="00B01C61">
        <w:t>n</w:t>
      </w:r>
      <w:r w:rsidRPr="00B01C61">
        <w:rPr>
          <w:vertAlign w:val="subscript"/>
        </w:rPr>
        <w:t>anchor,κ</w:t>
      </w:r>
      <w:proofErr w:type="spellEnd"/>
      <w:r w:rsidRPr="00B01C61">
        <w:rPr>
          <w:rFonts w:ascii="Times New Roman Bold" w:hAnsi="Times New Roman Bold"/>
        </w:rPr>
        <w:t>:</w:t>
      </w:r>
    </w:p>
    <w:p w:rsidR="00B01C61" w:rsidRPr="00B01C61" w:rsidRDefault="00B01C61" w:rsidP="00B01C61">
      <w:pPr>
        <w:keepNext/>
        <w:keepLines/>
        <w:autoSpaceDE w:val="0"/>
        <w:autoSpaceDN w:val="0"/>
        <w:adjustRightInd w:val="0"/>
        <w:spacing w:after="120"/>
        <w:ind w:left="2268"/>
        <w:jc w:val="both"/>
      </w:pPr>
      <w:proofErr w:type="spellStart"/>
      <w:r w:rsidRPr="00B01C61">
        <w:t>L</w:t>
      </w:r>
      <w:r w:rsidRPr="00B01C61">
        <w:rPr>
          <w:vertAlign w:val="subscript"/>
        </w:rPr>
        <w:t>ASEP_κ</w:t>
      </w:r>
      <w:proofErr w:type="gramStart"/>
      <w:r w:rsidRPr="00B01C61">
        <w:rPr>
          <w:vertAlign w:val="subscript"/>
        </w:rPr>
        <w:t>,j</w:t>
      </w:r>
      <w:proofErr w:type="spellEnd"/>
      <w:proofErr w:type="gramEnd"/>
      <w:r w:rsidRPr="00B01C61">
        <w:t xml:space="preserve"> = </w:t>
      </w:r>
      <w:proofErr w:type="spellStart"/>
      <w:r w:rsidRPr="00B01C61">
        <w:t>L</w:t>
      </w:r>
      <w:r w:rsidRPr="00B01C61">
        <w:rPr>
          <w:vertAlign w:val="subscript"/>
        </w:rPr>
        <w:t>anchor_κ</w:t>
      </w:r>
      <w:proofErr w:type="spellEnd"/>
      <w:r w:rsidRPr="00B01C61">
        <w:t xml:space="preserve"> + (</w:t>
      </w:r>
      <w:proofErr w:type="spellStart"/>
      <w:r w:rsidRPr="00B01C61">
        <w:t>Slope</w:t>
      </w:r>
      <w:r w:rsidRPr="00B01C61">
        <w:rPr>
          <w:vertAlign w:val="subscript"/>
        </w:rPr>
        <w:t>κ</w:t>
      </w:r>
      <w:proofErr w:type="spellEnd"/>
      <w:r w:rsidRPr="00B01C61">
        <w:t xml:space="preserve"> - Y) * (</w:t>
      </w:r>
      <w:proofErr w:type="spellStart"/>
      <w:r w:rsidRPr="00B01C61">
        <w:t>n</w:t>
      </w:r>
      <w:r w:rsidRPr="00B01C61">
        <w:rPr>
          <w:vertAlign w:val="subscript"/>
        </w:rPr>
        <w:t>BB_κ,j</w:t>
      </w:r>
      <w:proofErr w:type="spellEnd"/>
      <w:r w:rsidRPr="00B01C61">
        <w:t xml:space="preserve"> - </w:t>
      </w:r>
      <w:proofErr w:type="spellStart"/>
      <w:r w:rsidRPr="00B01C61">
        <w:t>n</w:t>
      </w:r>
      <w:r w:rsidRPr="00B01C61">
        <w:rPr>
          <w:vertAlign w:val="subscript"/>
        </w:rPr>
        <w:t>anchor,κ</w:t>
      </w:r>
      <w:proofErr w:type="spellEnd"/>
      <w:r w:rsidRPr="00B01C61">
        <w:t>) / 1,000</w:t>
      </w:r>
    </w:p>
    <w:p w:rsidR="00B01C61" w:rsidRPr="00B01C61" w:rsidRDefault="00B01C61" w:rsidP="00B01C61">
      <w:pPr>
        <w:keepNext/>
        <w:keepLines/>
        <w:autoSpaceDE w:val="0"/>
        <w:autoSpaceDN w:val="0"/>
        <w:adjustRightInd w:val="0"/>
        <w:spacing w:after="120"/>
        <w:ind w:left="2268"/>
        <w:jc w:val="both"/>
      </w:pPr>
      <w:r w:rsidRPr="00B01C61">
        <w:t xml:space="preserve">For </w:t>
      </w:r>
      <w:proofErr w:type="spellStart"/>
      <w:r w:rsidRPr="00B01C61">
        <w:t>n</w:t>
      </w:r>
      <w:r w:rsidRPr="00B01C61">
        <w:rPr>
          <w:vertAlign w:val="subscript"/>
        </w:rPr>
        <w:t>BB_κ</w:t>
      </w:r>
      <w:proofErr w:type="gramStart"/>
      <w:r w:rsidRPr="00B01C61">
        <w:rPr>
          <w:vertAlign w:val="subscript"/>
        </w:rPr>
        <w:t>,j</w:t>
      </w:r>
      <w:proofErr w:type="spellEnd"/>
      <w:proofErr w:type="gramEnd"/>
      <w:r w:rsidRPr="00B01C61">
        <w:t xml:space="preserve"> &gt; </w:t>
      </w:r>
      <w:proofErr w:type="spellStart"/>
      <w:r w:rsidRPr="00B01C61">
        <w:t>n</w:t>
      </w:r>
      <w:r w:rsidRPr="00B01C61">
        <w:rPr>
          <w:vertAlign w:val="subscript"/>
        </w:rPr>
        <w:t>anchor,κ</w:t>
      </w:r>
      <w:proofErr w:type="spellEnd"/>
      <w:r w:rsidRPr="00B01C61">
        <w:rPr>
          <w:rFonts w:ascii="Times New Roman Bold" w:hAnsi="Times New Roman Bold"/>
        </w:rPr>
        <w:t>:</w:t>
      </w:r>
    </w:p>
    <w:p w:rsidR="00B01C61" w:rsidRPr="00B01C61" w:rsidRDefault="00B01C61" w:rsidP="00B01C61">
      <w:pPr>
        <w:keepNext/>
        <w:keepLines/>
        <w:tabs>
          <w:tab w:val="left" w:pos="840"/>
        </w:tabs>
        <w:autoSpaceDE w:val="0"/>
        <w:autoSpaceDN w:val="0"/>
        <w:adjustRightInd w:val="0"/>
        <w:spacing w:after="120"/>
        <w:ind w:left="2268"/>
        <w:jc w:val="both"/>
      </w:pPr>
      <w:proofErr w:type="spellStart"/>
      <w:r w:rsidRPr="00B01C61">
        <w:t>L</w:t>
      </w:r>
      <w:r w:rsidRPr="00B01C61">
        <w:rPr>
          <w:vertAlign w:val="subscript"/>
        </w:rPr>
        <w:t>ASEP_κ</w:t>
      </w:r>
      <w:proofErr w:type="gramStart"/>
      <w:r w:rsidRPr="00B01C61">
        <w:rPr>
          <w:vertAlign w:val="subscript"/>
        </w:rPr>
        <w:t>,j</w:t>
      </w:r>
      <w:proofErr w:type="spellEnd"/>
      <w:proofErr w:type="gramEnd"/>
      <w:r w:rsidRPr="00B01C61">
        <w:t xml:space="preserve"> = </w:t>
      </w:r>
      <w:proofErr w:type="spellStart"/>
      <w:r w:rsidRPr="00B01C61">
        <w:t>L</w:t>
      </w:r>
      <w:r w:rsidRPr="00B01C61">
        <w:rPr>
          <w:vertAlign w:val="subscript"/>
        </w:rPr>
        <w:t>anchor_κ</w:t>
      </w:r>
      <w:proofErr w:type="spellEnd"/>
      <w:r w:rsidRPr="00B01C61">
        <w:t xml:space="preserve"> + (</w:t>
      </w:r>
      <w:proofErr w:type="spellStart"/>
      <w:r w:rsidRPr="00B01C61">
        <w:t>Slope</w:t>
      </w:r>
      <w:r w:rsidRPr="00B01C61">
        <w:rPr>
          <w:vertAlign w:val="subscript"/>
        </w:rPr>
        <w:t>κ</w:t>
      </w:r>
      <w:proofErr w:type="spellEnd"/>
      <w:r w:rsidRPr="00B01C61">
        <w:t xml:space="preserve"> + Y) * (</w:t>
      </w:r>
      <w:proofErr w:type="spellStart"/>
      <w:r w:rsidRPr="00B01C61">
        <w:t>n</w:t>
      </w:r>
      <w:r w:rsidRPr="00B01C61">
        <w:rPr>
          <w:vertAlign w:val="subscript"/>
        </w:rPr>
        <w:t>BB_κ,j</w:t>
      </w:r>
      <w:proofErr w:type="spellEnd"/>
      <w:r w:rsidRPr="00B01C61">
        <w:t xml:space="preserve"> - </w:t>
      </w:r>
      <w:proofErr w:type="spellStart"/>
      <w:r w:rsidRPr="00B01C61">
        <w:t>n</w:t>
      </w:r>
      <w:r w:rsidRPr="00B01C61">
        <w:rPr>
          <w:vertAlign w:val="subscript"/>
        </w:rPr>
        <w:t>anchor,κ</w:t>
      </w:r>
      <w:proofErr w:type="spellEnd"/>
      <w:r w:rsidRPr="00B01C61">
        <w:t>) / 1,000</w:t>
      </w:r>
    </w:p>
    <w:p w:rsidR="00B01C61" w:rsidRPr="00B01C61" w:rsidRDefault="00B01C61" w:rsidP="00B01C61">
      <w:pPr>
        <w:keepNext/>
        <w:keepLines/>
        <w:spacing w:after="120"/>
        <w:ind w:left="2268" w:right="1134"/>
        <w:jc w:val="both"/>
      </w:pPr>
      <w:r w:rsidRPr="00B01C61">
        <w:t>Where Y= 1</w:t>
      </w:r>
    </w:p>
    <w:p w:rsidR="00B01C61" w:rsidRPr="00B01C61" w:rsidRDefault="00B01C61" w:rsidP="00B01C61">
      <w:pPr>
        <w:keepNext/>
        <w:keepLines/>
        <w:spacing w:after="120"/>
        <w:ind w:left="2268" w:right="1134" w:hanging="1134"/>
        <w:jc w:val="both"/>
      </w:pPr>
      <w:r w:rsidRPr="00B01C61">
        <w:t>3.4.</w:t>
      </w:r>
      <w:r w:rsidRPr="00B01C61">
        <w:tab/>
        <w:t>Samples</w:t>
      </w:r>
    </w:p>
    <w:p w:rsidR="00B01C61" w:rsidRPr="00B01C61" w:rsidRDefault="00B01C61" w:rsidP="00B01C61">
      <w:pPr>
        <w:keepNext/>
        <w:keepLines/>
        <w:spacing w:after="120"/>
        <w:ind w:left="2268" w:right="1134"/>
        <w:jc w:val="both"/>
      </w:pPr>
      <w:r w:rsidRPr="00B01C61">
        <w:t xml:space="preserve">On request of the type approval authority two additional runs within the boundary conditions according to paragraph 2.3. </w:t>
      </w:r>
      <w:proofErr w:type="gramStart"/>
      <w:r w:rsidRPr="00B01C61">
        <w:t>of</w:t>
      </w:r>
      <w:proofErr w:type="gramEnd"/>
      <w:r w:rsidRPr="00B01C61">
        <w:t xml:space="preserve"> this annex shall be carried out.</w:t>
      </w:r>
    </w:p>
    <w:p w:rsidR="00B01C61" w:rsidRPr="00B01C61" w:rsidRDefault="00B01C61" w:rsidP="00B01C61">
      <w:pPr>
        <w:spacing w:after="120"/>
        <w:ind w:left="2268" w:right="1134" w:hanging="1134"/>
        <w:jc w:val="both"/>
      </w:pPr>
      <w:r w:rsidRPr="00B01C61">
        <w:t>4.</w:t>
      </w:r>
      <w:r w:rsidRPr="00B01C61">
        <w:tab/>
        <w:t>Interpretation of results</w:t>
      </w:r>
    </w:p>
    <w:p w:rsidR="00B01C61" w:rsidRPr="00B01C61" w:rsidRDefault="00B01C61" w:rsidP="00B01C61">
      <w:pPr>
        <w:spacing w:after="120"/>
        <w:ind w:left="2268" w:right="1134"/>
        <w:jc w:val="both"/>
      </w:pPr>
      <w:r w:rsidRPr="00B01C61">
        <w:t>Every individual sound measurement shall be evaluated.</w:t>
      </w:r>
    </w:p>
    <w:p w:rsidR="00B01C61" w:rsidRPr="00B01C61" w:rsidRDefault="00B01C61" w:rsidP="00B01C61">
      <w:pPr>
        <w:spacing w:after="120"/>
        <w:ind w:left="2268" w:right="1134"/>
        <w:jc w:val="both"/>
      </w:pPr>
      <w:r w:rsidRPr="00B01C61">
        <w:t>The sound level of every specified measurement point shall not exceed the limits given below:</w:t>
      </w:r>
    </w:p>
    <w:p w:rsidR="00B01C61" w:rsidRPr="00B01C61" w:rsidRDefault="00B01C61" w:rsidP="002234EB">
      <w:pPr>
        <w:autoSpaceDE w:val="0"/>
        <w:autoSpaceDN w:val="0"/>
        <w:adjustRightInd w:val="0"/>
        <w:spacing w:after="120"/>
        <w:ind w:left="2268" w:firstLine="2"/>
        <w:jc w:val="both"/>
      </w:pPr>
      <w:proofErr w:type="spellStart"/>
      <w:r w:rsidRPr="00B01C61">
        <w:t>L</w:t>
      </w:r>
      <w:r w:rsidRPr="00B01C61">
        <w:rPr>
          <w:vertAlign w:val="subscript"/>
        </w:rPr>
        <w:t>κj</w:t>
      </w:r>
      <w:proofErr w:type="spellEnd"/>
      <w:r w:rsidRPr="00B01C61">
        <w:t xml:space="preserve"> ≤ </w:t>
      </w:r>
      <w:proofErr w:type="spellStart"/>
      <w:r w:rsidRPr="00B01C61">
        <w:t>L</w:t>
      </w:r>
      <w:r w:rsidRPr="00B01C61">
        <w:rPr>
          <w:vertAlign w:val="subscript"/>
        </w:rPr>
        <w:t>ASEP_κ.j</w:t>
      </w:r>
      <w:proofErr w:type="spellEnd"/>
      <w:r w:rsidRPr="00B01C61">
        <w:rPr>
          <w:rFonts w:ascii="Times New Roman Bold" w:hAnsi="Times New Roman Bold"/>
        </w:rPr>
        <w:t xml:space="preserve"> </w:t>
      </w:r>
      <w:r w:rsidRPr="00B01C61">
        <w:t>+ x</w:t>
      </w:r>
    </w:p>
    <w:p w:rsidR="00B01C61" w:rsidRPr="00B01C61" w:rsidRDefault="00B01C61" w:rsidP="00B01C61">
      <w:pPr>
        <w:spacing w:after="120"/>
        <w:ind w:left="2268" w:right="1134"/>
        <w:jc w:val="both"/>
      </w:pPr>
      <w:r w:rsidRPr="00B01C61">
        <w:t>With:</w:t>
      </w:r>
    </w:p>
    <w:p w:rsidR="00B01C61" w:rsidRPr="00B01C61" w:rsidRDefault="00B01C61" w:rsidP="00B01C61">
      <w:pPr>
        <w:tabs>
          <w:tab w:val="left" w:pos="2700"/>
        </w:tabs>
        <w:spacing w:after="120"/>
        <w:ind w:left="2700" w:right="1134" w:hanging="430"/>
        <w:jc w:val="both"/>
      </w:pPr>
      <w:r w:rsidRPr="00B01C61">
        <w:t>x =</w:t>
      </w:r>
      <w:r w:rsidRPr="00B01C61">
        <w:tab/>
        <w:t xml:space="preserve">3 </w:t>
      </w:r>
      <w:proofErr w:type="gramStart"/>
      <w:r w:rsidRPr="00B01C61">
        <w:t>dB(</w:t>
      </w:r>
      <w:proofErr w:type="gramEnd"/>
      <w:r w:rsidRPr="00B01C61">
        <w:t xml:space="preserve">A) for vehicle with a non-lockable automatic transmission or non-lockable </w:t>
      </w:r>
      <w:proofErr w:type="spellStart"/>
      <w:r w:rsidRPr="00B01C61">
        <w:t>CVT</w:t>
      </w:r>
      <w:proofErr w:type="spellEnd"/>
    </w:p>
    <w:p w:rsidR="00B01C61" w:rsidRPr="00B01C61" w:rsidRDefault="00B01C61" w:rsidP="00B01C61">
      <w:pPr>
        <w:tabs>
          <w:tab w:val="left" w:pos="2700"/>
        </w:tabs>
        <w:spacing w:after="120"/>
        <w:ind w:left="2700" w:right="1134" w:hanging="430"/>
        <w:jc w:val="both"/>
      </w:pPr>
      <w:r w:rsidRPr="00B01C61">
        <w:t>x =</w:t>
      </w:r>
      <w:r w:rsidRPr="00B01C61">
        <w:tab/>
        <w:t xml:space="preserve">2 </w:t>
      </w:r>
      <w:proofErr w:type="gramStart"/>
      <w:r w:rsidRPr="00B01C61">
        <w:t>dB(</w:t>
      </w:r>
      <w:proofErr w:type="gramEnd"/>
      <w:r w:rsidRPr="00B01C61">
        <w:t xml:space="preserve">A) + limit value - </w:t>
      </w:r>
      <w:proofErr w:type="spellStart"/>
      <w:r w:rsidRPr="00B01C61">
        <w:t>L</w:t>
      </w:r>
      <w:r w:rsidRPr="00B01C61">
        <w:rPr>
          <w:rFonts w:ascii="Times New Roman Bold" w:hAnsi="Times New Roman Bold"/>
          <w:vertAlign w:val="subscript"/>
        </w:rPr>
        <w:t>urban</w:t>
      </w:r>
      <w:proofErr w:type="spellEnd"/>
      <w:r w:rsidRPr="00B01C61">
        <w:t xml:space="preserve"> of Annex 3  for all other vehicles</w:t>
      </w:r>
    </w:p>
    <w:p w:rsidR="00B01C61" w:rsidRPr="00B01C61" w:rsidRDefault="00B01C61" w:rsidP="00B01C61">
      <w:pPr>
        <w:spacing w:after="120"/>
        <w:ind w:left="2268" w:right="1134"/>
        <w:jc w:val="both"/>
      </w:pPr>
      <w:r w:rsidRPr="00B01C61">
        <w:t xml:space="preserve">If the measured sound level at a point exceeds the limit, two additional measurements at the same point shall be carried out to verify the measurement uncertainty. The vehicle is still in compliance with </w:t>
      </w:r>
      <w:proofErr w:type="spellStart"/>
      <w:r w:rsidRPr="00B01C61">
        <w:t>ASEP</w:t>
      </w:r>
      <w:proofErr w:type="spellEnd"/>
      <w:r w:rsidRPr="00B01C61">
        <w:t>, if the average of the three valid measurements at this specific point fulfils the specification.</w:t>
      </w:r>
    </w:p>
    <w:p w:rsidR="00B01C61" w:rsidRPr="00B01C61" w:rsidRDefault="00B01C61" w:rsidP="00B01C61">
      <w:pPr>
        <w:spacing w:after="120"/>
        <w:ind w:left="2268" w:right="1134" w:hanging="1134"/>
        <w:jc w:val="both"/>
        <w:rPr>
          <w:bCs/>
        </w:rPr>
      </w:pPr>
      <w:r w:rsidRPr="00B01C61">
        <w:rPr>
          <w:bCs/>
        </w:rPr>
        <w:t>5.</w:t>
      </w:r>
      <w:r w:rsidRPr="00B01C61">
        <w:rPr>
          <w:bCs/>
        </w:rPr>
        <w:tab/>
      </w:r>
      <w:r w:rsidRPr="00B01C61">
        <w:t>Reference sound assessment</w:t>
      </w:r>
    </w:p>
    <w:p w:rsidR="00B01C61" w:rsidRPr="00B01C61" w:rsidRDefault="00B01C61" w:rsidP="00B01C61">
      <w:pPr>
        <w:spacing w:after="120"/>
        <w:ind w:left="2268" w:right="1134"/>
        <w:jc w:val="both"/>
      </w:pPr>
      <w:r w:rsidRPr="00B01C61">
        <w:t xml:space="preserve">The reference sound is assessed at a single point in one discrete gear, simulating an acceleration condition starting with an entry speed at </w:t>
      </w:r>
      <w:proofErr w:type="spellStart"/>
      <w:r w:rsidRPr="00B01C61">
        <w:t>v</w:t>
      </w:r>
      <w:r w:rsidRPr="00B01C61">
        <w:rPr>
          <w:rFonts w:ascii="(Asiatische Schriftart verwende" w:hAnsi="(Asiatische Schriftart verwende"/>
          <w:vertAlign w:val="subscript"/>
        </w:rPr>
        <w:t>aa</w:t>
      </w:r>
      <w:proofErr w:type="spellEnd"/>
      <w:r w:rsidRPr="00B01C61">
        <w:t xml:space="preserve"> equal to 50 km/h and assuming an exit speed at </w:t>
      </w:r>
      <w:proofErr w:type="spellStart"/>
      <w:r w:rsidRPr="00B01C61">
        <w:t>v</w:t>
      </w:r>
      <w:r w:rsidRPr="00B01C61">
        <w:rPr>
          <w:rFonts w:ascii="(Asiatische Schriftart verwende" w:hAnsi="(Asiatische Schriftart verwende"/>
          <w:vertAlign w:val="subscript"/>
        </w:rPr>
        <w:t>bb</w:t>
      </w:r>
      <w:proofErr w:type="spellEnd"/>
      <w:r w:rsidRPr="00B01C61">
        <w:t xml:space="preserve"> equal to 61 km/h. The sound compliance at this point can either be calculated using the results of paragraph 3.2.2. </w:t>
      </w:r>
      <w:proofErr w:type="gramStart"/>
      <w:r w:rsidRPr="00B01C61">
        <w:t>and</w:t>
      </w:r>
      <w:proofErr w:type="gramEnd"/>
      <w:r w:rsidRPr="00B01C61">
        <w:t xml:space="preserve"> the specification below or be evaluated by direct measurement using the gear as specified below.</w:t>
      </w:r>
    </w:p>
    <w:p w:rsidR="00B01C61" w:rsidRPr="00B01C61" w:rsidRDefault="00B01C61" w:rsidP="00B01C61">
      <w:pPr>
        <w:keepNext/>
        <w:keepLines/>
        <w:spacing w:after="120"/>
        <w:ind w:left="2268" w:right="1134" w:hanging="1134"/>
        <w:jc w:val="both"/>
        <w:rPr>
          <w:bCs/>
        </w:rPr>
      </w:pPr>
      <w:r w:rsidRPr="00B01C61">
        <w:rPr>
          <w:bCs/>
        </w:rPr>
        <w:t>5.1.</w:t>
      </w:r>
      <w:r w:rsidRPr="00B01C61">
        <w:rPr>
          <w:bCs/>
        </w:rPr>
        <w:tab/>
        <w:t>The determination of gear κ is as follows:</w:t>
      </w:r>
    </w:p>
    <w:p w:rsidR="00B01C61" w:rsidRPr="00B01C61" w:rsidRDefault="00B01C61" w:rsidP="00B01C61">
      <w:pPr>
        <w:keepNext/>
        <w:keepLines/>
        <w:spacing w:after="120"/>
        <w:ind w:left="2268" w:right="1134"/>
        <w:jc w:val="both"/>
        <w:rPr>
          <w:bCs/>
        </w:rPr>
      </w:pPr>
      <w:r w:rsidRPr="00B01C61">
        <w:rPr>
          <w:bCs/>
        </w:rPr>
        <w:t>κ = 3 for all manual transmission and for automatic transmission with up to 5</w:t>
      </w:r>
      <w:r w:rsidR="002234EB">
        <w:rPr>
          <w:bCs/>
        </w:rPr>
        <w:t> </w:t>
      </w:r>
      <w:r w:rsidRPr="00B01C61">
        <w:rPr>
          <w:bCs/>
        </w:rPr>
        <w:t>gears;</w:t>
      </w:r>
    </w:p>
    <w:p w:rsidR="00B01C61" w:rsidRPr="00B01C61" w:rsidRDefault="00B01C61" w:rsidP="00B01C61">
      <w:pPr>
        <w:spacing w:after="120"/>
        <w:ind w:left="2268" w:right="1134"/>
        <w:jc w:val="both"/>
        <w:rPr>
          <w:bCs/>
        </w:rPr>
      </w:pPr>
      <w:r w:rsidRPr="00B01C61">
        <w:rPr>
          <w:bCs/>
        </w:rPr>
        <w:t>κ = 4 for automatic transmission with 6 or more gears.</w:t>
      </w:r>
    </w:p>
    <w:p w:rsidR="00B01C61" w:rsidRPr="00B01C61" w:rsidRDefault="00B01C61" w:rsidP="00306268">
      <w:pPr>
        <w:keepNext/>
        <w:keepLines/>
        <w:spacing w:after="120"/>
        <w:ind w:left="2268" w:right="1134"/>
        <w:jc w:val="both"/>
      </w:pPr>
      <w:r w:rsidRPr="00B01C61">
        <w:t xml:space="preserve">If no discrete gears are available, e.g. for non-lockable automatic transmissions or non-lockable </w:t>
      </w:r>
      <w:proofErr w:type="spellStart"/>
      <w:r w:rsidRPr="00B01C61">
        <w:t>CVTs</w:t>
      </w:r>
      <w:proofErr w:type="spellEnd"/>
      <w:r w:rsidRPr="00B01C61">
        <w:t>, the gear ratio for further calculation shall be determined from the acceleration test result in Annex 3 using the reported engine speed and vehicle speed at line BB'.</w:t>
      </w:r>
    </w:p>
    <w:p w:rsidR="00B01C61" w:rsidRPr="00B01C61" w:rsidRDefault="00B01C61" w:rsidP="00B01C61">
      <w:pPr>
        <w:spacing w:after="120"/>
        <w:ind w:left="2268" w:right="1134" w:hanging="1134"/>
        <w:jc w:val="both"/>
        <w:rPr>
          <w:bCs/>
        </w:rPr>
      </w:pPr>
      <w:r w:rsidRPr="00B01C61">
        <w:rPr>
          <w:bCs/>
        </w:rPr>
        <w:t>5.2.</w:t>
      </w:r>
      <w:r w:rsidRPr="00B01C61">
        <w:rPr>
          <w:bCs/>
        </w:rPr>
        <w:tab/>
        <w:t xml:space="preserve">Determination of reference engine speed </w:t>
      </w:r>
      <w:proofErr w:type="spellStart"/>
      <w:r w:rsidRPr="00B01C61">
        <w:rPr>
          <w:bCs/>
        </w:rPr>
        <w:t>n</w:t>
      </w:r>
      <w:r w:rsidRPr="00B01C61">
        <w:rPr>
          <w:bCs/>
          <w:vertAlign w:val="subscript"/>
        </w:rPr>
        <w:t>ref_κ</w:t>
      </w:r>
      <w:proofErr w:type="spellEnd"/>
    </w:p>
    <w:p w:rsidR="00B01C61" w:rsidRPr="00B01C61" w:rsidRDefault="00B01C61" w:rsidP="00B01C61">
      <w:pPr>
        <w:spacing w:after="120"/>
        <w:ind w:left="2268" w:right="1134"/>
        <w:jc w:val="both"/>
      </w:pPr>
      <w:r w:rsidRPr="00B01C61">
        <w:t xml:space="preserve">The reference engine speed, </w:t>
      </w:r>
      <w:proofErr w:type="spellStart"/>
      <w:r w:rsidRPr="00B01C61">
        <w:t>n</w:t>
      </w:r>
      <w:r w:rsidRPr="00B01C61">
        <w:rPr>
          <w:vertAlign w:val="subscript"/>
        </w:rPr>
        <w:t>ref_κ</w:t>
      </w:r>
      <w:proofErr w:type="spellEnd"/>
      <w:r w:rsidRPr="00B01C61">
        <w:rPr>
          <w:vertAlign w:val="subscript"/>
        </w:rPr>
        <w:t>,</w:t>
      </w:r>
      <w:r w:rsidRPr="00B01C61">
        <w:t xml:space="preserve"> shall be calculated using the gear ratio of gear κ at the reference speed of </w:t>
      </w:r>
      <w:proofErr w:type="spellStart"/>
      <w:r w:rsidRPr="00B01C61">
        <w:t>v</w:t>
      </w:r>
      <w:r w:rsidRPr="00B01C61">
        <w:rPr>
          <w:vertAlign w:val="subscript"/>
        </w:rPr>
        <w:t>ref</w:t>
      </w:r>
      <w:proofErr w:type="spellEnd"/>
      <w:r w:rsidRPr="00B01C61">
        <w:t xml:space="preserve"> = 61 km/h.</w:t>
      </w:r>
    </w:p>
    <w:p w:rsidR="00B01C61" w:rsidRPr="00B01C61" w:rsidRDefault="00B01C61" w:rsidP="00B01C61">
      <w:pPr>
        <w:numPr>
          <w:ilvl w:val="1"/>
          <w:numId w:val="23"/>
        </w:numPr>
        <w:spacing w:after="120"/>
        <w:ind w:right="1134"/>
        <w:jc w:val="both"/>
      </w:pPr>
      <w:r w:rsidRPr="00B01C61">
        <w:t xml:space="preserve">Calculation of </w:t>
      </w:r>
      <w:proofErr w:type="spellStart"/>
      <w:r w:rsidRPr="00B01C61">
        <w:t>L</w:t>
      </w:r>
      <w:r w:rsidRPr="00B01C61">
        <w:rPr>
          <w:vertAlign w:val="subscript"/>
        </w:rPr>
        <w:t>ref</w:t>
      </w:r>
      <w:proofErr w:type="spellEnd"/>
    </w:p>
    <w:p w:rsidR="00B01C61" w:rsidRPr="00B01C61" w:rsidRDefault="00B01C61" w:rsidP="00B01C61">
      <w:pPr>
        <w:spacing w:after="120"/>
        <w:ind w:left="2259" w:right="1134"/>
        <w:jc w:val="both"/>
      </w:pPr>
      <w:proofErr w:type="spellStart"/>
      <w:r w:rsidRPr="00B01C61">
        <w:t>L</w:t>
      </w:r>
      <w:r w:rsidRPr="00B01C61">
        <w:rPr>
          <w:rFonts w:ascii="Times New Roman Bold" w:hAnsi="Times New Roman Bold"/>
          <w:vertAlign w:val="subscript"/>
        </w:rPr>
        <w:t>ref</w:t>
      </w:r>
      <w:proofErr w:type="spellEnd"/>
      <w:r w:rsidRPr="00B01C61">
        <w:rPr>
          <w:rFonts w:ascii="Times New Roman Bold" w:hAnsi="Times New Roman Bold"/>
          <w:vertAlign w:val="subscript"/>
        </w:rPr>
        <w:t xml:space="preserve"> </w:t>
      </w:r>
      <w:r w:rsidRPr="00B01C61">
        <w:t xml:space="preserve">= </w:t>
      </w:r>
      <w:proofErr w:type="spellStart"/>
      <w:r w:rsidRPr="00B01C61">
        <w:t>L</w:t>
      </w:r>
      <w:r w:rsidRPr="00B01C61">
        <w:rPr>
          <w:rFonts w:ascii="Times New Roman Bold" w:hAnsi="Times New Roman Bold"/>
          <w:vertAlign w:val="subscript"/>
        </w:rPr>
        <w:t>anchor_κ</w:t>
      </w:r>
      <w:proofErr w:type="spellEnd"/>
      <w:r w:rsidRPr="00B01C61">
        <w:t xml:space="preserve"> + </w:t>
      </w:r>
      <w:proofErr w:type="spellStart"/>
      <w:r w:rsidRPr="00B01C61">
        <w:t>Slope</w:t>
      </w:r>
      <w:r w:rsidRPr="00B01C61">
        <w:rPr>
          <w:vertAlign w:val="subscript"/>
        </w:rPr>
        <w:t>κ</w:t>
      </w:r>
      <w:proofErr w:type="spellEnd"/>
      <w:r w:rsidRPr="00B01C61">
        <w:t xml:space="preserve"> * (</w:t>
      </w:r>
      <w:proofErr w:type="spellStart"/>
      <w:r w:rsidRPr="00B01C61">
        <w:t>n</w:t>
      </w:r>
      <w:r w:rsidRPr="00B01C61">
        <w:rPr>
          <w:rFonts w:ascii="Times New Roman Bold" w:hAnsi="Times New Roman Bold"/>
          <w:vertAlign w:val="subscript"/>
        </w:rPr>
        <w:t>ref_κ</w:t>
      </w:r>
      <w:proofErr w:type="spellEnd"/>
      <w:r w:rsidRPr="00B01C61">
        <w:t xml:space="preserve"> - </w:t>
      </w:r>
      <w:proofErr w:type="spellStart"/>
      <w:r w:rsidRPr="00B01C61">
        <w:t>n</w:t>
      </w:r>
      <w:r w:rsidRPr="00B01C61">
        <w:rPr>
          <w:rFonts w:ascii="Times New Roman Bold" w:hAnsi="Times New Roman Bold"/>
          <w:vertAlign w:val="subscript"/>
        </w:rPr>
        <w:t>anchor_κ</w:t>
      </w:r>
      <w:proofErr w:type="spellEnd"/>
      <w:r w:rsidRPr="00B01C61">
        <w:t>) / 1,000</w:t>
      </w:r>
    </w:p>
    <w:p w:rsidR="00B01C61" w:rsidRPr="00B01C61" w:rsidRDefault="00B01C61" w:rsidP="00B01C61">
      <w:pPr>
        <w:spacing w:after="120"/>
        <w:ind w:left="2268" w:right="1134"/>
        <w:jc w:val="both"/>
      </w:pPr>
      <w:proofErr w:type="spellStart"/>
      <w:r w:rsidRPr="00B01C61">
        <w:t>L</w:t>
      </w:r>
      <w:r w:rsidRPr="00B01C61">
        <w:rPr>
          <w:vertAlign w:val="subscript"/>
        </w:rPr>
        <w:t>ref</w:t>
      </w:r>
      <w:proofErr w:type="spellEnd"/>
      <w:r w:rsidRPr="00B01C61">
        <w:t xml:space="preserve"> shall be less than or equal to 76 </w:t>
      </w:r>
      <w:proofErr w:type="gramStart"/>
      <w:r w:rsidRPr="00B01C61">
        <w:t>dB(</w:t>
      </w:r>
      <w:proofErr w:type="gramEnd"/>
      <w:r w:rsidRPr="00B01C61">
        <w:t>A).</w:t>
      </w:r>
    </w:p>
    <w:p w:rsidR="00B01C61" w:rsidRPr="00B01C61" w:rsidRDefault="00B01C61" w:rsidP="00B01C61">
      <w:pPr>
        <w:spacing w:after="120"/>
        <w:ind w:left="2268" w:right="1134"/>
        <w:jc w:val="both"/>
      </w:pPr>
      <w:r w:rsidRPr="00B01C61">
        <w:t xml:space="preserve">For vehicles fitted with a </w:t>
      </w:r>
      <w:r w:rsidRPr="00B01C61">
        <w:rPr>
          <w:bCs/>
        </w:rPr>
        <w:t>manual</w:t>
      </w:r>
      <w:r w:rsidRPr="00B01C61">
        <w:t xml:space="preserve"> gear box having more than four forward gears and equipped with an engine developing a rated maximum net power greater than 140 kW (according to Regulation No. 85) and having a maximum-power/maximum-mass ratio greater than 75, </w:t>
      </w:r>
      <w:proofErr w:type="spellStart"/>
      <w:r w:rsidRPr="00B01C61">
        <w:t>L</w:t>
      </w:r>
      <w:r w:rsidRPr="00B01C61">
        <w:rPr>
          <w:vertAlign w:val="subscript"/>
        </w:rPr>
        <w:t>ref</w:t>
      </w:r>
      <w:proofErr w:type="spellEnd"/>
      <w:r w:rsidRPr="00B01C61">
        <w:t xml:space="preserve"> shall be less than or equal to 79 dB(A).</w:t>
      </w:r>
    </w:p>
    <w:p w:rsidR="00B01C61" w:rsidRPr="00B01C61" w:rsidRDefault="00B01C61" w:rsidP="00B01C61">
      <w:pPr>
        <w:spacing w:after="120"/>
        <w:ind w:left="2268" w:right="1134"/>
        <w:jc w:val="both"/>
      </w:pPr>
      <w:r w:rsidRPr="00B01C61">
        <w:t xml:space="preserve">For vehicles fitted with an </w:t>
      </w:r>
      <w:r w:rsidRPr="00B01C61">
        <w:rPr>
          <w:bCs/>
        </w:rPr>
        <w:t>automatic</w:t>
      </w:r>
      <w:r w:rsidRPr="00B01C61">
        <w:t xml:space="preserve"> gear box having more than four forward gears and equipped with an engine developing a rated maximum net power greater than 140 kW (according to Regulation No. 85) and having a maximum-power/maximum-mass ratio greater than 75, </w:t>
      </w:r>
      <w:proofErr w:type="spellStart"/>
      <w:r w:rsidRPr="00B01C61">
        <w:t>L</w:t>
      </w:r>
      <w:r w:rsidRPr="00B01C61">
        <w:rPr>
          <w:vertAlign w:val="subscript"/>
        </w:rPr>
        <w:t>ref</w:t>
      </w:r>
      <w:proofErr w:type="spellEnd"/>
      <w:r w:rsidRPr="00B01C61">
        <w:t xml:space="preserve"> shall be less than or equal to 78 dB(A).</w:t>
      </w:r>
    </w:p>
    <w:p w:rsidR="00B01C61" w:rsidRPr="00B01C61" w:rsidRDefault="00B01C61" w:rsidP="00B01C61">
      <w:pPr>
        <w:spacing w:after="120"/>
        <w:ind w:left="2268" w:right="1134" w:hanging="1134"/>
        <w:jc w:val="both"/>
        <w:rPr>
          <w:u w:val="single"/>
        </w:rPr>
      </w:pPr>
      <w:r w:rsidRPr="00B01C61">
        <w:t>6.</w:t>
      </w:r>
      <w:r w:rsidRPr="00B01C61">
        <w:tab/>
        <w:t xml:space="preserve">Evaluation of </w:t>
      </w:r>
      <w:proofErr w:type="spellStart"/>
      <w:r w:rsidRPr="00B01C61">
        <w:t>ASEP</w:t>
      </w:r>
      <w:proofErr w:type="spellEnd"/>
      <w:r w:rsidRPr="00B01C61">
        <w:t xml:space="preserve"> using the principle of </w:t>
      </w:r>
      <w:proofErr w:type="spellStart"/>
      <w:r w:rsidRPr="00B01C61">
        <w:t>L</w:t>
      </w:r>
      <w:r w:rsidRPr="00B01C61">
        <w:rPr>
          <w:vertAlign w:val="subscript"/>
        </w:rPr>
        <w:t>urban</w:t>
      </w:r>
      <w:proofErr w:type="spellEnd"/>
    </w:p>
    <w:p w:rsidR="00B01C61" w:rsidRPr="00B01C61" w:rsidRDefault="00B01C61" w:rsidP="00B01C61">
      <w:pPr>
        <w:spacing w:after="120"/>
        <w:ind w:left="2268" w:right="1134" w:hanging="1134"/>
        <w:jc w:val="both"/>
      </w:pPr>
      <w:r w:rsidRPr="00B01C61">
        <w:t>6.1.</w:t>
      </w:r>
      <w:r w:rsidRPr="00B01C61">
        <w:tab/>
        <w:t>General</w:t>
      </w:r>
    </w:p>
    <w:p w:rsidR="00B01C61" w:rsidRPr="00B01C61" w:rsidRDefault="00B01C61" w:rsidP="00B01C61">
      <w:pPr>
        <w:spacing w:after="120"/>
        <w:ind w:left="2268" w:right="1134"/>
        <w:jc w:val="both"/>
      </w:pPr>
      <w:r w:rsidRPr="00B01C61">
        <w:t xml:space="preserve">This evaluation procedure is an alternative selected by the vehicle manufacturer to the procedure described in paragraph 3. </w:t>
      </w:r>
      <w:proofErr w:type="gramStart"/>
      <w:r w:rsidRPr="00B01C61">
        <w:t>of</w:t>
      </w:r>
      <w:proofErr w:type="gramEnd"/>
      <w:r w:rsidRPr="00B01C61">
        <w:t xml:space="preserve"> this annex and is applicable for all vehicle technologies. It is the responsibility of the vehicle manufacturer to determine the correct manner of testing. Unless otherwise specified, all testing and calculation shall be as specified in Annex 3 to this Regulation.</w:t>
      </w:r>
    </w:p>
    <w:p w:rsidR="00B01C61" w:rsidRPr="00B01C61" w:rsidRDefault="00B01C61" w:rsidP="00B01C61">
      <w:pPr>
        <w:spacing w:after="120"/>
        <w:ind w:left="2268" w:right="1134" w:hanging="1134"/>
        <w:jc w:val="both"/>
      </w:pPr>
      <w:r w:rsidRPr="00B01C61">
        <w:t>6.2.</w:t>
      </w:r>
      <w:r w:rsidRPr="00B01C61">
        <w:tab/>
        <w:t xml:space="preserve">Calculation of </w:t>
      </w:r>
      <w:proofErr w:type="spellStart"/>
      <w:r w:rsidRPr="00B01C61">
        <w:t>L</w:t>
      </w:r>
      <w:r w:rsidRPr="00B01C61">
        <w:rPr>
          <w:vertAlign w:val="subscript"/>
        </w:rPr>
        <w:t>urban_ASEP</w:t>
      </w:r>
      <w:proofErr w:type="spellEnd"/>
    </w:p>
    <w:p w:rsidR="00B01C61" w:rsidRPr="00B01C61" w:rsidRDefault="00B01C61" w:rsidP="00B01C61">
      <w:pPr>
        <w:spacing w:after="120"/>
        <w:ind w:left="2268" w:right="1134"/>
        <w:jc w:val="both"/>
      </w:pPr>
      <w:r w:rsidRPr="00B01C61">
        <w:t xml:space="preserve">From any </w:t>
      </w:r>
      <w:proofErr w:type="spellStart"/>
      <w:r w:rsidRPr="00B01C61">
        <w:t>L</w:t>
      </w:r>
      <w:r w:rsidRPr="00B01C61">
        <w:rPr>
          <w:vertAlign w:val="subscript"/>
        </w:rPr>
        <w:t>wot_ASEP</w:t>
      </w:r>
      <w:proofErr w:type="spellEnd"/>
      <w:r w:rsidRPr="00B01C61">
        <w:t xml:space="preserve"> as measured according to this annex, </w:t>
      </w:r>
      <w:proofErr w:type="spellStart"/>
      <w:r w:rsidRPr="00B01C61">
        <w:t>L</w:t>
      </w:r>
      <w:r w:rsidRPr="00B01C61">
        <w:rPr>
          <w:vertAlign w:val="subscript"/>
        </w:rPr>
        <w:t>urban_ASEP</w:t>
      </w:r>
      <w:proofErr w:type="spellEnd"/>
      <w:r w:rsidRPr="00B01C61">
        <w:t xml:space="preserve"> shall be calculated as follows:</w:t>
      </w:r>
    </w:p>
    <w:p w:rsidR="00B01C61" w:rsidRPr="00B01C61" w:rsidRDefault="00B01C61" w:rsidP="00B01C61">
      <w:pPr>
        <w:spacing w:after="120"/>
        <w:ind w:left="2835" w:right="1134" w:hanging="567"/>
        <w:jc w:val="both"/>
      </w:pPr>
      <w:r w:rsidRPr="00B01C61">
        <w:t>(a)</w:t>
      </w:r>
      <w:r w:rsidRPr="00B01C61">
        <w:tab/>
        <w:t xml:space="preserve">Calculate </w:t>
      </w:r>
      <w:proofErr w:type="spellStart"/>
      <w:r w:rsidRPr="00B01C61">
        <w:t>a</w:t>
      </w:r>
      <w:r w:rsidRPr="00B01C61">
        <w:rPr>
          <w:vertAlign w:val="subscript"/>
        </w:rPr>
        <w:t>wot_test_ASEP</w:t>
      </w:r>
      <w:proofErr w:type="spellEnd"/>
      <w:r w:rsidRPr="00B01C61">
        <w:t xml:space="preserve"> using acceleration calculation from paragraph 3.1.2.1.2.1. </w:t>
      </w:r>
      <w:proofErr w:type="gramStart"/>
      <w:r w:rsidRPr="00B01C61">
        <w:t>or</w:t>
      </w:r>
      <w:proofErr w:type="gramEnd"/>
      <w:r w:rsidRPr="00B01C61">
        <w:t xml:space="preserve"> 3.1.2.1.2.2. </w:t>
      </w:r>
      <w:proofErr w:type="gramStart"/>
      <w:r w:rsidRPr="00B01C61">
        <w:t>of</w:t>
      </w:r>
      <w:proofErr w:type="gramEnd"/>
      <w:r w:rsidRPr="00B01C61">
        <w:t xml:space="preserve"> Annex 3 to this Regulation, as applicable;</w:t>
      </w:r>
    </w:p>
    <w:p w:rsidR="00B01C61" w:rsidRPr="00B01C61" w:rsidRDefault="00B01C61" w:rsidP="00B01C61">
      <w:pPr>
        <w:spacing w:after="120"/>
        <w:ind w:left="2835" w:right="1134" w:hanging="567"/>
        <w:jc w:val="both"/>
      </w:pPr>
      <w:r w:rsidRPr="00B01C61">
        <w:t>(b)</w:t>
      </w:r>
      <w:r w:rsidRPr="00B01C61">
        <w:tab/>
        <w:t>Determine the vehicle speed (</w:t>
      </w:r>
      <w:proofErr w:type="spellStart"/>
      <w:r w:rsidRPr="00B01C61">
        <w:t>v</w:t>
      </w:r>
      <w:r w:rsidRPr="00B01C61">
        <w:rPr>
          <w:vertAlign w:val="subscript"/>
        </w:rPr>
        <w:t>BB_ASEP</w:t>
      </w:r>
      <w:proofErr w:type="spellEnd"/>
      <w:r w:rsidRPr="00B01C61">
        <w:t xml:space="preserve">) at BB during the </w:t>
      </w:r>
      <w:proofErr w:type="spellStart"/>
      <w:r w:rsidRPr="00B01C61">
        <w:t>L</w:t>
      </w:r>
      <w:r w:rsidRPr="00B01C61">
        <w:rPr>
          <w:vertAlign w:val="subscript"/>
        </w:rPr>
        <w:t>wot_ASEP</w:t>
      </w:r>
      <w:proofErr w:type="spellEnd"/>
      <w:r w:rsidRPr="00B01C61">
        <w:t xml:space="preserve"> test;</w:t>
      </w:r>
    </w:p>
    <w:p w:rsidR="00B01C61" w:rsidRPr="00B01C61" w:rsidRDefault="00B01C61" w:rsidP="00B01C61">
      <w:pPr>
        <w:spacing w:after="120"/>
        <w:ind w:left="2835" w:right="1134" w:hanging="567"/>
        <w:jc w:val="both"/>
      </w:pPr>
      <w:r w:rsidRPr="00B01C61">
        <w:t>(c)</w:t>
      </w:r>
      <w:r w:rsidRPr="00B01C61">
        <w:tab/>
        <w:t xml:space="preserve">Calculate </w:t>
      </w:r>
      <w:proofErr w:type="spellStart"/>
      <w:r w:rsidRPr="00B01C61">
        <w:t>k</w:t>
      </w:r>
      <w:r w:rsidRPr="00B01C61">
        <w:rPr>
          <w:vertAlign w:val="subscript"/>
        </w:rPr>
        <w:t>P_ASEP</w:t>
      </w:r>
      <w:proofErr w:type="spellEnd"/>
      <w:r w:rsidRPr="00B01C61">
        <w:t xml:space="preserve"> as follows:</w:t>
      </w:r>
    </w:p>
    <w:p w:rsidR="00B01C61" w:rsidRPr="00B01C61" w:rsidRDefault="00B01C61" w:rsidP="00B01C61">
      <w:pPr>
        <w:spacing w:after="120"/>
        <w:ind w:left="2835"/>
        <w:jc w:val="both"/>
      </w:pPr>
      <w:proofErr w:type="spellStart"/>
      <w:r w:rsidRPr="00B01C61">
        <w:t>k</w:t>
      </w:r>
      <w:r w:rsidRPr="00B01C61">
        <w:rPr>
          <w:vertAlign w:val="subscript"/>
        </w:rPr>
        <w:t>P_ASEP</w:t>
      </w:r>
      <w:proofErr w:type="spellEnd"/>
      <w:r w:rsidRPr="00B01C61">
        <w:t xml:space="preserve"> = 1 - (</w:t>
      </w:r>
      <w:proofErr w:type="spellStart"/>
      <w:r w:rsidRPr="00B01C61">
        <w:t>a</w:t>
      </w:r>
      <w:r w:rsidRPr="00B01C61">
        <w:rPr>
          <w:vertAlign w:val="subscript"/>
        </w:rPr>
        <w:t>urban</w:t>
      </w:r>
      <w:proofErr w:type="spellEnd"/>
      <w:r w:rsidRPr="00B01C61">
        <w:t xml:space="preserve"> / </w:t>
      </w:r>
      <w:proofErr w:type="spellStart"/>
      <w:r w:rsidRPr="00B01C61">
        <w:t>a</w:t>
      </w:r>
      <w:r w:rsidRPr="00B01C61">
        <w:rPr>
          <w:vertAlign w:val="subscript"/>
        </w:rPr>
        <w:t>wot_test_ASEP</w:t>
      </w:r>
      <w:proofErr w:type="spellEnd"/>
      <w:r w:rsidRPr="00B01C61">
        <w:t>)</w:t>
      </w:r>
    </w:p>
    <w:p w:rsidR="00B01C61" w:rsidRPr="00B01C61" w:rsidRDefault="00B01C61" w:rsidP="00B01C61">
      <w:pPr>
        <w:spacing w:after="120"/>
        <w:ind w:left="2835" w:right="1134"/>
        <w:jc w:val="both"/>
      </w:pPr>
      <w:r w:rsidRPr="00B01C61">
        <w:t xml:space="preserve">Test results where </w:t>
      </w:r>
      <w:proofErr w:type="spellStart"/>
      <w:r w:rsidRPr="00B01C61">
        <w:t>a</w:t>
      </w:r>
      <w:r w:rsidRPr="00B01C61">
        <w:rPr>
          <w:vertAlign w:val="subscript"/>
        </w:rPr>
        <w:t>wot_test_ASEP</w:t>
      </w:r>
      <w:proofErr w:type="spellEnd"/>
      <w:r w:rsidRPr="00B01C61">
        <w:t xml:space="preserve"> are less than </w:t>
      </w:r>
      <w:proofErr w:type="spellStart"/>
      <w:r w:rsidRPr="00B01C61">
        <w:t>a</w:t>
      </w:r>
      <w:r w:rsidRPr="00B01C61">
        <w:rPr>
          <w:vertAlign w:val="subscript"/>
        </w:rPr>
        <w:t>urban</w:t>
      </w:r>
      <w:proofErr w:type="spellEnd"/>
      <w:r w:rsidRPr="00B01C61">
        <w:t xml:space="preserve"> shall be disregarded.</w:t>
      </w:r>
    </w:p>
    <w:p w:rsidR="00B01C61" w:rsidRPr="00B01C61" w:rsidRDefault="00B01C61" w:rsidP="00B01C61">
      <w:pPr>
        <w:spacing w:after="120"/>
        <w:ind w:left="2835" w:right="1134" w:hanging="567"/>
        <w:jc w:val="both"/>
      </w:pPr>
      <w:r w:rsidRPr="00B01C61">
        <w:t>(d)</w:t>
      </w:r>
      <w:r w:rsidRPr="00B01C61">
        <w:tab/>
        <w:t xml:space="preserve">Calculate </w:t>
      </w:r>
      <w:proofErr w:type="spellStart"/>
      <w:r w:rsidRPr="00B01C61">
        <w:t>L</w:t>
      </w:r>
      <w:r w:rsidRPr="00B01C61">
        <w:rPr>
          <w:vertAlign w:val="subscript"/>
        </w:rPr>
        <w:t>urban_measured_ASEP</w:t>
      </w:r>
      <w:proofErr w:type="spellEnd"/>
      <w:r w:rsidRPr="00B01C61">
        <w:t xml:space="preserve"> as follows:</w:t>
      </w:r>
    </w:p>
    <w:p w:rsidR="00B01C61" w:rsidRPr="00B01C61" w:rsidRDefault="00B01C61" w:rsidP="00B01C61">
      <w:pPr>
        <w:spacing w:after="120"/>
        <w:ind w:left="5301" w:right="1134" w:hanging="2460"/>
        <w:jc w:val="both"/>
      </w:pPr>
      <w:proofErr w:type="spellStart"/>
      <w:r w:rsidRPr="00B01C61">
        <w:t>L</w:t>
      </w:r>
      <w:r w:rsidRPr="00B01C61">
        <w:rPr>
          <w:vertAlign w:val="subscript"/>
        </w:rPr>
        <w:t>urban_measured</w:t>
      </w:r>
      <w:proofErr w:type="spellEnd"/>
      <w:r w:rsidRPr="00B01C61">
        <w:rPr>
          <w:vertAlign w:val="subscript"/>
        </w:rPr>
        <w:t xml:space="preserve">_ </w:t>
      </w:r>
      <w:proofErr w:type="spellStart"/>
      <w:r w:rsidRPr="00B01C61">
        <w:rPr>
          <w:vertAlign w:val="subscript"/>
        </w:rPr>
        <w:t>ASEP</w:t>
      </w:r>
      <w:proofErr w:type="spellEnd"/>
      <w:r w:rsidRPr="00B01C61">
        <w:t xml:space="preserve"> = </w:t>
      </w:r>
      <w:proofErr w:type="spellStart"/>
      <w:r w:rsidRPr="00B01C61">
        <w:t>L</w:t>
      </w:r>
      <w:r w:rsidRPr="00B01C61">
        <w:rPr>
          <w:vertAlign w:val="subscript"/>
        </w:rPr>
        <w:t>wot_ASEP</w:t>
      </w:r>
      <w:proofErr w:type="spellEnd"/>
      <w:r w:rsidRPr="00B01C61">
        <w:rPr>
          <w:vertAlign w:val="subscript"/>
        </w:rPr>
        <w:t xml:space="preserve"> - </w:t>
      </w:r>
      <w:proofErr w:type="spellStart"/>
      <w:r w:rsidRPr="00B01C61">
        <w:t>k</w:t>
      </w:r>
      <w:r w:rsidRPr="00B01C61">
        <w:rPr>
          <w:vertAlign w:val="subscript"/>
        </w:rPr>
        <w:t>P_ASEP</w:t>
      </w:r>
      <w:proofErr w:type="spellEnd"/>
      <w:r w:rsidRPr="00B01C61">
        <w:t xml:space="preserve"> * (</w:t>
      </w:r>
      <w:proofErr w:type="spellStart"/>
      <w:r w:rsidRPr="00B01C61">
        <w:t>L</w:t>
      </w:r>
      <w:r w:rsidRPr="00B01C61">
        <w:rPr>
          <w:vertAlign w:val="subscript"/>
        </w:rPr>
        <w:t>wot_ASEP</w:t>
      </w:r>
      <w:proofErr w:type="spellEnd"/>
      <w:r w:rsidRPr="00B01C61">
        <w:t xml:space="preserve"> - </w:t>
      </w:r>
      <w:proofErr w:type="spellStart"/>
      <w:r w:rsidRPr="00B01C61">
        <w:t>L</w:t>
      </w:r>
      <w:r w:rsidRPr="00B01C61">
        <w:rPr>
          <w:vertAlign w:val="subscript"/>
        </w:rPr>
        <w:t>_crs</w:t>
      </w:r>
      <w:proofErr w:type="spellEnd"/>
      <w:r w:rsidRPr="00B01C61">
        <w:t>)</w:t>
      </w:r>
    </w:p>
    <w:p w:rsidR="00B01C61" w:rsidRPr="00B01C61" w:rsidRDefault="00B01C61" w:rsidP="00B01C61">
      <w:pPr>
        <w:tabs>
          <w:tab w:val="left" w:pos="8500"/>
        </w:tabs>
        <w:spacing w:after="120"/>
        <w:ind w:left="2835" w:right="1134"/>
        <w:jc w:val="both"/>
      </w:pPr>
      <w:r w:rsidRPr="00B01C61">
        <w:t xml:space="preserve">For further calculation, use the </w:t>
      </w:r>
      <w:proofErr w:type="spellStart"/>
      <w:r w:rsidRPr="00B01C61">
        <w:t>L</w:t>
      </w:r>
      <w:r w:rsidRPr="00B01C61">
        <w:rPr>
          <w:vertAlign w:val="subscript"/>
        </w:rPr>
        <w:t>urban</w:t>
      </w:r>
      <w:proofErr w:type="spellEnd"/>
      <w:r w:rsidRPr="00B01C61">
        <w:t xml:space="preserve"> from Annex 3 to this Regulation without rounding, including the digit after the decimal (</w:t>
      </w:r>
      <w:proofErr w:type="spellStart"/>
      <w:r w:rsidRPr="00B01C61">
        <w:t>xx.x</w:t>
      </w:r>
      <w:proofErr w:type="spellEnd"/>
      <w:r w:rsidRPr="00B01C61">
        <w:t>).</w:t>
      </w:r>
    </w:p>
    <w:p w:rsidR="00B01C61" w:rsidRPr="00B01C61" w:rsidRDefault="00B01C61" w:rsidP="00B01C61">
      <w:pPr>
        <w:spacing w:after="120"/>
        <w:ind w:left="2835" w:right="1134" w:hanging="567"/>
        <w:jc w:val="both"/>
      </w:pPr>
      <w:r w:rsidRPr="00B01C61">
        <w:t>(e)</w:t>
      </w:r>
      <w:r w:rsidRPr="00B01C61">
        <w:tab/>
        <w:t xml:space="preserve">Calculate </w:t>
      </w:r>
      <w:proofErr w:type="spellStart"/>
      <w:r w:rsidRPr="00B01C61">
        <w:t>L</w:t>
      </w:r>
      <w:r w:rsidRPr="00B01C61">
        <w:rPr>
          <w:vertAlign w:val="subscript"/>
        </w:rPr>
        <w:t>urban_normalized</w:t>
      </w:r>
      <w:proofErr w:type="spellEnd"/>
      <w:r w:rsidRPr="00B01C61">
        <w:t xml:space="preserve"> as follows:</w:t>
      </w:r>
    </w:p>
    <w:p w:rsidR="00B01C61" w:rsidRPr="00B01C61" w:rsidRDefault="00B01C61" w:rsidP="00B01C61">
      <w:pPr>
        <w:spacing w:after="120"/>
        <w:ind w:left="2835" w:right="1134"/>
        <w:jc w:val="both"/>
      </w:pPr>
      <w:proofErr w:type="spellStart"/>
      <w:r w:rsidRPr="00B01C61">
        <w:t>L</w:t>
      </w:r>
      <w:r w:rsidRPr="00B01C61">
        <w:rPr>
          <w:vertAlign w:val="subscript"/>
        </w:rPr>
        <w:t>urban_normalized</w:t>
      </w:r>
      <w:proofErr w:type="spellEnd"/>
      <w:r w:rsidRPr="00B01C61">
        <w:t xml:space="preserve"> = </w:t>
      </w:r>
      <w:proofErr w:type="spellStart"/>
      <w:r w:rsidRPr="00B01C61">
        <w:t>L</w:t>
      </w:r>
      <w:r w:rsidRPr="00B01C61">
        <w:rPr>
          <w:vertAlign w:val="subscript"/>
        </w:rPr>
        <w:t>urban_measured_ASEP</w:t>
      </w:r>
      <w:proofErr w:type="spellEnd"/>
      <w:r w:rsidRPr="00B01C61">
        <w:t xml:space="preserve"> - </w:t>
      </w:r>
      <w:proofErr w:type="spellStart"/>
      <w:r w:rsidRPr="00B01C61">
        <w:t>L</w:t>
      </w:r>
      <w:r w:rsidRPr="00B01C61">
        <w:rPr>
          <w:vertAlign w:val="subscript"/>
        </w:rPr>
        <w:t>urban</w:t>
      </w:r>
      <w:proofErr w:type="spellEnd"/>
    </w:p>
    <w:p w:rsidR="00B01C61" w:rsidRPr="00B01C61" w:rsidRDefault="00B01C61" w:rsidP="00B01C61">
      <w:pPr>
        <w:spacing w:after="120"/>
        <w:ind w:left="2835" w:right="1134" w:hanging="567"/>
        <w:jc w:val="both"/>
      </w:pPr>
      <w:r w:rsidRPr="00B01C61">
        <w:t>(f)</w:t>
      </w:r>
      <w:r w:rsidRPr="00B01C61">
        <w:tab/>
        <w:t xml:space="preserve">Calculate </w:t>
      </w:r>
      <w:proofErr w:type="spellStart"/>
      <w:r w:rsidRPr="00B01C61">
        <w:t>L</w:t>
      </w:r>
      <w:r w:rsidRPr="00B01C61">
        <w:rPr>
          <w:vertAlign w:val="subscript"/>
        </w:rPr>
        <w:t>urban_ASEP</w:t>
      </w:r>
      <w:proofErr w:type="spellEnd"/>
      <w:r w:rsidRPr="00B01C61">
        <w:t xml:space="preserve"> as follows:</w:t>
      </w:r>
    </w:p>
    <w:p w:rsidR="00B01C61" w:rsidRPr="00B01C61" w:rsidRDefault="00B01C61" w:rsidP="00B01C61">
      <w:pPr>
        <w:spacing w:after="120"/>
        <w:ind w:left="2835" w:right="1134"/>
        <w:jc w:val="both"/>
      </w:pPr>
      <w:proofErr w:type="spellStart"/>
      <w:r w:rsidRPr="00B01C61">
        <w:t>L</w:t>
      </w:r>
      <w:r w:rsidRPr="00B01C61">
        <w:rPr>
          <w:vertAlign w:val="subscript"/>
        </w:rPr>
        <w:t>urban_ASEP</w:t>
      </w:r>
      <w:proofErr w:type="spellEnd"/>
      <w:r w:rsidRPr="00B01C61">
        <w:t xml:space="preserve"> = </w:t>
      </w:r>
      <w:proofErr w:type="spellStart"/>
      <w:r w:rsidRPr="00B01C61">
        <w:t>L</w:t>
      </w:r>
      <w:r w:rsidRPr="00B01C61">
        <w:rPr>
          <w:vertAlign w:val="subscript"/>
        </w:rPr>
        <w:t>urban_normalized</w:t>
      </w:r>
      <w:proofErr w:type="spellEnd"/>
      <w:r w:rsidRPr="00B01C61">
        <w:t xml:space="preserve"> - (0.15 * (</w:t>
      </w:r>
      <w:proofErr w:type="spellStart"/>
      <w:r w:rsidRPr="00B01C61">
        <w:t>V</w:t>
      </w:r>
      <w:r w:rsidRPr="00B01C61">
        <w:rPr>
          <w:vertAlign w:val="subscript"/>
        </w:rPr>
        <w:t>_BB_ASEP</w:t>
      </w:r>
      <w:proofErr w:type="spellEnd"/>
      <w:r w:rsidRPr="00B01C61">
        <w:t xml:space="preserve"> - 50))</w:t>
      </w:r>
    </w:p>
    <w:p w:rsidR="00B01C61" w:rsidRPr="00B01C61" w:rsidRDefault="00B01C61" w:rsidP="00B01C61">
      <w:pPr>
        <w:spacing w:after="120"/>
        <w:ind w:left="2835" w:right="1134" w:hanging="567"/>
        <w:jc w:val="both"/>
      </w:pPr>
      <w:r w:rsidRPr="00B01C61">
        <w:t>(g)</w:t>
      </w:r>
      <w:r w:rsidRPr="00B01C61">
        <w:tab/>
        <w:t>Compliance with limits:</w:t>
      </w:r>
    </w:p>
    <w:p w:rsidR="00B01C61" w:rsidRPr="00B01C61" w:rsidRDefault="00B01C61" w:rsidP="00B01C61">
      <w:pPr>
        <w:tabs>
          <w:tab w:val="left" w:pos="8500"/>
        </w:tabs>
        <w:spacing w:after="120"/>
        <w:ind w:left="2835" w:right="1134"/>
        <w:jc w:val="both"/>
      </w:pPr>
      <w:proofErr w:type="spellStart"/>
      <w:r w:rsidRPr="00B01C61">
        <w:t>L</w:t>
      </w:r>
      <w:r w:rsidRPr="00B01C61">
        <w:rPr>
          <w:vertAlign w:val="subscript"/>
        </w:rPr>
        <w:t>urban_ASEP</w:t>
      </w:r>
      <w:proofErr w:type="spellEnd"/>
      <w:r w:rsidRPr="00B01C61">
        <w:t xml:space="preserve"> shall be less than or equal to 3.0 </w:t>
      </w:r>
      <w:proofErr w:type="gramStart"/>
      <w:r w:rsidRPr="00B01C61">
        <w:t>dB(</w:t>
      </w:r>
      <w:proofErr w:type="gramEnd"/>
      <w:r w:rsidRPr="00B01C61">
        <w:t>A).</w:t>
      </w:r>
    </w:p>
    <w:p w:rsidR="0033139F" w:rsidRDefault="0033139F" w:rsidP="00B01C61">
      <w:pPr>
        <w:keepNext/>
        <w:keepLines/>
        <w:spacing w:before="360" w:after="240" w:line="300" w:lineRule="exact"/>
        <w:ind w:left="1134" w:right="1134" w:hanging="1134"/>
        <w:jc w:val="both"/>
        <w:rPr>
          <w:b/>
          <w:sz w:val="28"/>
        </w:rPr>
        <w:sectPr w:rsidR="0033139F" w:rsidSect="00B01C61">
          <w:headerReference w:type="even" r:id="rId78"/>
          <w:headerReference w:type="default" r:id="rId79"/>
          <w:headerReference w:type="first" r:id="rId80"/>
          <w:footerReference w:type="first" r:id="rId81"/>
          <w:endnotePr>
            <w:numFmt w:val="decimal"/>
          </w:endnotePr>
          <w:pgSz w:w="11907" w:h="16840" w:code="9"/>
          <w:pgMar w:top="1701" w:right="1134" w:bottom="2268" w:left="1134" w:header="1134" w:footer="1701" w:gutter="0"/>
          <w:cols w:space="720"/>
          <w:titlePg/>
        </w:sectPr>
      </w:pPr>
    </w:p>
    <w:p w:rsidR="00B01C61" w:rsidRPr="00B01C61" w:rsidRDefault="00B01C61" w:rsidP="00984AEF">
      <w:pPr>
        <w:pStyle w:val="HChG"/>
      </w:pPr>
      <w:bookmarkStart w:id="42" w:name="_Toc427847379"/>
      <w:r w:rsidRPr="00B01C61">
        <w:t>Annex 7 - Appendix</w:t>
      </w:r>
      <w:bookmarkEnd w:id="42"/>
    </w:p>
    <w:p w:rsidR="00B01C61" w:rsidRPr="00B01C61" w:rsidRDefault="00B01C61" w:rsidP="00984AEF">
      <w:pPr>
        <w:pStyle w:val="HChG"/>
      </w:pPr>
      <w:r w:rsidRPr="00B01C61">
        <w:tab/>
      </w:r>
      <w:r w:rsidR="00984AEF">
        <w:tab/>
      </w:r>
      <w:bookmarkStart w:id="43" w:name="_Toc427847380"/>
      <w:r w:rsidRPr="00B01C61">
        <w:t xml:space="preserve">Statement of </w:t>
      </w:r>
      <w:r w:rsidR="00E35BFF">
        <w:t>c</w:t>
      </w:r>
      <w:r w:rsidRPr="00B01C61">
        <w:t xml:space="preserve">ompliance with the </w:t>
      </w:r>
      <w:r w:rsidR="00E35BFF">
        <w:t>a</w:t>
      </w:r>
      <w:r w:rsidRPr="00B01C61">
        <w:t xml:space="preserve">dditional </w:t>
      </w:r>
      <w:r w:rsidR="00E35BFF">
        <w:t>s</w:t>
      </w:r>
      <w:r w:rsidRPr="00B01C61">
        <w:t xml:space="preserve">ound </w:t>
      </w:r>
      <w:r w:rsidR="00E35BFF">
        <w:t>e</w:t>
      </w:r>
      <w:r w:rsidRPr="00B01C61">
        <w:t xml:space="preserve">mission </w:t>
      </w:r>
      <w:r w:rsidR="00E35BFF">
        <w:t>p</w:t>
      </w:r>
      <w:r w:rsidRPr="00B01C61">
        <w:t>rovisions</w:t>
      </w:r>
      <w:bookmarkEnd w:id="43"/>
    </w:p>
    <w:p w:rsidR="00B01C61" w:rsidRPr="00B01C61" w:rsidRDefault="00B01C61" w:rsidP="00B01C61">
      <w:pPr>
        <w:spacing w:after="120"/>
        <w:ind w:left="1134" w:right="1134"/>
        <w:jc w:val="both"/>
      </w:pPr>
      <w:r w:rsidRPr="00B01C61">
        <w:t>(Maximum format: A4 (210 x 297 mm))</w:t>
      </w:r>
    </w:p>
    <w:p w:rsidR="00B01C61" w:rsidRPr="00B01C61" w:rsidRDefault="00B01C61" w:rsidP="00B01C61">
      <w:pPr>
        <w:tabs>
          <w:tab w:val="left" w:leader="dot" w:pos="2268"/>
          <w:tab w:val="left" w:leader="dot" w:pos="7938"/>
        </w:tabs>
        <w:spacing w:after="120"/>
        <w:ind w:left="1134" w:right="1134"/>
        <w:jc w:val="both"/>
      </w:pPr>
      <w:r w:rsidRPr="00B01C61">
        <w:tab/>
        <w:t xml:space="preserve"> (Name of manufacturer) attests that vehicles of this type </w:t>
      </w:r>
      <w:r w:rsidRPr="00B01C61">
        <w:tab/>
        <w:t xml:space="preserve"> (type with regard to its sound emission pursuant to Regulation No. 51) comply with the requirements of paragraph 6.2.3. </w:t>
      </w:r>
      <w:proofErr w:type="gramStart"/>
      <w:r w:rsidRPr="00B01C61">
        <w:t>of</w:t>
      </w:r>
      <w:proofErr w:type="gramEnd"/>
      <w:r w:rsidRPr="00B01C61">
        <w:t xml:space="preserve"> Regulation No. 51.</w:t>
      </w:r>
    </w:p>
    <w:p w:rsidR="00B01C61" w:rsidRPr="00B01C61" w:rsidRDefault="00B01C61" w:rsidP="00B01C61">
      <w:pPr>
        <w:tabs>
          <w:tab w:val="left" w:leader="dot" w:pos="2268"/>
        </w:tabs>
        <w:spacing w:after="120"/>
        <w:ind w:left="1134" w:right="1134"/>
        <w:jc w:val="both"/>
      </w:pPr>
      <w:r w:rsidRPr="00B01C61">
        <w:tab/>
        <w:t xml:space="preserve"> (Name of manufacturer) makes this statement in good faith, after having performed an appropriate evaluation of the sound emission performance of the vehicles.</w:t>
      </w:r>
    </w:p>
    <w:p w:rsidR="00B01C61" w:rsidRPr="00B01C61" w:rsidRDefault="00B01C61" w:rsidP="00B01C61">
      <w:pPr>
        <w:tabs>
          <w:tab w:val="left" w:leader="dot" w:pos="8500"/>
        </w:tabs>
        <w:spacing w:after="120"/>
        <w:ind w:left="1134" w:right="1134"/>
        <w:jc w:val="both"/>
      </w:pPr>
      <w:r w:rsidRPr="00B01C61">
        <w:t xml:space="preserve">Date: </w:t>
      </w:r>
      <w:r w:rsidRPr="00B01C61">
        <w:tab/>
      </w:r>
    </w:p>
    <w:p w:rsidR="00B01C61" w:rsidRPr="00B01C61" w:rsidRDefault="00B01C61" w:rsidP="00B01C61">
      <w:pPr>
        <w:tabs>
          <w:tab w:val="left" w:leader="dot" w:pos="8505"/>
        </w:tabs>
        <w:spacing w:after="120"/>
        <w:ind w:left="1134" w:right="1134"/>
        <w:jc w:val="both"/>
      </w:pPr>
      <w:r w:rsidRPr="00B01C61">
        <w:t xml:space="preserve">Name of authorized representative: </w:t>
      </w:r>
      <w:r w:rsidRPr="00B01C61">
        <w:tab/>
      </w:r>
    </w:p>
    <w:p w:rsidR="00B01C61" w:rsidRPr="00B01C61" w:rsidRDefault="00B01C61" w:rsidP="00B01C61">
      <w:pPr>
        <w:tabs>
          <w:tab w:val="left" w:leader="dot" w:pos="8505"/>
        </w:tabs>
        <w:spacing w:after="120"/>
        <w:ind w:left="1134" w:right="1134"/>
        <w:jc w:val="both"/>
      </w:pPr>
      <w:r w:rsidRPr="00B01C61">
        <w:t xml:space="preserve">Signature of authorized representative: </w:t>
      </w:r>
      <w:r w:rsidRPr="00B01C61">
        <w:tab/>
      </w:r>
    </w:p>
    <w:p w:rsidR="00B01C61" w:rsidRPr="00B01C61" w:rsidRDefault="00B01C61" w:rsidP="00B01C61">
      <w:pPr>
        <w:spacing w:before="240"/>
        <w:ind w:left="1134" w:right="1134"/>
        <w:jc w:val="center"/>
        <w:rPr>
          <w:u w:val="single"/>
        </w:rPr>
      </w:pPr>
      <w:r w:rsidRPr="00B01C61">
        <w:rPr>
          <w:u w:val="single"/>
        </w:rPr>
        <w:tab/>
      </w:r>
      <w:r w:rsidRPr="00B01C61">
        <w:rPr>
          <w:u w:val="single"/>
        </w:rPr>
        <w:tab/>
      </w:r>
      <w:r w:rsidRPr="00B01C61">
        <w:rPr>
          <w:u w:val="single"/>
        </w:rPr>
        <w:tab/>
      </w:r>
    </w:p>
    <w:p w:rsidR="00713BD8" w:rsidRDefault="00713BD8">
      <w:pPr>
        <w:suppressAutoHyphens w:val="0"/>
        <w:spacing w:line="240" w:lineRule="auto"/>
      </w:pPr>
    </w:p>
    <w:p w:rsidR="00C711C7" w:rsidRDefault="00C711C7" w:rsidP="00C711C7">
      <w:pPr>
        <w:jc w:val="center"/>
      </w:pPr>
    </w:p>
    <w:p w:rsidR="00776D12" w:rsidRDefault="00776D12" w:rsidP="00C711C7">
      <w:pPr>
        <w:jc w:val="center"/>
      </w:pPr>
    </w:p>
    <w:sectPr w:rsidR="00776D12" w:rsidSect="00B01C61">
      <w:headerReference w:type="even" r:id="rId82"/>
      <w:headerReference w:type="first" r:id="rId83"/>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A5" w:rsidRDefault="006F7FA5"/>
  </w:endnote>
  <w:endnote w:type="continuationSeparator" w:id="0">
    <w:p w:rsidR="006F7FA5" w:rsidRDefault="006F7FA5"/>
  </w:endnote>
  <w:endnote w:type="continuationNotice" w:id="1">
    <w:p w:rsidR="006F7FA5" w:rsidRDefault="006F7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ewsGoth for Porsche Com">
    <w:charset w:val="00"/>
    <w:family w:val="swiss"/>
    <w:pitch w:val="variable"/>
    <w:sig w:usb0="20000287" w:usb1="10000001"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D623A7" w:rsidRDefault="006F7FA5">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w:t>
    </w:r>
    <w:r w:rsidRPr="00D623A7">
      <w:rPr>
        <w:b/>
        <w:noProof/>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555990" w:rsidRDefault="006F7FA5" w:rsidP="00F94359">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555990" w:rsidRDefault="006F7FA5" w:rsidP="00F94359">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555990" w:rsidRDefault="006F7FA5" w:rsidP="00F94359">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0156A9">
      <w:rPr>
        <w:b/>
        <w:noProof/>
        <w:sz w:val="18"/>
      </w:rPr>
      <w:t>74</w:t>
    </w:r>
    <w:r w:rsidRPr="00555990">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555990" w:rsidRDefault="006F7FA5" w:rsidP="00F94359">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555990" w:rsidRDefault="006F7FA5" w:rsidP="00F94359">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555990" w:rsidRDefault="006F7FA5" w:rsidP="00F94359">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555990" w:rsidRDefault="006F7FA5" w:rsidP="0033139F">
    <w:pPr>
      <w:jc w:val="right"/>
    </w:pPr>
    <w:r>
      <w:rPr>
        <w:rStyle w:val="PageNumber"/>
      </w:rPr>
      <w:fldChar w:fldCharType="begin"/>
    </w:r>
    <w:r>
      <w:rPr>
        <w:rStyle w:val="PageNumber"/>
      </w:rPr>
      <w:instrText xml:space="preserve"> PAGE </w:instrText>
    </w:r>
    <w:r>
      <w:rPr>
        <w:rStyle w:val="PageNumber"/>
      </w:rPr>
      <w:fldChar w:fldCharType="separate"/>
    </w:r>
    <w:r w:rsidR="000156A9">
      <w:rPr>
        <w:rStyle w:val="PageNumber"/>
        <w:noProof/>
      </w:rPr>
      <w:t>75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776D12" w:rsidRDefault="006F7FA5"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5B29C2" w:rsidRDefault="006F7FA5" w:rsidP="005B29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EB1BE8" w:rsidRDefault="006F7FA5">
    <w:pPr>
      <w:pStyle w:val="Footer"/>
      <w:rPr>
        <w:b/>
        <w:sz w:val="18"/>
        <w:szCs w:val="18"/>
      </w:rPr>
    </w:pPr>
    <w:r w:rsidRPr="00EB1BE8">
      <w:rPr>
        <w:b/>
        <w:sz w:val="18"/>
        <w:szCs w:val="18"/>
      </w:rPr>
      <w:fldChar w:fldCharType="begin"/>
    </w:r>
    <w:r w:rsidRPr="00EB1BE8">
      <w:rPr>
        <w:b/>
        <w:sz w:val="18"/>
        <w:szCs w:val="18"/>
      </w:rPr>
      <w:instrText xml:space="preserve"> PAGE   \* MERGEFORMAT </w:instrText>
    </w:r>
    <w:r w:rsidRPr="00EB1BE8">
      <w:rPr>
        <w:b/>
        <w:sz w:val="18"/>
        <w:szCs w:val="18"/>
      </w:rPr>
      <w:fldChar w:fldCharType="separate"/>
    </w:r>
    <w:r w:rsidR="000156A9">
      <w:rPr>
        <w:b/>
        <w:noProof/>
        <w:sz w:val="18"/>
        <w:szCs w:val="18"/>
      </w:rPr>
      <w:t>64</w:t>
    </w:r>
    <w:r w:rsidRPr="00EB1BE8">
      <w:rPr>
        <w:b/>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EB1BE8" w:rsidRDefault="006F7FA5" w:rsidP="00F94359">
    <w:pPr>
      <w:pStyle w:val="Footer"/>
      <w:jc w:val="right"/>
      <w:rPr>
        <w:b/>
        <w:sz w:val="18"/>
        <w:szCs w:val="18"/>
      </w:rPr>
    </w:pPr>
    <w:r w:rsidRPr="00EB1BE8">
      <w:rPr>
        <w:b/>
        <w:sz w:val="18"/>
        <w:szCs w:val="18"/>
      </w:rPr>
      <w:fldChar w:fldCharType="begin"/>
    </w:r>
    <w:r w:rsidRPr="00EB1BE8">
      <w:rPr>
        <w:b/>
        <w:sz w:val="18"/>
        <w:szCs w:val="18"/>
      </w:rPr>
      <w:instrText xml:space="preserve"> PAGE   \* MERGEFORMAT </w:instrText>
    </w:r>
    <w:r w:rsidRPr="00EB1BE8">
      <w:rPr>
        <w:b/>
        <w:sz w:val="18"/>
        <w:szCs w:val="18"/>
      </w:rPr>
      <w:fldChar w:fldCharType="separate"/>
    </w:r>
    <w:r w:rsidR="000156A9">
      <w:rPr>
        <w:b/>
        <w:noProof/>
        <w:sz w:val="18"/>
        <w:szCs w:val="18"/>
      </w:rPr>
      <w:t>73</w:t>
    </w:r>
    <w:r w:rsidRPr="00EB1BE8">
      <w:rPr>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F94359" w:rsidRDefault="006F7FA5" w:rsidP="00F9435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555990" w:rsidRDefault="006F7FA5" w:rsidP="00F94359">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555990" w:rsidRDefault="006F7FA5" w:rsidP="00F94359">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555990" w:rsidRDefault="006F7FA5" w:rsidP="00F94359">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A5" w:rsidRPr="000B175B" w:rsidRDefault="006F7FA5" w:rsidP="000B175B">
      <w:pPr>
        <w:tabs>
          <w:tab w:val="right" w:pos="2155"/>
        </w:tabs>
        <w:spacing w:after="80"/>
        <w:ind w:left="680"/>
        <w:rPr>
          <w:u w:val="single"/>
        </w:rPr>
      </w:pPr>
      <w:r>
        <w:rPr>
          <w:u w:val="single"/>
        </w:rPr>
        <w:tab/>
      </w:r>
    </w:p>
  </w:footnote>
  <w:footnote w:type="continuationSeparator" w:id="0">
    <w:p w:rsidR="006F7FA5" w:rsidRPr="00FC68B7" w:rsidRDefault="006F7FA5" w:rsidP="00FC68B7">
      <w:pPr>
        <w:tabs>
          <w:tab w:val="left" w:pos="2155"/>
        </w:tabs>
        <w:spacing w:after="80"/>
        <w:ind w:left="680"/>
        <w:rPr>
          <w:u w:val="single"/>
        </w:rPr>
      </w:pPr>
      <w:r>
        <w:rPr>
          <w:u w:val="single"/>
        </w:rPr>
        <w:tab/>
      </w:r>
    </w:p>
  </w:footnote>
  <w:footnote w:type="continuationNotice" w:id="1">
    <w:p w:rsidR="006F7FA5" w:rsidRDefault="006F7FA5"/>
  </w:footnote>
  <w:footnote w:id="2">
    <w:p w:rsidR="006F7FA5" w:rsidRPr="009E5D87" w:rsidRDefault="006F7FA5"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rsidR="006F7FA5" w:rsidRPr="00FF73A4" w:rsidRDefault="006F7FA5" w:rsidP="00B01C61">
      <w:pPr>
        <w:pStyle w:val="FootnoteText"/>
        <w:widowControl w:val="0"/>
        <w:tabs>
          <w:tab w:val="clear" w:pos="1021"/>
          <w:tab w:val="right" w:pos="1020"/>
        </w:tabs>
      </w:pPr>
      <w:r w:rsidRPr="00761B70">
        <w:tab/>
      </w:r>
      <w:r w:rsidRPr="00FF73A4">
        <w:rPr>
          <w:rStyle w:val="FootnoteReference"/>
          <w:b/>
        </w:rPr>
        <w:footnoteRef/>
      </w:r>
      <w:r w:rsidRPr="00FF73A4">
        <w:rPr>
          <w:b/>
        </w:rPr>
        <w:tab/>
      </w:r>
      <w:r w:rsidRPr="002675FD">
        <w:rPr>
          <w:lang w:val="en-US"/>
        </w:rPr>
        <w:t xml:space="preserve">As defined in the Consolidated Resolution on the Construction of Vehicles (R.E.3.), document </w:t>
      </w:r>
      <w:proofErr w:type="spellStart"/>
      <w:r w:rsidRPr="002675FD">
        <w:rPr>
          <w:lang w:val="en-US"/>
        </w:rPr>
        <w:t>ECE</w:t>
      </w:r>
      <w:proofErr w:type="spellEnd"/>
      <w:r w:rsidRPr="002675FD">
        <w:rPr>
          <w:lang w:val="en-US"/>
        </w:rPr>
        <w:t xml:space="preserve">/TRANS/WP.29/78/Rev.3, para. 2 </w:t>
      </w:r>
      <w:r w:rsidRPr="002675FD">
        <w:t xml:space="preserve">- </w:t>
      </w:r>
      <w:hyperlink r:id="rId1" w:history="1">
        <w:r w:rsidRPr="002675FD">
          <w:rPr>
            <w:rStyle w:val="Hyperlink"/>
          </w:rPr>
          <w:t>www.unece.org/trans/main/wp29/wp29wgs/wp29gen/wp29resolutions.html</w:t>
        </w:r>
      </w:hyperlink>
    </w:p>
  </w:footnote>
  <w:footnote w:id="4">
    <w:p w:rsidR="006F7FA5" w:rsidRPr="00FF73A4" w:rsidRDefault="006F7FA5" w:rsidP="00B01C61">
      <w:pPr>
        <w:pStyle w:val="FootnoteText"/>
        <w:widowControl w:val="0"/>
        <w:tabs>
          <w:tab w:val="clear" w:pos="1021"/>
          <w:tab w:val="right" w:pos="1020"/>
        </w:tabs>
      </w:pPr>
      <w:r w:rsidRPr="00FF73A4">
        <w:tab/>
      </w:r>
      <w:r w:rsidRPr="00FF73A4">
        <w:rPr>
          <w:rStyle w:val="FootnoteReference"/>
        </w:rPr>
        <w:footnoteRef/>
      </w:r>
      <w:r w:rsidRPr="00FF73A4">
        <w:tab/>
      </w:r>
      <w:r w:rsidRPr="00C05977">
        <w:t xml:space="preserve">The distinguishing numbers of the Contracting Parties to the 1958 Agreement are reproduced in Annex 3 to the Consolidated Resolution on the Construction of Vehicles (R.E.3), document </w:t>
      </w:r>
      <w:proofErr w:type="spellStart"/>
      <w:r w:rsidRPr="00C05977">
        <w:t>ECE</w:t>
      </w:r>
      <w:proofErr w:type="spellEnd"/>
      <w:r w:rsidRPr="00C05977">
        <w:t xml:space="preserve">/TRANS/WP.29/78/Rev. 3, Annex 3 - </w:t>
      </w:r>
      <w:hyperlink r:id="rId2" w:history="1">
        <w:r w:rsidRPr="00C05977">
          <w:rPr>
            <w:rStyle w:val="Hyperlink"/>
          </w:rPr>
          <w:t>www.unece.org/trans/main/wp29/wp29wgs/wp29gen/wp29resolutions.html</w:t>
        </w:r>
      </w:hyperlink>
    </w:p>
  </w:footnote>
  <w:footnote w:id="5">
    <w:p w:rsidR="006F7FA5" w:rsidRPr="00FF73A4" w:rsidRDefault="006F7FA5" w:rsidP="00B01C61">
      <w:pPr>
        <w:pStyle w:val="FootnoteText"/>
      </w:pPr>
      <w:r w:rsidRPr="00FF73A4">
        <w:tab/>
      </w:r>
      <w:r w:rsidRPr="00FF73A4">
        <w:rPr>
          <w:rStyle w:val="FootnoteReference"/>
        </w:rPr>
        <w:footnoteRef/>
      </w:r>
      <w:r w:rsidRPr="00FF73A4">
        <w:tab/>
        <w:t xml:space="preserve">A test is made on a stationary </w:t>
      </w:r>
      <w:r w:rsidRPr="00C05977">
        <w:t>vehicle</w:t>
      </w:r>
      <w:r w:rsidRPr="00FF73A4">
        <w:t xml:space="preserve"> in order to provide a reference value for administrations which use this m</w:t>
      </w:r>
      <w:r>
        <w:t>ethod to check vehicles in use.</w:t>
      </w:r>
    </w:p>
  </w:footnote>
  <w:footnote w:id="6">
    <w:p w:rsidR="006F7FA5" w:rsidRPr="00D61D02" w:rsidRDefault="006F7FA5" w:rsidP="00B01C61">
      <w:pPr>
        <w:pStyle w:val="FootnoteText"/>
        <w:widowControl w:val="0"/>
        <w:tabs>
          <w:tab w:val="clear" w:pos="1021"/>
          <w:tab w:val="right" w:pos="1020"/>
        </w:tabs>
      </w:pPr>
      <w:r w:rsidRPr="00FF73A4">
        <w:rPr>
          <w:b/>
        </w:rPr>
        <w:tab/>
      </w:r>
      <w:r w:rsidRPr="00D61D02">
        <w:rPr>
          <w:rStyle w:val="FootnoteReference"/>
        </w:rPr>
        <w:footnoteRef/>
      </w:r>
      <w:r w:rsidRPr="00D61D02">
        <w:tab/>
      </w:r>
      <w:r w:rsidRPr="00971DB9">
        <w:rPr>
          <w:lang w:val="en-US"/>
        </w:rPr>
        <w:t xml:space="preserve">As defined in the Consolidated Resolution on the Construction of Vehicles (R.E.3.), document </w:t>
      </w:r>
      <w:proofErr w:type="spellStart"/>
      <w:r w:rsidRPr="00971DB9">
        <w:rPr>
          <w:lang w:val="en-US"/>
        </w:rPr>
        <w:t>ECE</w:t>
      </w:r>
      <w:proofErr w:type="spellEnd"/>
      <w:r w:rsidRPr="00971DB9">
        <w:rPr>
          <w:lang w:val="en-US"/>
        </w:rPr>
        <w:t xml:space="preserve">/TRANS/WP.29/78/Rev.3, para. 2 </w:t>
      </w:r>
      <w:r w:rsidRPr="00971DB9">
        <w:t xml:space="preserve">- </w:t>
      </w:r>
      <w:hyperlink r:id="rId3" w:history="1">
        <w:r w:rsidRPr="00971DB9">
          <w:rPr>
            <w:rStyle w:val="Hyperlink"/>
          </w:rPr>
          <w:t>www.unece.org/trans/main/wp29/wp29wgs/wp29gen/wp29resolutions.html</w:t>
        </w:r>
      </w:hyperlink>
    </w:p>
  </w:footnote>
  <w:footnote w:id="7">
    <w:p w:rsidR="006F7FA5" w:rsidRPr="00FF73A4" w:rsidRDefault="006F7FA5" w:rsidP="00B01C61">
      <w:pPr>
        <w:pStyle w:val="FootnoteText"/>
        <w:widowControl w:val="0"/>
        <w:tabs>
          <w:tab w:val="clear" w:pos="1021"/>
          <w:tab w:val="right" w:pos="1020"/>
        </w:tabs>
      </w:pPr>
      <w:r w:rsidRPr="00FF73A4">
        <w:tab/>
      </w:r>
      <w:r w:rsidRPr="00FF73A4">
        <w:rPr>
          <w:rStyle w:val="FootnoteReference"/>
        </w:rPr>
        <w:footnoteRef/>
      </w:r>
      <w:r w:rsidRPr="00FF73A4">
        <w:tab/>
      </w:r>
      <w:proofErr w:type="gramStart"/>
      <w:r w:rsidRPr="00FF73A4">
        <w:t>Distinguishing number of the country which has granted/extended/refused/withdrawn approval (see approval provisions in the Regulation).</w:t>
      </w:r>
      <w:proofErr w:type="gramEnd"/>
    </w:p>
  </w:footnote>
  <w:footnote w:id="8">
    <w:p w:rsidR="006F7FA5" w:rsidRPr="00FF73A4" w:rsidRDefault="006F7FA5" w:rsidP="00B01C61">
      <w:pPr>
        <w:pStyle w:val="FootnoteText"/>
      </w:pPr>
      <w:r w:rsidRPr="00FF73A4">
        <w:tab/>
      </w:r>
      <w:r w:rsidRPr="00FF73A4">
        <w:rPr>
          <w:rStyle w:val="FootnoteReference"/>
        </w:rPr>
        <w:footnoteRef/>
      </w:r>
      <w:r w:rsidRPr="00FF73A4">
        <w:tab/>
        <w:t>Delete what does not apply</w:t>
      </w:r>
      <w:r>
        <w:t>.</w:t>
      </w:r>
    </w:p>
  </w:footnote>
  <w:footnote w:id="9">
    <w:p w:rsidR="006F7FA5" w:rsidRPr="00654C4B" w:rsidRDefault="006F7FA5" w:rsidP="00B01C61">
      <w:pPr>
        <w:pStyle w:val="FootnoteText"/>
        <w:rPr>
          <w:lang w:val="en-US"/>
        </w:rPr>
      </w:pPr>
      <w:r>
        <w:rPr>
          <w:lang w:val="en-US"/>
        </w:rPr>
        <w:tab/>
      </w:r>
      <w:r>
        <w:rPr>
          <w:rStyle w:val="FootnoteReference"/>
        </w:rPr>
        <w:footnoteRef/>
      </w:r>
      <w:r>
        <w:t xml:space="preserve"> </w:t>
      </w:r>
      <w:r>
        <w:rPr>
          <w:lang w:val="en-US"/>
        </w:rPr>
        <w:tab/>
      </w:r>
      <w:r w:rsidRPr="00654C4B">
        <w:t xml:space="preserve">If the means of identification of type contains characters not relevant to describe the vehicle types covered by the type-approval certificate such characters shall be represented in the documentation by the symbol: </w:t>
      </w:r>
      <w:r>
        <w:t>'</w:t>
      </w:r>
      <w:r w:rsidRPr="00654C4B">
        <w:t>?</w:t>
      </w:r>
      <w:r>
        <w:t>'</w:t>
      </w:r>
      <w:r w:rsidRPr="00654C4B">
        <w:t xml:space="preserve"> (</w:t>
      </w:r>
      <w:proofErr w:type="gramStart"/>
      <w:r w:rsidRPr="00654C4B">
        <w:t>e.g</w:t>
      </w:r>
      <w:proofErr w:type="gramEnd"/>
      <w:r w:rsidRPr="00654C4B">
        <w:t>. ABC??123??).</w:t>
      </w:r>
    </w:p>
  </w:footnote>
  <w:footnote w:id="10">
    <w:p w:rsidR="006F7FA5" w:rsidRPr="003C0C7C" w:rsidRDefault="006F7FA5" w:rsidP="0090051D">
      <w:pPr>
        <w:pStyle w:val="FootnoteText"/>
      </w:pPr>
      <w:r w:rsidRPr="003C0C7C">
        <w:tab/>
      </w:r>
      <w:r w:rsidRPr="003C0C7C">
        <w:rPr>
          <w:rStyle w:val="FootnoteReference"/>
        </w:rPr>
        <w:footnoteRef/>
      </w:r>
      <w:r w:rsidRPr="003C0C7C">
        <w:tab/>
      </w:r>
      <w:r w:rsidRPr="0090051D">
        <w:t xml:space="preserve">As defined in the Consolidated Resolution on the Construction of Vehicles (R.E.3.), document </w:t>
      </w:r>
      <w:proofErr w:type="spellStart"/>
      <w:r w:rsidRPr="0090051D">
        <w:t>ECE</w:t>
      </w:r>
      <w:proofErr w:type="spellEnd"/>
      <w:r w:rsidRPr="0090051D">
        <w:t>/TRANS/WP.29/78/Rev.3, para. 2 - www.unece.org/trans/main/wp29/wp29wgs/wp29gen/wp29resolutions.html</w:t>
      </w:r>
    </w:p>
  </w:footnote>
  <w:footnote w:id="11">
    <w:p w:rsidR="006F7FA5" w:rsidRPr="000A0BAF" w:rsidRDefault="006F7FA5" w:rsidP="00B01C61">
      <w:pPr>
        <w:pStyle w:val="FootnoteText"/>
        <w:widowControl w:val="0"/>
        <w:tabs>
          <w:tab w:val="clear" w:pos="1021"/>
          <w:tab w:val="right" w:pos="1020"/>
        </w:tabs>
        <w:rPr>
          <w:lang w:val="fr-CH"/>
        </w:rPr>
      </w:pPr>
      <w:r>
        <w:tab/>
      </w:r>
      <w:r>
        <w:rPr>
          <w:rStyle w:val="FootnoteReference"/>
        </w:rPr>
        <w:footnoteRef/>
      </w:r>
      <w:r>
        <w:tab/>
      </w:r>
      <w:r w:rsidRPr="000A0BAF">
        <w:t>If the means of identification of type contains characters not relevant to describe the vehicle types covered by the type-approval certificate such characters shall be represented in the documentation by the symbol: '?' (</w:t>
      </w:r>
      <w:proofErr w:type="gramStart"/>
      <w:r w:rsidRPr="000A0BAF">
        <w:t>e.g</w:t>
      </w:r>
      <w:proofErr w:type="gramEnd"/>
      <w:r w:rsidRPr="000A0BAF">
        <w:t>. ABC??123??).</w:t>
      </w:r>
      <w:r>
        <w:t xml:space="preserve"> </w:t>
      </w:r>
    </w:p>
  </w:footnote>
  <w:footnote w:id="12">
    <w:p w:rsidR="006F7FA5" w:rsidRPr="000A0BAF" w:rsidRDefault="006F7FA5" w:rsidP="00B01C61">
      <w:pPr>
        <w:pStyle w:val="FootnoteText"/>
        <w:widowControl w:val="0"/>
        <w:tabs>
          <w:tab w:val="clear" w:pos="1021"/>
          <w:tab w:val="right" w:pos="1020"/>
        </w:tabs>
      </w:pPr>
      <w:r>
        <w:tab/>
      </w:r>
      <w:r>
        <w:rPr>
          <w:rStyle w:val="FootnoteReference"/>
        </w:rPr>
        <w:footnoteRef/>
      </w:r>
      <w:r>
        <w:tab/>
      </w:r>
      <w:r w:rsidRPr="0090051D">
        <w:t xml:space="preserve">As defined in the Consolidated Resolution on the Construction of Vehicles (R.E.3.), document </w:t>
      </w:r>
      <w:proofErr w:type="spellStart"/>
      <w:r w:rsidRPr="0090051D">
        <w:t>ECE</w:t>
      </w:r>
      <w:proofErr w:type="spellEnd"/>
      <w:r w:rsidRPr="0090051D">
        <w:t>/TRANS/WP.29/78/Rev.3, para. 2 - www.unece.org/trans/main/wp29/wp29wgs/wp29gen/wp29resolutions.html</w:t>
      </w:r>
    </w:p>
  </w:footnote>
  <w:footnote w:id="13">
    <w:p w:rsidR="006F7FA5" w:rsidRPr="00D61D02" w:rsidRDefault="006F7FA5" w:rsidP="00B01C61">
      <w:pPr>
        <w:pStyle w:val="FootnoteText"/>
      </w:pPr>
      <w:r w:rsidRPr="003C0C7C">
        <w:tab/>
      </w:r>
      <w:r w:rsidRPr="00D61D02">
        <w:rPr>
          <w:rStyle w:val="FootnoteReference"/>
        </w:rPr>
        <w:footnoteRef/>
      </w:r>
      <w:r w:rsidRPr="00D61D02">
        <w:t xml:space="preserve"> </w:t>
      </w:r>
      <w:r w:rsidRPr="00D61D02">
        <w:tab/>
      </w:r>
      <w:proofErr w:type="gramStart"/>
      <w:r w:rsidRPr="00D61D02">
        <w:t xml:space="preserve">Only for the purpose of defining </w:t>
      </w:r>
      <w:r>
        <w:t>"</w:t>
      </w:r>
      <w:r w:rsidRPr="00D61D02">
        <w:t>off-road vehicles".</w:t>
      </w:r>
      <w:proofErr w:type="gramEnd"/>
      <w:r w:rsidRPr="00D61D02">
        <w:t xml:space="preserve"> </w:t>
      </w:r>
    </w:p>
  </w:footnote>
  <w:footnote w:id="14">
    <w:p w:rsidR="006F7FA5" w:rsidRPr="00D61D02" w:rsidRDefault="006F7FA5" w:rsidP="00B01C61">
      <w:pPr>
        <w:pStyle w:val="FootnoteText"/>
      </w:pPr>
      <w:r w:rsidRPr="00D61D02">
        <w:tab/>
      </w:r>
      <w:r w:rsidRPr="00D61D02">
        <w:rPr>
          <w:rStyle w:val="FootnoteReference"/>
        </w:rPr>
        <w:footnoteRef/>
      </w:r>
      <w:r w:rsidRPr="00D61D02">
        <w:t xml:space="preserve"> </w:t>
      </w:r>
      <w:r w:rsidRPr="00D61D02">
        <w:tab/>
        <w:t>Standard ISO 612: 1978 — Road vehicles — Dimensions of motor vehicles and towed vehicles - terms and definitions.</w:t>
      </w:r>
      <w:r w:rsidRPr="00D61D02">
        <w:br/>
      </w:r>
      <w:r>
        <w:t>(a)</w:t>
      </w:r>
      <w:r w:rsidRPr="00D61D02">
        <w:t xml:space="preserve"> </w:t>
      </w:r>
      <w:r>
        <w:tab/>
      </w:r>
      <w:r w:rsidRPr="00D61D02">
        <w:t xml:space="preserve">Where there is one version with a normal cab and another with a sleeper cab, both sets of masses and dimensions are to be stated. </w:t>
      </w:r>
      <w:r w:rsidRPr="00D61D02">
        <w:br/>
      </w:r>
      <w:r>
        <w:t>(b)</w:t>
      </w:r>
      <w:r w:rsidRPr="00D61D02">
        <w:t xml:space="preserve"> </w:t>
      </w:r>
      <w:r>
        <w:tab/>
      </w:r>
      <w:r w:rsidRPr="00D61D02">
        <w:t xml:space="preserve">Optional equipment that affects the dimensions of the vehicle shall be specified. </w:t>
      </w:r>
    </w:p>
  </w:footnote>
  <w:footnote w:id="15">
    <w:p w:rsidR="006F7FA5" w:rsidRPr="00D61D02" w:rsidRDefault="006F7FA5" w:rsidP="00B01C61">
      <w:pPr>
        <w:pStyle w:val="FootnoteText"/>
      </w:pPr>
      <w:r w:rsidRPr="003C0C7C">
        <w:rPr>
          <w:b/>
        </w:rPr>
        <w:tab/>
      </w:r>
      <w:r w:rsidRPr="00D61D02">
        <w:rPr>
          <w:rStyle w:val="FootnoteReference"/>
        </w:rPr>
        <w:footnoteRef/>
      </w:r>
      <w:r w:rsidRPr="00D61D02">
        <w:t xml:space="preserve"> </w:t>
      </w:r>
      <w:r w:rsidRPr="00D61D02">
        <w:tab/>
        <w:t xml:space="preserve">The mass of the driver is assessed at 75 kg. The liquid containing systems (except those for used water that </w:t>
      </w:r>
      <w:r>
        <w:t>shall</w:t>
      </w:r>
      <w:r w:rsidRPr="00D61D02">
        <w:t xml:space="preserve"> remain empty) are filled to 90 per cent of the capacity specified by the manufacturer. The information referred to in points 2.2</w:t>
      </w:r>
      <w:r>
        <w:t xml:space="preserve">. </w:t>
      </w:r>
      <w:r w:rsidRPr="00D61D02">
        <w:t xml:space="preserve">(b) </w:t>
      </w:r>
      <w:proofErr w:type="gramStart"/>
      <w:r w:rsidRPr="00D61D02">
        <w:t>do</w:t>
      </w:r>
      <w:proofErr w:type="gramEnd"/>
      <w:r w:rsidRPr="00D61D02">
        <w:t xml:space="preserve"> not need to be provided for vehicle categories N</w:t>
      </w:r>
      <w:r w:rsidRPr="00D61D02">
        <w:rPr>
          <w:vertAlign w:val="subscript"/>
        </w:rPr>
        <w:t>2</w:t>
      </w:r>
      <w:r w:rsidRPr="00D61D02">
        <w:t>, N</w:t>
      </w:r>
      <w:r w:rsidRPr="00D61D02">
        <w:rPr>
          <w:vertAlign w:val="subscript"/>
        </w:rPr>
        <w:t>3</w:t>
      </w:r>
      <w:r w:rsidRPr="00D61D02">
        <w:t>, M</w:t>
      </w:r>
      <w:r w:rsidRPr="00D61D02">
        <w:rPr>
          <w:vertAlign w:val="subscript"/>
        </w:rPr>
        <w:t>2</w:t>
      </w:r>
      <w:r w:rsidRPr="00D61D02">
        <w:t xml:space="preserve"> and M</w:t>
      </w:r>
      <w:r w:rsidRPr="00D61D02">
        <w:rPr>
          <w:vertAlign w:val="subscript"/>
        </w:rPr>
        <w:t>3</w:t>
      </w:r>
      <w:r w:rsidRPr="00D61D02">
        <w:t>.</w:t>
      </w:r>
    </w:p>
  </w:footnote>
  <w:footnote w:id="16">
    <w:p w:rsidR="006F7FA5" w:rsidRPr="00D61D02" w:rsidRDefault="006F7FA5" w:rsidP="00B01C61">
      <w:pPr>
        <w:pStyle w:val="FootnoteText"/>
      </w:pPr>
      <w:r w:rsidRPr="00D61D02">
        <w:tab/>
      </w:r>
      <w:r w:rsidRPr="00D61D02">
        <w:rPr>
          <w:rStyle w:val="FootnoteReference"/>
        </w:rPr>
        <w:footnoteRef/>
      </w:r>
      <w:r w:rsidRPr="00D61D02">
        <w:t xml:space="preserve"> </w:t>
      </w:r>
      <w:r w:rsidRPr="00D61D02">
        <w:tab/>
        <w:t>For vehicles coupled with a trailer or a semi-trailer, which exert a significant vertical load on the coupling device or the fifth wheel, this load, divided by standard acceleration of gravity, is included in the maximum technically permissible mass. Please fill in here the upper and lower values for each variant.</w:t>
      </w:r>
    </w:p>
  </w:footnote>
  <w:footnote w:id="17">
    <w:p w:rsidR="006F7FA5" w:rsidRPr="00D61D02" w:rsidRDefault="006F7FA5" w:rsidP="00B01C61">
      <w:pPr>
        <w:pStyle w:val="FootnoteText"/>
      </w:pPr>
      <w:r w:rsidRPr="00D61D02">
        <w:rPr>
          <w:lang w:val="en-US"/>
        </w:rPr>
        <w:tab/>
      </w:r>
      <w:r w:rsidRPr="00D61D02">
        <w:rPr>
          <w:rStyle w:val="FootnoteReference"/>
        </w:rPr>
        <w:footnoteRef/>
      </w:r>
      <w:r w:rsidRPr="00D61D02">
        <w:t xml:space="preserve"> </w:t>
      </w:r>
      <w:r w:rsidRPr="00D61D02">
        <w:tab/>
        <w:t>Please fill in here the upper and lower values for each variant.</w:t>
      </w:r>
    </w:p>
  </w:footnote>
  <w:footnote w:id="18">
    <w:p w:rsidR="006F7FA5" w:rsidRPr="00D61D02" w:rsidRDefault="006F7FA5" w:rsidP="00B01C61">
      <w:pPr>
        <w:pStyle w:val="FootnoteText"/>
      </w:pPr>
      <w:r w:rsidRPr="004F76CF">
        <w:tab/>
      </w:r>
      <w:r w:rsidRPr="00D61D02">
        <w:rPr>
          <w:rStyle w:val="FootnoteReference"/>
        </w:rPr>
        <w:footnoteRef/>
      </w:r>
      <w:r w:rsidRPr="00D61D02">
        <w:rPr>
          <w:vertAlign w:val="superscript"/>
        </w:rPr>
        <w:t xml:space="preserve"> </w:t>
      </w:r>
      <w:r w:rsidRPr="00D61D02">
        <w:rPr>
          <w:vertAlign w:val="superscript"/>
        </w:rPr>
        <w:tab/>
      </w:r>
      <w:r w:rsidRPr="00D61D02">
        <w:t>In the case of a vehicle that can run either on petrol, diesel, etc., or also in combination with another fuel, items shall be repeated. In the case of non-conventional engines and systems, particulars equivalent to those referred here shall be supplied by the manufacturer.</w:t>
      </w:r>
    </w:p>
  </w:footnote>
  <w:footnote w:id="19">
    <w:p w:rsidR="006F7FA5" w:rsidRPr="000A0BAF" w:rsidRDefault="006F7FA5" w:rsidP="00B01C61">
      <w:pPr>
        <w:pStyle w:val="FootnoteText"/>
        <w:widowControl w:val="0"/>
        <w:tabs>
          <w:tab w:val="clear" w:pos="1021"/>
          <w:tab w:val="right" w:pos="1020"/>
        </w:tabs>
      </w:pPr>
      <w:r>
        <w:tab/>
      </w:r>
      <w:r>
        <w:rPr>
          <w:rStyle w:val="FootnoteReference"/>
        </w:rPr>
        <w:footnoteRef/>
      </w:r>
      <w:r>
        <w:tab/>
      </w:r>
      <w:r w:rsidRPr="000A0BAF">
        <w:t>Delete what does not apply.</w:t>
      </w:r>
      <w:r>
        <w:t xml:space="preserve"> </w:t>
      </w:r>
    </w:p>
  </w:footnote>
  <w:footnote w:id="20">
    <w:p w:rsidR="006F7FA5" w:rsidRPr="00D61D02" w:rsidRDefault="006F7FA5" w:rsidP="00B01C61">
      <w:pPr>
        <w:pStyle w:val="FootnoteText"/>
      </w:pPr>
      <w:r w:rsidRPr="00D61D02">
        <w:rPr>
          <w:lang w:val="en-US"/>
        </w:rPr>
        <w:tab/>
      </w:r>
      <w:r w:rsidRPr="00D61D02">
        <w:rPr>
          <w:rStyle w:val="FootnoteReference"/>
        </w:rPr>
        <w:footnoteRef/>
      </w:r>
      <w:r w:rsidRPr="00D61D02">
        <w:t xml:space="preserve"> </w:t>
      </w:r>
      <w:r w:rsidRPr="00D61D02">
        <w:tab/>
        <w:t>This value shall be calculated (π = 3.1416) and rounded off to the nearest cm³.</w:t>
      </w:r>
    </w:p>
  </w:footnote>
  <w:footnote w:id="21">
    <w:p w:rsidR="006F7FA5" w:rsidRPr="00D61D02" w:rsidRDefault="006F7FA5" w:rsidP="00B01C61">
      <w:pPr>
        <w:pStyle w:val="FootnoteText"/>
      </w:pPr>
      <w:r w:rsidRPr="008444A4">
        <w:rPr>
          <w:b/>
        </w:rPr>
        <w:tab/>
      </w:r>
      <w:r w:rsidRPr="00D61D02">
        <w:rPr>
          <w:rStyle w:val="FootnoteReference"/>
        </w:rPr>
        <w:footnoteRef/>
      </w:r>
      <w:r w:rsidRPr="00D61D02">
        <w:t xml:space="preserve"> </w:t>
      </w:r>
      <w:r w:rsidRPr="00D61D02">
        <w:tab/>
        <w:t>The specified particulars are to be given for any proposed variants.</w:t>
      </w:r>
    </w:p>
  </w:footnote>
  <w:footnote w:id="22">
    <w:p w:rsidR="006F7FA5" w:rsidRPr="00D61D02" w:rsidRDefault="006F7FA5" w:rsidP="00B01C61">
      <w:pPr>
        <w:pStyle w:val="FootnoteText"/>
      </w:pPr>
      <w:r w:rsidRPr="008444A4">
        <w:rPr>
          <w:b/>
        </w:rPr>
        <w:tab/>
      </w:r>
      <w:r w:rsidRPr="00D61D02">
        <w:rPr>
          <w:rStyle w:val="FootnoteReference"/>
        </w:rPr>
        <w:footnoteRef/>
      </w:r>
      <w:r w:rsidRPr="00D61D02">
        <w:tab/>
        <w:t>Continuous Variable Transmission (</w:t>
      </w:r>
      <w:proofErr w:type="spellStart"/>
      <w:r w:rsidRPr="00D61D02">
        <w:t>CVT</w:t>
      </w:r>
      <w:proofErr w:type="spellEnd"/>
      <w:r w:rsidRPr="00D61D02">
        <w:t>): transmission with variable gear ratios.</w:t>
      </w:r>
    </w:p>
  </w:footnote>
  <w:footnote w:id="23">
    <w:p w:rsidR="006F7FA5" w:rsidRPr="00D61D02" w:rsidRDefault="006F7FA5" w:rsidP="00B01C61">
      <w:pPr>
        <w:pStyle w:val="FootnoteText"/>
      </w:pPr>
      <w:r w:rsidRPr="00D61D02">
        <w:tab/>
      </w:r>
      <w:r w:rsidRPr="00D61D02">
        <w:rPr>
          <w:rStyle w:val="FootnoteReference"/>
        </w:rPr>
        <w:footnoteRef/>
      </w:r>
      <w:r w:rsidRPr="00D61D02">
        <w:tab/>
        <w:t>With respect to trailers, maximum speed permitted by the manufacturer.</w:t>
      </w:r>
    </w:p>
  </w:footnote>
  <w:footnote w:id="24">
    <w:p w:rsidR="006F7FA5" w:rsidRPr="008444A4" w:rsidRDefault="006F7FA5" w:rsidP="00B01C61">
      <w:pPr>
        <w:pStyle w:val="FootnoteText"/>
        <w:widowControl w:val="0"/>
        <w:tabs>
          <w:tab w:val="clear" w:pos="1021"/>
          <w:tab w:val="right" w:pos="1020"/>
        </w:tabs>
      </w:pPr>
      <w:r w:rsidRPr="008444A4">
        <w:tab/>
      </w:r>
      <w:r w:rsidRPr="008444A4">
        <w:rPr>
          <w:rStyle w:val="FootnoteReference"/>
        </w:rPr>
        <w:footnoteRef/>
      </w:r>
      <w:r w:rsidRPr="008444A4">
        <w:tab/>
        <w:t>The latter numb</w:t>
      </w:r>
      <w:r>
        <w:t>er is given as an example only.</w:t>
      </w:r>
    </w:p>
  </w:footnote>
  <w:footnote w:id="25">
    <w:p w:rsidR="006F7FA5" w:rsidRPr="008444A4" w:rsidRDefault="006F7FA5" w:rsidP="00B01C61">
      <w:pPr>
        <w:pStyle w:val="FootnoteText"/>
        <w:jc w:val="both"/>
      </w:pPr>
      <w:r>
        <w:tab/>
      </w:r>
      <w:r w:rsidRPr="008444A4">
        <w:rPr>
          <w:rStyle w:val="FootnoteReference"/>
        </w:rPr>
        <w:footnoteRef/>
      </w:r>
      <w:r w:rsidRPr="008444A4">
        <w:t xml:space="preserve"> </w:t>
      </w:r>
      <w:r>
        <w:tab/>
      </w:r>
      <w:r w:rsidRPr="008444A4">
        <w:t xml:space="preserve">Given </w:t>
      </w:r>
      <w:r w:rsidRPr="002C5410">
        <w:t>that</w:t>
      </w:r>
      <w:r w:rsidRPr="008444A4">
        <w:t xml:space="preserve"> the tyre contribution for overall sound emission is significant, regard </w:t>
      </w:r>
      <w:r>
        <w:t>shall</w:t>
      </w:r>
      <w:r w:rsidRPr="008444A4">
        <w:t xml:space="preserve"> be given for existing regulatory provisions concerning tyre/road sound emissions. Traction tyres, snow tyres and special-use tyres as defined in paragraph 2</w:t>
      </w:r>
      <w:r>
        <w:t>.</w:t>
      </w:r>
      <w:r w:rsidRPr="008444A4">
        <w:t xml:space="preserve"> </w:t>
      </w:r>
      <w:proofErr w:type="gramStart"/>
      <w:r w:rsidRPr="008444A4">
        <w:t>of</w:t>
      </w:r>
      <w:proofErr w:type="gramEnd"/>
      <w:r w:rsidRPr="008444A4">
        <w:t xml:space="preserve"> Regulation No</w:t>
      </w:r>
      <w:r>
        <w:t>.</w:t>
      </w:r>
      <w:r w:rsidRPr="008444A4">
        <w:t xml:space="preserve"> 117 shall be excluded during type-approval and conformity of production measurements at the request of the manufacturer in accordance with Regulation No. 117.</w:t>
      </w:r>
    </w:p>
  </w:footnote>
  <w:footnote w:id="26">
    <w:p w:rsidR="006F7FA5" w:rsidRPr="008444A4" w:rsidRDefault="006F7FA5" w:rsidP="00B01C61">
      <w:pPr>
        <w:pStyle w:val="FootnoteText"/>
        <w:widowControl w:val="0"/>
        <w:tabs>
          <w:tab w:val="clear" w:pos="1021"/>
          <w:tab w:val="right" w:pos="1020"/>
        </w:tabs>
      </w:pPr>
      <w:r w:rsidRPr="008444A4">
        <w:tab/>
      </w:r>
      <w:r>
        <w:rPr>
          <w:vertAlign w:val="superscript"/>
        </w:rPr>
        <w:t>2</w:t>
      </w:r>
      <w:r w:rsidRPr="000D6523">
        <w:tab/>
      </w:r>
      <w:r>
        <w:t xml:space="preserve">See Annex 3, Appendix, </w:t>
      </w:r>
      <w:proofErr w:type="gramStart"/>
      <w:r>
        <w:t>F</w:t>
      </w:r>
      <w:r w:rsidRPr="000D6523">
        <w:t>igure</w:t>
      </w:r>
      <w:proofErr w:type="gramEnd"/>
      <w:r w:rsidRPr="000D6523">
        <w:t xml:space="preserve"> 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pPr>
      <w:pStyle w:val="Header"/>
    </w:pPr>
    <w:r w:rsidRPr="00D623A7">
      <w:t>E/</w:t>
    </w:r>
    <w:proofErr w:type="spellStart"/>
    <w:r w:rsidRPr="00D623A7">
      <w:t>ECE</w:t>
    </w:r>
    <w:proofErr w:type="spellEnd"/>
    <w:r w:rsidRPr="00D623A7">
      <w:t>/324</w:t>
    </w:r>
    <w:r w:rsidRPr="00841EB5">
      <w:t>/</w:t>
    </w:r>
    <w:proofErr w:type="spellStart"/>
    <w:r w:rsidRPr="00841EB5">
      <w:t>Rev.</w:t>
    </w:r>
    <w:r>
      <w:t>x</w:t>
    </w:r>
    <w:proofErr w:type="spellEnd"/>
    <w:r w:rsidRPr="00841EB5">
      <w:t>/</w:t>
    </w:r>
    <w:proofErr w:type="spellStart"/>
    <w:r w:rsidRPr="00841EB5">
      <w:t>Add.</w:t>
    </w:r>
    <w:r>
      <w:t>x</w:t>
    </w:r>
    <w:proofErr w:type="spellEnd"/>
    <w:r w:rsidRPr="00841EB5">
      <w:t>/</w:t>
    </w:r>
    <w:proofErr w:type="spellStart"/>
    <w:r w:rsidRPr="00841EB5">
      <w:t>Rev.</w:t>
    </w:r>
    <w:r>
      <w:t>x</w:t>
    </w:r>
    <w:proofErr w:type="spellEnd"/>
    <w:r w:rsidRPr="00841EB5">
      <w:t>/</w:t>
    </w:r>
    <w:proofErr w:type="spellStart"/>
    <w:r w:rsidRPr="00841EB5">
      <w:t>Amend.</w:t>
    </w:r>
    <w:r>
      <w:t>x</w:t>
    </w:r>
    <w:proofErr w:type="spellEnd"/>
    <w:r>
      <w:br/>
    </w:r>
    <w:r w:rsidRPr="00D623A7">
      <w:t>E/</w:t>
    </w:r>
    <w:proofErr w:type="spellStart"/>
    <w:r w:rsidRPr="00D623A7">
      <w:t>ECE</w:t>
    </w:r>
    <w:proofErr w:type="spellEnd"/>
    <w:r w:rsidRPr="00D623A7">
      <w:t>/TRANS/505</w:t>
    </w:r>
    <w:r w:rsidRPr="00841EB5">
      <w:t>/</w:t>
    </w:r>
    <w:proofErr w:type="spellStart"/>
    <w:r w:rsidRPr="00841EB5">
      <w:t>Rev.</w:t>
    </w:r>
    <w:r>
      <w:t>x</w:t>
    </w:r>
    <w:proofErr w:type="spellEnd"/>
    <w:r w:rsidRPr="00841EB5">
      <w:t>/</w:t>
    </w:r>
    <w:proofErr w:type="spellStart"/>
    <w:r w:rsidRPr="00841EB5">
      <w:t>Add.</w:t>
    </w:r>
    <w:r>
      <w:t>x</w:t>
    </w:r>
    <w:proofErr w:type="spellEnd"/>
    <w:r w:rsidRPr="00841EB5">
      <w:t>/</w:t>
    </w:r>
    <w:proofErr w:type="spellStart"/>
    <w:r w:rsidRPr="00841EB5">
      <w:t>Rev.</w:t>
    </w:r>
    <w:r>
      <w:t>x</w:t>
    </w:r>
    <w:proofErr w:type="spellEnd"/>
    <w:r w:rsidRPr="00841EB5">
      <w:t>/</w:t>
    </w:r>
    <w:proofErr w:type="spellStart"/>
    <w:r w:rsidRPr="00841EB5">
      <w:t>Amend.</w:t>
    </w:r>
    <w:r>
      <w:t>x</w:t>
    </w:r>
    <w:proofErr w:type="spellEnd"/>
  </w:p>
  <w:p w:rsidR="006F7FA5" w:rsidRPr="00BF4A36" w:rsidRDefault="006F7FA5" w:rsidP="00BF4A3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86EC5">
    <w:pPr>
      <w:pStyle w:val="Header"/>
      <w:jc w:val="right"/>
    </w:pPr>
    <w:r>
      <w:t>E/</w:t>
    </w:r>
    <w:proofErr w:type="spellStart"/>
    <w:r>
      <w:t>ECE</w:t>
    </w:r>
    <w:proofErr w:type="spellEnd"/>
    <w:r>
      <w:t>/324/Rev.1/Add.50/Rev.3</w:t>
    </w:r>
    <w:r>
      <w:br/>
      <w:t>E/</w:t>
    </w:r>
    <w:proofErr w:type="spellStart"/>
    <w:r>
      <w:t>ECE</w:t>
    </w:r>
    <w:proofErr w:type="spellEnd"/>
    <w:r>
      <w:t>/TRANS/505/Rev.1/Add.50/Rev.3</w:t>
    </w:r>
    <w:r>
      <w:br/>
      <w:t>Annex 1 – Appendix 1</w:t>
    </w:r>
  </w:p>
  <w:p w:rsidR="006F7FA5" w:rsidRPr="00F86EC5" w:rsidRDefault="006F7FA5" w:rsidP="00F86EC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rPr>
        <w:szCs w:val="18"/>
      </w:rPr>
    </w:pPr>
    <w:r>
      <w:t>E/</w:t>
    </w:r>
    <w:proofErr w:type="spellStart"/>
    <w:r>
      <w:t>ECE</w:t>
    </w:r>
    <w:proofErr w:type="spellEnd"/>
    <w:r>
      <w:t>/324/Rev.1/Add.50/Rev.3</w:t>
    </w:r>
    <w:r>
      <w:br/>
      <w:t>E/</w:t>
    </w:r>
    <w:proofErr w:type="spellStart"/>
    <w:r>
      <w:t>ECE</w:t>
    </w:r>
    <w:proofErr w:type="spellEnd"/>
    <w:r>
      <w:t>/TRANS/505/Rev.1/Add.50/Rev.3</w:t>
    </w:r>
    <w:r>
      <w:br/>
      <w:t>Annex 1 – Appendix 2</w:t>
    </w:r>
  </w:p>
  <w:p w:rsidR="006F7FA5" w:rsidRPr="000C5A2C" w:rsidRDefault="006F7FA5" w:rsidP="000C5A2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86EC5">
    <w:pPr>
      <w:pStyle w:val="Header"/>
      <w:jc w:val="right"/>
    </w:pPr>
    <w:r>
      <w:t>E/</w:t>
    </w:r>
    <w:proofErr w:type="spellStart"/>
    <w:r>
      <w:t>ECE</w:t>
    </w:r>
    <w:proofErr w:type="spellEnd"/>
    <w:r>
      <w:t>/324/Rev.1/Add.50/Rev.3</w:t>
    </w:r>
    <w:r>
      <w:br/>
      <w:t>E/</w:t>
    </w:r>
    <w:proofErr w:type="spellStart"/>
    <w:r>
      <w:t>ECE</w:t>
    </w:r>
    <w:proofErr w:type="spellEnd"/>
    <w:r>
      <w:t>/TRANS/505/Rev.1/Add.50/Rev.3</w:t>
    </w:r>
    <w:r>
      <w:br/>
      <w:t>Annex 1 – Appendix 2</w:t>
    </w:r>
  </w:p>
  <w:p w:rsidR="006F7FA5" w:rsidRPr="00F86EC5" w:rsidRDefault="006F7FA5" w:rsidP="00F86EC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rPr>
        <w:szCs w:val="18"/>
      </w:rPr>
    </w:pPr>
    <w:r>
      <w:t>E/</w:t>
    </w:r>
    <w:proofErr w:type="spellStart"/>
    <w:r>
      <w:t>ECE</w:t>
    </w:r>
    <w:proofErr w:type="spellEnd"/>
    <w:r>
      <w:t>/324/Rev.1/Add.50/Rev.3</w:t>
    </w:r>
    <w:r>
      <w:br/>
      <w:t>E/</w:t>
    </w:r>
    <w:proofErr w:type="spellStart"/>
    <w:r>
      <w:t>ECE</w:t>
    </w:r>
    <w:proofErr w:type="spellEnd"/>
    <w:r>
      <w:t>/TRANS/505/Rev.1/Add.50/Rev.3</w:t>
    </w:r>
    <w:r>
      <w:br/>
      <w:t>Annex 2</w:t>
    </w:r>
  </w:p>
  <w:p w:rsidR="006F7FA5" w:rsidRPr="000C5A2C" w:rsidRDefault="006F7FA5" w:rsidP="000C5A2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86EC5">
    <w:pPr>
      <w:pStyle w:val="Header"/>
      <w:jc w:val="right"/>
    </w:pPr>
    <w:r>
      <w:t>E/</w:t>
    </w:r>
    <w:proofErr w:type="spellStart"/>
    <w:r>
      <w:t>ECE</w:t>
    </w:r>
    <w:proofErr w:type="spellEnd"/>
    <w:r>
      <w:t>/324/Rev.1/Add.50/Rev.3</w:t>
    </w:r>
    <w:r>
      <w:br/>
      <w:t>E/</w:t>
    </w:r>
    <w:proofErr w:type="spellStart"/>
    <w:r>
      <w:t>ECE</w:t>
    </w:r>
    <w:proofErr w:type="spellEnd"/>
    <w:r>
      <w:t>/TRANS/505/Rev.1/Add.50/Rev.3</w:t>
    </w:r>
    <w:r>
      <w:br/>
      <w:t>Annex 2</w:t>
    </w:r>
  </w:p>
  <w:p w:rsidR="006F7FA5" w:rsidRPr="00F86EC5" w:rsidRDefault="006F7FA5" w:rsidP="00F86EC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4A64BC" w:rsidRDefault="006F7FA5" w:rsidP="00F94359">
    <w:pPr>
      <w:pStyle w:val="Header"/>
      <w:jc w:val="right"/>
    </w:pPr>
    <w:proofErr w:type="spellStart"/>
    <w:r w:rsidRPr="001F31E8">
      <w:t>ECE</w:t>
    </w:r>
    <w:proofErr w:type="spellEnd"/>
    <w:r w:rsidRPr="001F31E8">
      <w:t>/TRANS/WP.29/</w:t>
    </w:r>
    <w:proofErr w:type="spellStart"/>
    <w:r w:rsidRPr="001F31E8">
      <w:t>GRB</w:t>
    </w:r>
    <w:proofErr w:type="spellEnd"/>
    <w:r w:rsidRPr="001F31E8">
      <w:t>/2014/5</w:t>
    </w:r>
  </w:p>
  <w:p w:rsidR="006F7FA5" w:rsidRDefault="006F7FA5" w:rsidP="00F94359">
    <w:pPr>
      <w:pStyle w:val="Header"/>
      <w:pBdr>
        <w:bottom w:val="none" w:sz="0" w:space="0"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rPr>
        <w:szCs w:val="18"/>
      </w:rPr>
    </w:pPr>
    <w:r>
      <w:t>E/</w:t>
    </w:r>
    <w:proofErr w:type="spellStart"/>
    <w:r>
      <w:t>ECE</w:t>
    </w:r>
    <w:proofErr w:type="spellEnd"/>
    <w:r>
      <w:t>/324/Rev.1/Add.50/Rev.3</w:t>
    </w:r>
    <w:r>
      <w:br/>
      <w:t>E/</w:t>
    </w:r>
    <w:proofErr w:type="spellStart"/>
    <w:r>
      <w:t>ECE</w:t>
    </w:r>
    <w:proofErr w:type="spellEnd"/>
    <w:r>
      <w:t>/TRANS/505/Rev.1/Add.50/Rev.3</w:t>
    </w:r>
    <w:r>
      <w:br/>
      <w:t>Annex 3</w:t>
    </w:r>
  </w:p>
  <w:p w:rsidR="006F7FA5" w:rsidRPr="000C5A2C" w:rsidRDefault="006F7FA5" w:rsidP="000C5A2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86EC5">
    <w:pPr>
      <w:pStyle w:val="Header"/>
      <w:jc w:val="right"/>
    </w:pPr>
    <w:r w:rsidRPr="00FC6191">
      <w:t>E/</w:t>
    </w:r>
    <w:proofErr w:type="spellStart"/>
    <w:r w:rsidRPr="00FC6191">
      <w:t>ECE</w:t>
    </w:r>
    <w:proofErr w:type="spellEnd"/>
    <w:r w:rsidRPr="00FC6191">
      <w:t>/324/Rev.1/Add.50/Rev.3</w:t>
    </w:r>
    <w:r>
      <w:br/>
      <w:t>E/</w:t>
    </w:r>
    <w:proofErr w:type="spellStart"/>
    <w:r>
      <w:t>ECE</w:t>
    </w:r>
    <w:proofErr w:type="spellEnd"/>
    <w:r>
      <w:t>/TRANS/505/Rev.1/Add.50/Rev.3</w:t>
    </w:r>
    <w:r>
      <w:br/>
      <w:t>Annex 3</w:t>
    </w:r>
  </w:p>
  <w:p w:rsidR="006F7FA5" w:rsidRPr="00F86EC5" w:rsidRDefault="006F7FA5" w:rsidP="00F86EC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rPr>
        <w:szCs w:val="18"/>
      </w:rPr>
    </w:pPr>
    <w:r>
      <w:t>E/</w:t>
    </w:r>
    <w:proofErr w:type="spellStart"/>
    <w:r>
      <w:t>ECE</w:t>
    </w:r>
    <w:proofErr w:type="spellEnd"/>
    <w:r>
      <w:t>/324/Rev.1/Add.50/Rev.3</w:t>
    </w:r>
    <w:r>
      <w:br/>
      <w:t>E/</w:t>
    </w:r>
    <w:proofErr w:type="spellStart"/>
    <w:r>
      <w:t>ECE</w:t>
    </w:r>
    <w:proofErr w:type="spellEnd"/>
    <w:r>
      <w:t>/TRANS/505/Rev.1/Add.50/Rev.3</w:t>
    </w:r>
    <w:r>
      <w:br/>
      <w:t>Annex 3 - Appendix</w:t>
    </w:r>
  </w:p>
  <w:p w:rsidR="006F7FA5" w:rsidRPr="000C5A2C" w:rsidRDefault="006F7FA5" w:rsidP="000C5A2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86EC5">
    <w:pPr>
      <w:pStyle w:val="Header"/>
      <w:jc w:val="right"/>
    </w:pPr>
    <w:r>
      <w:t>E/</w:t>
    </w:r>
    <w:proofErr w:type="spellStart"/>
    <w:r>
      <w:t>ECE</w:t>
    </w:r>
    <w:proofErr w:type="spellEnd"/>
    <w:r>
      <w:t>/324/Rev.1/Add.50/Rev.3</w:t>
    </w:r>
    <w:r>
      <w:br/>
      <w:t>E/</w:t>
    </w:r>
    <w:proofErr w:type="spellStart"/>
    <w:r>
      <w:t>ECE</w:t>
    </w:r>
    <w:proofErr w:type="spellEnd"/>
    <w:r>
      <w:t>/TRANS/505/Rev.1/Add.50/Rev.3</w:t>
    </w:r>
    <w:r>
      <w:br/>
      <w:t>Annex 3 - Appendix</w:t>
    </w:r>
  </w:p>
  <w:p w:rsidR="006F7FA5" w:rsidRPr="00F86EC5" w:rsidRDefault="006F7FA5" w:rsidP="00F86E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776D12">
    <w:pPr>
      <w:pStyle w:val="Header"/>
      <w:jc w:val="right"/>
    </w:pPr>
    <w:r w:rsidRPr="00D623A7">
      <w:t>E/</w:t>
    </w:r>
    <w:proofErr w:type="spellStart"/>
    <w:r w:rsidRPr="00D623A7">
      <w:t>ECE</w:t>
    </w:r>
    <w:proofErr w:type="spellEnd"/>
    <w:r w:rsidRPr="00D623A7">
      <w:t>/324/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w:t>
    </w:r>
    <w:proofErr w:type="spellStart"/>
    <w:r w:rsidRPr="00D623A7">
      <w:t>ECE</w:t>
    </w:r>
    <w:proofErr w:type="spellEnd"/>
    <w:r w:rsidRPr="00D623A7">
      <w:t>/TRANS/505/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rsidR="006F7FA5" w:rsidRPr="00BF4A36" w:rsidRDefault="006F7FA5" w:rsidP="00BF4A36"/>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rPr>
        <w:szCs w:val="18"/>
      </w:rPr>
    </w:pPr>
    <w:r>
      <w:t>E/</w:t>
    </w:r>
    <w:proofErr w:type="spellStart"/>
    <w:r>
      <w:t>ECE</w:t>
    </w:r>
    <w:proofErr w:type="spellEnd"/>
    <w:r>
      <w:t>/324/Rev.1/Add.50/Rev.3</w:t>
    </w:r>
    <w:r>
      <w:br/>
      <w:t>E/</w:t>
    </w:r>
    <w:proofErr w:type="spellStart"/>
    <w:r>
      <w:t>ECE</w:t>
    </w:r>
    <w:proofErr w:type="spellEnd"/>
    <w:r>
      <w:t>/TRANS/505/Rev.1/Add.50/Rev.3</w:t>
    </w:r>
    <w:r>
      <w:br/>
      <w:t>Annex 4</w:t>
    </w:r>
  </w:p>
  <w:p w:rsidR="006F7FA5" w:rsidRPr="000C5A2C" w:rsidRDefault="006F7FA5" w:rsidP="000C5A2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86EC5">
    <w:pPr>
      <w:pStyle w:val="Header"/>
      <w:jc w:val="right"/>
    </w:pPr>
    <w:r>
      <w:t>E/</w:t>
    </w:r>
    <w:proofErr w:type="spellStart"/>
    <w:r>
      <w:t>ECE</w:t>
    </w:r>
    <w:proofErr w:type="spellEnd"/>
    <w:r>
      <w:t>/324/Rev.1/Add.50/Rev.3</w:t>
    </w:r>
    <w:r>
      <w:br/>
      <w:t>E/</w:t>
    </w:r>
    <w:proofErr w:type="spellStart"/>
    <w:r>
      <w:t>ECE</w:t>
    </w:r>
    <w:proofErr w:type="spellEnd"/>
    <w:r>
      <w:t>/TRANS/505/Rev.1/Add.50/Rev.3</w:t>
    </w:r>
    <w:r>
      <w:br/>
      <w:t>Annex 4</w:t>
    </w:r>
  </w:p>
  <w:p w:rsidR="006F7FA5" w:rsidRPr="00F86EC5" w:rsidRDefault="006F7FA5" w:rsidP="00F86EC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rPr>
        <w:szCs w:val="18"/>
      </w:rPr>
    </w:pPr>
    <w:r>
      <w:t>E/</w:t>
    </w:r>
    <w:proofErr w:type="spellStart"/>
    <w:r>
      <w:t>ECE</w:t>
    </w:r>
    <w:proofErr w:type="spellEnd"/>
    <w:r>
      <w:t>/324/Rev.1/Add.50/Rev.3</w:t>
    </w:r>
    <w:r>
      <w:br/>
      <w:t>E/</w:t>
    </w:r>
    <w:proofErr w:type="spellStart"/>
    <w:r>
      <w:t>ECE</w:t>
    </w:r>
    <w:proofErr w:type="spellEnd"/>
    <w:r>
      <w:t>/TRANS/505/Rev.1/Add.50/Rev.3</w:t>
    </w:r>
    <w:r>
      <w:br/>
      <w:t>Annex 4 - Appendix</w:t>
    </w:r>
  </w:p>
  <w:p w:rsidR="006F7FA5" w:rsidRPr="000C5A2C" w:rsidRDefault="006F7FA5" w:rsidP="000C5A2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752B06" w:rsidRDefault="006F7FA5" w:rsidP="00F94359">
    <w:pPr>
      <w:pStyle w:val="Header"/>
      <w:jc w:val="right"/>
    </w:pPr>
    <w:r>
      <w:t>E/</w:t>
    </w:r>
    <w:proofErr w:type="spellStart"/>
    <w:r>
      <w:t>ECE</w:t>
    </w:r>
    <w:proofErr w:type="spellEnd"/>
    <w:r>
      <w:t>/324/Rev.1/Add.50/Rev.3</w:t>
    </w:r>
    <w:r>
      <w:br/>
      <w:t>E/</w:t>
    </w:r>
    <w:proofErr w:type="spellStart"/>
    <w:r>
      <w:t>ECE</w:t>
    </w:r>
    <w:proofErr w:type="spellEnd"/>
    <w:r>
      <w:t>/TRANS/505/Rev.1/Add.50/Rev.3</w:t>
    </w:r>
    <w:r>
      <w:br/>
      <w:t>Annex 4 - Appendix</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752B06" w:rsidRDefault="006F7FA5" w:rsidP="00F94359">
    <w:pPr>
      <w:pStyle w:val="Header"/>
    </w:pPr>
    <w:r>
      <w:t>E/</w:t>
    </w:r>
    <w:proofErr w:type="spellStart"/>
    <w:r>
      <w:t>ECE</w:t>
    </w:r>
    <w:proofErr w:type="spellEnd"/>
    <w:r>
      <w:t>/324/Rev.1/Add.50/Rev.3</w:t>
    </w:r>
    <w:r>
      <w:br/>
      <w:t>E/</w:t>
    </w:r>
    <w:proofErr w:type="spellStart"/>
    <w:r>
      <w:t>ECE</w:t>
    </w:r>
    <w:proofErr w:type="spellEnd"/>
    <w:r>
      <w:t>/TRANS/505/Rev.1/Add.50/Rev.3</w:t>
    </w:r>
    <w:r>
      <w:br/>
      <w:t>Annex 5</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752B06" w:rsidRDefault="006F7FA5" w:rsidP="00F94359">
    <w:pPr>
      <w:pStyle w:val="Header"/>
      <w:jc w:val="right"/>
    </w:pPr>
    <w:r>
      <w:t>E/</w:t>
    </w:r>
    <w:proofErr w:type="spellStart"/>
    <w:r>
      <w:t>ECE</w:t>
    </w:r>
    <w:proofErr w:type="spellEnd"/>
    <w:r>
      <w:t>/324/Rev.1/Add.50/Rev.3</w:t>
    </w:r>
    <w:r>
      <w:br/>
      <w:t>E/</w:t>
    </w:r>
    <w:proofErr w:type="spellStart"/>
    <w:r>
      <w:t>ECE</w:t>
    </w:r>
    <w:proofErr w:type="spellEnd"/>
    <w:r>
      <w:t>/TRANS/505/Rev.1/Add.50/Rev.3</w:t>
    </w:r>
    <w:r>
      <w:br/>
      <w:t>Annex 5</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752B06" w:rsidRDefault="006F7FA5" w:rsidP="00F94359">
    <w:pPr>
      <w:pStyle w:val="Header"/>
    </w:pPr>
    <w:r>
      <w:t>E/</w:t>
    </w:r>
    <w:proofErr w:type="spellStart"/>
    <w:r>
      <w:t>ECE</w:t>
    </w:r>
    <w:proofErr w:type="spellEnd"/>
    <w:r>
      <w:t>/324/Rev.1/Add.50/Rev.3</w:t>
    </w:r>
    <w:r>
      <w:br/>
      <w:t>E/</w:t>
    </w:r>
    <w:proofErr w:type="spellStart"/>
    <w:r>
      <w:t>ECE</w:t>
    </w:r>
    <w:proofErr w:type="spellEnd"/>
    <w:r>
      <w:t>/TRANS/505/Rev.1/Add.50/Rev.3</w:t>
    </w:r>
    <w:r>
      <w:br/>
      <w:t>Annex 5 - Appendix</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752B06" w:rsidRDefault="006F7FA5" w:rsidP="00F94359">
    <w:pPr>
      <w:pStyle w:val="Header"/>
      <w:jc w:val="right"/>
    </w:pPr>
    <w:r>
      <w:t>E/</w:t>
    </w:r>
    <w:proofErr w:type="spellStart"/>
    <w:r>
      <w:t>ECE</w:t>
    </w:r>
    <w:proofErr w:type="spellEnd"/>
    <w:r>
      <w:t>/324/Rev.1/Add.50/Rev.3</w:t>
    </w:r>
    <w:r>
      <w:br/>
      <w:t>E/</w:t>
    </w:r>
    <w:proofErr w:type="spellStart"/>
    <w:r>
      <w:t>ECE</w:t>
    </w:r>
    <w:proofErr w:type="spellEnd"/>
    <w:r>
      <w:t>/TRANS/505/Rev.1/Add.50/Rev.3</w:t>
    </w:r>
    <w:r>
      <w:br/>
      <w:t>Annex 5 - Appendix</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752B06" w:rsidRDefault="006F7FA5" w:rsidP="00F94359">
    <w:pPr>
      <w:pStyle w:val="Header"/>
    </w:pPr>
    <w:r>
      <w:t>E/</w:t>
    </w:r>
    <w:proofErr w:type="spellStart"/>
    <w:r>
      <w:t>ECE</w:t>
    </w:r>
    <w:proofErr w:type="spellEnd"/>
    <w:r>
      <w:t>/324/Rev.1/Add.50/Rev.3</w:t>
    </w:r>
    <w:r>
      <w:br/>
      <w:t>E/</w:t>
    </w:r>
    <w:proofErr w:type="spellStart"/>
    <w:r>
      <w:t>ECE</w:t>
    </w:r>
    <w:proofErr w:type="spellEnd"/>
    <w:r>
      <w:t>/TRANS/505/Rev.1/Add.50/Rev.3</w:t>
    </w:r>
    <w:r>
      <w:br/>
      <w:t>Annex 6</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752B06" w:rsidRDefault="006F7FA5" w:rsidP="00F94359">
    <w:pPr>
      <w:pStyle w:val="Header"/>
      <w:jc w:val="right"/>
    </w:pPr>
    <w:r>
      <w:t>E/</w:t>
    </w:r>
    <w:proofErr w:type="spellStart"/>
    <w:r>
      <w:t>ECE</w:t>
    </w:r>
    <w:proofErr w:type="spellEnd"/>
    <w:r>
      <w:t>/324/Rev.1/Add.50/Rev.3</w:t>
    </w:r>
    <w:r>
      <w:br/>
      <w:t>E/</w:t>
    </w:r>
    <w:proofErr w:type="spellStart"/>
    <w:r>
      <w:t>ECE</w:t>
    </w:r>
    <w:proofErr w:type="spellEnd"/>
    <w:r>
      <w:t>/TRANS/505/Rev.1/Add.50/Rev.3</w:t>
    </w:r>
    <w:r>
      <w:br/>
      <w:t>Annex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pPr>
    <w:r>
      <w:t>E/</w:t>
    </w:r>
    <w:proofErr w:type="spellStart"/>
    <w:r>
      <w:t>ECE</w:t>
    </w:r>
    <w:proofErr w:type="spellEnd"/>
    <w:r>
      <w:t>/324/Rev.1/Add.50/Rev.3</w:t>
    </w:r>
    <w:r>
      <w:br/>
      <w:t>E/</w:t>
    </w:r>
    <w:proofErr w:type="spellStart"/>
    <w:r>
      <w:t>ECE</w:t>
    </w:r>
    <w:proofErr w:type="spellEnd"/>
    <w:r>
      <w:t>/TRANS/505/Rev.1/Add.50/Rev.3</w:t>
    </w:r>
    <w:r>
      <w:br/>
      <w:t>Annex 7</w:t>
    </w:r>
  </w:p>
  <w:p w:rsidR="006F7FA5" w:rsidRPr="00C35FAF" w:rsidRDefault="006F7FA5" w:rsidP="00C35FAF"/>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jc w:val="right"/>
    </w:pPr>
    <w:r>
      <w:t>E/</w:t>
    </w:r>
    <w:proofErr w:type="spellStart"/>
    <w:r>
      <w:t>ECE</w:t>
    </w:r>
    <w:proofErr w:type="spellEnd"/>
    <w:r>
      <w:t>/324/Rev.1/Add.50/Rev.3</w:t>
    </w:r>
    <w:r>
      <w:br/>
      <w:t>E/</w:t>
    </w:r>
    <w:proofErr w:type="spellStart"/>
    <w:r>
      <w:t>ECE</w:t>
    </w:r>
    <w:proofErr w:type="spellEnd"/>
    <w:r>
      <w:t>/TRANS/505/Rev.1/Add.50/Rev.3</w:t>
    </w:r>
    <w:r>
      <w:br/>
      <w:t>Annex 7</w:t>
    </w:r>
  </w:p>
  <w:p w:rsidR="006F7FA5" w:rsidRPr="002234EB" w:rsidRDefault="006F7FA5" w:rsidP="002234EB"/>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4A64BC" w:rsidRDefault="006F7FA5" w:rsidP="00F94359">
    <w:pPr>
      <w:pStyle w:val="Header"/>
      <w:jc w:val="right"/>
    </w:pPr>
    <w:r>
      <w:t>E/</w:t>
    </w:r>
    <w:proofErr w:type="spellStart"/>
    <w:r>
      <w:t>ECE</w:t>
    </w:r>
    <w:proofErr w:type="spellEnd"/>
    <w:r>
      <w:t>/324/Rev.1/Add.50/Rev.3</w:t>
    </w:r>
    <w:r>
      <w:br/>
      <w:t>E/</w:t>
    </w:r>
    <w:proofErr w:type="spellStart"/>
    <w:r>
      <w:t>ECE</w:t>
    </w:r>
    <w:proofErr w:type="spellEnd"/>
    <w:r>
      <w:t>/TRANS/505/Rev.1/Add.50/Rev.3</w:t>
    </w:r>
    <w:r>
      <w:br/>
      <w:t>Annex 7</w:t>
    </w:r>
  </w:p>
  <w:p w:rsidR="006F7FA5" w:rsidRDefault="006F7FA5" w:rsidP="00F94359">
    <w:pPr>
      <w:pStyle w:val="Header"/>
      <w:pBdr>
        <w:bottom w:val="none" w:sz="0" w:space="0" w:color="auto"/>
      </w:pBdr>
      <w:jc w:val="righ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pPr>
    <w:r>
      <w:t>E/</w:t>
    </w:r>
    <w:proofErr w:type="spellStart"/>
    <w:r>
      <w:t>ECE</w:t>
    </w:r>
    <w:proofErr w:type="spellEnd"/>
    <w:r>
      <w:t>/324/Rev.1/Add.50/Rev.3</w:t>
    </w:r>
    <w:r>
      <w:br/>
      <w:t>E/</w:t>
    </w:r>
    <w:proofErr w:type="spellStart"/>
    <w:r>
      <w:t>ECE</w:t>
    </w:r>
    <w:proofErr w:type="spellEnd"/>
    <w:r>
      <w:t>/TRANS/505/Rev.1/Add.50/Rev.3</w:t>
    </w:r>
    <w:r>
      <w:br/>
      <w:t>Annex 7 – Appendix</w:t>
    </w:r>
  </w:p>
  <w:p w:rsidR="006F7FA5" w:rsidRPr="00C35FAF" w:rsidRDefault="006F7FA5" w:rsidP="00C35FAF"/>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4A64BC" w:rsidRDefault="006F7FA5" w:rsidP="00F94359">
    <w:pPr>
      <w:pStyle w:val="Header"/>
      <w:jc w:val="right"/>
    </w:pPr>
    <w:r>
      <w:t>E/</w:t>
    </w:r>
    <w:proofErr w:type="spellStart"/>
    <w:r>
      <w:t>ECE</w:t>
    </w:r>
    <w:proofErr w:type="spellEnd"/>
    <w:r>
      <w:t>/324/Rev.1/Add.50/Rev.3</w:t>
    </w:r>
    <w:r>
      <w:br/>
      <w:t>E/</w:t>
    </w:r>
    <w:proofErr w:type="spellStart"/>
    <w:r>
      <w:t>ECE</w:t>
    </w:r>
    <w:proofErr w:type="spellEnd"/>
    <w:r>
      <w:t>/TRANS/505/Rev.1/Add.50/Rev.3</w:t>
    </w:r>
    <w:r>
      <w:br/>
      <w:t>Annex 7 – Appendix</w:t>
    </w:r>
  </w:p>
  <w:p w:rsidR="006F7FA5" w:rsidRDefault="006F7FA5" w:rsidP="00F94359">
    <w:pPr>
      <w:pStyle w:val="Header"/>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rPr>
        <w:szCs w:val="18"/>
      </w:rPr>
    </w:pPr>
    <w:r w:rsidRPr="00F94359">
      <w:rPr>
        <w:szCs w:val="18"/>
      </w:rPr>
      <w:t>E/</w:t>
    </w:r>
    <w:proofErr w:type="spellStart"/>
    <w:r w:rsidRPr="00F94359">
      <w:rPr>
        <w:szCs w:val="18"/>
      </w:rPr>
      <w:t>ECE</w:t>
    </w:r>
    <w:proofErr w:type="spellEnd"/>
    <w:r w:rsidRPr="00F94359">
      <w:rPr>
        <w:szCs w:val="18"/>
      </w:rPr>
      <w:t>/324/Rev.1/Add.50/Rev.3</w:t>
    </w:r>
    <w:r>
      <w:rPr>
        <w:szCs w:val="18"/>
      </w:rPr>
      <w:br/>
    </w:r>
    <w:r w:rsidRPr="00F94359">
      <w:rPr>
        <w:szCs w:val="18"/>
      </w:rPr>
      <w:t>E/</w:t>
    </w:r>
    <w:proofErr w:type="spellStart"/>
    <w:r w:rsidRPr="00F94359">
      <w:rPr>
        <w:szCs w:val="18"/>
      </w:rPr>
      <w:t>ECE</w:t>
    </w:r>
    <w:proofErr w:type="spellEnd"/>
    <w:r w:rsidRPr="00F94359">
      <w:rPr>
        <w:szCs w:val="18"/>
      </w:rPr>
      <w:t>/TRANS/505/Rev.1/Add.50/Rev.3</w:t>
    </w:r>
  </w:p>
  <w:p w:rsidR="006F7FA5" w:rsidRPr="000C5A2C" w:rsidRDefault="006F7FA5" w:rsidP="000C5A2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jc w:val="right"/>
      <w:rPr>
        <w:szCs w:val="18"/>
      </w:rPr>
    </w:pPr>
    <w:r w:rsidRPr="00F94359">
      <w:rPr>
        <w:szCs w:val="18"/>
      </w:rPr>
      <w:t>E/</w:t>
    </w:r>
    <w:proofErr w:type="spellStart"/>
    <w:r w:rsidRPr="00F94359">
      <w:rPr>
        <w:szCs w:val="18"/>
      </w:rPr>
      <w:t>ECE</w:t>
    </w:r>
    <w:proofErr w:type="spellEnd"/>
    <w:r w:rsidRPr="00F94359">
      <w:rPr>
        <w:szCs w:val="18"/>
      </w:rPr>
      <w:t>/324/Rev.1/Add.50/Rev.3</w:t>
    </w:r>
  </w:p>
  <w:p w:rsidR="006F7FA5" w:rsidRDefault="006F7FA5" w:rsidP="00F94359">
    <w:pPr>
      <w:pStyle w:val="Header"/>
      <w:jc w:val="right"/>
      <w:rPr>
        <w:szCs w:val="18"/>
      </w:rPr>
    </w:pPr>
    <w:r w:rsidRPr="00F94359">
      <w:rPr>
        <w:szCs w:val="18"/>
      </w:rPr>
      <w:t>E/</w:t>
    </w:r>
    <w:proofErr w:type="spellStart"/>
    <w:r w:rsidRPr="00F94359">
      <w:rPr>
        <w:szCs w:val="18"/>
      </w:rPr>
      <w:t>ECE</w:t>
    </w:r>
    <w:proofErr w:type="spellEnd"/>
    <w:r w:rsidRPr="00F94359">
      <w:rPr>
        <w:szCs w:val="18"/>
      </w:rPr>
      <w:t>/TRANS/505/Rev.1/Add.50/Rev.3</w:t>
    </w:r>
  </w:p>
  <w:p w:rsidR="006F7FA5" w:rsidRPr="000C5A2C" w:rsidRDefault="006F7FA5" w:rsidP="000C5A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1E65CA" w:rsidRDefault="006F7FA5" w:rsidP="00F94359">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94359">
    <w:pPr>
      <w:pStyle w:val="Header"/>
      <w:rPr>
        <w:szCs w:val="18"/>
      </w:rPr>
    </w:pPr>
    <w:r>
      <w:t>E/</w:t>
    </w:r>
    <w:proofErr w:type="spellStart"/>
    <w:r>
      <w:t>ECE</w:t>
    </w:r>
    <w:proofErr w:type="spellEnd"/>
    <w:r>
      <w:t>/324/Rev.1/Add.50/Rev.3</w:t>
    </w:r>
    <w:r>
      <w:br/>
      <w:t>E/</w:t>
    </w:r>
    <w:proofErr w:type="spellStart"/>
    <w:r>
      <w:t>ECE</w:t>
    </w:r>
    <w:proofErr w:type="spellEnd"/>
    <w:r>
      <w:t>/TRANS/505/Rev.1/Add.50/Rev.3</w:t>
    </w:r>
    <w:r>
      <w:br/>
      <w:t>Annex 1</w:t>
    </w:r>
  </w:p>
  <w:p w:rsidR="006F7FA5" w:rsidRPr="000C5A2C" w:rsidRDefault="006F7FA5" w:rsidP="000C5A2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Default="006F7FA5" w:rsidP="00F86EC5">
    <w:pPr>
      <w:pStyle w:val="Header"/>
      <w:jc w:val="right"/>
    </w:pPr>
    <w:r>
      <w:t>E/</w:t>
    </w:r>
    <w:proofErr w:type="spellStart"/>
    <w:r>
      <w:t>ECE</w:t>
    </w:r>
    <w:proofErr w:type="spellEnd"/>
    <w:r>
      <w:t>/324/Rev.1/Add.50/Rev.3</w:t>
    </w:r>
    <w:r>
      <w:br/>
      <w:t>E/</w:t>
    </w:r>
    <w:proofErr w:type="spellStart"/>
    <w:r>
      <w:t>ECE</w:t>
    </w:r>
    <w:proofErr w:type="spellEnd"/>
    <w:r>
      <w:t>/TRANS/505/Rev.1/Add.50/Rev.3</w:t>
    </w:r>
    <w:r>
      <w:br/>
      <w:t>Annex 1</w:t>
    </w:r>
  </w:p>
  <w:p w:rsidR="006F7FA5" w:rsidRPr="00F86EC5" w:rsidRDefault="006F7FA5" w:rsidP="00F86EC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A5" w:rsidRPr="004A64BC" w:rsidRDefault="006F7FA5" w:rsidP="00F94359">
    <w:pPr>
      <w:pStyle w:val="Header"/>
      <w:jc w:val="right"/>
    </w:pPr>
    <w:proofErr w:type="spellStart"/>
    <w:r w:rsidRPr="001F31E8">
      <w:t>ECE</w:t>
    </w:r>
    <w:proofErr w:type="spellEnd"/>
    <w:r w:rsidRPr="001F31E8">
      <w:t>/TRANS/WP.29/</w:t>
    </w:r>
    <w:proofErr w:type="spellStart"/>
    <w:r w:rsidRPr="001F31E8">
      <w:t>GRB</w:t>
    </w:r>
    <w:proofErr w:type="spellEnd"/>
    <w:r w:rsidRPr="001F31E8">
      <w:t>/2014/5</w:t>
    </w:r>
  </w:p>
  <w:p w:rsidR="006F7FA5" w:rsidRDefault="006F7FA5" w:rsidP="00F94359">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355D0A"/>
    <w:multiLevelType w:val="hybridMultilevel"/>
    <w:tmpl w:val="B9185ABA"/>
    <w:lvl w:ilvl="0" w:tplc="0B62F620">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158E165A"/>
    <w:multiLevelType w:val="multilevel"/>
    <w:tmpl w:val="A30ED566"/>
    <w:lvl w:ilvl="0">
      <w:start w:val="1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AB408D"/>
    <w:multiLevelType w:val="multilevel"/>
    <w:tmpl w:val="3DA8BF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5"/>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8F038CA"/>
    <w:multiLevelType w:val="multilevel"/>
    <w:tmpl w:val="1A06A428"/>
    <w:lvl w:ilvl="0">
      <w:start w:val="1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0">
    <w:nsid w:val="301008A7"/>
    <w:multiLevelType w:val="multilevel"/>
    <w:tmpl w:val="20A6F042"/>
    <w:lvl w:ilvl="0">
      <w:start w:val="5"/>
      <w:numFmt w:val="decimal"/>
      <w:lvlText w:val="%1."/>
      <w:lvlJc w:val="left"/>
      <w:pPr>
        <w:tabs>
          <w:tab w:val="num" w:pos="1125"/>
        </w:tabs>
        <w:ind w:left="1125" w:hanging="1125"/>
      </w:pPr>
      <w:rPr>
        <w:rFonts w:hint="default"/>
      </w:rPr>
    </w:lvl>
    <w:lvl w:ilvl="1">
      <w:start w:val="3"/>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7929"/>
        </w:tabs>
        <w:ind w:left="7929" w:hanging="1125"/>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nsid w:val="313163E5"/>
    <w:multiLevelType w:val="multilevel"/>
    <w:tmpl w:val="2CB69928"/>
    <w:lvl w:ilvl="0">
      <w:start w:val="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99478DC"/>
    <w:multiLevelType w:val="multilevel"/>
    <w:tmpl w:val="CFCA059C"/>
    <w:lvl w:ilvl="0">
      <w:start w:val="11"/>
      <w:numFmt w:val="decimal"/>
      <w:lvlText w:val="%1."/>
      <w:lvlJc w:val="left"/>
      <w:pPr>
        <w:ind w:left="360" w:hanging="360"/>
      </w:pPr>
      <w:rPr>
        <w:rFonts w:hint="default"/>
      </w:rPr>
    </w:lvl>
    <w:lvl w:ilvl="1">
      <w:start w:val="1"/>
      <w:numFmt w:val="lowerLetter"/>
      <w:lvlText w:val="(%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4"/>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2"/>
  </w:num>
  <w:num w:numId="14">
    <w:abstractNumId w:val="15"/>
  </w:num>
  <w:num w:numId="15">
    <w:abstractNumId w:val="12"/>
  </w:num>
  <w:num w:numId="16">
    <w:abstractNumId w:val="23"/>
  </w:num>
  <w:num w:numId="17">
    <w:abstractNumId w:val="25"/>
  </w:num>
  <w:num w:numId="18">
    <w:abstractNumId w:val="10"/>
  </w:num>
  <w:num w:numId="19">
    <w:abstractNumId w:val="16"/>
  </w:num>
  <w:num w:numId="20">
    <w:abstractNumId w:val="21"/>
  </w:num>
  <w:num w:numId="21">
    <w:abstractNumId w:val="17"/>
  </w:num>
  <w:num w:numId="22">
    <w:abstractNumId w:val="19"/>
  </w:num>
  <w:num w:numId="23">
    <w:abstractNumId w:val="20"/>
  </w:num>
  <w:num w:numId="24">
    <w:abstractNumId w:val="14"/>
  </w:num>
  <w:num w:numId="25">
    <w:abstractNumId w:val="18"/>
  </w:num>
  <w:num w:numId="26">
    <w:abstractNumId w:val="26"/>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style="v-text-anchor:middle" fillcolor="#f2f2f2">
      <v:fill color="#f2f2f2"/>
    </o:shapedefaults>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C61"/>
    <w:rsid w:val="000156A9"/>
    <w:rsid w:val="00026A15"/>
    <w:rsid w:val="00030CBA"/>
    <w:rsid w:val="00050F6B"/>
    <w:rsid w:val="00066805"/>
    <w:rsid w:val="00071CE6"/>
    <w:rsid w:val="00072C8C"/>
    <w:rsid w:val="00080B6B"/>
    <w:rsid w:val="000931C0"/>
    <w:rsid w:val="00097951"/>
    <w:rsid w:val="000B175B"/>
    <w:rsid w:val="000B3A0F"/>
    <w:rsid w:val="000C5A2C"/>
    <w:rsid w:val="000D3A4F"/>
    <w:rsid w:val="000E0415"/>
    <w:rsid w:val="001220B8"/>
    <w:rsid w:val="00134B40"/>
    <w:rsid w:val="001352D9"/>
    <w:rsid w:val="00165E82"/>
    <w:rsid w:val="0017589B"/>
    <w:rsid w:val="001A4B61"/>
    <w:rsid w:val="001B4B04"/>
    <w:rsid w:val="001C6663"/>
    <w:rsid w:val="001C7895"/>
    <w:rsid w:val="001D26DF"/>
    <w:rsid w:val="001D48AA"/>
    <w:rsid w:val="00211E0B"/>
    <w:rsid w:val="002234EB"/>
    <w:rsid w:val="002405A7"/>
    <w:rsid w:val="00271A7F"/>
    <w:rsid w:val="002A1E3A"/>
    <w:rsid w:val="002C0FFC"/>
    <w:rsid w:val="002D523F"/>
    <w:rsid w:val="002F3DFF"/>
    <w:rsid w:val="00306268"/>
    <w:rsid w:val="003107FA"/>
    <w:rsid w:val="00312E48"/>
    <w:rsid w:val="0032053D"/>
    <w:rsid w:val="003229D8"/>
    <w:rsid w:val="0033139F"/>
    <w:rsid w:val="0033745A"/>
    <w:rsid w:val="0039277A"/>
    <w:rsid w:val="003972E0"/>
    <w:rsid w:val="003C2CC4"/>
    <w:rsid w:val="003C3936"/>
    <w:rsid w:val="003D4B23"/>
    <w:rsid w:val="003F1ED3"/>
    <w:rsid w:val="004325CB"/>
    <w:rsid w:val="00445C26"/>
    <w:rsid w:val="00446DE4"/>
    <w:rsid w:val="004A41CA"/>
    <w:rsid w:val="004E3FEB"/>
    <w:rsid w:val="004E56F5"/>
    <w:rsid w:val="00503228"/>
    <w:rsid w:val="00505384"/>
    <w:rsid w:val="005420F2"/>
    <w:rsid w:val="0054561B"/>
    <w:rsid w:val="00547854"/>
    <w:rsid w:val="00563391"/>
    <w:rsid w:val="00575655"/>
    <w:rsid w:val="005B00A3"/>
    <w:rsid w:val="005B29C2"/>
    <w:rsid w:val="005B3DB3"/>
    <w:rsid w:val="005C5938"/>
    <w:rsid w:val="00611FC4"/>
    <w:rsid w:val="006176FB"/>
    <w:rsid w:val="00626256"/>
    <w:rsid w:val="00627ED0"/>
    <w:rsid w:val="0063173D"/>
    <w:rsid w:val="00640B26"/>
    <w:rsid w:val="0064636E"/>
    <w:rsid w:val="00665595"/>
    <w:rsid w:val="00676BAE"/>
    <w:rsid w:val="0069341E"/>
    <w:rsid w:val="006960BB"/>
    <w:rsid w:val="006A7392"/>
    <w:rsid w:val="006E564B"/>
    <w:rsid w:val="006E776F"/>
    <w:rsid w:val="006F7FA5"/>
    <w:rsid w:val="00702C13"/>
    <w:rsid w:val="00713BD8"/>
    <w:rsid w:val="0072632A"/>
    <w:rsid w:val="00742F8B"/>
    <w:rsid w:val="00743CD6"/>
    <w:rsid w:val="00750602"/>
    <w:rsid w:val="00757FAF"/>
    <w:rsid w:val="00773CE1"/>
    <w:rsid w:val="00776D12"/>
    <w:rsid w:val="00782168"/>
    <w:rsid w:val="007B6BA5"/>
    <w:rsid w:val="007C3390"/>
    <w:rsid w:val="007C4F4B"/>
    <w:rsid w:val="007E4093"/>
    <w:rsid w:val="007E5D97"/>
    <w:rsid w:val="007F0B83"/>
    <w:rsid w:val="007F6611"/>
    <w:rsid w:val="007F7DC0"/>
    <w:rsid w:val="008175E9"/>
    <w:rsid w:val="008242D7"/>
    <w:rsid w:val="00827E05"/>
    <w:rsid w:val="008311A3"/>
    <w:rsid w:val="00841EB5"/>
    <w:rsid w:val="00871FD5"/>
    <w:rsid w:val="00884C54"/>
    <w:rsid w:val="008873F4"/>
    <w:rsid w:val="008979B1"/>
    <w:rsid w:val="008A6B25"/>
    <w:rsid w:val="008A6C4F"/>
    <w:rsid w:val="008C3804"/>
    <w:rsid w:val="008E0E46"/>
    <w:rsid w:val="0090051D"/>
    <w:rsid w:val="00907AD2"/>
    <w:rsid w:val="00963CBA"/>
    <w:rsid w:val="00963F1C"/>
    <w:rsid w:val="00974A8D"/>
    <w:rsid w:val="00984AEF"/>
    <w:rsid w:val="00991261"/>
    <w:rsid w:val="009C23F8"/>
    <w:rsid w:val="009F3A17"/>
    <w:rsid w:val="009F58A1"/>
    <w:rsid w:val="00A1427D"/>
    <w:rsid w:val="00A41529"/>
    <w:rsid w:val="00A50984"/>
    <w:rsid w:val="00A569D6"/>
    <w:rsid w:val="00A72F22"/>
    <w:rsid w:val="00A748A6"/>
    <w:rsid w:val="00A82C24"/>
    <w:rsid w:val="00A85956"/>
    <w:rsid w:val="00A879A4"/>
    <w:rsid w:val="00AF6DCF"/>
    <w:rsid w:val="00B01C61"/>
    <w:rsid w:val="00B30179"/>
    <w:rsid w:val="00B32121"/>
    <w:rsid w:val="00B33EC0"/>
    <w:rsid w:val="00B66932"/>
    <w:rsid w:val="00B701B3"/>
    <w:rsid w:val="00B7464E"/>
    <w:rsid w:val="00B75B86"/>
    <w:rsid w:val="00B81E12"/>
    <w:rsid w:val="00BC2683"/>
    <w:rsid w:val="00BC358D"/>
    <w:rsid w:val="00BC74E9"/>
    <w:rsid w:val="00BD2146"/>
    <w:rsid w:val="00BD538F"/>
    <w:rsid w:val="00BE4F74"/>
    <w:rsid w:val="00BE618E"/>
    <w:rsid w:val="00BF4A36"/>
    <w:rsid w:val="00BF4EA0"/>
    <w:rsid w:val="00C17699"/>
    <w:rsid w:val="00C35FAF"/>
    <w:rsid w:val="00C41A28"/>
    <w:rsid w:val="00C450BD"/>
    <w:rsid w:val="00C463DD"/>
    <w:rsid w:val="00C4736F"/>
    <w:rsid w:val="00C711C7"/>
    <w:rsid w:val="00C745C3"/>
    <w:rsid w:val="00C84414"/>
    <w:rsid w:val="00CB3297"/>
    <w:rsid w:val="00CB5AE1"/>
    <w:rsid w:val="00CE248F"/>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DF61B9"/>
    <w:rsid w:val="00E02C81"/>
    <w:rsid w:val="00E130AB"/>
    <w:rsid w:val="00E35BFF"/>
    <w:rsid w:val="00E506F0"/>
    <w:rsid w:val="00E7260F"/>
    <w:rsid w:val="00E87921"/>
    <w:rsid w:val="00E96630"/>
    <w:rsid w:val="00EA0ED6"/>
    <w:rsid w:val="00EA264E"/>
    <w:rsid w:val="00ED7A2A"/>
    <w:rsid w:val="00EE032A"/>
    <w:rsid w:val="00EF1D7F"/>
    <w:rsid w:val="00F0431A"/>
    <w:rsid w:val="00F340EF"/>
    <w:rsid w:val="00F53EDA"/>
    <w:rsid w:val="00F7753D"/>
    <w:rsid w:val="00F8482C"/>
    <w:rsid w:val="00F85F34"/>
    <w:rsid w:val="00F86EC5"/>
    <w:rsid w:val="00F8768B"/>
    <w:rsid w:val="00F94359"/>
    <w:rsid w:val="00FA06F7"/>
    <w:rsid w:val="00FB171A"/>
    <w:rsid w:val="00FC4B8D"/>
    <w:rsid w:val="00FC6191"/>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v-text-anchor:middle" fillcolor="#f2f2f2">
      <v:fill color="#f2f2f2"/>
    </o:shapedefaults>
    <o:shapelayout v:ext="edit">
      <o:idmap v:ext="edit" data="1"/>
      <o:rules v:ext="edit">
        <o:r id="V:Rule95" type="connector" idref="#AutoShape 333">
          <o:proxy start="" idref="#Text Box 329" connectloc="3"/>
          <o:proxy end="" idref="#Oval 332" connectloc="2"/>
        </o:r>
        <o:r id="V:Rule96" type="connector" idref="#Line 26"/>
        <o:r id="V:Rule97" type="connector" idref="#AutoShape 262">
          <o:proxy start="" idref="#Text Box 224" connectloc="2"/>
          <o:proxy end="" idref="#Text Box 213" connectloc="3"/>
        </o:r>
        <o:r id="V:Rule98" type="connector" idref="#AutoShape 250">
          <o:proxy start="" idref="#Text Box 212" connectloc="2"/>
          <o:proxy end="" idref="#Text Box 222" connectloc="0"/>
        </o:r>
        <o:r id="V:Rule99" type="connector" idref="#AutoShape 324">
          <o:proxy start="" idref="#Text Box 286" connectloc="3"/>
          <o:proxy end="" idref="#Text Box 299" connectloc="2"/>
        </o:r>
        <o:r id="V:Rule100" type="connector" idref="#Line 28"/>
        <o:r id="V:Rule101" type="connector" idref="#AutoShape 258">
          <o:proxy start="" idref="#Text Box 214" connectloc="2"/>
          <o:proxy end="" idref="#Text Box 227" connectloc="0"/>
        </o:r>
        <o:r id="V:Rule102" type="connector" idref="#AutoShape 390">
          <o:proxy start="" idref="#Text Box 362" connectloc="3"/>
          <o:proxy end="" idref="#Text Box 393" connectloc="2"/>
        </o:r>
        <o:r id="V:Rule103" type="connector" idref="#Line 131"/>
        <o:r id="V:Rule104" type="connector" idref="#Line 119"/>
        <o:r id="V:Rule105" type="connector" idref="#Line 11"/>
        <o:r id="V:Rule106" type="connector" idref="#AutoShape 312">
          <o:proxy start="" idref="#Text Box 291" connectloc="2"/>
          <o:proxy end="" idref="#Text Box 283" connectloc="1"/>
        </o:r>
        <o:r id="V:Rule107" type="connector" idref="#AutoShape 379">
          <o:proxy start="" idref="#Text Box 359" connectloc="2"/>
          <o:proxy end="" idref="#Text Box 365" connectloc="0"/>
        </o:r>
        <o:r id="V:Rule108" type="connector" idref="#Line 126"/>
        <o:r id="V:Rule109" type="connector" idref="#AutoShape 309">
          <o:proxy start="" idref="#Text Box 288" connectloc="2"/>
          <o:proxy end="" idref="#Text Box 285" connectloc="0"/>
        </o:r>
        <o:r id="V:Rule110" type="connector" idref="#AutoShape 314">
          <o:proxy start="" idref="#Text Box 286" connectloc="2"/>
          <o:proxy end="" idref="#Text Box 296" connectloc="0"/>
        </o:r>
        <o:r id="V:Rule111" type="connector" idref="#Line 102"/>
        <o:r id="V:Rule112" type="connector" idref="#AutoShape 260">
          <o:proxy start="" idref="#Text Box 221" connectloc="2"/>
          <o:proxy end="" idref="#Text Box 237" connectloc="0"/>
        </o:r>
        <o:r id="V:Rule113" type="connector" idref="#Line 127"/>
        <o:r id="V:Rule114" type="connector" idref="#AutoShape 263">
          <o:proxy start="" idref="#Text Box 237" connectloc="3"/>
          <o:proxy end="" idref="#Text Box 235" connectloc="0"/>
        </o:r>
        <o:r id="V:Rule115" type="connector" idref="#AutoShape 254">
          <o:proxy start="" idref="#Text Box 228" connectloc="2"/>
          <o:proxy end="" idref="#Text Box 223" connectloc="0"/>
        </o:r>
        <o:r id="V:Rule116" type="connector" idref="#AutoShape 246">
          <o:proxy start="" idref="#Text Box 220" connectloc="2"/>
          <o:proxy end="" idref="#Text Box 218" connectloc="0"/>
        </o:r>
        <o:r id="V:Rule117" type="connector" idref="#AutoShape 310">
          <o:proxy start="" idref="#Text Box 285" connectloc="2"/>
          <o:proxy end="" idref="#Text Box 282" connectloc="0"/>
        </o:r>
        <o:r id="V:Rule118" type="connector" idref="#AutoShape 303">
          <o:proxy start="" idref="#Text Box 277" connectloc="2"/>
          <o:proxy end="" idref="#Text Box 279" connectloc="0"/>
        </o:r>
        <o:r id="V:Rule119" type="connector" idref="#Line 72"/>
        <o:r id="V:Rule120" type="connector" idref="#Line 103"/>
        <o:r id="V:Rule121" type="connector" idref="#Line 100"/>
        <o:r id="V:Rule122" type="connector" idref="#AutoShape 349">
          <o:proxy start="" idref="#Oval 348" connectloc="4"/>
          <o:proxy end="" idref="#Text Box 343" connectloc="0"/>
        </o:r>
        <o:r id="V:Rule123" type="connector" idref="#Line 130"/>
        <o:r id="V:Rule124" type="connector" idref="#AutoShape 238">
          <o:proxy start="" idref="#Text Box 218" connectloc="3"/>
          <o:proxy end="" idref="#Text Box 229" connectloc="0"/>
        </o:r>
        <o:r id="V:Rule125" type="connector" idref="#AutoShape 394">
          <o:proxy start="" idref="#Text Box 393" connectloc="0"/>
          <o:proxy end="" idref="#Text Box 370" connectloc="1"/>
        </o:r>
        <o:r id="V:Rule126" type="connector" idref="#AutoShape 301">
          <o:proxy start="" idref="#Text Box 278" connectloc="2"/>
          <o:proxy end="" idref="#Text Box 281" connectloc="0"/>
        </o:r>
        <o:r id="V:Rule127" type="connector" idref="#AutoShape 253">
          <o:proxy start="" idref="#Text Box 216" connectloc="2"/>
          <o:proxy end="" idref="#Text Box 228" connectloc="0"/>
        </o:r>
        <o:r id="V:Rule128" type="connector" idref="#AutoShape 372">
          <o:proxy start="" idref="#Text Box 355" connectloc="2"/>
          <o:proxy end="" idref="#Text Box 358" connectloc="0"/>
        </o:r>
        <o:r id="V:Rule129" type="connector" idref="#AutoShape 243">
          <o:proxy start="" idref="#Text Box 210" connectloc="2"/>
          <o:proxy end="" idref="#Text Box 231" connectloc="0"/>
        </o:r>
        <o:r id="V:Rule130" type="connector" idref="#AutoShape 387">
          <o:proxy start="" idref="#Text Box 363" connectloc="2"/>
          <o:proxy end="" idref="#Text Box 368" connectloc="0"/>
        </o:r>
        <o:r id="V:Rule131" type="connector" idref="#Line 118"/>
        <o:r id="V:Rule132" type="connector" idref="#AutoShape 391">
          <o:proxy start="" idref="#Text Box 371" connectloc="2"/>
          <o:proxy end="" idref="#Text Box 360" connectloc="0"/>
        </o:r>
        <o:r id="V:Rule133" type="connector" idref="#AutoShape 245">
          <o:proxy start="" idref="#Text Box 220" connectloc="3"/>
          <o:proxy end="" idref="#Text Box 232" connectloc="0"/>
        </o:r>
        <o:r id="V:Rule134" type="connector" idref="#Line 104"/>
        <o:r id="V:Rule135" type="connector" idref="#Line 79"/>
        <o:r id="V:Rule136" type="connector" idref="#AutoShape 327">
          <o:proxy start="" idref="#Text Box 294" connectloc="2"/>
          <o:proxy end="" idref="#Text Box 293" connectloc="0"/>
        </o:r>
        <o:r id="V:Rule137" type="connector" idref="#Line 87"/>
        <o:r id="V:Rule138" type="connector" idref="#AutoShape 378">
          <o:proxy start="" idref="#Text Box 361" connectloc="2"/>
          <o:proxy end="" idref="#Text Box 359" connectloc="0"/>
        </o:r>
        <o:r id="V:Rule139" type="connector" idref="#AutoShape 335">
          <o:proxy start="" idref="#Text Box 284" connectloc="3"/>
          <o:proxy end="" idref="#Text Box 334" connectloc="2"/>
        </o:r>
        <o:r id="V:Rule140" type="connector" idref="#AutoShape 272"/>
        <o:r id="V:Rule141" type="connector" idref="#Line 61"/>
        <o:r id="V:Rule142" type="connector" idref="#Line 63"/>
        <o:r id="V:Rule143" type="connector" idref="#AutoShape 316">
          <o:proxy start="" idref="#Text Box 292" connectloc="2"/>
          <o:proxy end="" idref="#Text Box 300" connectloc="0"/>
        </o:r>
        <o:r id="V:Rule144" type="connector" idref="#AutoShape 377">
          <o:proxy start="" idref="#Text Box 364" connectloc="2"/>
          <o:proxy end="" idref="#Text Box 361" connectloc="0"/>
        </o:r>
        <o:r id="V:Rule145" type="connector" idref="#AutoShape 385">
          <o:proxy start="" idref="#Text Box 367" connectloc="2"/>
          <o:proxy end="" idref="#Text Box 360" connectloc="3"/>
        </o:r>
        <o:r id="V:Rule146" type="connector" idref="#AutoShape 346">
          <o:proxy start="" idref="#Text Box 340" connectloc="2"/>
          <o:proxy end="" idref="#Text Box 344" connectloc="0"/>
        </o:r>
        <o:r id="V:Rule147" type="connector" idref="#Line 51"/>
        <o:r id="V:Rule148" type="connector" idref="#AutoShape 305">
          <o:proxy start="" idref="#Text Box 280" connectloc="2"/>
          <o:proxy end="" idref="#Text Box 329" connectloc="0"/>
        </o:r>
        <o:r id="V:Rule149" type="connector" idref="#AutoShape 244">
          <o:proxy start="" idref="#Text Box 210" connectloc="2"/>
          <o:proxy end="" idref="#Text Box 220" connectloc="0"/>
        </o:r>
        <o:r id="V:Rule150" type="connector" idref="#Line 9"/>
        <o:r id="V:Rule151" type="connector" idref="#AutoShape 326">
          <o:proxy start="" idref="#Text Box 287" connectloc="2"/>
          <o:proxy end="" idref="#Text Box 294" connectloc="0"/>
        </o:r>
        <o:r id="V:Rule152" type="connector" idref="#AutoShape 257">
          <o:proxy start="" idref="#Text Box 232" connectloc="2"/>
          <o:proxy end="" idref="#Text Box 214" connectloc="0"/>
        </o:r>
        <o:r id="V:Rule153" type="connector" idref="#Line 93"/>
        <o:r id="V:Rule154" type="connector" idref="#Line 60"/>
        <o:r id="V:Rule155" type="connector" idref="#AutoShape 252">
          <o:proxy start="" idref="#Text Box 229" connectloc="2"/>
          <o:proxy end="" idref="#Text Box 216" connectloc="0"/>
        </o:r>
        <o:r id="V:Rule156" type="connector" idref="#AutoShape 381">
          <o:proxy start="" idref="#Text Box 389" connectloc="2"/>
          <o:proxy end="" idref="#Text Box 362" connectloc="0"/>
        </o:r>
        <o:r id="V:Rule157" type="connector" idref="#AutoShape 331">
          <o:proxy start="" idref="#Text Box 329" connectloc="3"/>
          <o:proxy end="" idref="#Text Box 297" connectloc="0"/>
        </o:r>
        <o:r id="V:Rule158" type="connector" idref="#Line 57"/>
        <o:r id="V:Rule159" type="connector" idref="#Line 69"/>
        <o:r id="V:Rule160" type="connector" idref="#AutoShape 375">
          <o:proxy start="" idref="#Text Box 356" connectloc="2"/>
          <o:proxy end="" idref="#Text Box 357" connectloc="0"/>
        </o:r>
        <o:r id="V:Rule161" type="connector" idref="#AutoShape 313">
          <o:proxy start="" idref="#Text Box 328" connectloc="2"/>
          <o:proxy end="" idref="#Text Box 286" connectloc="0"/>
        </o:r>
        <o:r id="V:Rule162" type="connector" idref="#AutoShape 302">
          <o:proxy start="" idref="#Text Box 281" connectloc="2"/>
          <o:proxy end="" idref="#Text Box 277" connectloc="0"/>
        </o:r>
        <o:r id="V:Rule163" type="connector" idref="#AutoShape 247">
          <o:proxy start="" idref="#Text Box 218" connectloc="2"/>
          <o:proxy end="" idref="#Text Box 219" connectloc="0"/>
        </o:r>
        <o:r id="V:Rule164" type="connector" idref="#Line 66"/>
        <o:r id="V:Rule165" type="connector" idref="#AutoShape 239">
          <o:proxy start="" idref="#Text Box 208" connectloc="2"/>
          <o:proxy end="" idref="#Text Box 211" connectloc="0"/>
        </o:r>
        <o:r id="V:Rule166" type="connector" idref="#AutoShape 386">
          <o:proxy start="" idref="#Text Box 370" connectloc="2"/>
          <o:proxy end="" idref="#Text Box 363" connectloc="0"/>
        </o:r>
        <o:r id="V:Rule167" type="connector" idref="#AutoShape 249">
          <o:proxy start="" idref="#Text Box 215" connectloc="2"/>
          <o:proxy end="" idref="#Text Box 212" connectloc="0"/>
        </o:r>
        <o:r id="V:Rule168" type="connector" idref="#AutoShape 384">
          <o:proxy start="" idref="#Text Box 366" connectloc="2"/>
          <o:proxy end="" idref="#Text Box 371" connectloc="0"/>
        </o:r>
        <o:r id="V:Rule169" type="connector" idref="#Line 58"/>
        <o:r id="V:Rule170" type="connector" idref="#Line 15"/>
        <o:r id="V:Rule171" type="connector" idref="#Line 95"/>
        <o:r id="V:Rule172" type="connector" idref="#AutoShape 336">
          <o:proxy start="" idref="#Text Box 334" connectloc="3"/>
          <o:proxy end="" idref="#Text Box 287" connectloc="0"/>
        </o:r>
        <o:r id="V:Rule173" type="connector" idref="#AutoShape 241">
          <o:proxy start="" idref="#Text Box 207" connectloc="2"/>
          <o:proxy end="" idref="#Text Box 209" connectloc="0"/>
        </o:r>
        <o:r id="V:Rule174" type="connector" idref="#AutoShape 270">
          <o:proxy start="" idref="#Text Box 217" connectloc="2"/>
          <o:proxy end="" idref="#Text Box 226" connectloc="0"/>
        </o:r>
        <o:r id="V:Rule175" type="connector" idref="#AutoShape 374">
          <o:proxy start="" idref="#Text Box 354" connectloc="2"/>
          <o:proxy end="" idref="#Text Box 356" connectloc="0"/>
        </o:r>
        <o:r id="V:Rule176" type="connector" idref="#Line 129"/>
        <o:r id="V:Rule177" type="connector" idref="#AutoShape 330">
          <o:proxy start="" idref="#Text Box 329" connectloc="2"/>
          <o:proxy end="" idref="#Text Box 298" connectloc="0"/>
        </o:r>
        <o:r id="V:Rule178" type="connector" idref="#AutoShape 317">
          <o:proxy start="" idref="#Text Box 298" connectloc="2"/>
          <o:proxy end="" idref="#Text Box 284" connectloc="0"/>
        </o:r>
        <o:r id="V:Rule179" type="connector" idref="#Line 22"/>
        <o:r id="V:Rule180" type="connector" idref="#AutoShape 382">
          <o:proxy start="" idref="#Text Box 362" connectloc="2"/>
          <o:proxy end="" idref="#Text Box 369" connectloc="0"/>
        </o:r>
        <o:r id="V:Rule181" type="connector" idref="#Line 115"/>
        <o:r id="V:Rule182" type="connector" idref="#Line 62"/>
        <o:r id="V:Rule183" type="connector" idref="#Line 17"/>
        <o:r id="V:Rule184" type="connector" idref="#AutoShape 345">
          <o:proxy start="" idref="#Text Box 342" connectloc="2"/>
          <o:proxy end="" idref="#Text Box 340" connectloc="0"/>
        </o:r>
        <o:r id="V:Rule185" type="connector" idref="#Line 92"/>
        <o:r id="V:Rule186" type="connector" idref="#Line 16"/>
        <o:r id="V:Rule187" type="connector" idref="#AutoShape 383">
          <o:proxy start="" idref="#Text Box 369" connectloc="2"/>
          <o:proxy end="" idref="#Text Box 366" connectloc="0"/>
        </o:r>
        <o:r id="V:Rule188" type="connector" idref="#Line 59"/>
        <o:r id="V:Rule189" type="connector" idref="#AutoShape 350">
          <o:proxy start="" idref="#Text Box 343" connectloc="2"/>
          <o:proxy end="" idref="#Text Box 342" connectloc="0"/>
        </o:r>
        <o:r id="V:Rule190" type="connector" idref="#AutoShape 248">
          <o:proxy start="" idref="#Text Box 219" connectloc="2"/>
          <o:proxy end="" idref="#Text Box 215" connectloc="0"/>
        </o:r>
        <o:r id="V:Rule191" type="connector" idref="#Line 24"/>
        <o:r id="V:Rule192" type="connector" idref="#AutoShape 373">
          <o:proxy start="" idref="#Text Box 358" connectloc="2"/>
          <o:proxy end="" idref="#Text Box 354" connectloc="0"/>
        </o:r>
        <o:r id="V:Rule193" type="connector" idref="#AutoShape 266">
          <o:proxy start="" idref="#Text Box 233" connectloc="0"/>
          <o:proxy end="" idref="#Text Box 231" connectloc="1"/>
        </o:r>
        <o:r id="V:Rule194" type="connector" idref="#Line 108"/>
        <o:r id="V:Rule195" type="connector" idref="#Line 19"/>
        <o:r id="V:Rule196" type="connector" idref="#AutoShape 251">
          <o:proxy start="" idref="#Text Box 222" connectloc="2"/>
          <o:proxy end="" idref="#Text Box 213" connectloc="1"/>
        </o:r>
        <o:r id="V:Rule197" type="connector" idref="#AutoShape 264">
          <o:proxy start="" idref="#Text Box 235" connectloc="2"/>
        </o:r>
        <o:r id="V:Rule198" type="connector" idref="#AutoShape 307">
          <o:proxy start="" idref="#Text Box 289" connectloc="3"/>
          <o:proxy end="" idref="#Text Box 328" connectloc="0"/>
        </o:r>
        <o:r id="V:Rule199" type="connector" idref="#AutoShape 388">
          <o:proxy start="" idref="#Text Box 368" connectloc="2"/>
          <o:proxy end="" idref="#Text Box 367" connectloc="0"/>
        </o:r>
        <o:r id="V:Rule200" type="connector" idref="#AutoShape 273"/>
        <o:r id="V:Rule201" type="connector" idref="#Line 67"/>
        <o:r id="V:Rule202" type="connector" idref="#AutoShape 267">
          <o:proxy start="" idref="#Text Box 214" connectloc="3"/>
          <o:proxy end="" idref="#Text Box 233" connectloc="2"/>
        </o:r>
        <o:r id="V:Rule203" type="connector" idref="#AutoShape 261">
          <o:proxy start="" idref="#Text Box 237" connectloc="2"/>
          <o:proxy end="" idref="#Text Box 234" connectloc="0"/>
        </o:r>
        <o:r id="V:Rule204" type="connector" idref="#AutoShape 325">
          <o:proxy start="" idref="#Text Box 297" connectloc="2"/>
          <o:proxy end="" idref="#Text Box 287" connectloc="0"/>
        </o:r>
        <o:r id="V:Rule205" type="connector" idref="#AutoShape 265">
          <o:proxy start="" idref="#Text Box 225" connectloc="3"/>
          <o:proxy end="" idref="#Text Box 236" connectloc="1"/>
        </o:r>
        <o:r id="V:Rule206" type="connector" idref="#Line 74"/>
        <o:r id="V:Rule207" type="connector" idref="#AutoShape 392">
          <o:proxy start="" idref="#Text Box 357" connectloc="2"/>
          <o:proxy end="" idref="#Text Box 389" connectloc="0"/>
        </o:r>
        <o:r id="V:Rule208" type="connector" idref="#AutoShape 268">
          <o:proxy start="" idref="#Text Box 231" connectloc="2"/>
          <o:proxy end="" idref="#Text Box 230" connectloc="0"/>
        </o:r>
        <o:r id="V:Rule209" type="connector" idref="#Line 85"/>
        <o:r id="V:Rule210" type="connector" idref="#AutoShape 308">
          <o:proxy start="" idref="#Text Box 289" connectloc="2"/>
          <o:proxy end="" idref="#Text Box 288" connectloc="0"/>
        </o:r>
        <o:r id="V:Rule211" type="connector" idref="#Line 97"/>
        <o:r id="V:Rule212" type="connector" idref="#Line 56"/>
        <o:r id="V:Rule213" type="connector" idref="#AutoShape 242">
          <o:proxy start="" idref="#Text Box 209" connectloc="2"/>
          <o:proxy end="" idref="#Text Box 210" connectloc="0"/>
        </o:r>
        <o:r id="V:Rule214" type="connector" idref="#Line 128"/>
        <o:r id="V:Rule215" type="connector" idref="#Line 23"/>
        <o:r id="V:Rule216" type="connector" idref="#Line 84"/>
        <o:r id="V:Rule217" type="connector" idref="#Line 86"/>
        <o:r id="V:Rule218" type="connector" idref="#AutoShape 271">
          <o:proxy start="" idref="#Text Box 226" connectloc="2"/>
          <o:proxy end="" idref="#Text Box 224" connectloc="0"/>
        </o:r>
        <o:r id="V:Rule219" type="connector" idref="#AutoShape 269">
          <o:proxy start="" idref="#Text Box 230" connectloc="2"/>
          <o:proxy end="" idref="#Text Box 217" connectloc="0"/>
        </o:r>
        <o:r id="V:Rule220" type="connector" idref="#Line 132"/>
        <o:r id="V:Rule221" type="connector" idref="#AutoShape 256">
          <o:proxy start="" idref="#Text Box 223" connectloc="2"/>
        </o:r>
        <o:r id="V:Rule222" type="connector" idref="#AutoShape 380">
          <o:proxy start="" idref="#Text Box 365" connectloc="2"/>
          <o:proxy end="" idref="#Text Box 360" connectloc="1"/>
        </o:r>
        <o:r id="V:Rule223" type="connector" idref="#AutoShape 323">
          <o:proxy start="" idref="#Text Box 299" connectloc="0"/>
        </o:r>
        <o:r id="V:Rule224" type="connector" idref="#Line 113"/>
        <o:r id="V:Rule225" type="connector" idref="#AutoShape 311">
          <o:proxy start="" idref="#Text Box 282" connectloc="2"/>
          <o:proxy end="" idref="#Text Box 291" connectloc="0"/>
        </o:r>
        <o:r id="V:Rule226" type="connector" idref="#AutoShape 315">
          <o:proxy start="" idref="#Text Box 296" connectloc="2"/>
          <o:proxy end="" idref="#Text Box 292" connectloc="0"/>
        </o:r>
        <o:r id="V:Rule227" type="connector" idref="#AutoShape 240">
          <o:proxy start="" idref="#Text Box 211" connectloc="2"/>
          <o:proxy end="" idref="#Text Box 207" connectloc="0"/>
        </o:r>
        <o:r id="V:Rule228" type="connector" idref="#AutoShape 322">
          <o:proxy start="" idref="#Text Box 300" connectloc="2"/>
        </o:r>
        <o:r id="V:Rule229" type="connector" idref="#Line 68"/>
        <o:r id="V:Rule230" type="connector" idref="#AutoShape 347">
          <o:proxy start="" idref="#Text Box 344" connectloc="2"/>
          <o:proxy end="" idref="#Text Box 341" connectloc="0"/>
        </o:r>
        <o:r id="V:Rule231" type="connector" idref="#Line 18"/>
        <o:r id="V:Rule232" type="connector" idref="#AutoShape 304">
          <o:proxy start="" idref="#Text Box 279" connectloc="2"/>
          <o:proxy end="" idref="#Text Box 280" connectloc="0"/>
        </o:r>
        <o:r id="V:Rule233" type="connector" idref="#AutoShape 318">
          <o:proxy start="" idref="#Text Box 284" connectloc="2"/>
          <o:proxy end="" idref="#Text Box 295" connectloc="0"/>
        </o:r>
        <o:r id="V:Rule234" type="connector" idref="#AutoShape 255">
          <o:proxy start="" idref="#Text Box 223" connectloc="2"/>
          <o:proxy end="" idref="#Text Box 225" connectloc="0"/>
        </o:r>
        <o:r id="V:Rule235" type="connector" idref="#AutoShape 319">
          <o:proxy start="" idref="#Text Box 295" connectloc="2"/>
          <o:proxy end="" idref="#Text Box 290" connectloc="0"/>
        </o:r>
        <o:r id="V:Rule236" type="connector" idref="#AutoShape 259">
          <o:proxy start="" idref="#Text Box 227" connectloc="2"/>
          <o:proxy end="" idref="#Text Box 221" connectloc="0"/>
        </o:r>
        <o:r id="V:Rule237" type="connector" idref="#AutoShape 321">
          <o:proxy start="" idref="#Text Box 293" connectloc="2"/>
          <o:proxy end="" idref="#Text Box 283" connectloc="3"/>
        </o:r>
        <o:r id="V:Rule238" type="connector" idref="#AutoShape 306">
          <o:proxy start="" idref="#Text Box 280" connectloc="2"/>
          <o:proxy end="" idref="#Text Box 289" connectloc="0"/>
        </o:r>
        <o:r id="V:Rule239" type="connector" idref="#AutoShape 320">
          <o:proxy start="" idref="#Text Box 290" connectloc="2"/>
        </o:r>
        <o:r id="V:Rule240" type="connector" idref="#AutoShape 376">
          <o:proxy start="" idref="#Text Box 357" connectloc="2"/>
          <o:proxy end="" idref="#Text Box 364"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B01C61"/>
    <w:rPr>
      <w:rFonts w:cs="Courier New"/>
    </w:rPr>
  </w:style>
  <w:style w:type="character" w:customStyle="1" w:styleId="PlainTextChar">
    <w:name w:val="Plain Text Char"/>
    <w:basedOn w:val="DefaultParagraphFont"/>
    <w:link w:val="PlainText"/>
    <w:rsid w:val="00B01C61"/>
    <w:rPr>
      <w:rFonts w:cs="Courier New"/>
      <w:lang w:eastAsia="en-US"/>
    </w:rPr>
  </w:style>
  <w:style w:type="paragraph" w:styleId="BodyText">
    <w:name w:val="Body Text"/>
    <w:basedOn w:val="Normal"/>
    <w:next w:val="Normal"/>
    <w:link w:val="BodyTextChar"/>
    <w:rsid w:val="00B01C61"/>
  </w:style>
  <w:style w:type="character" w:customStyle="1" w:styleId="BodyTextChar">
    <w:name w:val="Body Text Char"/>
    <w:basedOn w:val="DefaultParagraphFont"/>
    <w:link w:val="BodyText"/>
    <w:rsid w:val="00B01C61"/>
    <w:rPr>
      <w:lang w:eastAsia="en-US"/>
    </w:rPr>
  </w:style>
  <w:style w:type="paragraph" w:styleId="BodyTextIndent">
    <w:name w:val="Body Text Indent"/>
    <w:basedOn w:val="Normal"/>
    <w:link w:val="BodyTextIndentChar"/>
    <w:rsid w:val="00B01C61"/>
    <w:pPr>
      <w:spacing w:after="120"/>
      <w:ind w:left="283"/>
    </w:pPr>
  </w:style>
  <w:style w:type="character" w:customStyle="1" w:styleId="BodyTextIndentChar">
    <w:name w:val="Body Text Indent Char"/>
    <w:basedOn w:val="DefaultParagraphFont"/>
    <w:link w:val="BodyTextIndent"/>
    <w:rsid w:val="00B01C61"/>
    <w:rPr>
      <w:lang w:eastAsia="en-US"/>
    </w:rPr>
  </w:style>
  <w:style w:type="paragraph" w:styleId="BlockText">
    <w:name w:val="Block Text"/>
    <w:basedOn w:val="Normal"/>
    <w:rsid w:val="00B01C61"/>
    <w:pPr>
      <w:ind w:left="1440" w:right="1440"/>
    </w:pPr>
  </w:style>
  <w:style w:type="character" w:styleId="LineNumber">
    <w:name w:val="line number"/>
    <w:rsid w:val="00B01C61"/>
    <w:rPr>
      <w:sz w:val="14"/>
    </w:rPr>
  </w:style>
  <w:style w:type="numbering" w:styleId="111111">
    <w:name w:val="Outline List 2"/>
    <w:basedOn w:val="NoList"/>
    <w:rsid w:val="00B01C61"/>
    <w:pPr>
      <w:numPr>
        <w:numId w:val="13"/>
      </w:numPr>
    </w:pPr>
  </w:style>
  <w:style w:type="numbering" w:styleId="1ai">
    <w:name w:val="Outline List 1"/>
    <w:basedOn w:val="NoList"/>
    <w:rsid w:val="00B01C61"/>
    <w:pPr>
      <w:numPr>
        <w:numId w:val="14"/>
      </w:numPr>
    </w:pPr>
  </w:style>
  <w:style w:type="numbering" w:styleId="ArticleSection">
    <w:name w:val="Outline List 3"/>
    <w:basedOn w:val="NoList"/>
    <w:rsid w:val="00B01C61"/>
    <w:pPr>
      <w:numPr>
        <w:numId w:val="15"/>
      </w:numPr>
    </w:pPr>
  </w:style>
  <w:style w:type="paragraph" w:styleId="BodyText2">
    <w:name w:val="Body Text 2"/>
    <w:basedOn w:val="Normal"/>
    <w:link w:val="BodyText2Char"/>
    <w:rsid w:val="00B01C61"/>
    <w:pPr>
      <w:spacing w:after="120" w:line="480" w:lineRule="auto"/>
    </w:pPr>
  </w:style>
  <w:style w:type="character" w:customStyle="1" w:styleId="BodyText2Char">
    <w:name w:val="Body Text 2 Char"/>
    <w:basedOn w:val="DefaultParagraphFont"/>
    <w:link w:val="BodyText2"/>
    <w:rsid w:val="00B01C61"/>
    <w:rPr>
      <w:lang w:eastAsia="en-US"/>
    </w:rPr>
  </w:style>
  <w:style w:type="paragraph" w:styleId="BodyText3">
    <w:name w:val="Body Text 3"/>
    <w:basedOn w:val="Normal"/>
    <w:link w:val="BodyText3Char"/>
    <w:rsid w:val="00B01C61"/>
    <w:pPr>
      <w:spacing w:after="120"/>
    </w:pPr>
    <w:rPr>
      <w:sz w:val="16"/>
      <w:szCs w:val="16"/>
    </w:rPr>
  </w:style>
  <w:style w:type="character" w:customStyle="1" w:styleId="BodyText3Char">
    <w:name w:val="Body Text 3 Char"/>
    <w:basedOn w:val="DefaultParagraphFont"/>
    <w:link w:val="BodyText3"/>
    <w:rsid w:val="00B01C61"/>
    <w:rPr>
      <w:sz w:val="16"/>
      <w:szCs w:val="16"/>
      <w:lang w:eastAsia="en-US"/>
    </w:rPr>
  </w:style>
  <w:style w:type="paragraph" w:styleId="BodyTextFirstIndent">
    <w:name w:val="Body Text First Indent"/>
    <w:basedOn w:val="BodyText"/>
    <w:link w:val="BodyTextFirstIndentChar"/>
    <w:rsid w:val="00B01C61"/>
    <w:pPr>
      <w:spacing w:after="120"/>
      <w:ind w:firstLine="210"/>
    </w:pPr>
  </w:style>
  <w:style w:type="character" w:customStyle="1" w:styleId="BodyTextFirstIndentChar">
    <w:name w:val="Body Text First Indent Char"/>
    <w:basedOn w:val="BodyTextChar"/>
    <w:link w:val="BodyTextFirstIndent"/>
    <w:rsid w:val="00B01C61"/>
    <w:rPr>
      <w:lang w:eastAsia="en-US"/>
    </w:rPr>
  </w:style>
  <w:style w:type="paragraph" w:styleId="BodyTextFirstIndent2">
    <w:name w:val="Body Text First Indent 2"/>
    <w:basedOn w:val="BodyTextIndent"/>
    <w:link w:val="BodyTextFirstIndent2Char"/>
    <w:rsid w:val="00B01C61"/>
    <w:pPr>
      <w:ind w:firstLine="210"/>
    </w:pPr>
  </w:style>
  <w:style w:type="character" w:customStyle="1" w:styleId="BodyTextFirstIndent2Char">
    <w:name w:val="Body Text First Indent 2 Char"/>
    <w:basedOn w:val="BodyTextIndentChar"/>
    <w:link w:val="BodyTextFirstIndent2"/>
    <w:rsid w:val="00B01C61"/>
    <w:rPr>
      <w:lang w:eastAsia="en-US"/>
    </w:rPr>
  </w:style>
  <w:style w:type="paragraph" w:styleId="BodyTextIndent2">
    <w:name w:val="Body Text Indent 2"/>
    <w:basedOn w:val="Normal"/>
    <w:link w:val="BodyTextIndent2Char"/>
    <w:rsid w:val="00B01C61"/>
    <w:pPr>
      <w:spacing w:after="120" w:line="480" w:lineRule="auto"/>
      <w:ind w:left="283"/>
    </w:pPr>
  </w:style>
  <w:style w:type="character" w:customStyle="1" w:styleId="BodyTextIndent2Char">
    <w:name w:val="Body Text Indent 2 Char"/>
    <w:basedOn w:val="DefaultParagraphFont"/>
    <w:link w:val="BodyTextIndent2"/>
    <w:rsid w:val="00B01C61"/>
    <w:rPr>
      <w:lang w:eastAsia="en-US"/>
    </w:rPr>
  </w:style>
  <w:style w:type="paragraph" w:styleId="BodyTextIndent3">
    <w:name w:val="Body Text Indent 3"/>
    <w:basedOn w:val="Normal"/>
    <w:link w:val="BodyTextIndent3Char"/>
    <w:rsid w:val="00B01C61"/>
    <w:pPr>
      <w:spacing w:after="120"/>
      <w:ind w:left="283"/>
    </w:pPr>
    <w:rPr>
      <w:sz w:val="16"/>
      <w:szCs w:val="16"/>
    </w:rPr>
  </w:style>
  <w:style w:type="character" w:customStyle="1" w:styleId="BodyTextIndent3Char">
    <w:name w:val="Body Text Indent 3 Char"/>
    <w:basedOn w:val="DefaultParagraphFont"/>
    <w:link w:val="BodyTextIndent3"/>
    <w:rsid w:val="00B01C61"/>
    <w:rPr>
      <w:sz w:val="16"/>
      <w:szCs w:val="16"/>
      <w:lang w:eastAsia="en-US"/>
    </w:rPr>
  </w:style>
  <w:style w:type="paragraph" w:styleId="Closing">
    <w:name w:val="Closing"/>
    <w:basedOn w:val="Normal"/>
    <w:link w:val="ClosingChar"/>
    <w:rsid w:val="00B01C61"/>
    <w:pPr>
      <w:ind w:left="4252"/>
    </w:pPr>
  </w:style>
  <w:style w:type="character" w:customStyle="1" w:styleId="ClosingChar">
    <w:name w:val="Closing Char"/>
    <w:basedOn w:val="DefaultParagraphFont"/>
    <w:link w:val="Closing"/>
    <w:rsid w:val="00B01C61"/>
    <w:rPr>
      <w:lang w:eastAsia="en-US"/>
    </w:rPr>
  </w:style>
  <w:style w:type="paragraph" w:styleId="Date">
    <w:name w:val="Date"/>
    <w:basedOn w:val="Normal"/>
    <w:next w:val="Normal"/>
    <w:link w:val="DateChar"/>
    <w:rsid w:val="00B01C61"/>
  </w:style>
  <w:style w:type="character" w:customStyle="1" w:styleId="DateChar">
    <w:name w:val="Date Char"/>
    <w:basedOn w:val="DefaultParagraphFont"/>
    <w:link w:val="Date"/>
    <w:rsid w:val="00B01C61"/>
    <w:rPr>
      <w:lang w:eastAsia="en-US"/>
    </w:rPr>
  </w:style>
  <w:style w:type="paragraph" w:styleId="E-mailSignature">
    <w:name w:val="E-mail Signature"/>
    <w:basedOn w:val="Normal"/>
    <w:link w:val="E-mailSignatureChar"/>
    <w:rsid w:val="00B01C61"/>
  </w:style>
  <w:style w:type="character" w:customStyle="1" w:styleId="E-mailSignatureChar">
    <w:name w:val="E-mail Signature Char"/>
    <w:basedOn w:val="DefaultParagraphFont"/>
    <w:link w:val="E-mailSignature"/>
    <w:rsid w:val="00B01C61"/>
    <w:rPr>
      <w:lang w:eastAsia="en-US"/>
    </w:rPr>
  </w:style>
  <w:style w:type="paragraph" w:styleId="EnvelopeReturn">
    <w:name w:val="envelope return"/>
    <w:basedOn w:val="Normal"/>
    <w:rsid w:val="00B01C61"/>
    <w:rPr>
      <w:rFonts w:ascii="Arial" w:hAnsi="Arial" w:cs="Arial"/>
    </w:rPr>
  </w:style>
  <w:style w:type="character" w:styleId="HTMLAcronym">
    <w:name w:val="HTML Acronym"/>
    <w:basedOn w:val="DefaultParagraphFont"/>
    <w:rsid w:val="00B01C61"/>
  </w:style>
  <w:style w:type="paragraph" w:styleId="HTMLAddress">
    <w:name w:val="HTML Address"/>
    <w:basedOn w:val="Normal"/>
    <w:link w:val="HTMLAddressChar"/>
    <w:rsid w:val="00B01C61"/>
    <w:rPr>
      <w:i/>
      <w:iCs/>
    </w:rPr>
  </w:style>
  <w:style w:type="character" w:customStyle="1" w:styleId="HTMLAddressChar">
    <w:name w:val="HTML Address Char"/>
    <w:basedOn w:val="DefaultParagraphFont"/>
    <w:link w:val="HTMLAddress"/>
    <w:rsid w:val="00B01C61"/>
    <w:rPr>
      <w:i/>
      <w:iCs/>
      <w:lang w:eastAsia="en-US"/>
    </w:rPr>
  </w:style>
  <w:style w:type="character" w:styleId="HTMLCite">
    <w:name w:val="HTML Cite"/>
    <w:rsid w:val="00B01C61"/>
    <w:rPr>
      <w:i/>
      <w:iCs/>
    </w:rPr>
  </w:style>
  <w:style w:type="character" w:styleId="HTMLCode">
    <w:name w:val="HTML Code"/>
    <w:rsid w:val="00B01C61"/>
    <w:rPr>
      <w:rFonts w:ascii="Courier New" w:hAnsi="Courier New" w:cs="Courier New"/>
      <w:sz w:val="20"/>
      <w:szCs w:val="20"/>
    </w:rPr>
  </w:style>
  <w:style w:type="character" w:styleId="HTMLDefinition">
    <w:name w:val="HTML Definition"/>
    <w:rsid w:val="00B01C61"/>
    <w:rPr>
      <w:i/>
      <w:iCs/>
    </w:rPr>
  </w:style>
  <w:style w:type="character" w:styleId="HTMLKeyboard">
    <w:name w:val="HTML Keyboard"/>
    <w:rsid w:val="00B01C61"/>
    <w:rPr>
      <w:rFonts w:ascii="Courier New" w:hAnsi="Courier New" w:cs="Courier New"/>
      <w:sz w:val="20"/>
      <w:szCs w:val="20"/>
    </w:rPr>
  </w:style>
  <w:style w:type="paragraph" w:styleId="HTMLPreformatted">
    <w:name w:val="HTML Preformatted"/>
    <w:basedOn w:val="Normal"/>
    <w:link w:val="HTMLPreformattedChar"/>
    <w:rsid w:val="00B01C61"/>
    <w:rPr>
      <w:rFonts w:ascii="Courier New" w:hAnsi="Courier New" w:cs="Courier New"/>
    </w:rPr>
  </w:style>
  <w:style w:type="character" w:customStyle="1" w:styleId="HTMLPreformattedChar">
    <w:name w:val="HTML Preformatted Char"/>
    <w:basedOn w:val="DefaultParagraphFont"/>
    <w:link w:val="HTMLPreformatted"/>
    <w:rsid w:val="00B01C61"/>
    <w:rPr>
      <w:rFonts w:ascii="Courier New" w:hAnsi="Courier New" w:cs="Courier New"/>
      <w:lang w:eastAsia="en-US"/>
    </w:rPr>
  </w:style>
  <w:style w:type="character" w:styleId="HTMLSample">
    <w:name w:val="HTML Sample"/>
    <w:rsid w:val="00B01C61"/>
    <w:rPr>
      <w:rFonts w:ascii="Courier New" w:hAnsi="Courier New" w:cs="Courier New"/>
    </w:rPr>
  </w:style>
  <w:style w:type="character" w:styleId="HTMLTypewriter">
    <w:name w:val="HTML Typewriter"/>
    <w:rsid w:val="00B01C61"/>
    <w:rPr>
      <w:rFonts w:ascii="Courier New" w:hAnsi="Courier New" w:cs="Courier New"/>
      <w:sz w:val="20"/>
      <w:szCs w:val="20"/>
    </w:rPr>
  </w:style>
  <w:style w:type="character" w:styleId="HTMLVariable">
    <w:name w:val="HTML Variable"/>
    <w:rsid w:val="00B01C61"/>
    <w:rPr>
      <w:i/>
      <w:iCs/>
    </w:rPr>
  </w:style>
  <w:style w:type="paragraph" w:styleId="List">
    <w:name w:val="List"/>
    <w:basedOn w:val="Normal"/>
    <w:rsid w:val="00B01C61"/>
    <w:pPr>
      <w:ind w:left="283" w:hanging="283"/>
    </w:pPr>
  </w:style>
  <w:style w:type="paragraph" w:styleId="List2">
    <w:name w:val="List 2"/>
    <w:basedOn w:val="Normal"/>
    <w:rsid w:val="00B01C61"/>
    <w:pPr>
      <w:ind w:left="566" w:hanging="283"/>
    </w:pPr>
  </w:style>
  <w:style w:type="paragraph" w:styleId="List3">
    <w:name w:val="List 3"/>
    <w:basedOn w:val="Normal"/>
    <w:rsid w:val="00B01C61"/>
    <w:pPr>
      <w:ind w:left="849" w:hanging="283"/>
    </w:pPr>
  </w:style>
  <w:style w:type="paragraph" w:styleId="List4">
    <w:name w:val="List 4"/>
    <w:basedOn w:val="Normal"/>
    <w:rsid w:val="00B01C61"/>
    <w:pPr>
      <w:ind w:left="1132" w:hanging="283"/>
    </w:pPr>
  </w:style>
  <w:style w:type="paragraph" w:styleId="List5">
    <w:name w:val="List 5"/>
    <w:basedOn w:val="Normal"/>
    <w:rsid w:val="00B01C61"/>
    <w:pPr>
      <w:ind w:left="1415" w:hanging="283"/>
    </w:pPr>
  </w:style>
  <w:style w:type="paragraph" w:styleId="ListBullet">
    <w:name w:val="List Bullet"/>
    <w:basedOn w:val="Normal"/>
    <w:rsid w:val="00B01C61"/>
    <w:pPr>
      <w:numPr>
        <w:numId w:val="8"/>
      </w:numPr>
    </w:pPr>
  </w:style>
  <w:style w:type="paragraph" w:styleId="ListBullet2">
    <w:name w:val="List Bullet 2"/>
    <w:basedOn w:val="Normal"/>
    <w:rsid w:val="00B01C61"/>
    <w:pPr>
      <w:numPr>
        <w:numId w:val="9"/>
      </w:numPr>
    </w:pPr>
  </w:style>
  <w:style w:type="paragraph" w:styleId="ListBullet3">
    <w:name w:val="List Bullet 3"/>
    <w:basedOn w:val="Normal"/>
    <w:rsid w:val="00B01C61"/>
    <w:pPr>
      <w:numPr>
        <w:numId w:val="10"/>
      </w:numPr>
    </w:pPr>
  </w:style>
  <w:style w:type="paragraph" w:styleId="ListBullet4">
    <w:name w:val="List Bullet 4"/>
    <w:basedOn w:val="Normal"/>
    <w:rsid w:val="00B01C61"/>
    <w:pPr>
      <w:numPr>
        <w:numId w:val="11"/>
      </w:numPr>
    </w:pPr>
  </w:style>
  <w:style w:type="paragraph" w:styleId="ListBullet5">
    <w:name w:val="List Bullet 5"/>
    <w:basedOn w:val="Normal"/>
    <w:rsid w:val="00B01C61"/>
    <w:pPr>
      <w:numPr>
        <w:numId w:val="12"/>
      </w:numPr>
    </w:pPr>
  </w:style>
  <w:style w:type="paragraph" w:styleId="ListContinue">
    <w:name w:val="List Continue"/>
    <w:basedOn w:val="Normal"/>
    <w:rsid w:val="00B01C61"/>
    <w:pPr>
      <w:spacing w:after="120"/>
      <w:ind w:left="283"/>
    </w:pPr>
  </w:style>
  <w:style w:type="paragraph" w:styleId="ListContinue2">
    <w:name w:val="List Continue 2"/>
    <w:basedOn w:val="Normal"/>
    <w:rsid w:val="00B01C61"/>
    <w:pPr>
      <w:spacing w:after="120"/>
      <w:ind w:left="566"/>
    </w:pPr>
  </w:style>
  <w:style w:type="paragraph" w:styleId="ListContinue3">
    <w:name w:val="List Continue 3"/>
    <w:basedOn w:val="Normal"/>
    <w:rsid w:val="00B01C61"/>
    <w:pPr>
      <w:spacing w:after="120"/>
      <w:ind w:left="849"/>
    </w:pPr>
  </w:style>
  <w:style w:type="paragraph" w:styleId="ListContinue4">
    <w:name w:val="List Continue 4"/>
    <w:basedOn w:val="Normal"/>
    <w:rsid w:val="00B01C61"/>
    <w:pPr>
      <w:spacing w:after="120"/>
      <w:ind w:left="1132"/>
    </w:pPr>
  </w:style>
  <w:style w:type="paragraph" w:styleId="ListContinue5">
    <w:name w:val="List Continue 5"/>
    <w:basedOn w:val="Normal"/>
    <w:rsid w:val="00B01C61"/>
    <w:pPr>
      <w:spacing w:after="120"/>
      <w:ind w:left="1415"/>
    </w:pPr>
  </w:style>
  <w:style w:type="paragraph" w:styleId="ListNumber">
    <w:name w:val="List Number"/>
    <w:basedOn w:val="Normal"/>
    <w:rsid w:val="00B01C61"/>
    <w:pPr>
      <w:numPr>
        <w:numId w:val="7"/>
      </w:numPr>
    </w:pPr>
  </w:style>
  <w:style w:type="paragraph" w:styleId="ListNumber2">
    <w:name w:val="List Number 2"/>
    <w:basedOn w:val="Normal"/>
    <w:rsid w:val="00B01C61"/>
    <w:pPr>
      <w:numPr>
        <w:numId w:val="6"/>
      </w:numPr>
    </w:pPr>
  </w:style>
  <w:style w:type="paragraph" w:styleId="ListNumber3">
    <w:name w:val="List Number 3"/>
    <w:basedOn w:val="Normal"/>
    <w:rsid w:val="00B01C61"/>
    <w:pPr>
      <w:tabs>
        <w:tab w:val="num" w:pos="926"/>
      </w:tabs>
      <w:ind w:left="926" w:hanging="360"/>
    </w:pPr>
  </w:style>
  <w:style w:type="paragraph" w:styleId="ListNumber4">
    <w:name w:val="List Number 4"/>
    <w:basedOn w:val="Normal"/>
    <w:rsid w:val="00B01C61"/>
    <w:pPr>
      <w:numPr>
        <w:numId w:val="3"/>
      </w:numPr>
    </w:pPr>
  </w:style>
  <w:style w:type="paragraph" w:styleId="ListNumber5">
    <w:name w:val="List Number 5"/>
    <w:basedOn w:val="Normal"/>
    <w:rsid w:val="00B01C61"/>
    <w:pPr>
      <w:numPr>
        <w:numId w:val="4"/>
      </w:numPr>
    </w:pPr>
  </w:style>
  <w:style w:type="paragraph" w:styleId="MessageHeader">
    <w:name w:val="Message Header"/>
    <w:basedOn w:val="Normal"/>
    <w:link w:val="MessageHeaderChar"/>
    <w:rsid w:val="00B01C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01C61"/>
    <w:rPr>
      <w:rFonts w:ascii="Arial" w:hAnsi="Arial" w:cs="Arial"/>
      <w:sz w:val="24"/>
      <w:szCs w:val="24"/>
      <w:shd w:val="pct20" w:color="auto" w:fill="auto"/>
      <w:lang w:eastAsia="en-US"/>
    </w:rPr>
  </w:style>
  <w:style w:type="paragraph" w:styleId="NormalWeb">
    <w:name w:val="Normal (Web)"/>
    <w:basedOn w:val="Normal"/>
    <w:rsid w:val="00B01C61"/>
    <w:rPr>
      <w:sz w:val="24"/>
      <w:szCs w:val="24"/>
    </w:rPr>
  </w:style>
  <w:style w:type="paragraph" w:styleId="NormalIndent">
    <w:name w:val="Normal Indent"/>
    <w:basedOn w:val="Normal"/>
    <w:rsid w:val="00B01C61"/>
    <w:pPr>
      <w:ind w:left="567"/>
    </w:pPr>
  </w:style>
  <w:style w:type="paragraph" w:styleId="NoteHeading">
    <w:name w:val="Note Heading"/>
    <w:basedOn w:val="Normal"/>
    <w:next w:val="Normal"/>
    <w:link w:val="NoteHeadingChar"/>
    <w:rsid w:val="00B01C61"/>
  </w:style>
  <w:style w:type="character" w:customStyle="1" w:styleId="NoteHeadingChar">
    <w:name w:val="Note Heading Char"/>
    <w:basedOn w:val="DefaultParagraphFont"/>
    <w:link w:val="NoteHeading"/>
    <w:rsid w:val="00B01C61"/>
    <w:rPr>
      <w:lang w:eastAsia="en-US"/>
    </w:rPr>
  </w:style>
  <w:style w:type="paragraph" w:styleId="Salutation">
    <w:name w:val="Salutation"/>
    <w:basedOn w:val="Normal"/>
    <w:next w:val="Normal"/>
    <w:link w:val="SalutationChar"/>
    <w:rsid w:val="00B01C61"/>
  </w:style>
  <w:style w:type="character" w:customStyle="1" w:styleId="SalutationChar">
    <w:name w:val="Salutation Char"/>
    <w:basedOn w:val="DefaultParagraphFont"/>
    <w:link w:val="Salutation"/>
    <w:rsid w:val="00B01C61"/>
    <w:rPr>
      <w:lang w:eastAsia="en-US"/>
    </w:rPr>
  </w:style>
  <w:style w:type="paragraph" w:styleId="Signature">
    <w:name w:val="Signature"/>
    <w:basedOn w:val="Normal"/>
    <w:link w:val="SignatureChar"/>
    <w:rsid w:val="00B01C61"/>
    <w:pPr>
      <w:ind w:left="4252"/>
    </w:pPr>
  </w:style>
  <w:style w:type="character" w:customStyle="1" w:styleId="SignatureChar">
    <w:name w:val="Signature Char"/>
    <w:basedOn w:val="DefaultParagraphFont"/>
    <w:link w:val="Signature"/>
    <w:rsid w:val="00B01C61"/>
    <w:rPr>
      <w:lang w:eastAsia="en-US"/>
    </w:rPr>
  </w:style>
  <w:style w:type="character" w:styleId="Strong">
    <w:name w:val="Strong"/>
    <w:qFormat/>
    <w:rsid w:val="00B01C61"/>
    <w:rPr>
      <w:b/>
      <w:bCs/>
    </w:rPr>
  </w:style>
  <w:style w:type="paragraph" w:styleId="Subtitle">
    <w:name w:val="Subtitle"/>
    <w:basedOn w:val="Normal"/>
    <w:link w:val="SubtitleChar"/>
    <w:qFormat/>
    <w:rsid w:val="00B01C6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01C61"/>
    <w:rPr>
      <w:rFonts w:ascii="Arial" w:hAnsi="Arial" w:cs="Arial"/>
      <w:sz w:val="24"/>
      <w:szCs w:val="24"/>
      <w:lang w:eastAsia="en-US"/>
    </w:rPr>
  </w:style>
  <w:style w:type="table" w:styleId="Table3Deffects1">
    <w:name w:val="Table 3D effects 1"/>
    <w:basedOn w:val="TableNormal"/>
    <w:rsid w:val="00B01C61"/>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1C61"/>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1C61"/>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1C61"/>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1C61"/>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1C61"/>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1C61"/>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1C61"/>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1C61"/>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1C61"/>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1C61"/>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1C61"/>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1C61"/>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1C61"/>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1C61"/>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1C61"/>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1C61"/>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01C6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1C61"/>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1C61"/>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1C61"/>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1C6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1C61"/>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1C61"/>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1C61"/>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1C61"/>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1C61"/>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1C61"/>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1C61"/>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1C6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1C6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1C61"/>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1C61"/>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01C6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1C61"/>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1C6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1C61"/>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1C61"/>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1C61"/>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1C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1C61"/>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1C61"/>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1C61"/>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01C6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01C61"/>
    <w:rPr>
      <w:rFonts w:ascii="Arial" w:hAnsi="Arial" w:cs="Arial"/>
      <w:b/>
      <w:bCs/>
      <w:kern w:val="28"/>
      <w:sz w:val="32"/>
      <w:szCs w:val="32"/>
      <w:lang w:eastAsia="en-US"/>
    </w:rPr>
  </w:style>
  <w:style w:type="paragraph" w:styleId="EnvelopeAddress">
    <w:name w:val="envelope address"/>
    <w:basedOn w:val="Normal"/>
    <w:rsid w:val="00B01C61"/>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B01C61"/>
  </w:style>
  <w:style w:type="paragraph" w:styleId="Revision">
    <w:name w:val="Revision"/>
    <w:hidden/>
    <w:uiPriority w:val="99"/>
    <w:semiHidden/>
    <w:rsid w:val="00B01C61"/>
    <w:rPr>
      <w:lang w:eastAsia="en-US"/>
    </w:rPr>
  </w:style>
  <w:style w:type="paragraph" w:customStyle="1" w:styleId="NormalIndent1">
    <w:name w:val="Normal Indent1"/>
    <w:rsid w:val="00B01C61"/>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Normal"/>
    <w:next w:val="Normal"/>
    <w:rsid w:val="00B01C61"/>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B01C61"/>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B01C61"/>
    <w:pPr>
      <w:suppressAutoHyphens w:val="0"/>
      <w:spacing w:line="240" w:lineRule="auto"/>
    </w:pPr>
    <w:rPr>
      <w:snapToGrid w:val="0"/>
      <w:sz w:val="24"/>
      <w:u w:val="single"/>
    </w:rPr>
  </w:style>
  <w:style w:type="paragraph" w:customStyle="1" w:styleId="Formula">
    <w:name w:val="Formula"/>
    <w:basedOn w:val="Normal"/>
    <w:next w:val="Normal"/>
    <w:rsid w:val="00B01C61"/>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B01C61"/>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B01C61"/>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B01C61"/>
    <w:rPr>
      <w:b/>
      <w:bCs/>
    </w:rPr>
  </w:style>
  <w:style w:type="paragraph" w:customStyle="1" w:styleId="Rom2">
    <w:name w:val="Rom2"/>
    <w:basedOn w:val="SingleTxtG"/>
    <w:semiHidden/>
    <w:rsid w:val="00B01C61"/>
    <w:pPr>
      <w:numPr>
        <w:numId w:val="22"/>
      </w:numPr>
      <w:tabs>
        <w:tab w:val="clear" w:pos="2160"/>
      </w:tabs>
      <w:ind w:left="2835" w:hanging="397"/>
    </w:pPr>
    <w:rPr>
      <w:lang w:val="fr-CH"/>
    </w:rPr>
  </w:style>
  <w:style w:type="character" w:customStyle="1" w:styleId="H23GChar">
    <w:name w:val="_ H_2/3_G Char"/>
    <w:link w:val="H23G"/>
    <w:rsid w:val="00B01C61"/>
    <w:rPr>
      <w:b/>
      <w:lang w:eastAsia="en-US"/>
    </w:rPr>
  </w:style>
  <w:style w:type="paragraph" w:customStyle="1" w:styleId="CM41">
    <w:name w:val="CM4+1"/>
    <w:basedOn w:val="Normal"/>
    <w:next w:val="Normal"/>
    <w:uiPriority w:val="99"/>
    <w:rsid w:val="00B01C61"/>
    <w:pPr>
      <w:suppressAutoHyphens w:val="0"/>
      <w:autoSpaceDE w:val="0"/>
      <w:autoSpaceDN w:val="0"/>
      <w:adjustRightInd w:val="0"/>
      <w:spacing w:line="240" w:lineRule="auto"/>
    </w:pPr>
    <w:rPr>
      <w:rFonts w:eastAsia="MS Mincho"/>
      <w:sz w:val="24"/>
      <w:szCs w:val="24"/>
      <w:lang w:val="de-DE" w:eastAsia="de-DE"/>
    </w:rPr>
  </w:style>
  <w:style w:type="paragraph" w:styleId="ListParagraph">
    <w:name w:val="List Paragraph"/>
    <w:basedOn w:val="Normal"/>
    <w:uiPriority w:val="34"/>
    <w:rsid w:val="00B01C61"/>
    <w:pPr>
      <w:suppressAutoHyphens w:val="0"/>
      <w:spacing w:line="240" w:lineRule="auto"/>
      <w:ind w:left="720"/>
      <w:contextualSpacing/>
    </w:pPr>
    <w:rPr>
      <w:rFonts w:ascii="NewsGoth for Porsche Com" w:eastAsia="NewsGoth for Porsche Com" w:hAnsi="NewsGoth for Porsche Com"/>
      <w:sz w:val="24"/>
      <w:szCs w:val="22"/>
      <w:lang w:val="de-DE"/>
    </w:rPr>
  </w:style>
  <w:style w:type="paragraph" w:styleId="NoSpacing">
    <w:name w:val="No Spacing"/>
    <w:uiPriority w:val="1"/>
    <w:qFormat/>
    <w:rsid w:val="00B01C61"/>
    <w:rPr>
      <w:rFonts w:ascii="Calibri" w:eastAsia="Calibri" w:hAnsi="Calibri"/>
      <w:sz w:val="22"/>
      <w:szCs w:val="22"/>
      <w:lang w:eastAsia="en-US"/>
    </w:rPr>
  </w:style>
  <w:style w:type="paragraph" w:styleId="TOC1">
    <w:name w:val="toc 1"/>
    <w:basedOn w:val="Normal"/>
    <w:next w:val="Normal"/>
    <w:autoRedefine/>
    <w:uiPriority w:val="39"/>
    <w:rsid w:val="00547854"/>
    <w:pPr>
      <w:tabs>
        <w:tab w:val="left" w:pos="440"/>
        <w:tab w:val="left" w:pos="660"/>
        <w:tab w:val="right" w:leader="dot" w:pos="8505"/>
      </w:tabs>
      <w:spacing w:after="120"/>
      <w:ind w:left="1134"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TxtG">
    <w:name w:val="ArticleSection"/>
    <w:pPr>
      <w:numPr>
        <w:numId w:val="15"/>
      </w:numPr>
    </w:pPr>
  </w:style>
  <w:style w:type="numbering" w:customStyle="1" w:styleId="HMG">
    <w:name w:val="1ai"/>
    <w:pPr>
      <w:numPr>
        <w:numId w:val="14"/>
      </w:numPr>
    </w:pPr>
  </w:style>
  <w:style w:type="numbering" w:customStyle="1" w:styleId="HChG">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image" Target="media/image6.jpeg"/><Relationship Id="rId47" Type="http://schemas.openxmlformats.org/officeDocument/2006/relationships/oleObject" Target="embeddings/oleObject3.bin"/><Relationship Id="rId63" Type="http://schemas.openxmlformats.org/officeDocument/2006/relationships/footer" Target="footer12.xml"/><Relationship Id="rId68" Type="http://schemas.openxmlformats.org/officeDocument/2006/relationships/footer" Target="footer14.xml"/><Relationship Id="rId84" Type="http://schemas.openxmlformats.org/officeDocument/2006/relationships/fontTable" Target="fontTable.xm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oleObject" Target="embeddings/oleObject1.bin"/><Relationship Id="rId37"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header" Target="header22.xml"/><Relationship Id="rId74" Type="http://schemas.openxmlformats.org/officeDocument/2006/relationships/image" Target="media/image17.wmf"/><Relationship Id="rId79" Type="http://schemas.openxmlformats.org/officeDocument/2006/relationships/header" Target="header31.xml"/><Relationship Id="rId5" Type="http://schemas.openxmlformats.org/officeDocument/2006/relationships/settings" Target="settings.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header" Target="header13.xml"/><Relationship Id="rId43" Type="http://schemas.openxmlformats.org/officeDocument/2006/relationships/image" Target="media/image7.png"/><Relationship Id="rId48" Type="http://schemas.openxmlformats.org/officeDocument/2006/relationships/image" Target="media/image11.wmf"/><Relationship Id="rId56" Type="http://schemas.openxmlformats.org/officeDocument/2006/relationships/header" Target="header21.xml"/><Relationship Id="rId64" Type="http://schemas.openxmlformats.org/officeDocument/2006/relationships/footer" Target="footer13.xml"/><Relationship Id="rId69" Type="http://schemas.openxmlformats.org/officeDocument/2006/relationships/header" Target="header28.xml"/><Relationship Id="rId77" Type="http://schemas.openxmlformats.org/officeDocument/2006/relationships/oleObject" Target="embeddings/oleObject7.bin"/><Relationship Id="rId8" Type="http://schemas.openxmlformats.org/officeDocument/2006/relationships/endnotes" Target="endnotes.xml"/><Relationship Id="rId51" Type="http://schemas.openxmlformats.org/officeDocument/2006/relationships/image" Target="media/image13.png"/><Relationship Id="rId72" Type="http://schemas.openxmlformats.org/officeDocument/2006/relationships/image" Target="media/image16.wmf"/><Relationship Id="rId80" Type="http://schemas.openxmlformats.org/officeDocument/2006/relationships/header" Target="header32.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footer" Target="footer8.xml"/><Relationship Id="rId46" Type="http://schemas.openxmlformats.org/officeDocument/2006/relationships/image" Target="media/image10.wmf"/><Relationship Id="rId59" Type="http://schemas.openxmlformats.org/officeDocument/2006/relationships/header" Target="header23.xml"/><Relationship Id="rId67" Type="http://schemas.openxmlformats.org/officeDocument/2006/relationships/header" Target="header27.xml"/><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footer" Target="footer10.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oleObject" Target="embeddings/oleObject6.bin"/><Relationship Id="rId83"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oleObject" Target="embeddings/oleObject4.bin"/><Relationship Id="rId57" Type="http://schemas.openxmlformats.org/officeDocument/2006/relationships/image" Target="media/image14.emf"/><Relationship Id="rId10" Type="http://schemas.openxmlformats.org/officeDocument/2006/relationships/header" Target="header1.xml"/><Relationship Id="rId31" Type="http://schemas.openxmlformats.org/officeDocument/2006/relationships/image" Target="media/image4.png"/><Relationship Id="rId44" Type="http://schemas.openxmlformats.org/officeDocument/2006/relationships/image" Target="media/image8.png"/><Relationship Id="rId52" Type="http://schemas.openxmlformats.org/officeDocument/2006/relationships/header" Target="header18.xml"/><Relationship Id="rId60" Type="http://schemas.openxmlformats.org/officeDocument/2006/relationships/footer" Target="footer11.xml"/><Relationship Id="rId65" Type="http://schemas.openxmlformats.org/officeDocument/2006/relationships/image" Target="media/image15.emf"/><Relationship Id="rId73" Type="http://schemas.openxmlformats.org/officeDocument/2006/relationships/oleObject" Target="embeddings/oleObject5.bin"/><Relationship Id="rId78" Type="http://schemas.openxmlformats.org/officeDocument/2006/relationships/header" Target="header30.xml"/><Relationship Id="rId8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6.xml"/><Relationship Id="rId34" Type="http://schemas.openxmlformats.org/officeDocument/2006/relationships/oleObject" Target="embeddings/oleObject2.bin"/><Relationship Id="rId50" Type="http://schemas.openxmlformats.org/officeDocument/2006/relationships/image" Target="media/image12.emf"/><Relationship Id="rId55" Type="http://schemas.openxmlformats.org/officeDocument/2006/relationships/header" Target="header20.xml"/><Relationship Id="rId76" Type="http://schemas.openxmlformats.org/officeDocument/2006/relationships/image" Target="media/image18.wmf"/><Relationship Id="rId7" Type="http://schemas.openxmlformats.org/officeDocument/2006/relationships/footnotes" Target="footnotes.xml"/><Relationship Id="rId71" Type="http://schemas.openxmlformats.org/officeDocument/2006/relationships/footer" Target="footer15.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eader" Target="header7.xml"/><Relationship Id="rId40" Type="http://schemas.openxmlformats.org/officeDocument/2006/relationships/header" Target="header17.xml"/><Relationship Id="rId45" Type="http://schemas.openxmlformats.org/officeDocument/2006/relationships/image" Target="media/image9.emf"/><Relationship Id="rId66" Type="http://schemas.openxmlformats.org/officeDocument/2006/relationships/header" Target="header26.xml"/><Relationship Id="rId61" Type="http://schemas.openxmlformats.org/officeDocument/2006/relationships/header" Target="header24.xml"/><Relationship Id="rId82" Type="http://schemas.openxmlformats.org/officeDocument/2006/relationships/header" Target="header33.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48B1-6A3B-4E10-BBB8-36B4A515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28</TotalTime>
  <Pages>75</Pages>
  <Words>18267</Words>
  <Characters>104125</Characters>
  <Application>Microsoft Office Word</Application>
  <DocSecurity>0</DocSecurity>
  <Lines>867</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Rev.24</cp:lastModifiedBy>
  <cp:revision>12</cp:revision>
  <cp:lastPrinted>2016-02-08T10:19:00Z</cp:lastPrinted>
  <dcterms:created xsi:type="dcterms:W3CDTF">2015-09-02T07:25:00Z</dcterms:created>
  <dcterms:modified xsi:type="dcterms:W3CDTF">2016-02-08T10:24:00Z</dcterms:modified>
</cp:coreProperties>
</file>