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4636E" w:rsidRPr="00D47EEA" w:rsidRDefault="0064636E" w:rsidP="00DD1C03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DD1C03">
              <w:t>1</w:t>
            </w:r>
            <w:r w:rsidR="00841EB5">
              <w:t>/</w:t>
            </w:r>
            <w:r>
              <w:t>Add.</w:t>
            </w:r>
            <w:r w:rsidR="00DD1C03">
              <w:t>16</w:t>
            </w:r>
            <w:r>
              <w:t>/Rev.</w:t>
            </w:r>
            <w:r w:rsidR="00DD1C03">
              <w:t>5</w:t>
            </w:r>
            <w:r>
              <w:t>/</w:t>
            </w:r>
            <w:r w:rsidR="00D623A7">
              <w:t>Amend.</w:t>
            </w:r>
            <w:r w:rsidR="00DD1C03">
              <w:t>1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DD1C03">
              <w:t>/Rev.1/Add.16/Rev.5/Amend.1</w:t>
            </w:r>
          </w:p>
        </w:tc>
      </w:tr>
      <w:tr w:rsidR="003C3936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  <w:p w:rsidR="00D623A7" w:rsidRDefault="00D623A7" w:rsidP="003C3936">
            <w:pPr>
              <w:spacing w:before="120"/>
            </w:pPr>
          </w:p>
          <w:p w:rsidR="00C84414" w:rsidRDefault="00C84414" w:rsidP="003C3936">
            <w:pPr>
              <w:spacing w:before="120"/>
            </w:pPr>
          </w:p>
          <w:p w:rsidR="00C84414" w:rsidRDefault="003D33D5" w:rsidP="003C3936">
            <w:pPr>
              <w:spacing w:before="120"/>
            </w:pPr>
            <w:r w:rsidRPr="003D33D5">
              <w:t>5 February 2016</w:t>
            </w:r>
          </w:p>
        </w:tc>
      </w:tr>
    </w:tbl>
    <w:p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proofErr w:type="gramStart"/>
      <w:r w:rsidR="00EA0ED6">
        <w:t>F</w:t>
      </w:r>
      <w:r w:rsidRPr="006A6FBE">
        <w:t>itted</w:t>
      </w:r>
      <w:proofErr w:type="gramEnd"/>
      <w:r w:rsidRPr="006A6FBE">
        <w:t xml:space="preserve">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</w:t>
      </w:r>
      <w:bookmarkStart w:id="2" w:name="_GoBack"/>
      <w:bookmarkEnd w:id="2"/>
      <w:r w:rsidRPr="00392A12">
        <w:t>ce on 16 October 1995)</w:t>
      </w:r>
    </w:p>
    <w:p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DD1C03">
        <w:t>16</w:t>
      </w:r>
      <w:r>
        <w:t xml:space="preserve"> – Regulation No.</w:t>
      </w:r>
      <w:r w:rsidR="00271A7F">
        <w:t xml:space="preserve"> </w:t>
      </w:r>
      <w:r w:rsidR="00DD1C03">
        <w:t>17</w:t>
      </w:r>
    </w:p>
    <w:p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DD1C03">
        <w:t>5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DD1C03">
        <w:t>1</w:t>
      </w:r>
    </w:p>
    <w:p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DD1C03">
        <w:rPr>
          <w:spacing w:val="-2"/>
        </w:rPr>
        <w:t>3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DD1C03">
        <w:rPr>
          <w:spacing w:val="-2"/>
        </w:rPr>
        <w:t>08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DD1C03">
        <w:t>20 January 2016</w:t>
      </w:r>
    </w:p>
    <w:p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5417A7" w:rsidRPr="005417A7">
        <w:rPr>
          <w:lang w:val="en-US"/>
        </w:rPr>
        <w:t>Uniform provisions concerning the approval of vehicles with regard to the seats, their anchorages and any head restraints</w:t>
      </w:r>
    </w:p>
    <w:p w:rsidR="00A41529" w:rsidRDefault="00B32121" w:rsidP="00DD1C03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proofErr w:type="spellStart"/>
      <w:r>
        <w:rPr>
          <w:spacing w:val="-6"/>
          <w:lang w:eastAsia="en-GB"/>
        </w:rPr>
        <w:t>ECE</w:t>
      </w:r>
      <w:proofErr w:type="spellEnd"/>
      <w:r>
        <w:rPr>
          <w:spacing w:val="-6"/>
          <w:lang w:eastAsia="en-GB"/>
        </w:rPr>
        <w:t>/TRANS/WP.29/2015</w:t>
      </w:r>
      <w:r w:rsidR="00DD1C03">
        <w:rPr>
          <w:spacing w:val="-6"/>
          <w:lang w:eastAsia="en-GB"/>
        </w:rPr>
        <w:t>/47.</w:t>
      </w:r>
    </w:p>
    <w:p w:rsidR="000D3A4F" w:rsidRPr="000D3A4F" w:rsidRDefault="003D33D5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left:0;text-align:left;margin-left:200pt;margin-top:17.6pt;width:81pt;height:65.1pt;z-index:251657728;visibility:visible;mso-wrap-distance-bottom:10.8pt">
            <v:imagedata r:id="rId8" o:title="" cropleft="-4983f" cropright="-4983f"/>
            <w10:wrap type="topAndBottom"/>
          </v:shape>
        </w:pict>
      </w:r>
      <w:r w:rsidR="000D3A4F" w:rsidRPr="000D3A4F">
        <w:rPr>
          <w:b/>
          <w:sz w:val="24"/>
        </w:rPr>
        <w:t>_________</w:t>
      </w:r>
    </w:p>
    <w:p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:rsidR="00C711C7" w:rsidRDefault="00C711C7" w:rsidP="00C711C7">
      <w:pPr>
        <w:jc w:val="center"/>
      </w:pPr>
    </w:p>
    <w:p w:rsidR="00776D12" w:rsidRDefault="00D5540C" w:rsidP="00C711C7">
      <w:pPr>
        <w:jc w:val="center"/>
      </w:pPr>
      <w:r>
        <w:br w:type="page"/>
      </w:r>
    </w:p>
    <w:p w:rsidR="003A2E17" w:rsidRPr="003A2E17" w:rsidRDefault="003A2E17" w:rsidP="003A2E17">
      <w:pPr>
        <w:spacing w:after="120"/>
        <w:ind w:left="1134" w:right="1134"/>
        <w:jc w:val="both"/>
      </w:pPr>
      <w:r w:rsidRPr="003A2E17">
        <w:rPr>
          <w:i/>
        </w:rPr>
        <w:t>Paragraph 5.4.2.</w:t>
      </w:r>
      <w:r w:rsidRPr="003A2E17">
        <w:t>, amend to read:</w:t>
      </w:r>
    </w:p>
    <w:p w:rsidR="003A2E17" w:rsidRPr="003A2E17" w:rsidRDefault="003A2E17" w:rsidP="003A2E17">
      <w:pPr>
        <w:suppressAutoHyphens w:val="0"/>
        <w:snapToGrid w:val="0"/>
        <w:spacing w:after="120"/>
        <w:ind w:left="2268" w:right="1134" w:hanging="1134"/>
        <w:jc w:val="both"/>
      </w:pPr>
      <w:r w:rsidRPr="003A2E17">
        <w:t>"5.4.2.</w:t>
      </w:r>
      <w:r w:rsidRPr="003A2E17">
        <w:tab/>
        <w:t>A head restraint shall be mounted on every outboard front seat in every vehicle of category M</w:t>
      </w:r>
      <w:r w:rsidRPr="003A2E17">
        <w:rPr>
          <w:vertAlign w:val="subscript"/>
        </w:rPr>
        <w:t>2</w:t>
      </w:r>
      <w:r w:rsidRPr="003A2E17">
        <w:t xml:space="preserve"> with a maximum mass not exceeding 3500 kg and of category N</w:t>
      </w:r>
      <w:r w:rsidRPr="003A2E17">
        <w:rPr>
          <w:vertAlign w:val="subscript"/>
        </w:rPr>
        <w:t>1</w:t>
      </w:r>
      <w:r w:rsidRPr="003A2E17">
        <w:t>; head restraints mounted in such vehicles shall comply with the requirements of Regulation No. 25, as amended by 04 series of amendments."</w:t>
      </w:r>
    </w:p>
    <w:p w:rsidR="003A2E17" w:rsidRPr="003A2E17" w:rsidRDefault="003A2E17" w:rsidP="003A2E17">
      <w:pPr>
        <w:suppressAutoHyphens w:val="0"/>
        <w:snapToGrid w:val="0"/>
        <w:spacing w:before="120" w:after="120"/>
        <w:ind w:left="2268" w:right="1134" w:hanging="1134"/>
        <w:jc w:val="both"/>
      </w:pPr>
      <w:r w:rsidRPr="003A2E17">
        <w:rPr>
          <w:i/>
          <w:iCs/>
        </w:rPr>
        <w:t>Paragraph 13.12.</w:t>
      </w:r>
      <w:r w:rsidRPr="003A2E17">
        <w:t>, shall be deleted</w:t>
      </w:r>
    </w:p>
    <w:p w:rsidR="003A2E17" w:rsidRDefault="003A2E17" w:rsidP="003A2E17">
      <w:pPr>
        <w:spacing w:after="120"/>
        <w:ind w:left="1134" w:right="1134"/>
        <w:jc w:val="both"/>
        <w:rPr>
          <w:i/>
        </w:rPr>
      </w:pPr>
      <w:r w:rsidRPr="003A2E17">
        <w:rPr>
          <w:i/>
        </w:rPr>
        <w:t xml:space="preserve">Annex 9, </w:t>
      </w:r>
    </w:p>
    <w:p w:rsidR="003A2E17" w:rsidRPr="003A2E17" w:rsidRDefault="003A2E17" w:rsidP="003A2E17">
      <w:pPr>
        <w:spacing w:after="120"/>
        <w:ind w:left="1134" w:right="1134"/>
        <w:jc w:val="both"/>
      </w:pPr>
      <w:r>
        <w:rPr>
          <w:i/>
        </w:rPr>
        <w:t>P</w:t>
      </w:r>
      <w:r w:rsidRPr="003A2E17">
        <w:rPr>
          <w:i/>
        </w:rPr>
        <w:t xml:space="preserve">aragraph </w:t>
      </w:r>
      <w:proofErr w:type="gramStart"/>
      <w:r w:rsidRPr="003A2E17">
        <w:rPr>
          <w:i/>
        </w:rPr>
        <w:t>1.,</w:t>
      </w:r>
      <w:proofErr w:type="gramEnd"/>
      <w:r w:rsidRPr="003A2E17">
        <w:rPr>
          <w:i/>
        </w:rPr>
        <w:t xml:space="preserve"> </w:t>
      </w:r>
      <w:r w:rsidRPr="003A2E17">
        <w:t>amend to read:</w:t>
      </w:r>
    </w:p>
    <w:p w:rsidR="003A2E17" w:rsidRPr="003A2E17" w:rsidRDefault="003A2E17" w:rsidP="003A2E17">
      <w:pPr>
        <w:spacing w:after="120"/>
        <w:ind w:left="2268" w:right="1134" w:hanging="1134"/>
        <w:jc w:val="both"/>
      </w:pPr>
      <w:r w:rsidRPr="003A2E17">
        <w:t>"1.</w:t>
      </w:r>
      <w:r w:rsidRPr="003A2E17">
        <w:tab/>
        <w:t>Test blocks</w:t>
      </w:r>
    </w:p>
    <w:p w:rsidR="003A2E17" w:rsidRPr="003A2E17" w:rsidRDefault="003A2E17" w:rsidP="003A2E17">
      <w:pPr>
        <w:spacing w:after="120"/>
        <w:ind w:left="2268" w:right="1134" w:hanging="1134"/>
        <w:jc w:val="both"/>
      </w:pPr>
      <w:r w:rsidRPr="003A2E17">
        <w:tab/>
        <w:t>Rigid blocks, with the centre of inertia in the geometric centre.</w:t>
      </w:r>
    </w:p>
    <w:p w:rsidR="003A2E17" w:rsidRPr="003A2E17" w:rsidRDefault="003A2E17" w:rsidP="003A2E17">
      <w:pPr>
        <w:spacing w:after="120"/>
        <w:ind w:left="2268" w:right="1134" w:hanging="1134"/>
        <w:jc w:val="both"/>
        <w:rPr>
          <w:lang w:val="fr-CH"/>
        </w:rPr>
      </w:pPr>
      <w:r w:rsidRPr="003A2E17">
        <w:rPr>
          <w:i/>
          <w:lang w:val="en-US"/>
        </w:rPr>
        <w:tab/>
      </w:r>
      <w:r w:rsidRPr="003A2E17">
        <w:rPr>
          <w:i/>
          <w:lang w:val="fr-CH"/>
        </w:rPr>
        <w:t>Type 1</w:t>
      </w:r>
    </w:p>
    <w:p w:rsidR="003A2E17" w:rsidRPr="003A2E17" w:rsidRDefault="003A2E17" w:rsidP="00204BAD">
      <w:pPr>
        <w:spacing w:after="120"/>
        <w:ind w:left="2268" w:right="1134" w:hanging="1134"/>
        <w:jc w:val="both"/>
        <w:rPr>
          <w:lang w:val="fr-FR"/>
        </w:rPr>
      </w:pPr>
      <w:r w:rsidRPr="003A2E17">
        <w:rPr>
          <w:lang w:val="fr-FR"/>
        </w:rPr>
        <w:tab/>
        <w:t>Dimensions:</w:t>
      </w:r>
      <w:r w:rsidRPr="003A2E17">
        <w:rPr>
          <w:lang w:val="fr-FR"/>
        </w:rPr>
        <w:tab/>
        <w:t>300 mm x 300 mm x 300 mm</w:t>
      </w:r>
    </w:p>
    <w:p w:rsidR="003A2E17" w:rsidRPr="003A2E17" w:rsidRDefault="00204BAD" w:rsidP="003A2E17">
      <w:pPr>
        <w:spacing w:after="120"/>
        <w:ind w:left="2835" w:right="1134" w:firstLine="567"/>
        <w:jc w:val="both"/>
      </w:pPr>
      <w:r w:rsidRPr="003A2E17">
        <w:t>All</w:t>
      </w:r>
      <w:r w:rsidR="003A2E17" w:rsidRPr="003A2E17">
        <w:t xml:space="preserve"> edges and corners rounded to 20 mm</w:t>
      </w:r>
    </w:p>
    <w:p w:rsidR="003A2E17" w:rsidRPr="003A2E17" w:rsidRDefault="003A2E17" w:rsidP="003A2E17">
      <w:pPr>
        <w:spacing w:after="120"/>
        <w:ind w:left="2268" w:right="1134" w:hanging="1134"/>
        <w:jc w:val="both"/>
      </w:pPr>
      <w:r w:rsidRPr="003A2E17">
        <w:tab/>
        <w:t xml:space="preserve">Mass: </w:t>
      </w:r>
      <w:r>
        <w:tab/>
      </w:r>
      <w:r>
        <w:tab/>
      </w:r>
      <w:r w:rsidRPr="003A2E17">
        <w:t>18 kg</w:t>
      </w:r>
    </w:p>
    <w:p w:rsidR="003A2E17" w:rsidRPr="003A2E17" w:rsidRDefault="003A2E17" w:rsidP="003A2E17">
      <w:pPr>
        <w:spacing w:after="120"/>
        <w:ind w:left="2268" w:right="1134"/>
        <w:jc w:val="both"/>
      </w:pPr>
      <w:r w:rsidRPr="003A2E17">
        <w:t>Moment of inertia 0.3 ± 0.05 kgm² (around all 3 principal axis of inertia of the luggage blocks)</w:t>
      </w:r>
    </w:p>
    <w:p w:rsidR="003A2E17" w:rsidRPr="003A2E17" w:rsidRDefault="003A2E17" w:rsidP="003A2E17">
      <w:pPr>
        <w:spacing w:after="120"/>
        <w:ind w:left="2268" w:right="1134" w:hanging="1134"/>
        <w:jc w:val="both"/>
        <w:rPr>
          <w:i/>
        </w:rPr>
      </w:pPr>
      <w:r w:rsidRPr="003A2E17">
        <w:rPr>
          <w:i/>
        </w:rPr>
        <w:tab/>
        <w:t>Type 2</w:t>
      </w:r>
    </w:p>
    <w:p w:rsidR="003A2E17" w:rsidRPr="003A2E17" w:rsidRDefault="003A2E17" w:rsidP="003A2E17">
      <w:pPr>
        <w:spacing w:after="120"/>
        <w:ind w:left="2268" w:right="1134" w:hanging="1134"/>
        <w:jc w:val="both"/>
        <w:rPr>
          <w:lang w:val="en-US"/>
        </w:rPr>
      </w:pPr>
      <w:r w:rsidRPr="003A2E17">
        <w:rPr>
          <w:lang w:val="en-US"/>
        </w:rPr>
        <w:tab/>
        <w:t>…"</w:t>
      </w:r>
    </w:p>
    <w:p w:rsidR="00DD1C03" w:rsidRPr="003A2E17" w:rsidRDefault="003A2E17" w:rsidP="003A2E17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D1C03" w:rsidRPr="003A2E17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A7" w:rsidRDefault="005417A7"/>
  </w:endnote>
  <w:endnote w:type="continuationSeparator" w:id="0">
    <w:p w:rsidR="005417A7" w:rsidRDefault="005417A7"/>
  </w:endnote>
  <w:endnote w:type="continuationNotice" w:id="1">
    <w:p w:rsidR="005417A7" w:rsidRDefault="005417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3D33D5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5417A7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DA0BF1" w:rsidRDefault="00B701B3" w:rsidP="00DA0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A7" w:rsidRPr="000B175B" w:rsidRDefault="005417A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417A7" w:rsidRPr="00FC68B7" w:rsidRDefault="005417A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417A7" w:rsidRDefault="005417A7"/>
  </w:footnote>
  <w:footnote w:id="2">
    <w:p w:rsidR="00B701B3" w:rsidRPr="009E5D87" w:rsidRDefault="00B701B3" w:rsidP="00C711C7">
      <w:pPr>
        <w:pStyle w:val="FootnoteText"/>
        <w:rPr>
          <w:lang w:val="fr-CH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36" w:rsidRPr="00BF4A36" w:rsidRDefault="00B701B3" w:rsidP="00DD1C03">
    <w:pPr>
      <w:pStyle w:val="Header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 w:rsidR="00DD1C03">
      <w:t>/Rev.1/Add.16/Rev.5/Amend.1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 w:rsidR="00DD1C03">
      <w:t>/Rev.1/Add.16/Rev.5/Amend.1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 w:rsidP="00776D12">
    <w:pPr>
      <w:pStyle w:val="Header"/>
      <w:jc w:val="right"/>
    </w:pPr>
    <w:r w:rsidRPr="00D623A7">
      <w:t>E/</w:t>
    </w:r>
    <w:proofErr w:type="spellStart"/>
    <w:r w:rsidRPr="00D623A7">
      <w:t>ECE</w:t>
    </w:r>
    <w:proofErr w:type="spellEnd"/>
    <w:r w:rsidRPr="00D623A7">
      <w:t>/324/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</w:p>
  <w:p w:rsidR="00BF4A36" w:rsidRPr="00BF4A36" w:rsidRDefault="00BF4A36" w:rsidP="00BF4A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E9" w:rsidRDefault="00CA20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7A7"/>
    <w:rsid w:val="00050F6B"/>
    <w:rsid w:val="00072C8C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04BAD"/>
    <w:rsid w:val="00211E0B"/>
    <w:rsid w:val="002405A7"/>
    <w:rsid w:val="00271A7F"/>
    <w:rsid w:val="002A1E3A"/>
    <w:rsid w:val="003107FA"/>
    <w:rsid w:val="00312E48"/>
    <w:rsid w:val="003229D8"/>
    <w:rsid w:val="0033745A"/>
    <w:rsid w:val="0039277A"/>
    <w:rsid w:val="003972E0"/>
    <w:rsid w:val="003A2E17"/>
    <w:rsid w:val="003C2CC4"/>
    <w:rsid w:val="003C3936"/>
    <w:rsid w:val="003D33D5"/>
    <w:rsid w:val="003D4B23"/>
    <w:rsid w:val="003F1ED3"/>
    <w:rsid w:val="004325CB"/>
    <w:rsid w:val="00445C26"/>
    <w:rsid w:val="00446DE4"/>
    <w:rsid w:val="004A41CA"/>
    <w:rsid w:val="004E3FEB"/>
    <w:rsid w:val="00503228"/>
    <w:rsid w:val="00505384"/>
    <w:rsid w:val="005417A7"/>
    <w:rsid w:val="005420F2"/>
    <w:rsid w:val="0054561B"/>
    <w:rsid w:val="005B3DB3"/>
    <w:rsid w:val="00611FC4"/>
    <w:rsid w:val="006176FB"/>
    <w:rsid w:val="00627ED0"/>
    <w:rsid w:val="00640B26"/>
    <w:rsid w:val="0064636E"/>
    <w:rsid w:val="00665595"/>
    <w:rsid w:val="0069341E"/>
    <w:rsid w:val="006A7392"/>
    <w:rsid w:val="006E564B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F3A17"/>
    <w:rsid w:val="00A1427D"/>
    <w:rsid w:val="00A41529"/>
    <w:rsid w:val="00A569D6"/>
    <w:rsid w:val="00A72F22"/>
    <w:rsid w:val="00A748A6"/>
    <w:rsid w:val="00A85956"/>
    <w:rsid w:val="00A879A4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5C3"/>
    <w:rsid w:val="00C84414"/>
    <w:rsid w:val="00CA20E9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0BF1"/>
    <w:rsid w:val="00DA67AD"/>
    <w:rsid w:val="00DB5D0F"/>
    <w:rsid w:val="00DC3F07"/>
    <w:rsid w:val="00DD1C03"/>
    <w:rsid w:val="00DF12F7"/>
    <w:rsid w:val="00DF3A2D"/>
    <w:rsid w:val="00E02C81"/>
    <w:rsid w:val="00E130AB"/>
    <w:rsid w:val="00E506F0"/>
    <w:rsid w:val="00E7260F"/>
    <w:rsid w:val="00E87921"/>
    <w:rsid w:val="00E96630"/>
    <w:rsid w:val="00EA0ED6"/>
    <w:rsid w:val="00EA264E"/>
    <w:rsid w:val="00EB2443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6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template.dotx</Template>
  <TotalTime>16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Rev.24</cp:lastModifiedBy>
  <cp:revision>7</cp:revision>
  <cp:lastPrinted>2016-02-04T14:36:00Z</cp:lastPrinted>
  <dcterms:created xsi:type="dcterms:W3CDTF">2015-08-19T05:58:00Z</dcterms:created>
  <dcterms:modified xsi:type="dcterms:W3CDTF">2016-02-04T14:36:00Z</dcterms:modified>
</cp:coreProperties>
</file>