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CF1F4E" w:rsidRPr="00EE27E4" w:rsidTr="00CF1F4E">
        <w:trPr>
          <w:cantSplit/>
          <w:trHeight w:hRule="exact" w:val="851"/>
        </w:trPr>
        <w:tc>
          <w:tcPr>
            <w:tcW w:w="1276" w:type="dxa"/>
            <w:tcBorders>
              <w:bottom w:val="single" w:sz="4" w:space="0" w:color="auto"/>
            </w:tcBorders>
            <w:vAlign w:val="bottom"/>
          </w:tcPr>
          <w:p w:rsidR="00CF1F4E" w:rsidRPr="00EE27E4" w:rsidRDefault="00CF1F4E" w:rsidP="003C3936"/>
        </w:tc>
        <w:tc>
          <w:tcPr>
            <w:tcW w:w="8363" w:type="dxa"/>
            <w:gridSpan w:val="2"/>
            <w:tcBorders>
              <w:bottom w:val="single" w:sz="4" w:space="0" w:color="auto"/>
            </w:tcBorders>
            <w:vAlign w:val="bottom"/>
          </w:tcPr>
          <w:p w:rsidR="00CF1F4E" w:rsidRPr="00EE27E4" w:rsidRDefault="00CF1F4E" w:rsidP="00CF1F4E">
            <w:pPr>
              <w:jc w:val="right"/>
            </w:pPr>
            <w:r w:rsidRPr="00EE27E4">
              <w:rPr>
                <w:sz w:val="40"/>
              </w:rPr>
              <w:t>E</w:t>
            </w:r>
            <w:r w:rsidRPr="00EE27E4">
              <w:t>/</w:t>
            </w:r>
            <w:proofErr w:type="spellStart"/>
            <w:r w:rsidRPr="00EE27E4">
              <w:t>ECE</w:t>
            </w:r>
            <w:proofErr w:type="spellEnd"/>
            <w:r w:rsidRPr="00EE27E4">
              <w:t>/324/Rev.1/Add.54/Rev.2−</w:t>
            </w:r>
            <w:r w:rsidRPr="00EE27E4">
              <w:rPr>
                <w:sz w:val="40"/>
              </w:rPr>
              <w:t>E</w:t>
            </w:r>
            <w:r w:rsidRPr="00EE27E4">
              <w:t>/</w:t>
            </w:r>
            <w:proofErr w:type="spellStart"/>
            <w:r w:rsidRPr="00EE27E4">
              <w:t>ECE</w:t>
            </w:r>
            <w:proofErr w:type="spellEnd"/>
            <w:r w:rsidRPr="00EE27E4">
              <w:t>/TRANS/505/Rev.1/Add.54/Rev.2</w:t>
            </w:r>
          </w:p>
        </w:tc>
      </w:tr>
      <w:tr w:rsidR="003C3936" w:rsidRPr="00EE27E4" w:rsidTr="0035245B">
        <w:trPr>
          <w:cantSplit/>
          <w:trHeight w:hRule="exact" w:val="2563"/>
        </w:trPr>
        <w:tc>
          <w:tcPr>
            <w:tcW w:w="1276" w:type="dxa"/>
            <w:tcBorders>
              <w:top w:val="single" w:sz="4" w:space="0" w:color="auto"/>
              <w:bottom w:val="single" w:sz="12" w:space="0" w:color="auto"/>
            </w:tcBorders>
          </w:tcPr>
          <w:p w:rsidR="003C3936" w:rsidRPr="00EE27E4" w:rsidRDefault="003C3936" w:rsidP="003C3936">
            <w:pPr>
              <w:spacing w:before="120"/>
            </w:pPr>
          </w:p>
        </w:tc>
        <w:tc>
          <w:tcPr>
            <w:tcW w:w="5528" w:type="dxa"/>
            <w:tcBorders>
              <w:top w:val="single" w:sz="4" w:space="0" w:color="auto"/>
              <w:bottom w:val="single" w:sz="12" w:space="0" w:color="auto"/>
            </w:tcBorders>
          </w:tcPr>
          <w:p w:rsidR="003C3936" w:rsidRPr="00EE27E4" w:rsidRDefault="003C3936" w:rsidP="003C3936">
            <w:pPr>
              <w:spacing w:before="120"/>
            </w:pPr>
          </w:p>
        </w:tc>
        <w:tc>
          <w:tcPr>
            <w:tcW w:w="2835" w:type="dxa"/>
            <w:tcBorders>
              <w:top w:val="single" w:sz="4" w:space="0" w:color="auto"/>
              <w:bottom w:val="single" w:sz="12" w:space="0" w:color="auto"/>
            </w:tcBorders>
          </w:tcPr>
          <w:p w:rsidR="003C3936" w:rsidRPr="00EE27E4" w:rsidRDefault="003C3936" w:rsidP="00924656">
            <w:pPr>
              <w:spacing w:before="240" w:line="240" w:lineRule="exact"/>
            </w:pPr>
          </w:p>
          <w:p w:rsidR="00924656" w:rsidRPr="00EE27E4" w:rsidRDefault="0003585E" w:rsidP="00924656">
            <w:pPr>
              <w:spacing w:line="240" w:lineRule="exact"/>
            </w:pPr>
            <w:r>
              <w:t>11</w:t>
            </w:r>
            <w:r w:rsidR="00DC4683">
              <w:t xml:space="preserve"> November 2015</w:t>
            </w:r>
          </w:p>
          <w:p w:rsidR="00924656" w:rsidRPr="00EE27E4" w:rsidRDefault="00924656" w:rsidP="00924656">
            <w:pPr>
              <w:spacing w:line="240" w:lineRule="exact"/>
            </w:pPr>
          </w:p>
        </w:tc>
      </w:tr>
    </w:tbl>
    <w:p w:rsidR="00E01136" w:rsidRPr="00EE27E4" w:rsidRDefault="00E137D1" w:rsidP="0035245B">
      <w:pPr>
        <w:pStyle w:val="HChG"/>
        <w:spacing w:before="240" w:after="120"/>
        <w:rPr>
          <w:lang w:val="en-US"/>
        </w:rPr>
      </w:pPr>
      <w:r w:rsidRPr="00EE27E4">
        <w:rPr>
          <w:lang w:val="en-US"/>
        </w:rPr>
        <w:tab/>
      </w:r>
      <w:r w:rsidRPr="00EE27E4">
        <w:rPr>
          <w:lang w:val="en-US"/>
        </w:rPr>
        <w:tab/>
      </w:r>
      <w:bookmarkStart w:id="0" w:name="_Toc401757948"/>
      <w:r w:rsidR="00E53798" w:rsidRPr="00EE27E4">
        <w:rPr>
          <w:lang w:val="en-US"/>
        </w:rPr>
        <w:t>Agreement</w:t>
      </w:r>
      <w:bookmarkEnd w:id="0"/>
    </w:p>
    <w:p w:rsidR="00E01136" w:rsidRPr="00EE27E4" w:rsidRDefault="00E53798" w:rsidP="0035245B">
      <w:pPr>
        <w:pStyle w:val="H1G"/>
        <w:spacing w:before="240" w:after="120"/>
      </w:pPr>
      <w:r w:rsidRPr="00EE27E4">
        <w:tab/>
      </w:r>
      <w:r w:rsidRPr="00EE27E4">
        <w:tab/>
        <w:t xml:space="preserve">Concerning the Adoption of Uniform Technical Prescriptions for Wheeled Vehicles, Equipment and Parts which can be </w:t>
      </w:r>
      <w:proofErr w:type="gramStart"/>
      <w:r w:rsidR="00FA0B32" w:rsidRPr="00EE27E4">
        <w:t>Fitted</w:t>
      </w:r>
      <w:proofErr w:type="gramEnd"/>
      <w:r w:rsidR="00FA0B32" w:rsidRPr="00EE27E4">
        <w:t xml:space="preserve"> </w:t>
      </w:r>
      <w:r w:rsidRPr="00EE27E4">
        <w:t>and/or be used on Wheeled Vehicles and the Conditions for Reciprocal Recognition of Approvals Granted on the Basis of these Prescriptions</w:t>
      </w:r>
      <w:r w:rsidR="00E01136" w:rsidRPr="00EE27E4">
        <w:rPr>
          <w:rStyle w:val="FootnoteReference"/>
          <w:b w:val="0"/>
          <w:sz w:val="20"/>
          <w:vertAlign w:val="baseline"/>
        </w:rPr>
        <w:footnoteReference w:customMarkFollows="1" w:id="2"/>
        <w:t>*</w:t>
      </w:r>
    </w:p>
    <w:p w:rsidR="00E01136" w:rsidRPr="00EE27E4" w:rsidRDefault="00E01136" w:rsidP="00E53798">
      <w:pPr>
        <w:pStyle w:val="SingleTxtG"/>
      </w:pPr>
      <w:r w:rsidRPr="00EE27E4">
        <w:t>(Revision 2, including the amendments which entered into force on 16 October 1995)</w:t>
      </w:r>
    </w:p>
    <w:p w:rsidR="00EB3A62" w:rsidRPr="00EE27E4" w:rsidRDefault="00EB3A62" w:rsidP="00EB3A62">
      <w:pPr>
        <w:pStyle w:val="SingleTxtG"/>
        <w:spacing w:before="240" w:after="0"/>
        <w:jc w:val="center"/>
        <w:rPr>
          <w:u w:val="single"/>
        </w:rPr>
      </w:pPr>
      <w:r w:rsidRPr="00EE27E4">
        <w:rPr>
          <w:u w:val="single"/>
        </w:rPr>
        <w:tab/>
      </w:r>
      <w:r w:rsidRPr="00EE27E4">
        <w:rPr>
          <w:u w:val="single"/>
        </w:rPr>
        <w:tab/>
      </w:r>
      <w:r w:rsidRPr="00EE27E4">
        <w:rPr>
          <w:u w:val="single"/>
        </w:rPr>
        <w:tab/>
      </w:r>
    </w:p>
    <w:p w:rsidR="00E01136" w:rsidRPr="00EE27E4" w:rsidRDefault="007A14BE" w:rsidP="003B0477">
      <w:pPr>
        <w:pStyle w:val="HChG"/>
        <w:spacing w:before="240"/>
      </w:pPr>
      <w:r w:rsidRPr="00EE27E4">
        <w:tab/>
      </w:r>
      <w:r w:rsidRPr="00EE27E4">
        <w:tab/>
      </w:r>
      <w:bookmarkStart w:id="1" w:name="_Toc401757949"/>
      <w:r w:rsidR="00E01136" w:rsidRPr="00EE27E4">
        <w:t xml:space="preserve">Addendum </w:t>
      </w:r>
      <w:r w:rsidR="00CF1F4E" w:rsidRPr="00EE27E4">
        <w:t>54</w:t>
      </w:r>
      <w:r w:rsidRPr="00EE27E4">
        <w:t xml:space="preserve">: </w:t>
      </w:r>
      <w:r w:rsidR="00E01136" w:rsidRPr="00EE27E4">
        <w:t xml:space="preserve">Regulation No. </w:t>
      </w:r>
      <w:r w:rsidR="00CF1F4E" w:rsidRPr="00EE27E4">
        <w:t>55</w:t>
      </w:r>
      <w:bookmarkEnd w:id="1"/>
    </w:p>
    <w:p w:rsidR="00E01136" w:rsidRPr="00EE27E4" w:rsidRDefault="007A14BE" w:rsidP="0048672B">
      <w:pPr>
        <w:pStyle w:val="H1G"/>
        <w:spacing w:before="240" w:after="120"/>
      </w:pPr>
      <w:r w:rsidRPr="00EE27E4">
        <w:tab/>
      </w:r>
      <w:r w:rsidRPr="00EE27E4">
        <w:tab/>
      </w:r>
      <w:r w:rsidR="00C357BB" w:rsidRPr="00EE27E4">
        <w:t xml:space="preserve">Revision </w:t>
      </w:r>
      <w:r w:rsidR="00CF1F4E" w:rsidRPr="00EE27E4">
        <w:t>2</w:t>
      </w:r>
    </w:p>
    <w:p w:rsidR="00E01136" w:rsidRPr="00EE27E4" w:rsidRDefault="00E01136" w:rsidP="007A14BE">
      <w:pPr>
        <w:pStyle w:val="SingleTxtG"/>
      </w:pPr>
      <w:r w:rsidRPr="00EE27E4">
        <w:t>Incorporating all valid text up to:</w:t>
      </w:r>
    </w:p>
    <w:p w:rsidR="002D0356" w:rsidRDefault="002D0356" w:rsidP="002D0356">
      <w:pPr>
        <w:pStyle w:val="SingleTxtG"/>
        <w:spacing w:after="0"/>
      </w:pPr>
      <w:r>
        <w:t xml:space="preserve">Corrigendum 1 to the 01 series of amendments - </w:t>
      </w:r>
      <w:r w:rsidRPr="00EE27E4">
        <w:t>Date of entry into force:</w:t>
      </w:r>
      <w:r>
        <w:t xml:space="preserve"> 13 </w:t>
      </w:r>
      <w:r w:rsidR="002C7906">
        <w:t>March</w:t>
      </w:r>
      <w:r>
        <w:t xml:space="preserve"> 2002</w:t>
      </w:r>
    </w:p>
    <w:p w:rsidR="0035541C" w:rsidRDefault="002109D9" w:rsidP="00FA0B32">
      <w:pPr>
        <w:pStyle w:val="SingleTxtG"/>
        <w:spacing w:after="0"/>
      </w:pPr>
      <w:r>
        <w:t>Supplement 1 to the 01 series of amendments</w:t>
      </w:r>
      <w:r w:rsidR="001F31FB">
        <w:t xml:space="preserve"> -</w:t>
      </w:r>
      <w:r>
        <w:t xml:space="preserve"> Date of entry into force: 17 March 2010</w:t>
      </w:r>
    </w:p>
    <w:p w:rsidR="00ED194B" w:rsidRDefault="00ED194B" w:rsidP="00FA0B32">
      <w:pPr>
        <w:pStyle w:val="SingleTxtG"/>
        <w:spacing w:after="0"/>
      </w:pPr>
      <w:r w:rsidRPr="00ED194B">
        <w:t>Supplement 2 to the 01 series of amendments - Date of entry into force: 30 January 2011</w:t>
      </w:r>
    </w:p>
    <w:p w:rsidR="00AC5FA0" w:rsidRDefault="00AC5FA0" w:rsidP="00FA0B32">
      <w:pPr>
        <w:pStyle w:val="SingleTxtG"/>
        <w:spacing w:after="0"/>
      </w:pPr>
      <w:r w:rsidRPr="00AC5FA0">
        <w:t>Supplement 3 to the 01 series of amendments - Date of entry into force: 13 April 2012</w:t>
      </w:r>
    </w:p>
    <w:p w:rsidR="00E33130" w:rsidRDefault="00E33130" w:rsidP="00FA0B32">
      <w:pPr>
        <w:pStyle w:val="SingleTxtG"/>
        <w:spacing w:after="0"/>
      </w:pPr>
      <w:r w:rsidRPr="00AC5FA0">
        <w:t xml:space="preserve">Supplement </w:t>
      </w:r>
      <w:r>
        <w:t>4</w:t>
      </w:r>
      <w:r w:rsidRPr="00AC5FA0">
        <w:t xml:space="preserve"> to the 01 series of amendments - Date of entry into force:</w:t>
      </w:r>
      <w:r w:rsidR="00B51CDD">
        <w:t xml:space="preserve"> 8 October 2015</w:t>
      </w:r>
    </w:p>
    <w:p w:rsidR="00E01136" w:rsidRDefault="00C90995" w:rsidP="00FA0B32">
      <w:pPr>
        <w:pStyle w:val="H1G"/>
        <w:spacing w:before="240" w:after="120"/>
      </w:pPr>
      <w:r w:rsidRPr="00EE27E4">
        <w:tab/>
      </w:r>
      <w:r w:rsidRPr="00EE27E4">
        <w:tab/>
      </w:r>
      <w:r w:rsidR="00CF1F4E" w:rsidRPr="00EE27E4">
        <w:t>Uniform provisions concerning the approval of mechanical coupling components of combinations of vehicles</w:t>
      </w:r>
    </w:p>
    <w:p w:rsidR="0035245B" w:rsidRPr="0035245B" w:rsidRDefault="0035245B" w:rsidP="0035245B">
      <w:pPr>
        <w:ind w:left="1134" w:right="1134"/>
        <w:rPr>
          <w:sz w:val="18"/>
          <w:szCs w:val="18"/>
        </w:rPr>
      </w:pPr>
      <w:r w:rsidRPr="0035245B">
        <w:rPr>
          <w:sz w:val="18"/>
          <w:szCs w:val="18"/>
        </w:rPr>
        <w:t>This document is meant purely as documentation tool. The authentic and legal binding texts of the supplements and the corrigenda are listed on the following page.</w:t>
      </w:r>
    </w:p>
    <w:p w:rsidR="003E7D47" w:rsidRPr="00EE27E4" w:rsidRDefault="00051C55" w:rsidP="00EB3A62">
      <w:pPr>
        <w:spacing w:before="240"/>
        <w:ind w:left="1134" w:right="1134"/>
        <w:jc w:val="center"/>
        <w:rPr>
          <w:u w:val="single"/>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99.5pt;margin-top:25.55pt;width:81pt;height:64.8pt;z-index:251638272;mso-wrap-distance-bottom:10.8pt;mso-position-horizontal-relative:text;mso-position-vertical-relative:text" fillcolor="window">
            <v:imagedata r:id="rId9" o:title="" cropleft="-4983f" cropright="-4983f"/>
            <w10:wrap type="topAndBottom"/>
          </v:shape>
        </w:pict>
      </w:r>
      <w:r w:rsidR="00EB3A62" w:rsidRPr="00EE27E4">
        <w:rPr>
          <w:u w:val="single"/>
        </w:rPr>
        <w:tab/>
      </w:r>
      <w:r w:rsidR="00EB3A62" w:rsidRPr="00EE27E4">
        <w:rPr>
          <w:u w:val="single"/>
        </w:rPr>
        <w:tab/>
      </w:r>
      <w:r w:rsidR="00EB3A62" w:rsidRPr="00EE27E4">
        <w:rPr>
          <w:u w:val="single"/>
        </w:rPr>
        <w:tab/>
      </w:r>
    </w:p>
    <w:p w:rsidR="00B35A5E" w:rsidRPr="00EE27E4" w:rsidRDefault="003E7D47" w:rsidP="003B0477">
      <w:pPr>
        <w:jc w:val="center"/>
        <w:sectPr w:rsidR="00B35A5E" w:rsidRPr="00EE27E4" w:rsidSect="00775D8F">
          <w:headerReference w:type="even" r:id="rId10"/>
          <w:headerReference w:type="default" r:id="rId11"/>
          <w:footerReference w:type="even" r:id="rId12"/>
          <w:footerReference w:type="default" r:id="rId13"/>
          <w:footnotePr>
            <w:numRestart w:val="eachSect"/>
          </w:footnotePr>
          <w:pgSz w:w="11907" w:h="16840" w:code="9"/>
          <w:pgMar w:top="1701" w:right="1134" w:bottom="2268" w:left="1134" w:header="964" w:footer="1701" w:gutter="0"/>
          <w:cols w:space="720"/>
          <w:titlePg/>
          <w:docGrid w:linePitch="272"/>
        </w:sectPr>
      </w:pPr>
      <w:r w:rsidRPr="00EE27E4">
        <w:rPr>
          <w:b/>
          <w:bCs/>
        </w:rPr>
        <w:t>UNITED NATIONS</w:t>
      </w:r>
    </w:p>
    <w:p w:rsidR="0048672B" w:rsidRDefault="0048672B" w:rsidP="0048672B">
      <w:pPr>
        <w:ind w:left="1134"/>
      </w:pPr>
    </w:p>
    <w:p w:rsidR="0048672B" w:rsidRDefault="0048672B" w:rsidP="0048672B">
      <w:pPr>
        <w:ind w:left="1134"/>
      </w:pPr>
    </w:p>
    <w:p w:rsidR="0048672B" w:rsidRDefault="0048672B" w:rsidP="0048672B">
      <w:pPr>
        <w:ind w:left="1134"/>
      </w:pPr>
    </w:p>
    <w:p w:rsidR="0048672B" w:rsidRDefault="0048672B" w:rsidP="0048672B">
      <w:pPr>
        <w:ind w:left="1134"/>
      </w:pPr>
    </w:p>
    <w:p w:rsidR="0048672B" w:rsidRDefault="0048672B" w:rsidP="0048672B">
      <w:pPr>
        <w:ind w:left="1134"/>
      </w:pPr>
      <w:r w:rsidRPr="00755CD1">
        <w:t xml:space="preserve">The authentic and legal binding texts are: </w:t>
      </w:r>
    </w:p>
    <w:p w:rsidR="0048672B" w:rsidRDefault="0048672B" w:rsidP="0048672B">
      <w:pPr>
        <w:ind w:left="1134"/>
      </w:pPr>
    </w:p>
    <w:p w:rsidR="0048672B" w:rsidRPr="00755CD1" w:rsidRDefault="00051C55" w:rsidP="0048672B">
      <w:pPr>
        <w:ind w:left="1134"/>
      </w:pPr>
      <w:r>
        <w:t>-</w:t>
      </w:r>
      <w:r>
        <w:tab/>
      </w:r>
      <w:r w:rsidR="0048672B" w:rsidRPr="00755CD1">
        <w:t>TRANS/WP.29/739</w:t>
      </w:r>
    </w:p>
    <w:p w:rsidR="0048672B" w:rsidRPr="00755CD1" w:rsidRDefault="00051C55" w:rsidP="0048672B">
      <w:pPr>
        <w:ind w:left="1134"/>
      </w:pPr>
      <w:r>
        <w:t>-</w:t>
      </w:r>
      <w:r>
        <w:tab/>
      </w:r>
      <w:r w:rsidR="0048672B" w:rsidRPr="00755CD1">
        <w:t>TRANS/WP.29/850</w:t>
      </w:r>
    </w:p>
    <w:p w:rsidR="0048672B" w:rsidRPr="00755CD1" w:rsidRDefault="0048672B" w:rsidP="0048672B">
      <w:pPr>
        <w:ind w:left="1134"/>
      </w:pPr>
      <w:r w:rsidRPr="00755CD1">
        <w:t>-</w:t>
      </w:r>
      <w:r w:rsidRPr="00755CD1">
        <w:tab/>
      </w:r>
      <w:proofErr w:type="spellStart"/>
      <w:r w:rsidRPr="00755CD1">
        <w:t>ECE</w:t>
      </w:r>
      <w:proofErr w:type="spellEnd"/>
      <w:r w:rsidRPr="00755CD1">
        <w:t>/TRANS/WP.29/2009/67</w:t>
      </w:r>
    </w:p>
    <w:p w:rsidR="0048672B" w:rsidRPr="00755CD1" w:rsidRDefault="0048672B" w:rsidP="0048672B">
      <w:pPr>
        <w:ind w:left="1134"/>
      </w:pPr>
      <w:r w:rsidRPr="00755CD1">
        <w:t>-</w:t>
      </w:r>
      <w:r w:rsidRPr="00755CD1">
        <w:tab/>
      </w:r>
      <w:proofErr w:type="spellStart"/>
      <w:r w:rsidRPr="00755CD1">
        <w:t>ECE</w:t>
      </w:r>
      <w:proofErr w:type="spellEnd"/>
      <w:r w:rsidRPr="00755CD1">
        <w:t>/TRANS/WP.29/2010/66</w:t>
      </w:r>
    </w:p>
    <w:p w:rsidR="0048672B" w:rsidRPr="00755CD1" w:rsidRDefault="0048672B" w:rsidP="0048672B">
      <w:pPr>
        <w:ind w:left="1134"/>
      </w:pPr>
      <w:r w:rsidRPr="00755CD1">
        <w:t>-</w:t>
      </w:r>
      <w:r w:rsidRPr="00755CD1">
        <w:tab/>
      </w:r>
      <w:proofErr w:type="spellStart"/>
      <w:r w:rsidRPr="00755CD1">
        <w:t>ECE</w:t>
      </w:r>
      <w:proofErr w:type="spellEnd"/>
      <w:r w:rsidRPr="00755CD1">
        <w:t>/TRANS/WP.29/2011/60 and</w:t>
      </w:r>
    </w:p>
    <w:p w:rsidR="0048672B" w:rsidRPr="00755CD1" w:rsidRDefault="0048672B" w:rsidP="0048672B">
      <w:pPr>
        <w:ind w:left="1134"/>
      </w:pPr>
      <w:proofErr w:type="gramStart"/>
      <w:r w:rsidRPr="00755CD1">
        <w:t>-</w:t>
      </w:r>
      <w:r w:rsidRPr="00755CD1">
        <w:tab/>
      </w:r>
      <w:proofErr w:type="spellStart"/>
      <w:r w:rsidRPr="00755CD1">
        <w:t>ECE</w:t>
      </w:r>
      <w:proofErr w:type="spellEnd"/>
      <w:r w:rsidRPr="00755CD1">
        <w:t>/TRANS/WP.29/2011/60/Corr.1.</w:t>
      </w:r>
      <w:proofErr w:type="gramEnd"/>
    </w:p>
    <w:p w:rsidR="007E535D" w:rsidRPr="00EE27E4" w:rsidRDefault="00B35A5E" w:rsidP="00E34E86">
      <w:pPr>
        <w:pStyle w:val="HChG"/>
      </w:pPr>
      <w:bookmarkStart w:id="2" w:name="_GoBack"/>
      <w:bookmarkEnd w:id="2"/>
      <w:r w:rsidRPr="00EE27E4">
        <w:br w:type="page"/>
      </w:r>
      <w:bookmarkStart w:id="3" w:name="_Toc401757950"/>
      <w:r w:rsidR="007E535D" w:rsidRPr="00EE27E4">
        <w:lastRenderedPageBreak/>
        <w:t xml:space="preserve">Regulation No. </w:t>
      </w:r>
      <w:bookmarkEnd w:id="3"/>
      <w:r w:rsidR="0007143E">
        <w:t>55</w:t>
      </w:r>
    </w:p>
    <w:p w:rsidR="007E535D" w:rsidRPr="00EE27E4" w:rsidRDefault="00E34E86" w:rsidP="00E34E86">
      <w:pPr>
        <w:pStyle w:val="HChG"/>
      </w:pPr>
      <w:r w:rsidRPr="00EE27E4">
        <w:tab/>
      </w:r>
      <w:r w:rsidRPr="00EE27E4">
        <w:tab/>
      </w:r>
      <w:bookmarkStart w:id="4" w:name="_Toc401757951"/>
      <w:r w:rsidR="0007143E" w:rsidRPr="00EE27E4">
        <w:t>Uniform provisions concerning the approval of mechanical coupling components of combinations of vehicles</w:t>
      </w:r>
      <w:bookmarkEnd w:id="4"/>
    </w:p>
    <w:p w:rsidR="007E535D" w:rsidRPr="00EE27E4" w:rsidRDefault="00E34E86" w:rsidP="00E34E86">
      <w:pPr>
        <w:spacing w:after="120"/>
        <w:rPr>
          <w:sz w:val="28"/>
        </w:rPr>
      </w:pPr>
      <w:r w:rsidRPr="00EE27E4">
        <w:rPr>
          <w:sz w:val="28"/>
        </w:rPr>
        <w:t>Contents</w:t>
      </w:r>
    </w:p>
    <w:p w:rsidR="00E34E86" w:rsidRPr="00EE27E4" w:rsidRDefault="00E34E86" w:rsidP="00E34E86">
      <w:pPr>
        <w:tabs>
          <w:tab w:val="right" w:pos="9638"/>
        </w:tabs>
        <w:spacing w:after="120"/>
        <w:ind w:left="283"/>
        <w:rPr>
          <w:sz w:val="18"/>
        </w:rPr>
      </w:pPr>
      <w:r w:rsidRPr="00EE27E4">
        <w:rPr>
          <w:i/>
          <w:sz w:val="18"/>
        </w:rPr>
        <w:tab/>
        <w:t>Page</w:t>
      </w:r>
    </w:p>
    <w:p w:rsidR="00E34E86" w:rsidRPr="00EE27E4" w:rsidRDefault="00E34E86" w:rsidP="00E34E86">
      <w:pPr>
        <w:spacing w:after="120"/>
        <w:rPr>
          <w:sz w:val="24"/>
          <w:szCs w:val="24"/>
        </w:rPr>
      </w:pPr>
      <w:r w:rsidRPr="00EE27E4">
        <w:rPr>
          <w:sz w:val="24"/>
          <w:szCs w:val="24"/>
        </w:rPr>
        <w:t>Regulation</w:t>
      </w:r>
    </w:p>
    <w:p w:rsidR="0007143E" w:rsidRDefault="0007143E" w:rsidP="0007143E">
      <w:pPr>
        <w:tabs>
          <w:tab w:val="right" w:pos="850"/>
          <w:tab w:val="left" w:pos="1134"/>
          <w:tab w:val="left" w:pos="1559"/>
          <w:tab w:val="left" w:pos="1984"/>
          <w:tab w:val="left" w:leader="dot" w:pos="8929"/>
          <w:tab w:val="right" w:pos="9638"/>
        </w:tabs>
        <w:spacing w:after="120"/>
        <w:rPr>
          <w:noProof/>
        </w:rPr>
      </w:pPr>
      <w:r w:rsidRPr="00F84D68">
        <w:fldChar w:fldCharType="begin"/>
      </w:r>
      <w:r w:rsidRPr="00F84D68">
        <w:instrText xml:space="preserve"> TOC \o "1-1" \h \z \t "_ H _Ch_G,1" </w:instrText>
      </w:r>
      <w:r w:rsidRPr="00F84D68">
        <w:fldChar w:fldCharType="separate"/>
      </w:r>
    </w:p>
    <w:p w:rsidR="0007143E" w:rsidRDefault="0007143E" w:rsidP="00F84D68">
      <w:pPr>
        <w:tabs>
          <w:tab w:val="right" w:pos="850"/>
          <w:tab w:val="left" w:pos="1134"/>
          <w:tab w:val="left" w:pos="1559"/>
          <w:tab w:val="left" w:pos="1701"/>
          <w:tab w:val="left" w:leader="dot" w:pos="8929"/>
          <w:tab w:val="right" w:pos="9638"/>
        </w:tabs>
        <w:spacing w:after="120"/>
        <w:rPr>
          <w:noProof/>
        </w:rPr>
      </w:pPr>
      <w:r>
        <w:rPr>
          <w:noProof/>
        </w:rPr>
        <w:tab/>
      </w:r>
      <w:hyperlink w:anchor="_Toc401757952" w:history="1">
        <w:r w:rsidRPr="0007143E">
          <w:rPr>
            <w:noProof/>
          </w:rPr>
          <w:t>1.</w:t>
        </w:r>
        <w:r>
          <w:rPr>
            <w:noProof/>
          </w:rPr>
          <w:tab/>
        </w:r>
        <w:r w:rsidRPr="0007143E">
          <w:rPr>
            <w:noProof/>
          </w:rPr>
          <w:t>Scope</w:t>
        </w:r>
        <w:r>
          <w:rPr>
            <w:noProof/>
            <w:webHidden/>
          </w:rPr>
          <w:tab/>
        </w:r>
        <w:r w:rsidR="00F84D68">
          <w:rPr>
            <w:noProof/>
            <w:webHidden/>
          </w:rPr>
          <w:tab/>
        </w:r>
        <w:r w:rsidR="00DC4683">
          <w:rPr>
            <w:noProof/>
            <w:webHidden/>
          </w:rPr>
          <w:tab/>
        </w:r>
        <w:r>
          <w:rPr>
            <w:noProof/>
            <w:webHidden/>
          </w:rPr>
          <w:fldChar w:fldCharType="begin"/>
        </w:r>
        <w:r>
          <w:rPr>
            <w:noProof/>
            <w:webHidden/>
          </w:rPr>
          <w:instrText xml:space="preserve"> PAGEREF _Toc401757952 \h </w:instrText>
        </w:r>
        <w:r>
          <w:rPr>
            <w:noProof/>
            <w:webHidden/>
          </w:rPr>
        </w:r>
        <w:r>
          <w:rPr>
            <w:noProof/>
            <w:webHidden/>
          </w:rPr>
          <w:fldChar w:fldCharType="separate"/>
        </w:r>
        <w:r w:rsidR="00051C55">
          <w:rPr>
            <w:noProof/>
            <w:webHidden/>
          </w:rPr>
          <w:t>4</w:t>
        </w:r>
        <w:r>
          <w:rPr>
            <w:noProof/>
            <w:webHidden/>
          </w:rPr>
          <w:fldChar w:fldCharType="end"/>
        </w:r>
      </w:hyperlink>
    </w:p>
    <w:p w:rsidR="0007143E" w:rsidRDefault="0007143E" w:rsidP="0007143E">
      <w:pPr>
        <w:tabs>
          <w:tab w:val="right" w:pos="850"/>
          <w:tab w:val="left" w:pos="1134"/>
          <w:tab w:val="left" w:pos="1559"/>
          <w:tab w:val="left" w:pos="1984"/>
          <w:tab w:val="left" w:leader="dot" w:pos="8929"/>
          <w:tab w:val="right" w:pos="9638"/>
        </w:tabs>
        <w:spacing w:after="120"/>
        <w:rPr>
          <w:noProof/>
        </w:rPr>
      </w:pPr>
      <w:r>
        <w:rPr>
          <w:noProof/>
        </w:rPr>
        <w:tab/>
      </w:r>
      <w:hyperlink w:anchor="_Toc401757953" w:history="1">
        <w:r w:rsidRPr="0007143E">
          <w:rPr>
            <w:noProof/>
          </w:rPr>
          <w:t>2.</w:t>
        </w:r>
        <w:r>
          <w:rPr>
            <w:noProof/>
          </w:rPr>
          <w:tab/>
        </w:r>
        <w:r w:rsidRPr="0007143E">
          <w:rPr>
            <w:noProof/>
          </w:rPr>
          <w:t>Definitions</w:t>
        </w:r>
        <w:r>
          <w:rPr>
            <w:noProof/>
            <w:webHidden/>
          </w:rPr>
          <w:tab/>
        </w:r>
        <w:r w:rsidR="00DC4683">
          <w:rPr>
            <w:noProof/>
            <w:webHidden/>
          </w:rPr>
          <w:tab/>
        </w:r>
        <w:r>
          <w:rPr>
            <w:noProof/>
            <w:webHidden/>
          </w:rPr>
          <w:fldChar w:fldCharType="begin"/>
        </w:r>
        <w:r>
          <w:rPr>
            <w:noProof/>
            <w:webHidden/>
          </w:rPr>
          <w:instrText xml:space="preserve"> PAGEREF _Toc401757953 \h </w:instrText>
        </w:r>
        <w:r>
          <w:rPr>
            <w:noProof/>
            <w:webHidden/>
          </w:rPr>
        </w:r>
        <w:r>
          <w:rPr>
            <w:noProof/>
            <w:webHidden/>
          </w:rPr>
          <w:fldChar w:fldCharType="separate"/>
        </w:r>
        <w:r w:rsidR="00051C55">
          <w:rPr>
            <w:noProof/>
            <w:webHidden/>
          </w:rPr>
          <w:t>4</w:t>
        </w:r>
        <w:r>
          <w:rPr>
            <w:noProof/>
            <w:webHidden/>
          </w:rPr>
          <w:fldChar w:fldCharType="end"/>
        </w:r>
      </w:hyperlink>
    </w:p>
    <w:p w:rsidR="0007143E" w:rsidRDefault="0007143E" w:rsidP="0007143E">
      <w:pPr>
        <w:tabs>
          <w:tab w:val="right" w:pos="850"/>
          <w:tab w:val="left" w:pos="1134"/>
          <w:tab w:val="left" w:pos="1559"/>
          <w:tab w:val="left" w:pos="1984"/>
          <w:tab w:val="left" w:leader="dot" w:pos="8929"/>
          <w:tab w:val="right" w:pos="9638"/>
        </w:tabs>
        <w:spacing w:after="120"/>
        <w:rPr>
          <w:noProof/>
        </w:rPr>
      </w:pPr>
      <w:r>
        <w:rPr>
          <w:noProof/>
        </w:rPr>
        <w:tab/>
      </w:r>
      <w:hyperlink w:anchor="_Toc401757956" w:history="1">
        <w:r w:rsidRPr="0007143E">
          <w:rPr>
            <w:noProof/>
          </w:rPr>
          <w:t>4.</w:t>
        </w:r>
        <w:r>
          <w:rPr>
            <w:noProof/>
          </w:rPr>
          <w:tab/>
        </w:r>
        <w:r w:rsidRPr="0007143E">
          <w:rPr>
            <w:noProof/>
          </w:rPr>
          <w:t>General requirements for mechanical coupling devices or components</w:t>
        </w:r>
        <w:r>
          <w:rPr>
            <w:noProof/>
            <w:webHidden/>
          </w:rPr>
          <w:tab/>
        </w:r>
        <w:r w:rsidR="00DC4683">
          <w:rPr>
            <w:noProof/>
            <w:webHidden/>
          </w:rPr>
          <w:tab/>
        </w:r>
        <w:r>
          <w:rPr>
            <w:noProof/>
            <w:webHidden/>
          </w:rPr>
          <w:fldChar w:fldCharType="begin"/>
        </w:r>
        <w:r>
          <w:rPr>
            <w:noProof/>
            <w:webHidden/>
          </w:rPr>
          <w:instrText xml:space="preserve"> PAGEREF _Toc401757956 \h </w:instrText>
        </w:r>
        <w:r>
          <w:rPr>
            <w:noProof/>
            <w:webHidden/>
          </w:rPr>
        </w:r>
        <w:r>
          <w:rPr>
            <w:noProof/>
            <w:webHidden/>
          </w:rPr>
          <w:fldChar w:fldCharType="separate"/>
        </w:r>
        <w:r w:rsidR="00051C55">
          <w:rPr>
            <w:noProof/>
            <w:webHidden/>
          </w:rPr>
          <w:t>11</w:t>
        </w:r>
        <w:r>
          <w:rPr>
            <w:noProof/>
            <w:webHidden/>
          </w:rPr>
          <w:fldChar w:fldCharType="end"/>
        </w:r>
      </w:hyperlink>
    </w:p>
    <w:p w:rsidR="0007143E" w:rsidRDefault="0007143E" w:rsidP="0007143E">
      <w:pPr>
        <w:tabs>
          <w:tab w:val="right" w:pos="850"/>
          <w:tab w:val="left" w:pos="1134"/>
          <w:tab w:val="left" w:pos="1559"/>
          <w:tab w:val="left" w:pos="1984"/>
          <w:tab w:val="left" w:leader="dot" w:pos="8929"/>
          <w:tab w:val="right" w:pos="9638"/>
        </w:tabs>
        <w:spacing w:after="120"/>
        <w:rPr>
          <w:noProof/>
        </w:rPr>
      </w:pPr>
      <w:r>
        <w:rPr>
          <w:noProof/>
        </w:rPr>
        <w:tab/>
      </w:r>
      <w:hyperlink w:anchor="_Toc401757957" w:history="1">
        <w:r w:rsidRPr="0007143E">
          <w:rPr>
            <w:noProof/>
          </w:rPr>
          <w:t>5.</w:t>
        </w:r>
        <w:r>
          <w:rPr>
            <w:noProof/>
          </w:rPr>
          <w:tab/>
        </w:r>
        <w:r w:rsidRPr="0007143E">
          <w:rPr>
            <w:noProof/>
          </w:rPr>
          <w:t>Application for approval of a vehicle fitted with a mechanical coupling device or component</w:t>
        </w:r>
        <w:r>
          <w:rPr>
            <w:noProof/>
            <w:webHidden/>
          </w:rPr>
          <w:tab/>
        </w:r>
        <w:r w:rsidR="00DC4683">
          <w:rPr>
            <w:noProof/>
            <w:webHidden/>
          </w:rPr>
          <w:tab/>
        </w:r>
        <w:r>
          <w:rPr>
            <w:noProof/>
            <w:webHidden/>
          </w:rPr>
          <w:fldChar w:fldCharType="begin"/>
        </w:r>
        <w:r>
          <w:rPr>
            <w:noProof/>
            <w:webHidden/>
          </w:rPr>
          <w:instrText xml:space="preserve"> PAGEREF _Toc401757957 \h </w:instrText>
        </w:r>
        <w:r>
          <w:rPr>
            <w:noProof/>
            <w:webHidden/>
          </w:rPr>
        </w:r>
        <w:r>
          <w:rPr>
            <w:noProof/>
            <w:webHidden/>
          </w:rPr>
          <w:fldChar w:fldCharType="separate"/>
        </w:r>
        <w:r w:rsidR="00051C55">
          <w:rPr>
            <w:noProof/>
            <w:webHidden/>
          </w:rPr>
          <w:t>12</w:t>
        </w:r>
        <w:r>
          <w:rPr>
            <w:noProof/>
            <w:webHidden/>
          </w:rPr>
          <w:fldChar w:fldCharType="end"/>
        </w:r>
      </w:hyperlink>
    </w:p>
    <w:p w:rsidR="0007143E" w:rsidRDefault="0007143E" w:rsidP="0007143E">
      <w:pPr>
        <w:tabs>
          <w:tab w:val="right" w:pos="850"/>
          <w:tab w:val="left" w:pos="1134"/>
          <w:tab w:val="left" w:pos="1559"/>
          <w:tab w:val="left" w:pos="1984"/>
          <w:tab w:val="left" w:leader="dot" w:pos="8929"/>
          <w:tab w:val="right" w:pos="9638"/>
        </w:tabs>
        <w:spacing w:after="120"/>
        <w:rPr>
          <w:noProof/>
        </w:rPr>
      </w:pPr>
      <w:r>
        <w:rPr>
          <w:noProof/>
        </w:rPr>
        <w:tab/>
      </w:r>
      <w:hyperlink w:anchor="_Toc401757958" w:history="1">
        <w:r w:rsidRPr="0007143E">
          <w:rPr>
            <w:noProof/>
          </w:rPr>
          <w:t>6.</w:t>
        </w:r>
        <w:r>
          <w:rPr>
            <w:noProof/>
          </w:rPr>
          <w:tab/>
        </w:r>
        <w:r w:rsidRPr="0007143E">
          <w:rPr>
            <w:noProof/>
          </w:rPr>
          <w:t>General requirements for vehicles fitted with a mechanical coupling device or component</w:t>
        </w:r>
        <w:r>
          <w:rPr>
            <w:noProof/>
            <w:webHidden/>
          </w:rPr>
          <w:tab/>
        </w:r>
        <w:r w:rsidR="00DC4683">
          <w:rPr>
            <w:noProof/>
            <w:webHidden/>
          </w:rPr>
          <w:tab/>
        </w:r>
        <w:r>
          <w:rPr>
            <w:noProof/>
            <w:webHidden/>
          </w:rPr>
          <w:fldChar w:fldCharType="begin"/>
        </w:r>
        <w:r>
          <w:rPr>
            <w:noProof/>
            <w:webHidden/>
          </w:rPr>
          <w:instrText xml:space="preserve"> PAGEREF _Toc401757958 \h </w:instrText>
        </w:r>
        <w:r>
          <w:rPr>
            <w:noProof/>
            <w:webHidden/>
          </w:rPr>
        </w:r>
        <w:r>
          <w:rPr>
            <w:noProof/>
            <w:webHidden/>
          </w:rPr>
          <w:fldChar w:fldCharType="separate"/>
        </w:r>
        <w:r w:rsidR="00051C55">
          <w:rPr>
            <w:noProof/>
            <w:webHidden/>
          </w:rPr>
          <w:t>14</w:t>
        </w:r>
        <w:r>
          <w:rPr>
            <w:noProof/>
            <w:webHidden/>
          </w:rPr>
          <w:fldChar w:fldCharType="end"/>
        </w:r>
      </w:hyperlink>
    </w:p>
    <w:p w:rsidR="0007143E" w:rsidRDefault="0007143E" w:rsidP="0007143E">
      <w:pPr>
        <w:tabs>
          <w:tab w:val="right" w:pos="850"/>
          <w:tab w:val="left" w:pos="1134"/>
          <w:tab w:val="left" w:pos="1559"/>
          <w:tab w:val="left" w:pos="1984"/>
          <w:tab w:val="left" w:leader="dot" w:pos="8929"/>
          <w:tab w:val="right" w:pos="9638"/>
        </w:tabs>
        <w:spacing w:after="120"/>
        <w:rPr>
          <w:noProof/>
        </w:rPr>
      </w:pPr>
      <w:r>
        <w:rPr>
          <w:noProof/>
        </w:rPr>
        <w:tab/>
      </w:r>
      <w:hyperlink w:anchor="_Toc401757959" w:history="1">
        <w:r w:rsidRPr="0007143E">
          <w:rPr>
            <w:noProof/>
          </w:rPr>
          <w:t>7.</w:t>
        </w:r>
        <w:r>
          <w:rPr>
            <w:noProof/>
          </w:rPr>
          <w:tab/>
        </w:r>
        <w:r w:rsidRPr="0007143E">
          <w:rPr>
            <w:noProof/>
          </w:rPr>
          <w:t>Markings</w:t>
        </w:r>
        <w:r>
          <w:rPr>
            <w:noProof/>
            <w:webHidden/>
          </w:rPr>
          <w:tab/>
        </w:r>
        <w:r w:rsidR="00F84D68">
          <w:rPr>
            <w:noProof/>
            <w:webHidden/>
          </w:rPr>
          <w:tab/>
        </w:r>
        <w:r w:rsidR="00DC4683">
          <w:rPr>
            <w:noProof/>
            <w:webHidden/>
          </w:rPr>
          <w:tab/>
        </w:r>
        <w:r>
          <w:rPr>
            <w:noProof/>
            <w:webHidden/>
          </w:rPr>
          <w:fldChar w:fldCharType="begin"/>
        </w:r>
        <w:r>
          <w:rPr>
            <w:noProof/>
            <w:webHidden/>
          </w:rPr>
          <w:instrText xml:space="preserve"> PAGEREF _Toc401757959 \h </w:instrText>
        </w:r>
        <w:r>
          <w:rPr>
            <w:noProof/>
            <w:webHidden/>
          </w:rPr>
        </w:r>
        <w:r>
          <w:rPr>
            <w:noProof/>
            <w:webHidden/>
          </w:rPr>
          <w:fldChar w:fldCharType="separate"/>
        </w:r>
        <w:r w:rsidR="00051C55">
          <w:rPr>
            <w:noProof/>
            <w:webHidden/>
          </w:rPr>
          <w:t>14</w:t>
        </w:r>
        <w:r>
          <w:rPr>
            <w:noProof/>
            <w:webHidden/>
          </w:rPr>
          <w:fldChar w:fldCharType="end"/>
        </w:r>
      </w:hyperlink>
    </w:p>
    <w:p w:rsidR="0007143E" w:rsidRDefault="0007143E" w:rsidP="0007143E">
      <w:pPr>
        <w:tabs>
          <w:tab w:val="right" w:pos="850"/>
          <w:tab w:val="left" w:pos="1134"/>
          <w:tab w:val="left" w:pos="1559"/>
          <w:tab w:val="left" w:pos="1984"/>
          <w:tab w:val="left" w:leader="dot" w:pos="8929"/>
          <w:tab w:val="right" w:pos="9638"/>
        </w:tabs>
        <w:spacing w:after="120"/>
        <w:rPr>
          <w:noProof/>
        </w:rPr>
      </w:pPr>
      <w:r>
        <w:rPr>
          <w:noProof/>
        </w:rPr>
        <w:tab/>
      </w:r>
      <w:hyperlink w:anchor="_Toc401757960" w:history="1">
        <w:r w:rsidRPr="0007143E">
          <w:rPr>
            <w:noProof/>
          </w:rPr>
          <w:t>8.</w:t>
        </w:r>
        <w:r>
          <w:rPr>
            <w:noProof/>
          </w:rPr>
          <w:tab/>
        </w:r>
        <w:r w:rsidRPr="0007143E">
          <w:rPr>
            <w:noProof/>
          </w:rPr>
          <w:t>Approval</w:t>
        </w:r>
        <w:r>
          <w:rPr>
            <w:noProof/>
            <w:webHidden/>
          </w:rPr>
          <w:tab/>
        </w:r>
        <w:r w:rsidR="00F84D68">
          <w:rPr>
            <w:noProof/>
            <w:webHidden/>
          </w:rPr>
          <w:tab/>
        </w:r>
        <w:r w:rsidR="00DC4683">
          <w:rPr>
            <w:noProof/>
            <w:webHidden/>
          </w:rPr>
          <w:tab/>
        </w:r>
        <w:r>
          <w:rPr>
            <w:noProof/>
            <w:webHidden/>
          </w:rPr>
          <w:fldChar w:fldCharType="begin"/>
        </w:r>
        <w:r>
          <w:rPr>
            <w:noProof/>
            <w:webHidden/>
          </w:rPr>
          <w:instrText xml:space="preserve"> PAGEREF _Toc401757960 \h </w:instrText>
        </w:r>
        <w:r>
          <w:rPr>
            <w:noProof/>
            <w:webHidden/>
          </w:rPr>
        </w:r>
        <w:r>
          <w:rPr>
            <w:noProof/>
            <w:webHidden/>
          </w:rPr>
          <w:fldChar w:fldCharType="separate"/>
        </w:r>
        <w:r w:rsidR="00051C55">
          <w:rPr>
            <w:noProof/>
            <w:webHidden/>
          </w:rPr>
          <w:t>14</w:t>
        </w:r>
        <w:r>
          <w:rPr>
            <w:noProof/>
            <w:webHidden/>
          </w:rPr>
          <w:fldChar w:fldCharType="end"/>
        </w:r>
      </w:hyperlink>
    </w:p>
    <w:p w:rsidR="0007143E" w:rsidRDefault="0007143E" w:rsidP="00F84D68">
      <w:pPr>
        <w:tabs>
          <w:tab w:val="right" w:pos="850"/>
          <w:tab w:val="left" w:pos="1134"/>
          <w:tab w:val="left" w:pos="1559"/>
          <w:tab w:val="left" w:pos="1984"/>
          <w:tab w:val="left" w:leader="dot" w:pos="8929"/>
          <w:tab w:val="right" w:pos="9638"/>
        </w:tabs>
        <w:spacing w:after="120"/>
        <w:ind w:left="1128" w:hanging="1128"/>
        <w:rPr>
          <w:noProof/>
        </w:rPr>
      </w:pPr>
      <w:r>
        <w:rPr>
          <w:noProof/>
        </w:rPr>
        <w:tab/>
      </w:r>
      <w:hyperlink w:anchor="_Toc401757961" w:history="1">
        <w:r w:rsidRPr="0007143E">
          <w:rPr>
            <w:noProof/>
          </w:rPr>
          <w:t>9.</w:t>
        </w:r>
        <w:r>
          <w:rPr>
            <w:noProof/>
          </w:rPr>
          <w:tab/>
        </w:r>
        <w:r w:rsidRPr="0007143E">
          <w:rPr>
            <w:noProof/>
          </w:rPr>
          <w:t xml:space="preserve">Modifications of the mechanical coupling device or component, or of the vehicle and </w:t>
        </w:r>
        <w:r>
          <w:rPr>
            <w:noProof/>
          </w:rPr>
          <w:br/>
        </w:r>
        <w:r w:rsidRPr="0007143E">
          <w:rPr>
            <w:noProof/>
          </w:rPr>
          <w:t>extension of approval</w:t>
        </w:r>
        <w:r>
          <w:rPr>
            <w:noProof/>
            <w:webHidden/>
          </w:rPr>
          <w:tab/>
        </w:r>
        <w:r w:rsidR="00DC4683">
          <w:rPr>
            <w:noProof/>
            <w:webHidden/>
          </w:rPr>
          <w:tab/>
        </w:r>
        <w:r>
          <w:rPr>
            <w:noProof/>
            <w:webHidden/>
          </w:rPr>
          <w:fldChar w:fldCharType="begin"/>
        </w:r>
        <w:r>
          <w:rPr>
            <w:noProof/>
            <w:webHidden/>
          </w:rPr>
          <w:instrText xml:space="preserve"> PAGEREF _Toc401757961 \h </w:instrText>
        </w:r>
        <w:r>
          <w:rPr>
            <w:noProof/>
            <w:webHidden/>
          </w:rPr>
        </w:r>
        <w:r>
          <w:rPr>
            <w:noProof/>
            <w:webHidden/>
          </w:rPr>
          <w:fldChar w:fldCharType="separate"/>
        </w:r>
        <w:r w:rsidR="00051C55">
          <w:rPr>
            <w:noProof/>
            <w:webHidden/>
          </w:rPr>
          <w:t>15</w:t>
        </w:r>
        <w:r>
          <w:rPr>
            <w:noProof/>
            <w:webHidden/>
          </w:rPr>
          <w:fldChar w:fldCharType="end"/>
        </w:r>
      </w:hyperlink>
    </w:p>
    <w:p w:rsidR="0007143E" w:rsidRDefault="0007143E" w:rsidP="0007143E">
      <w:pPr>
        <w:tabs>
          <w:tab w:val="right" w:pos="850"/>
          <w:tab w:val="left" w:pos="1134"/>
          <w:tab w:val="left" w:pos="1559"/>
          <w:tab w:val="left" w:pos="1984"/>
          <w:tab w:val="left" w:leader="dot" w:pos="8929"/>
          <w:tab w:val="right" w:pos="9638"/>
        </w:tabs>
        <w:spacing w:after="120"/>
        <w:rPr>
          <w:noProof/>
        </w:rPr>
      </w:pPr>
      <w:r>
        <w:rPr>
          <w:noProof/>
        </w:rPr>
        <w:tab/>
      </w:r>
      <w:hyperlink w:anchor="_Toc401757962" w:history="1">
        <w:r w:rsidRPr="0007143E">
          <w:rPr>
            <w:noProof/>
          </w:rPr>
          <w:t>10.</w:t>
        </w:r>
        <w:r>
          <w:rPr>
            <w:noProof/>
          </w:rPr>
          <w:tab/>
        </w:r>
        <w:r w:rsidRPr="0007143E">
          <w:rPr>
            <w:noProof/>
          </w:rPr>
          <w:t>Conformity of production procedures</w:t>
        </w:r>
        <w:r>
          <w:rPr>
            <w:noProof/>
            <w:webHidden/>
          </w:rPr>
          <w:tab/>
        </w:r>
        <w:r w:rsidR="00DC4683">
          <w:rPr>
            <w:noProof/>
            <w:webHidden/>
          </w:rPr>
          <w:tab/>
        </w:r>
        <w:r>
          <w:rPr>
            <w:noProof/>
            <w:webHidden/>
          </w:rPr>
          <w:fldChar w:fldCharType="begin"/>
        </w:r>
        <w:r>
          <w:rPr>
            <w:noProof/>
            <w:webHidden/>
          </w:rPr>
          <w:instrText xml:space="preserve"> PAGEREF _Toc401757962 \h </w:instrText>
        </w:r>
        <w:r>
          <w:rPr>
            <w:noProof/>
            <w:webHidden/>
          </w:rPr>
        </w:r>
        <w:r>
          <w:rPr>
            <w:noProof/>
            <w:webHidden/>
          </w:rPr>
          <w:fldChar w:fldCharType="separate"/>
        </w:r>
        <w:r w:rsidR="00051C55">
          <w:rPr>
            <w:noProof/>
            <w:webHidden/>
          </w:rPr>
          <w:t>16</w:t>
        </w:r>
        <w:r>
          <w:rPr>
            <w:noProof/>
            <w:webHidden/>
          </w:rPr>
          <w:fldChar w:fldCharType="end"/>
        </w:r>
      </w:hyperlink>
    </w:p>
    <w:p w:rsidR="0007143E" w:rsidRDefault="0007143E" w:rsidP="0007143E">
      <w:pPr>
        <w:tabs>
          <w:tab w:val="right" w:pos="850"/>
          <w:tab w:val="left" w:pos="1134"/>
          <w:tab w:val="left" w:pos="1559"/>
          <w:tab w:val="left" w:pos="1984"/>
          <w:tab w:val="left" w:leader="dot" w:pos="8929"/>
          <w:tab w:val="right" w:pos="9638"/>
        </w:tabs>
        <w:spacing w:after="120"/>
        <w:rPr>
          <w:noProof/>
        </w:rPr>
      </w:pPr>
      <w:r>
        <w:rPr>
          <w:noProof/>
        </w:rPr>
        <w:tab/>
      </w:r>
      <w:hyperlink w:anchor="_Toc401757963" w:history="1">
        <w:r w:rsidRPr="0007143E">
          <w:rPr>
            <w:noProof/>
          </w:rPr>
          <w:t>11.</w:t>
        </w:r>
        <w:r>
          <w:rPr>
            <w:noProof/>
          </w:rPr>
          <w:tab/>
        </w:r>
        <w:r w:rsidRPr="0007143E">
          <w:rPr>
            <w:noProof/>
          </w:rPr>
          <w:t>Penalties for non-conformity of production</w:t>
        </w:r>
        <w:r>
          <w:rPr>
            <w:noProof/>
            <w:webHidden/>
          </w:rPr>
          <w:tab/>
        </w:r>
        <w:r w:rsidR="00DC4683">
          <w:rPr>
            <w:noProof/>
            <w:webHidden/>
          </w:rPr>
          <w:tab/>
        </w:r>
        <w:r>
          <w:rPr>
            <w:noProof/>
            <w:webHidden/>
          </w:rPr>
          <w:fldChar w:fldCharType="begin"/>
        </w:r>
        <w:r>
          <w:rPr>
            <w:noProof/>
            <w:webHidden/>
          </w:rPr>
          <w:instrText xml:space="preserve"> PAGEREF _Toc401757963 \h </w:instrText>
        </w:r>
        <w:r>
          <w:rPr>
            <w:noProof/>
            <w:webHidden/>
          </w:rPr>
        </w:r>
        <w:r>
          <w:rPr>
            <w:noProof/>
            <w:webHidden/>
          </w:rPr>
          <w:fldChar w:fldCharType="separate"/>
        </w:r>
        <w:r w:rsidR="00051C55">
          <w:rPr>
            <w:noProof/>
            <w:webHidden/>
          </w:rPr>
          <w:t>16</w:t>
        </w:r>
        <w:r>
          <w:rPr>
            <w:noProof/>
            <w:webHidden/>
          </w:rPr>
          <w:fldChar w:fldCharType="end"/>
        </w:r>
      </w:hyperlink>
    </w:p>
    <w:p w:rsidR="0007143E" w:rsidRDefault="0007143E" w:rsidP="0007143E">
      <w:pPr>
        <w:tabs>
          <w:tab w:val="right" w:pos="850"/>
          <w:tab w:val="left" w:pos="1134"/>
          <w:tab w:val="left" w:pos="1559"/>
          <w:tab w:val="left" w:pos="1984"/>
          <w:tab w:val="left" w:leader="dot" w:pos="8929"/>
          <w:tab w:val="right" w:pos="9638"/>
        </w:tabs>
        <w:spacing w:after="120"/>
        <w:rPr>
          <w:noProof/>
        </w:rPr>
      </w:pPr>
      <w:r>
        <w:rPr>
          <w:noProof/>
        </w:rPr>
        <w:tab/>
      </w:r>
      <w:hyperlink w:anchor="_Toc401757964" w:history="1">
        <w:r w:rsidRPr="0007143E">
          <w:rPr>
            <w:noProof/>
          </w:rPr>
          <w:t>12.</w:t>
        </w:r>
        <w:r>
          <w:rPr>
            <w:noProof/>
          </w:rPr>
          <w:tab/>
        </w:r>
        <w:r w:rsidRPr="0007143E">
          <w:rPr>
            <w:noProof/>
          </w:rPr>
          <w:t>Production definitively discontinued</w:t>
        </w:r>
        <w:r>
          <w:rPr>
            <w:noProof/>
            <w:webHidden/>
          </w:rPr>
          <w:tab/>
        </w:r>
        <w:r w:rsidR="00DC4683">
          <w:rPr>
            <w:noProof/>
            <w:webHidden/>
          </w:rPr>
          <w:tab/>
        </w:r>
        <w:r>
          <w:rPr>
            <w:noProof/>
            <w:webHidden/>
          </w:rPr>
          <w:fldChar w:fldCharType="begin"/>
        </w:r>
        <w:r>
          <w:rPr>
            <w:noProof/>
            <w:webHidden/>
          </w:rPr>
          <w:instrText xml:space="preserve"> PAGEREF _Toc401757964 \h </w:instrText>
        </w:r>
        <w:r>
          <w:rPr>
            <w:noProof/>
            <w:webHidden/>
          </w:rPr>
        </w:r>
        <w:r>
          <w:rPr>
            <w:noProof/>
            <w:webHidden/>
          </w:rPr>
          <w:fldChar w:fldCharType="separate"/>
        </w:r>
        <w:r w:rsidR="00051C55">
          <w:rPr>
            <w:noProof/>
            <w:webHidden/>
          </w:rPr>
          <w:t>16</w:t>
        </w:r>
        <w:r>
          <w:rPr>
            <w:noProof/>
            <w:webHidden/>
          </w:rPr>
          <w:fldChar w:fldCharType="end"/>
        </w:r>
      </w:hyperlink>
    </w:p>
    <w:p w:rsidR="0007143E" w:rsidRDefault="0007143E" w:rsidP="0007143E">
      <w:pPr>
        <w:tabs>
          <w:tab w:val="right" w:pos="850"/>
          <w:tab w:val="left" w:pos="1134"/>
          <w:tab w:val="left" w:pos="1559"/>
          <w:tab w:val="left" w:pos="1984"/>
          <w:tab w:val="left" w:leader="dot" w:pos="8929"/>
          <w:tab w:val="right" w:pos="9638"/>
        </w:tabs>
        <w:spacing w:after="120"/>
        <w:rPr>
          <w:noProof/>
        </w:rPr>
      </w:pPr>
      <w:r>
        <w:rPr>
          <w:noProof/>
        </w:rPr>
        <w:tab/>
      </w:r>
      <w:hyperlink w:anchor="_Toc401757965" w:history="1">
        <w:r w:rsidRPr="0007143E">
          <w:rPr>
            <w:noProof/>
          </w:rPr>
          <w:t>13.</w:t>
        </w:r>
        <w:r>
          <w:rPr>
            <w:noProof/>
          </w:rPr>
          <w:tab/>
        </w:r>
        <w:r w:rsidRPr="0007143E">
          <w:rPr>
            <w:noProof/>
          </w:rPr>
          <w:t>Transitional provisions</w:t>
        </w:r>
        <w:r>
          <w:rPr>
            <w:noProof/>
            <w:webHidden/>
          </w:rPr>
          <w:tab/>
        </w:r>
        <w:r w:rsidR="00DC4683">
          <w:rPr>
            <w:noProof/>
            <w:webHidden/>
          </w:rPr>
          <w:tab/>
        </w:r>
        <w:r>
          <w:rPr>
            <w:noProof/>
            <w:webHidden/>
          </w:rPr>
          <w:fldChar w:fldCharType="begin"/>
        </w:r>
        <w:r>
          <w:rPr>
            <w:noProof/>
            <w:webHidden/>
          </w:rPr>
          <w:instrText xml:space="preserve"> PAGEREF _Toc401757965 \h </w:instrText>
        </w:r>
        <w:r>
          <w:rPr>
            <w:noProof/>
            <w:webHidden/>
          </w:rPr>
        </w:r>
        <w:r>
          <w:rPr>
            <w:noProof/>
            <w:webHidden/>
          </w:rPr>
          <w:fldChar w:fldCharType="separate"/>
        </w:r>
        <w:r w:rsidR="00051C55">
          <w:rPr>
            <w:noProof/>
            <w:webHidden/>
          </w:rPr>
          <w:t>16</w:t>
        </w:r>
        <w:r>
          <w:rPr>
            <w:noProof/>
            <w:webHidden/>
          </w:rPr>
          <w:fldChar w:fldCharType="end"/>
        </w:r>
      </w:hyperlink>
    </w:p>
    <w:p w:rsidR="0007143E" w:rsidRDefault="0007143E" w:rsidP="00F84D68">
      <w:pPr>
        <w:tabs>
          <w:tab w:val="right" w:pos="850"/>
          <w:tab w:val="left" w:pos="1134"/>
          <w:tab w:val="left" w:pos="1559"/>
          <w:tab w:val="left" w:pos="1984"/>
          <w:tab w:val="left" w:leader="dot" w:pos="8929"/>
          <w:tab w:val="right" w:pos="9638"/>
        </w:tabs>
        <w:spacing w:after="120"/>
        <w:ind w:left="1134" w:hanging="1134"/>
        <w:rPr>
          <w:noProof/>
        </w:rPr>
      </w:pPr>
      <w:r>
        <w:rPr>
          <w:noProof/>
        </w:rPr>
        <w:tab/>
      </w:r>
      <w:hyperlink w:anchor="_Toc401757966" w:history="1">
        <w:r w:rsidRPr="0007143E">
          <w:rPr>
            <w:noProof/>
          </w:rPr>
          <w:t>14.</w:t>
        </w:r>
        <w:r>
          <w:rPr>
            <w:noProof/>
          </w:rPr>
          <w:tab/>
        </w:r>
        <w:r w:rsidRPr="0007143E">
          <w:rPr>
            <w:noProof/>
          </w:rPr>
          <w:t xml:space="preserve">Names and addresses of Technical Services responsible for approval tests and of </w:t>
        </w:r>
        <w:r>
          <w:rPr>
            <w:noProof/>
          </w:rPr>
          <w:br/>
        </w:r>
        <w:r w:rsidRPr="0007143E">
          <w:rPr>
            <w:noProof/>
          </w:rPr>
          <w:t>Type Approval Authorities</w:t>
        </w:r>
        <w:r>
          <w:rPr>
            <w:noProof/>
            <w:webHidden/>
          </w:rPr>
          <w:tab/>
        </w:r>
        <w:r w:rsidR="00DC4683">
          <w:rPr>
            <w:noProof/>
            <w:webHidden/>
          </w:rPr>
          <w:tab/>
        </w:r>
        <w:r>
          <w:rPr>
            <w:noProof/>
            <w:webHidden/>
          </w:rPr>
          <w:fldChar w:fldCharType="begin"/>
        </w:r>
        <w:r>
          <w:rPr>
            <w:noProof/>
            <w:webHidden/>
          </w:rPr>
          <w:instrText xml:space="preserve"> PAGEREF _Toc401757966 \h </w:instrText>
        </w:r>
        <w:r>
          <w:rPr>
            <w:noProof/>
            <w:webHidden/>
          </w:rPr>
        </w:r>
        <w:r>
          <w:rPr>
            <w:noProof/>
            <w:webHidden/>
          </w:rPr>
          <w:fldChar w:fldCharType="separate"/>
        </w:r>
        <w:r w:rsidR="00051C55">
          <w:rPr>
            <w:noProof/>
            <w:webHidden/>
          </w:rPr>
          <w:t>17</w:t>
        </w:r>
        <w:r>
          <w:rPr>
            <w:noProof/>
            <w:webHidden/>
          </w:rPr>
          <w:fldChar w:fldCharType="end"/>
        </w:r>
      </w:hyperlink>
    </w:p>
    <w:p w:rsidR="0007143E" w:rsidRDefault="0007143E" w:rsidP="0007143E">
      <w:pPr>
        <w:tabs>
          <w:tab w:val="right" w:pos="850"/>
          <w:tab w:val="left" w:pos="1134"/>
          <w:tab w:val="left" w:pos="1559"/>
          <w:tab w:val="left" w:pos="1984"/>
          <w:tab w:val="left" w:leader="dot" w:pos="8929"/>
          <w:tab w:val="right" w:pos="9638"/>
        </w:tabs>
        <w:spacing w:after="120"/>
        <w:rPr>
          <w:noProof/>
        </w:rPr>
      </w:pPr>
      <w:r w:rsidRPr="0007143E">
        <w:rPr>
          <w:noProof/>
        </w:rPr>
        <w:fldChar w:fldCharType="begin"/>
      </w:r>
      <w:r w:rsidRPr="0007143E">
        <w:rPr>
          <w:noProof/>
        </w:rPr>
        <w:instrText xml:space="preserve"> </w:instrText>
      </w:r>
      <w:r>
        <w:rPr>
          <w:noProof/>
        </w:rPr>
        <w:instrText>HYPERLINK \l "_Toc401757967"</w:instrText>
      </w:r>
      <w:r w:rsidRPr="0007143E">
        <w:rPr>
          <w:noProof/>
        </w:rPr>
        <w:instrText xml:space="preserve"> </w:instrText>
      </w:r>
      <w:r w:rsidRPr="0007143E">
        <w:rPr>
          <w:noProof/>
        </w:rPr>
        <w:fldChar w:fldCharType="separate"/>
      </w:r>
      <w:r w:rsidRPr="0007143E">
        <w:rPr>
          <w:noProof/>
        </w:rPr>
        <w:t>Annex</w:t>
      </w:r>
      <w:r>
        <w:rPr>
          <w:noProof/>
        </w:rPr>
        <w:t>es</w:t>
      </w:r>
    </w:p>
    <w:p w:rsidR="0007143E" w:rsidRDefault="0007143E" w:rsidP="0007143E">
      <w:pPr>
        <w:tabs>
          <w:tab w:val="right" w:pos="850"/>
          <w:tab w:val="left" w:pos="1134"/>
          <w:tab w:val="left" w:pos="1559"/>
          <w:tab w:val="left" w:pos="1984"/>
          <w:tab w:val="left" w:leader="dot" w:pos="8929"/>
          <w:tab w:val="right" w:pos="9638"/>
        </w:tabs>
        <w:spacing w:after="120"/>
        <w:rPr>
          <w:noProof/>
        </w:rPr>
      </w:pPr>
      <w:r>
        <w:rPr>
          <w:noProof/>
        </w:rPr>
        <w:tab/>
      </w:r>
      <w:r w:rsidRPr="0007143E">
        <w:rPr>
          <w:noProof/>
        </w:rPr>
        <w:t>1</w:t>
      </w:r>
      <w:r>
        <w:rPr>
          <w:noProof/>
          <w:webHidden/>
        </w:rPr>
        <w:tab/>
        <w:t>Communication</w:t>
      </w:r>
      <w:r>
        <w:rPr>
          <w:noProof/>
          <w:webHidden/>
        </w:rPr>
        <w:tab/>
      </w:r>
      <w:r w:rsidR="00DC4683">
        <w:rPr>
          <w:noProof/>
          <w:webHidden/>
        </w:rPr>
        <w:tab/>
      </w:r>
      <w:r>
        <w:rPr>
          <w:noProof/>
          <w:webHidden/>
        </w:rPr>
        <w:fldChar w:fldCharType="begin"/>
      </w:r>
      <w:r>
        <w:rPr>
          <w:noProof/>
          <w:webHidden/>
        </w:rPr>
        <w:instrText xml:space="preserve"> PAGEREF _Toc401757967 \h </w:instrText>
      </w:r>
      <w:r>
        <w:rPr>
          <w:noProof/>
          <w:webHidden/>
        </w:rPr>
      </w:r>
      <w:r>
        <w:rPr>
          <w:noProof/>
          <w:webHidden/>
        </w:rPr>
        <w:fldChar w:fldCharType="separate"/>
      </w:r>
      <w:r w:rsidR="00051C55">
        <w:rPr>
          <w:noProof/>
          <w:webHidden/>
        </w:rPr>
        <w:t>18</w:t>
      </w:r>
      <w:r>
        <w:rPr>
          <w:noProof/>
          <w:webHidden/>
        </w:rPr>
        <w:fldChar w:fldCharType="end"/>
      </w:r>
      <w:r w:rsidRPr="0007143E">
        <w:rPr>
          <w:noProof/>
        </w:rPr>
        <w:fldChar w:fldCharType="end"/>
      </w:r>
    </w:p>
    <w:p w:rsidR="0007143E" w:rsidRDefault="0007143E" w:rsidP="0007143E">
      <w:pPr>
        <w:tabs>
          <w:tab w:val="right" w:pos="850"/>
          <w:tab w:val="left" w:pos="1134"/>
          <w:tab w:val="left" w:pos="1559"/>
          <w:tab w:val="left" w:pos="1984"/>
          <w:tab w:val="left" w:leader="dot" w:pos="8929"/>
          <w:tab w:val="right" w:pos="9638"/>
        </w:tabs>
        <w:spacing w:after="120"/>
        <w:rPr>
          <w:noProof/>
        </w:rPr>
      </w:pPr>
      <w:r>
        <w:rPr>
          <w:noProof/>
        </w:rPr>
        <w:tab/>
      </w:r>
      <w:hyperlink w:anchor="_Toc401757968" w:history="1">
        <w:r w:rsidRPr="0007143E">
          <w:rPr>
            <w:noProof/>
          </w:rPr>
          <w:t>2</w:t>
        </w:r>
        <w:r>
          <w:rPr>
            <w:noProof/>
            <w:webHidden/>
          </w:rPr>
          <w:tab/>
          <w:t>Communication</w:t>
        </w:r>
        <w:r>
          <w:rPr>
            <w:noProof/>
            <w:webHidden/>
          </w:rPr>
          <w:tab/>
        </w:r>
        <w:r w:rsidR="00DC4683">
          <w:rPr>
            <w:noProof/>
            <w:webHidden/>
          </w:rPr>
          <w:tab/>
        </w:r>
        <w:r>
          <w:rPr>
            <w:noProof/>
            <w:webHidden/>
          </w:rPr>
          <w:fldChar w:fldCharType="begin"/>
        </w:r>
        <w:r>
          <w:rPr>
            <w:noProof/>
            <w:webHidden/>
          </w:rPr>
          <w:instrText xml:space="preserve"> PAGEREF _Toc401757968 \h </w:instrText>
        </w:r>
        <w:r>
          <w:rPr>
            <w:noProof/>
            <w:webHidden/>
          </w:rPr>
        </w:r>
        <w:r>
          <w:rPr>
            <w:noProof/>
            <w:webHidden/>
          </w:rPr>
          <w:fldChar w:fldCharType="separate"/>
        </w:r>
        <w:r w:rsidR="00051C55">
          <w:rPr>
            <w:noProof/>
            <w:webHidden/>
          </w:rPr>
          <w:t>21</w:t>
        </w:r>
        <w:r>
          <w:rPr>
            <w:noProof/>
            <w:webHidden/>
          </w:rPr>
          <w:fldChar w:fldCharType="end"/>
        </w:r>
      </w:hyperlink>
    </w:p>
    <w:p w:rsidR="0007143E" w:rsidRDefault="00F84D68" w:rsidP="00F84D68">
      <w:pPr>
        <w:tabs>
          <w:tab w:val="right" w:pos="850"/>
          <w:tab w:val="left" w:pos="1134"/>
          <w:tab w:val="left" w:pos="1559"/>
          <w:tab w:val="left" w:pos="1984"/>
          <w:tab w:val="left" w:leader="dot" w:pos="8929"/>
          <w:tab w:val="right" w:pos="9638"/>
        </w:tabs>
        <w:spacing w:after="120"/>
        <w:rPr>
          <w:noProof/>
        </w:rPr>
      </w:pPr>
      <w:r>
        <w:rPr>
          <w:noProof/>
        </w:rPr>
        <w:tab/>
      </w:r>
      <w:hyperlink w:anchor="_Toc401757969" w:history="1">
        <w:r w:rsidR="0007143E" w:rsidRPr="0007143E">
          <w:rPr>
            <w:noProof/>
          </w:rPr>
          <w:t>3</w:t>
        </w:r>
        <w:r w:rsidR="0007143E">
          <w:rPr>
            <w:noProof/>
            <w:webHidden/>
          </w:rPr>
          <w:tab/>
        </w:r>
      </w:hyperlink>
      <w:hyperlink w:anchor="_Toc401757970" w:history="1">
        <w:r w:rsidR="0007143E" w:rsidRPr="0007143E">
          <w:rPr>
            <w:noProof/>
          </w:rPr>
          <w:t>Example of an arrangement of the approval mark</w:t>
        </w:r>
        <w:r w:rsidR="0007143E">
          <w:rPr>
            <w:noProof/>
            <w:webHidden/>
          </w:rPr>
          <w:tab/>
        </w:r>
        <w:r w:rsidR="00DC4683">
          <w:rPr>
            <w:noProof/>
            <w:webHidden/>
          </w:rPr>
          <w:tab/>
        </w:r>
        <w:r w:rsidR="0007143E">
          <w:rPr>
            <w:noProof/>
            <w:webHidden/>
          </w:rPr>
          <w:fldChar w:fldCharType="begin"/>
        </w:r>
        <w:r w:rsidR="0007143E">
          <w:rPr>
            <w:noProof/>
            <w:webHidden/>
          </w:rPr>
          <w:instrText xml:space="preserve"> PAGEREF _Toc401757970 \h </w:instrText>
        </w:r>
        <w:r w:rsidR="0007143E">
          <w:rPr>
            <w:noProof/>
            <w:webHidden/>
          </w:rPr>
        </w:r>
        <w:r w:rsidR="0007143E">
          <w:rPr>
            <w:noProof/>
            <w:webHidden/>
          </w:rPr>
          <w:fldChar w:fldCharType="separate"/>
        </w:r>
        <w:r w:rsidR="00051C55">
          <w:rPr>
            <w:noProof/>
            <w:webHidden/>
          </w:rPr>
          <w:t>23</w:t>
        </w:r>
        <w:r w:rsidR="0007143E">
          <w:rPr>
            <w:noProof/>
            <w:webHidden/>
          </w:rPr>
          <w:fldChar w:fldCharType="end"/>
        </w:r>
      </w:hyperlink>
    </w:p>
    <w:p w:rsidR="0007143E" w:rsidRDefault="00F84D68" w:rsidP="00F84D68">
      <w:pPr>
        <w:tabs>
          <w:tab w:val="right" w:pos="850"/>
          <w:tab w:val="left" w:pos="1134"/>
          <w:tab w:val="left" w:pos="1559"/>
          <w:tab w:val="left" w:pos="1984"/>
          <w:tab w:val="left" w:leader="dot" w:pos="8929"/>
          <w:tab w:val="right" w:pos="9638"/>
        </w:tabs>
        <w:spacing w:after="120"/>
        <w:rPr>
          <w:noProof/>
        </w:rPr>
      </w:pPr>
      <w:r>
        <w:rPr>
          <w:noProof/>
        </w:rPr>
        <w:tab/>
      </w:r>
      <w:r w:rsidR="0007143E" w:rsidRPr="0007143E">
        <w:rPr>
          <w:noProof/>
        </w:rPr>
        <w:t>4</w:t>
      </w:r>
      <w:r w:rsidR="0007143E">
        <w:rPr>
          <w:noProof/>
          <w:webHidden/>
        </w:rPr>
        <w:tab/>
      </w:r>
      <w:hyperlink w:anchor="_Toc401757972" w:history="1">
        <w:r w:rsidR="0007143E" w:rsidRPr="0007143E">
          <w:rPr>
            <w:noProof/>
          </w:rPr>
          <w:t>Examples of arrangements of marking of the characteristic values</w:t>
        </w:r>
        <w:r w:rsidR="0007143E">
          <w:rPr>
            <w:noProof/>
            <w:webHidden/>
          </w:rPr>
          <w:tab/>
        </w:r>
        <w:r w:rsidR="00DC4683">
          <w:rPr>
            <w:noProof/>
            <w:webHidden/>
          </w:rPr>
          <w:tab/>
        </w:r>
        <w:r w:rsidR="0007143E">
          <w:rPr>
            <w:noProof/>
            <w:webHidden/>
          </w:rPr>
          <w:fldChar w:fldCharType="begin"/>
        </w:r>
        <w:r w:rsidR="0007143E">
          <w:rPr>
            <w:noProof/>
            <w:webHidden/>
          </w:rPr>
          <w:instrText xml:space="preserve"> PAGEREF _Toc401757972 \h </w:instrText>
        </w:r>
        <w:r w:rsidR="0007143E">
          <w:rPr>
            <w:noProof/>
            <w:webHidden/>
          </w:rPr>
        </w:r>
        <w:r w:rsidR="0007143E">
          <w:rPr>
            <w:noProof/>
            <w:webHidden/>
          </w:rPr>
          <w:fldChar w:fldCharType="separate"/>
        </w:r>
        <w:r w:rsidR="00051C55">
          <w:rPr>
            <w:noProof/>
            <w:webHidden/>
          </w:rPr>
          <w:t>24</w:t>
        </w:r>
        <w:r w:rsidR="0007143E">
          <w:rPr>
            <w:noProof/>
            <w:webHidden/>
          </w:rPr>
          <w:fldChar w:fldCharType="end"/>
        </w:r>
      </w:hyperlink>
    </w:p>
    <w:p w:rsidR="0007143E" w:rsidRDefault="00F84D68" w:rsidP="00F84D68">
      <w:pPr>
        <w:tabs>
          <w:tab w:val="right" w:pos="850"/>
          <w:tab w:val="left" w:pos="1134"/>
          <w:tab w:val="left" w:pos="1559"/>
          <w:tab w:val="left" w:pos="1984"/>
          <w:tab w:val="left" w:leader="dot" w:pos="8929"/>
          <w:tab w:val="right" w:pos="9638"/>
        </w:tabs>
        <w:spacing w:after="120"/>
        <w:rPr>
          <w:noProof/>
        </w:rPr>
      </w:pPr>
      <w:r>
        <w:rPr>
          <w:noProof/>
        </w:rPr>
        <w:tab/>
      </w:r>
      <w:r w:rsidR="0007143E" w:rsidRPr="0007143E">
        <w:rPr>
          <w:noProof/>
        </w:rPr>
        <w:t>5</w:t>
      </w:r>
      <w:r w:rsidR="0007143E">
        <w:rPr>
          <w:noProof/>
          <w:webHidden/>
        </w:rPr>
        <w:tab/>
      </w:r>
      <w:hyperlink w:anchor="_Toc401757976" w:history="1">
        <w:r w:rsidR="0007143E" w:rsidRPr="0007143E">
          <w:rPr>
            <w:noProof/>
          </w:rPr>
          <w:t>Requirements for mechanical coupling devices or components</w:t>
        </w:r>
        <w:r w:rsidR="0007143E">
          <w:rPr>
            <w:noProof/>
            <w:webHidden/>
          </w:rPr>
          <w:tab/>
        </w:r>
        <w:r w:rsidR="00DC4683">
          <w:rPr>
            <w:noProof/>
            <w:webHidden/>
          </w:rPr>
          <w:tab/>
        </w:r>
        <w:r w:rsidR="0007143E">
          <w:rPr>
            <w:noProof/>
            <w:webHidden/>
          </w:rPr>
          <w:fldChar w:fldCharType="begin"/>
        </w:r>
        <w:r w:rsidR="0007143E">
          <w:rPr>
            <w:noProof/>
            <w:webHidden/>
          </w:rPr>
          <w:instrText xml:space="preserve"> PAGEREF _Toc401757976 \h </w:instrText>
        </w:r>
        <w:r w:rsidR="0007143E">
          <w:rPr>
            <w:noProof/>
            <w:webHidden/>
          </w:rPr>
        </w:r>
        <w:r w:rsidR="0007143E">
          <w:rPr>
            <w:noProof/>
            <w:webHidden/>
          </w:rPr>
          <w:fldChar w:fldCharType="separate"/>
        </w:r>
        <w:r w:rsidR="00051C55">
          <w:rPr>
            <w:noProof/>
            <w:webHidden/>
          </w:rPr>
          <w:t>25</w:t>
        </w:r>
        <w:r w:rsidR="0007143E">
          <w:rPr>
            <w:noProof/>
            <w:webHidden/>
          </w:rPr>
          <w:fldChar w:fldCharType="end"/>
        </w:r>
      </w:hyperlink>
    </w:p>
    <w:p w:rsidR="0007143E" w:rsidRDefault="00F84D68" w:rsidP="00F84D68">
      <w:pPr>
        <w:tabs>
          <w:tab w:val="right" w:pos="850"/>
          <w:tab w:val="left" w:pos="1134"/>
          <w:tab w:val="left" w:pos="1559"/>
          <w:tab w:val="left" w:pos="1984"/>
          <w:tab w:val="left" w:leader="dot" w:pos="8929"/>
          <w:tab w:val="right" w:pos="9638"/>
        </w:tabs>
        <w:spacing w:after="120"/>
        <w:rPr>
          <w:noProof/>
        </w:rPr>
      </w:pPr>
      <w:r>
        <w:rPr>
          <w:noProof/>
        </w:rPr>
        <w:tab/>
      </w:r>
      <w:r w:rsidR="0007143E" w:rsidRPr="0007143E">
        <w:rPr>
          <w:noProof/>
        </w:rPr>
        <w:t>6</w:t>
      </w:r>
      <w:r w:rsidR="0007143E">
        <w:rPr>
          <w:noProof/>
          <w:webHidden/>
        </w:rPr>
        <w:tab/>
      </w:r>
      <w:hyperlink w:anchor="_Toc401758040" w:history="1">
        <w:r w:rsidR="0007143E" w:rsidRPr="0007143E">
          <w:rPr>
            <w:noProof/>
          </w:rPr>
          <w:t>Testing of mechanical coupling devices or components</w:t>
        </w:r>
        <w:r w:rsidR="0007143E">
          <w:rPr>
            <w:noProof/>
            <w:webHidden/>
          </w:rPr>
          <w:tab/>
        </w:r>
        <w:r w:rsidR="00DC4683">
          <w:rPr>
            <w:noProof/>
            <w:webHidden/>
          </w:rPr>
          <w:tab/>
        </w:r>
        <w:r w:rsidR="0007143E">
          <w:rPr>
            <w:noProof/>
            <w:webHidden/>
          </w:rPr>
          <w:fldChar w:fldCharType="begin"/>
        </w:r>
        <w:r w:rsidR="0007143E">
          <w:rPr>
            <w:noProof/>
            <w:webHidden/>
          </w:rPr>
          <w:instrText xml:space="preserve"> PAGEREF _Toc401758040 \h </w:instrText>
        </w:r>
        <w:r w:rsidR="0007143E">
          <w:rPr>
            <w:noProof/>
            <w:webHidden/>
          </w:rPr>
        </w:r>
        <w:r w:rsidR="0007143E">
          <w:rPr>
            <w:noProof/>
            <w:webHidden/>
          </w:rPr>
          <w:fldChar w:fldCharType="separate"/>
        </w:r>
        <w:r w:rsidR="00051C55">
          <w:rPr>
            <w:noProof/>
            <w:webHidden/>
          </w:rPr>
          <w:t>48</w:t>
        </w:r>
        <w:r w:rsidR="0007143E">
          <w:rPr>
            <w:noProof/>
            <w:webHidden/>
          </w:rPr>
          <w:fldChar w:fldCharType="end"/>
        </w:r>
      </w:hyperlink>
    </w:p>
    <w:p w:rsidR="0007143E" w:rsidRDefault="00F84D68" w:rsidP="00F84D68">
      <w:pPr>
        <w:tabs>
          <w:tab w:val="right" w:pos="850"/>
          <w:tab w:val="left" w:pos="1134"/>
          <w:tab w:val="left" w:pos="1559"/>
          <w:tab w:val="left" w:pos="1984"/>
          <w:tab w:val="left" w:leader="dot" w:pos="8929"/>
          <w:tab w:val="right" w:pos="9638"/>
        </w:tabs>
        <w:spacing w:after="120"/>
        <w:rPr>
          <w:noProof/>
        </w:rPr>
      </w:pPr>
      <w:r>
        <w:rPr>
          <w:noProof/>
        </w:rPr>
        <w:tab/>
      </w:r>
      <w:r w:rsidR="0007143E" w:rsidRPr="00F84D68">
        <w:rPr>
          <w:noProof/>
        </w:rPr>
        <w:t>7</w:t>
      </w:r>
      <w:r w:rsidRPr="00F84D68">
        <w:rPr>
          <w:noProof/>
        </w:rPr>
        <w:tab/>
      </w:r>
      <w:hyperlink w:anchor="_Toc401758054" w:history="1">
        <w:r w:rsidR="0007143E" w:rsidRPr="00F84D68">
          <w:rPr>
            <w:noProof/>
          </w:rPr>
          <w:t>Installation and special requirements</w:t>
        </w:r>
        <w:r w:rsidR="0007143E">
          <w:rPr>
            <w:noProof/>
            <w:webHidden/>
          </w:rPr>
          <w:tab/>
        </w:r>
        <w:r w:rsidR="00DC4683">
          <w:rPr>
            <w:noProof/>
            <w:webHidden/>
          </w:rPr>
          <w:tab/>
        </w:r>
        <w:r w:rsidR="0007143E">
          <w:rPr>
            <w:noProof/>
            <w:webHidden/>
          </w:rPr>
          <w:fldChar w:fldCharType="begin"/>
        </w:r>
        <w:r w:rsidR="0007143E">
          <w:rPr>
            <w:noProof/>
            <w:webHidden/>
          </w:rPr>
          <w:instrText xml:space="preserve"> PAGEREF _Toc401758054 \h </w:instrText>
        </w:r>
        <w:r w:rsidR="0007143E">
          <w:rPr>
            <w:noProof/>
            <w:webHidden/>
          </w:rPr>
        </w:r>
        <w:r w:rsidR="0007143E">
          <w:rPr>
            <w:noProof/>
            <w:webHidden/>
          </w:rPr>
          <w:fldChar w:fldCharType="separate"/>
        </w:r>
        <w:r w:rsidR="00051C55">
          <w:rPr>
            <w:noProof/>
            <w:webHidden/>
          </w:rPr>
          <w:t>65</w:t>
        </w:r>
        <w:r w:rsidR="0007143E">
          <w:rPr>
            <w:noProof/>
            <w:webHidden/>
          </w:rPr>
          <w:fldChar w:fldCharType="end"/>
        </w:r>
      </w:hyperlink>
    </w:p>
    <w:p w:rsidR="0007143E" w:rsidRDefault="00F84D68" w:rsidP="00F84D68">
      <w:pPr>
        <w:tabs>
          <w:tab w:val="right" w:pos="850"/>
          <w:tab w:val="left" w:pos="1134"/>
          <w:tab w:val="left" w:pos="1559"/>
          <w:tab w:val="left" w:pos="1984"/>
          <w:tab w:val="left" w:leader="dot" w:pos="8929"/>
          <w:tab w:val="right" w:pos="9638"/>
        </w:tabs>
        <w:spacing w:after="120"/>
        <w:rPr>
          <w:noProof/>
        </w:rPr>
      </w:pPr>
      <w:r>
        <w:rPr>
          <w:noProof/>
        </w:rPr>
        <w:tab/>
      </w:r>
      <w:r>
        <w:rPr>
          <w:noProof/>
        </w:rPr>
        <w:tab/>
      </w:r>
      <w:hyperlink w:anchor="_Toc401758061" w:history="1">
        <w:r w:rsidR="0007143E" w:rsidRPr="00F84D68">
          <w:rPr>
            <w:noProof/>
          </w:rPr>
          <w:t>Appendix 1</w:t>
        </w:r>
        <w:r>
          <w:rPr>
            <w:noProof/>
          </w:rPr>
          <w:t xml:space="preserve"> - </w:t>
        </w:r>
      </w:hyperlink>
      <w:hyperlink w:anchor="_Toc401758062" w:history="1">
        <w:r w:rsidR="0007143E" w:rsidRPr="00F84D68">
          <w:rPr>
            <w:noProof/>
          </w:rPr>
          <w:t>Loading conditions for the measurement of coupling ball height</w:t>
        </w:r>
        <w:r w:rsidR="0007143E">
          <w:rPr>
            <w:noProof/>
            <w:webHidden/>
          </w:rPr>
          <w:tab/>
        </w:r>
        <w:r w:rsidR="00DC4683">
          <w:rPr>
            <w:noProof/>
            <w:webHidden/>
          </w:rPr>
          <w:tab/>
        </w:r>
        <w:r w:rsidR="0007143E">
          <w:rPr>
            <w:noProof/>
            <w:webHidden/>
          </w:rPr>
          <w:fldChar w:fldCharType="begin"/>
        </w:r>
        <w:r w:rsidR="0007143E">
          <w:rPr>
            <w:noProof/>
            <w:webHidden/>
          </w:rPr>
          <w:instrText xml:space="preserve"> PAGEREF _Toc401758062 \h </w:instrText>
        </w:r>
        <w:r w:rsidR="0007143E">
          <w:rPr>
            <w:noProof/>
            <w:webHidden/>
          </w:rPr>
        </w:r>
        <w:r w:rsidR="0007143E">
          <w:rPr>
            <w:noProof/>
            <w:webHidden/>
          </w:rPr>
          <w:fldChar w:fldCharType="separate"/>
        </w:r>
        <w:r w:rsidR="00051C55">
          <w:rPr>
            <w:noProof/>
            <w:webHidden/>
          </w:rPr>
          <w:t>72</w:t>
        </w:r>
        <w:r w:rsidR="0007143E">
          <w:rPr>
            <w:noProof/>
            <w:webHidden/>
          </w:rPr>
          <w:fldChar w:fldCharType="end"/>
        </w:r>
      </w:hyperlink>
    </w:p>
    <w:p w:rsidR="002C3616" w:rsidRPr="00EE27E4" w:rsidRDefault="0007143E" w:rsidP="00F84D68">
      <w:pPr>
        <w:pStyle w:val="HChG"/>
        <w:rPr>
          <w:lang w:eastAsia="en-GB"/>
        </w:rPr>
      </w:pPr>
      <w:r w:rsidRPr="00F84D68">
        <w:rPr>
          <w:sz w:val="20"/>
        </w:rPr>
        <w:fldChar w:fldCharType="end"/>
      </w:r>
      <w:r w:rsidR="00376A68" w:rsidRPr="00EE27E4">
        <w:rPr>
          <w:sz w:val="24"/>
        </w:rPr>
        <w:br w:type="page"/>
      </w:r>
      <w:bookmarkStart w:id="5" w:name="_Toc401757952"/>
      <w:r w:rsidR="00CF1F4E" w:rsidRPr="00EE27E4">
        <w:rPr>
          <w:lang w:eastAsia="en-GB"/>
        </w:rPr>
        <w:lastRenderedPageBreak/>
        <w:t>1.</w:t>
      </w:r>
      <w:r w:rsidR="00CF1F4E" w:rsidRPr="00EE27E4">
        <w:rPr>
          <w:lang w:eastAsia="en-GB"/>
        </w:rPr>
        <w:tab/>
      </w:r>
      <w:r w:rsidR="00130361" w:rsidRPr="00EE27E4">
        <w:rPr>
          <w:lang w:eastAsia="en-GB"/>
        </w:rPr>
        <w:tab/>
      </w:r>
      <w:r w:rsidR="00CF1F4E" w:rsidRPr="00EE27E4">
        <w:rPr>
          <w:lang w:eastAsia="en-GB"/>
        </w:rPr>
        <w:t>S</w:t>
      </w:r>
      <w:r w:rsidR="00130361" w:rsidRPr="00EE27E4">
        <w:rPr>
          <w:lang w:eastAsia="en-GB"/>
        </w:rPr>
        <w:t>cope</w:t>
      </w:r>
      <w:bookmarkEnd w:id="5"/>
    </w:p>
    <w:p w:rsidR="002C3616" w:rsidRPr="00EE27E4" w:rsidRDefault="00CF1F4E" w:rsidP="002C3616">
      <w:pPr>
        <w:pStyle w:val="para"/>
        <w:rPr>
          <w:lang w:eastAsia="en-GB"/>
        </w:rPr>
      </w:pPr>
      <w:r w:rsidRPr="00EE27E4">
        <w:rPr>
          <w:lang w:eastAsia="en-GB"/>
        </w:rPr>
        <w:t>1.1.</w:t>
      </w:r>
      <w:r w:rsidRPr="00EE27E4">
        <w:rPr>
          <w:lang w:eastAsia="en-GB"/>
        </w:rPr>
        <w:tab/>
        <w:t>This Regulation lays down the requirements which mechanical coupling devices and components shall meet in order to be regarded internationally as being mutually compatible.</w:t>
      </w:r>
    </w:p>
    <w:p w:rsidR="002C3616" w:rsidRPr="00EE27E4" w:rsidRDefault="00CF1F4E" w:rsidP="002C3616">
      <w:pPr>
        <w:pStyle w:val="para"/>
        <w:rPr>
          <w:lang w:eastAsia="en-GB"/>
        </w:rPr>
      </w:pPr>
      <w:r w:rsidRPr="00EE27E4">
        <w:rPr>
          <w:lang w:eastAsia="en-GB"/>
        </w:rPr>
        <w:t>1.2.</w:t>
      </w:r>
      <w:r w:rsidRPr="00EE27E4">
        <w:rPr>
          <w:lang w:eastAsia="en-GB"/>
        </w:rPr>
        <w:tab/>
        <w:t>This Regulation applies to devices and components intended for:</w:t>
      </w:r>
    </w:p>
    <w:p w:rsidR="002C3616" w:rsidRPr="00EE27E4" w:rsidRDefault="00CF1F4E" w:rsidP="002C3616">
      <w:pPr>
        <w:pStyle w:val="para"/>
        <w:rPr>
          <w:lang w:eastAsia="en-GB"/>
        </w:rPr>
      </w:pPr>
      <w:r w:rsidRPr="00EE27E4">
        <w:rPr>
          <w:lang w:eastAsia="en-GB"/>
        </w:rPr>
        <w:t>1.2.1.</w:t>
      </w:r>
      <w:r w:rsidRPr="00EE27E4">
        <w:rPr>
          <w:lang w:eastAsia="en-GB"/>
        </w:rPr>
        <w:tab/>
      </w:r>
      <w:r w:rsidR="00337AD8" w:rsidRPr="00EE27E4">
        <w:rPr>
          <w:lang w:eastAsia="en-GB"/>
        </w:rPr>
        <w:t>Motor</w:t>
      </w:r>
      <w:r w:rsidRPr="00EE27E4">
        <w:rPr>
          <w:lang w:eastAsia="en-GB"/>
        </w:rPr>
        <w:t xml:space="preserve"> vehicles and trailers intended to form a combination of vehicles;</w:t>
      </w:r>
      <w:r w:rsidR="00337AD8">
        <w:rPr>
          <w:rStyle w:val="FootnoteReference"/>
          <w:lang w:eastAsia="en-GB"/>
        </w:rPr>
        <w:footnoteReference w:id="3"/>
      </w:r>
    </w:p>
    <w:p w:rsidR="002C3616" w:rsidRPr="00EE27E4" w:rsidRDefault="00CF1F4E" w:rsidP="002C3616">
      <w:pPr>
        <w:pStyle w:val="para"/>
        <w:rPr>
          <w:lang w:eastAsia="en-GB"/>
        </w:rPr>
      </w:pPr>
      <w:r w:rsidRPr="00EE27E4">
        <w:rPr>
          <w:lang w:eastAsia="en-GB"/>
        </w:rPr>
        <w:t>1.2.2.</w:t>
      </w:r>
      <w:r w:rsidRPr="00EE27E4">
        <w:rPr>
          <w:lang w:eastAsia="en-GB"/>
        </w:rPr>
        <w:tab/>
      </w:r>
      <w:r w:rsidR="00337AD8" w:rsidRPr="00EE27E4">
        <w:rPr>
          <w:lang w:eastAsia="en-GB"/>
        </w:rPr>
        <w:t>Motor</w:t>
      </w:r>
      <w:r w:rsidRPr="00EE27E4">
        <w:rPr>
          <w:lang w:eastAsia="en-GB"/>
        </w:rPr>
        <w:t xml:space="preserve"> vehicles and trailers intended to form articulated</w:t>
      </w:r>
      <w:r w:rsidR="008F6C46" w:rsidRPr="00EE27E4">
        <w:rPr>
          <w:lang w:eastAsia="en-GB"/>
        </w:rPr>
        <w:t xml:space="preserve"> </w:t>
      </w:r>
      <w:r w:rsidRPr="00EE27E4">
        <w:rPr>
          <w:lang w:eastAsia="en-GB"/>
        </w:rPr>
        <w:t>vehicles</w:t>
      </w:r>
      <w:proofErr w:type="gramStart"/>
      <w:r w:rsidRPr="00EE27E4">
        <w:rPr>
          <w:position w:val="2"/>
          <w:lang w:eastAsia="en-GB"/>
        </w:rPr>
        <w:t>,</w:t>
      </w:r>
      <w:r w:rsidR="00337AD8" w:rsidRPr="00337AD8">
        <w:rPr>
          <w:position w:val="2"/>
          <w:vertAlign w:val="superscript"/>
          <w:lang w:eastAsia="en-GB"/>
        </w:rPr>
        <w:t>1</w:t>
      </w:r>
      <w:proofErr w:type="gramEnd"/>
      <w:r w:rsidRPr="00EE27E4">
        <w:rPr>
          <w:position w:val="2"/>
          <w:lang w:eastAsia="en-GB"/>
        </w:rPr>
        <w:t xml:space="preserve"> where the vertical load imposed on the motor vehicle</w:t>
      </w:r>
      <w:r w:rsidR="008F6C46" w:rsidRPr="00EE27E4">
        <w:rPr>
          <w:position w:val="2"/>
          <w:lang w:eastAsia="en-GB"/>
        </w:rPr>
        <w:t xml:space="preserve"> </w:t>
      </w:r>
      <w:r w:rsidRPr="00EE27E4">
        <w:rPr>
          <w:position w:val="2"/>
          <w:lang w:eastAsia="en-GB"/>
        </w:rPr>
        <w:t>by the trailer does not exceed 200</w:t>
      </w:r>
      <w:r w:rsidR="00E300E5">
        <w:rPr>
          <w:position w:val="2"/>
          <w:lang w:eastAsia="en-GB"/>
        </w:rPr>
        <w:t> </w:t>
      </w:r>
      <w:proofErr w:type="spellStart"/>
      <w:r w:rsidRPr="00EE27E4">
        <w:rPr>
          <w:position w:val="2"/>
          <w:lang w:eastAsia="en-GB"/>
        </w:rPr>
        <w:t>kN.</w:t>
      </w:r>
      <w:proofErr w:type="spellEnd"/>
    </w:p>
    <w:p w:rsidR="002C3616" w:rsidRPr="00EE27E4" w:rsidRDefault="00CF1F4E" w:rsidP="002C3616">
      <w:pPr>
        <w:pStyle w:val="para"/>
        <w:rPr>
          <w:lang w:eastAsia="en-GB"/>
        </w:rPr>
      </w:pPr>
      <w:r w:rsidRPr="00EE27E4">
        <w:rPr>
          <w:lang w:eastAsia="en-GB"/>
        </w:rPr>
        <w:t>1.3.</w:t>
      </w:r>
      <w:r w:rsidRPr="00EE27E4">
        <w:rPr>
          <w:lang w:eastAsia="en-GB"/>
        </w:rPr>
        <w:tab/>
        <w:t>This Regulation applies to:</w:t>
      </w:r>
    </w:p>
    <w:p w:rsidR="002C3616" w:rsidRPr="00EE27E4" w:rsidRDefault="00CF1F4E" w:rsidP="002C3616">
      <w:pPr>
        <w:pStyle w:val="para"/>
        <w:rPr>
          <w:lang w:eastAsia="en-GB"/>
        </w:rPr>
      </w:pPr>
      <w:r w:rsidRPr="00EE27E4">
        <w:rPr>
          <w:lang w:eastAsia="en-GB"/>
        </w:rPr>
        <w:t>1.3.1.</w:t>
      </w:r>
      <w:r w:rsidRPr="00EE27E4">
        <w:rPr>
          <w:lang w:eastAsia="en-GB"/>
        </w:rPr>
        <w:tab/>
      </w:r>
      <w:r w:rsidR="00337AD8" w:rsidRPr="00EE27E4">
        <w:rPr>
          <w:lang w:eastAsia="en-GB"/>
        </w:rPr>
        <w:t>Standard</w:t>
      </w:r>
      <w:r w:rsidRPr="00EE27E4">
        <w:rPr>
          <w:lang w:eastAsia="en-GB"/>
        </w:rPr>
        <w:t xml:space="preserve"> devices and components as defined in paragraph 2.3.;</w:t>
      </w:r>
    </w:p>
    <w:p w:rsidR="002C3616" w:rsidRPr="00EE27E4" w:rsidRDefault="00CF1F4E" w:rsidP="002C3616">
      <w:pPr>
        <w:pStyle w:val="para"/>
        <w:rPr>
          <w:lang w:eastAsia="en-GB"/>
        </w:rPr>
      </w:pPr>
      <w:r w:rsidRPr="00EE27E4">
        <w:rPr>
          <w:lang w:eastAsia="en-GB"/>
        </w:rPr>
        <w:t>1.3.2.</w:t>
      </w:r>
      <w:r w:rsidRPr="00EE27E4">
        <w:rPr>
          <w:lang w:eastAsia="en-GB"/>
        </w:rPr>
        <w:tab/>
      </w:r>
      <w:r w:rsidR="00337AD8" w:rsidRPr="00EE27E4">
        <w:rPr>
          <w:lang w:eastAsia="en-GB"/>
        </w:rPr>
        <w:t>Non-standard</w:t>
      </w:r>
      <w:r w:rsidRPr="00EE27E4">
        <w:rPr>
          <w:lang w:eastAsia="en-GB"/>
        </w:rPr>
        <w:t xml:space="preserve"> devices and components as defined in paragraph 2.4.;</w:t>
      </w:r>
    </w:p>
    <w:p w:rsidR="002C3616" w:rsidRPr="00EE27E4" w:rsidRDefault="00CF1F4E" w:rsidP="002C3616">
      <w:pPr>
        <w:pStyle w:val="para"/>
        <w:rPr>
          <w:lang w:eastAsia="en-GB"/>
        </w:rPr>
      </w:pPr>
      <w:r w:rsidRPr="00EE27E4">
        <w:rPr>
          <w:lang w:eastAsia="en-GB"/>
        </w:rPr>
        <w:t>1.3.3.</w:t>
      </w:r>
      <w:r w:rsidRPr="00EE27E4">
        <w:rPr>
          <w:lang w:eastAsia="en-GB"/>
        </w:rPr>
        <w:tab/>
      </w:r>
      <w:r w:rsidR="00337AD8" w:rsidRPr="00EE27E4">
        <w:rPr>
          <w:lang w:eastAsia="en-GB"/>
        </w:rPr>
        <w:t>Non-standard</w:t>
      </w:r>
      <w:r w:rsidRPr="00EE27E4">
        <w:rPr>
          <w:lang w:eastAsia="en-GB"/>
        </w:rPr>
        <w:t xml:space="preserve"> miscellaneous devices and components as defined in paragraph</w:t>
      </w:r>
      <w:r w:rsidR="00337AD8">
        <w:rPr>
          <w:lang w:eastAsia="en-GB"/>
        </w:rPr>
        <w:t> </w:t>
      </w:r>
      <w:r w:rsidRPr="00EE27E4">
        <w:rPr>
          <w:lang w:eastAsia="en-GB"/>
        </w:rPr>
        <w:t>2.5.</w:t>
      </w:r>
    </w:p>
    <w:p w:rsidR="002C3616" w:rsidRPr="00EE27E4" w:rsidRDefault="00CF1F4E" w:rsidP="00130361">
      <w:pPr>
        <w:pStyle w:val="HChG"/>
        <w:ind w:firstLine="0"/>
        <w:rPr>
          <w:lang w:eastAsia="en-GB"/>
        </w:rPr>
      </w:pPr>
      <w:bookmarkStart w:id="6" w:name="_Toc401757953"/>
      <w:r w:rsidRPr="00EE27E4">
        <w:rPr>
          <w:lang w:eastAsia="en-GB"/>
        </w:rPr>
        <w:t>2.</w:t>
      </w:r>
      <w:r w:rsidRPr="00EE27E4">
        <w:rPr>
          <w:lang w:eastAsia="en-GB"/>
        </w:rPr>
        <w:tab/>
      </w:r>
      <w:r w:rsidR="00130361" w:rsidRPr="00EE27E4">
        <w:rPr>
          <w:lang w:eastAsia="en-GB"/>
        </w:rPr>
        <w:tab/>
      </w:r>
      <w:r w:rsidRPr="00EE27E4">
        <w:rPr>
          <w:lang w:eastAsia="en-GB"/>
        </w:rPr>
        <w:t>D</w:t>
      </w:r>
      <w:r w:rsidR="00130361" w:rsidRPr="00EE27E4">
        <w:rPr>
          <w:lang w:eastAsia="en-GB"/>
        </w:rPr>
        <w:t>efinitions</w:t>
      </w:r>
      <w:bookmarkEnd w:id="6"/>
    </w:p>
    <w:p w:rsidR="002C3616" w:rsidRPr="00EE27E4" w:rsidRDefault="00CF1F4E" w:rsidP="008F6C46">
      <w:pPr>
        <w:pStyle w:val="para"/>
        <w:ind w:firstLine="0"/>
        <w:rPr>
          <w:lang w:eastAsia="en-GB"/>
        </w:rPr>
      </w:pPr>
      <w:r w:rsidRPr="00EE27E4">
        <w:rPr>
          <w:lang w:eastAsia="en-GB"/>
        </w:rPr>
        <w:t>For the purposes of this Regulation:</w:t>
      </w:r>
    </w:p>
    <w:p w:rsidR="002C3616" w:rsidRPr="00EE27E4" w:rsidRDefault="00CF1F4E" w:rsidP="002C3616">
      <w:pPr>
        <w:pStyle w:val="para"/>
        <w:rPr>
          <w:lang w:eastAsia="en-GB"/>
        </w:rPr>
      </w:pPr>
      <w:r w:rsidRPr="00EE27E4">
        <w:rPr>
          <w:lang w:eastAsia="en-GB"/>
        </w:rPr>
        <w:t>2.1.</w:t>
      </w:r>
      <w:r w:rsidRPr="00EE27E4">
        <w:rPr>
          <w:lang w:eastAsia="en-GB"/>
        </w:rPr>
        <w:tab/>
      </w:r>
      <w:r w:rsidR="00337AD8">
        <w:rPr>
          <w:lang w:eastAsia="en-GB"/>
        </w:rPr>
        <w:t>"</w:t>
      </w:r>
      <w:r w:rsidR="00337AD8" w:rsidRPr="00325D8D">
        <w:rPr>
          <w:i/>
          <w:lang w:eastAsia="en-GB"/>
        </w:rPr>
        <w:t>M</w:t>
      </w:r>
      <w:r w:rsidRPr="00325D8D">
        <w:rPr>
          <w:i/>
          <w:lang w:eastAsia="en-GB"/>
        </w:rPr>
        <w:t>echanical coupling devices and components</w:t>
      </w:r>
      <w:r w:rsidR="00325D8D" w:rsidRPr="002C7906">
        <w:rPr>
          <w:lang w:eastAsia="en-GB"/>
        </w:rPr>
        <w:t>"</w:t>
      </w:r>
      <w:r w:rsidRPr="00EE27E4">
        <w:rPr>
          <w:lang w:eastAsia="en-GB"/>
        </w:rPr>
        <w:t xml:space="preserve"> means all those items on the frame, load-bearing parts of the bodywork and the chassis of the motor vehicle and trailer by means of which they are connected together to form the combination of vehicles or the articulated vehicles.</w:t>
      </w:r>
      <w:r w:rsidR="00337AD8">
        <w:rPr>
          <w:lang w:eastAsia="en-GB"/>
        </w:rPr>
        <w:t xml:space="preserve"> </w:t>
      </w:r>
      <w:r w:rsidRPr="00EE27E4">
        <w:rPr>
          <w:lang w:eastAsia="en-GB"/>
        </w:rPr>
        <w:t>Fixed or detachable parts for the attachment or</w:t>
      </w:r>
      <w:r w:rsidR="008F6C46" w:rsidRPr="00EE27E4">
        <w:rPr>
          <w:lang w:eastAsia="en-GB"/>
        </w:rPr>
        <w:t xml:space="preserve"> </w:t>
      </w:r>
      <w:r w:rsidRPr="00EE27E4">
        <w:rPr>
          <w:lang w:eastAsia="en-GB"/>
        </w:rPr>
        <w:t>operation of the mechanical coupling device or component are included.</w:t>
      </w:r>
    </w:p>
    <w:p w:rsidR="002C3616" w:rsidRPr="00EE27E4" w:rsidRDefault="00CF1F4E" w:rsidP="002C3616">
      <w:pPr>
        <w:pStyle w:val="para"/>
        <w:rPr>
          <w:lang w:eastAsia="en-GB"/>
        </w:rPr>
      </w:pPr>
      <w:r w:rsidRPr="00EE27E4">
        <w:rPr>
          <w:lang w:eastAsia="en-GB"/>
        </w:rPr>
        <w:t>2.2.</w:t>
      </w:r>
      <w:r w:rsidRPr="00EE27E4">
        <w:rPr>
          <w:lang w:eastAsia="en-GB"/>
        </w:rPr>
        <w:tab/>
      </w:r>
      <w:r w:rsidR="008F6C46" w:rsidRPr="00EE27E4">
        <w:rPr>
          <w:lang w:eastAsia="en-GB"/>
        </w:rPr>
        <w:t>Automatic</w:t>
      </w:r>
      <w:r w:rsidRPr="00EE27E4">
        <w:rPr>
          <w:lang w:eastAsia="en-GB"/>
        </w:rPr>
        <w:t xml:space="preserve"> coupling requirement is achieved if reversing the towing vehicle against the trailer is sufficient to engage the coupling completely, to lock it automatically and to indicate proper engagement of the locking devices without any external intervention.</w:t>
      </w:r>
    </w:p>
    <w:p w:rsidR="002C3616" w:rsidRPr="00EE27E4" w:rsidRDefault="00CF1F4E" w:rsidP="008F6C46">
      <w:pPr>
        <w:pStyle w:val="para"/>
        <w:ind w:firstLine="0"/>
        <w:rPr>
          <w:lang w:eastAsia="en-GB"/>
        </w:rPr>
      </w:pPr>
      <w:r w:rsidRPr="00EE27E4">
        <w:rPr>
          <w:lang w:eastAsia="en-GB"/>
        </w:rPr>
        <w:t>In the case of hook type couplings automatic coupling requirement is achieved if opening and closing of the coupling locking device takes place without any external intervention when the drawbar eye is inserted into the hook.</w:t>
      </w:r>
    </w:p>
    <w:p w:rsidR="002C3616" w:rsidRPr="00EE27E4" w:rsidRDefault="00CF1F4E" w:rsidP="002C3616">
      <w:pPr>
        <w:pStyle w:val="para"/>
        <w:rPr>
          <w:lang w:eastAsia="en-GB"/>
        </w:rPr>
      </w:pPr>
      <w:r w:rsidRPr="00EE27E4">
        <w:rPr>
          <w:lang w:eastAsia="en-GB"/>
        </w:rPr>
        <w:t>2.3.</w:t>
      </w:r>
      <w:r w:rsidRPr="00EE27E4">
        <w:rPr>
          <w:lang w:eastAsia="en-GB"/>
        </w:rPr>
        <w:tab/>
      </w:r>
      <w:r w:rsidR="00337AD8" w:rsidRPr="00EE27E4">
        <w:rPr>
          <w:lang w:eastAsia="en-GB"/>
        </w:rPr>
        <w:t>Standard</w:t>
      </w:r>
      <w:r w:rsidRPr="00EE27E4">
        <w:rPr>
          <w:lang w:eastAsia="en-GB"/>
        </w:rPr>
        <w:t xml:space="preserve"> mechanical coupling devices and components conform to standard dimensions and characteristic values as given in this Regulation.</w:t>
      </w:r>
      <w:r w:rsidR="008F6C46" w:rsidRPr="00EE27E4">
        <w:rPr>
          <w:lang w:eastAsia="en-GB"/>
        </w:rPr>
        <w:t xml:space="preserve"> </w:t>
      </w:r>
      <w:r w:rsidRPr="00EE27E4">
        <w:rPr>
          <w:lang w:eastAsia="en-GB"/>
        </w:rPr>
        <w:t>They are interchangeable within their class, independent of manufacturer.</w:t>
      </w:r>
    </w:p>
    <w:p w:rsidR="002C3616" w:rsidRPr="00EE27E4" w:rsidRDefault="00CF1F4E" w:rsidP="002C3616">
      <w:pPr>
        <w:pStyle w:val="para"/>
        <w:rPr>
          <w:lang w:eastAsia="en-GB"/>
        </w:rPr>
      </w:pPr>
      <w:r w:rsidRPr="00EE27E4">
        <w:rPr>
          <w:lang w:eastAsia="en-GB"/>
        </w:rPr>
        <w:t>2.4.</w:t>
      </w:r>
      <w:r w:rsidRPr="00EE27E4">
        <w:rPr>
          <w:lang w:eastAsia="en-GB"/>
        </w:rPr>
        <w:tab/>
      </w:r>
      <w:r w:rsidR="008F6C46" w:rsidRPr="00EE27E4">
        <w:rPr>
          <w:lang w:eastAsia="en-GB"/>
        </w:rPr>
        <w:t>Non-standard</w:t>
      </w:r>
      <w:r w:rsidRPr="00EE27E4">
        <w:rPr>
          <w:lang w:eastAsia="en-GB"/>
        </w:rPr>
        <w:t xml:space="preserve"> mechanical coupling devices and components do not conform in all respects to the standard dimensions and characteristic values given in this Regulation but can be connected to standard coupling devices and components in the relevant class.</w:t>
      </w:r>
    </w:p>
    <w:p w:rsidR="002C3616" w:rsidRPr="00EE27E4" w:rsidRDefault="00CF1F4E" w:rsidP="002C3616">
      <w:pPr>
        <w:pStyle w:val="para"/>
        <w:rPr>
          <w:lang w:eastAsia="en-GB"/>
        </w:rPr>
      </w:pPr>
      <w:r w:rsidRPr="00EE27E4">
        <w:rPr>
          <w:lang w:eastAsia="en-GB"/>
        </w:rPr>
        <w:t>2.5.</w:t>
      </w:r>
      <w:r w:rsidRPr="00EE27E4">
        <w:rPr>
          <w:lang w:eastAsia="en-GB"/>
        </w:rPr>
        <w:tab/>
      </w:r>
      <w:r w:rsidR="008F6C46" w:rsidRPr="00EE27E4">
        <w:rPr>
          <w:lang w:eastAsia="en-GB"/>
        </w:rPr>
        <w:t>Non-standard</w:t>
      </w:r>
      <w:r w:rsidRPr="00EE27E4">
        <w:rPr>
          <w:lang w:eastAsia="en-GB"/>
        </w:rPr>
        <w:t xml:space="preserve"> miscellaneous mechanical coupling devices and components do not conform to standard dimensions and characteristic values as given in this Regulation and cannot be connected to standard coupling devices and components.</w:t>
      </w:r>
      <w:r w:rsidR="00F41A16">
        <w:rPr>
          <w:lang w:eastAsia="en-GB"/>
        </w:rPr>
        <w:t xml:space="preserve"> </w:t>
      </w:r>
      <w:r w:rsidRPr="00EE27E4">
        <w:rPr>
          <w:lang w:eastAsia="en-GB"/>
        </w:rPr>
        <w:t xml:space="preserve">They include, for example, devices which do not correspond with any of the Classes A to L and T listed in paragraph 2.6. </w:t>
      </w:r>
      <w:proofErr w:type="gramStart"/>
      <w:r w:rsidRPr="00EE27E4">
        <w:rPr>
          <w:lang w:eastAsia="en-GB"/>
        </w:rPr>
        <w:t>such</w:t>
      </w:r>
      <w:proofErr w:type="gramEnd"/>
      <w:r w:rsidRPr="00EE27E4">
        <w:rPr>
          <w:lang w:eastAsia="en-GB"/>
        </w:rPr>
        <w:t xml:space="preserve"> as those intended for special, heavy transport use and miscellaneous devices conforming</w:t>
      </w:r>
      <w:r w:rsidR="008F6C46" w:rsidRPr="00EE27E4">
        <w:rPr>
          <w:lang w:eastAsia="en-GB"/>
        </w:rPr>
        <w:t xml:space="preserve"> </w:t>
      </w:r>
      <w:r w:rsidRPr="00EE27E4">
        <w:rPr>
          <w:lang w:eastAsia="en-GB"/>
        </w:rPr>
        <w:t>to existing national standards.</w:t>
      </w:r>
    </w:p>
    <w:p w:rsidR="002C3616" w:rsidRPr="00EE27E4" w:rsidRDefault="00CF1F4E" w:rsidP="002C3616">
      <w:pPr>
        <w:pStyle w:val="para"/>
        <w:rPr>
          <w:lang w:eastAsia="en-GB"/>
        </w:rPr>
      </w:pPr>
      <w:r w:rsidRPr="00EE27E4">
        <w:rPr>
          <w:lang w:eastAsia="en-GB"/>
        </w:rPr>
        <w:t>2.6.</w:t>
      </w:r>
      <w:r w:rsidRPr="00EE27E4">
        <w:rPr>
          <w:lang w:eastAsia="en-GB"/>
        </w:rPr>
        <w:tab/>
      </w:r>
      <w:r w:rsidR="008F6C46" w:rsidRPr="00EE27E4">
        <w:rPr>
          <w:lang w:eastAsia="en-GB"/>
        </w:rPr>
        <w:t>Mechanical</w:t>
      </w:r>
      <w:r w:rsidRPr="00EE27E4">
        <w:rPr>
          <w:lang w:eastAsia="en-GB"/>
        </w:rPr>
        <w:t xml:space="preserve"> coupling devices and components are classified according to type as follows:</w:t>
      </w:r>
    </w:p>
    <w:p w:rsidR="002C3616" w:rsidRPr="00EE27E4" w:rsidRDefault="00CF1F4E" w:rsidP="008F6C46">
      <w:pPr>
        <w:pStyle w:val="para"/>
        <w:tabs>
          <w:tab w:val="left" w:pos="2268"/>
        </w:tabs>
        <w:ind w:left="4536" w:hanging="3402"/>
        <w:rPr>
          <w:lang w:eastAsia="en-GB"/>
        </w:rPr>
      </w:pPr>
      <w:r w:rsidRPr="00EE27E4">
        <w:rPr>
          <w:lang w:eastAsia="en-GB"/>
        </w:rPr>
        <w:t>2.6.1.</w:t>
      </w:r>
      <w:r w:rsidRPr="00EE27E4">
        <w:rPr>
          <w:lang w:eastAsia="en-GB"/>
        </w:rPr>
        <w:tab/>
        <w:t>Class A</w:t>
      </w:r>
      <w:r w:rsidRPr="00EE27E4">
        <w:rPr>
          <w:lang w:eastAsia="en-GB"/>
        </w:rPr>
        <w:tab/>
        <w:t>Coupling balls and towing brackets employing a 50 mm diameter spherical device and</w:t>
      </w:r>
      <w:r w:rsidR="008F6C46" w:rsidRPr="00EE27E4">
        <w:rPr>
          <w:lang w:eastAsia="en-GB"/>
        </w:rPr>
        <w:t xml:space="preserve"> </w:t>
      </w:r>
      <w:r w:rsidRPr="00EE27E4">
        <w:rPr>
          <w:lang w:eastAsia="en-GB"/>
        </w:rPr>
        <w:t xml:space="preserve">brackets on the towing vehicle for connecting to the trailer by means of a coupling head - see </w:t>
      </w:r>
      <w:r w:rsidR="00337AD8">
        <w:rPr>
          <w:lang w:eastAsia="en-GB"/>
        </w:rPr>
        <w:t xml:space="preserve">Annex </w:t>
      </w:r>
      <w:r w:rsidRPr="00EE27E4">
        <w:rPr>
          <w:lang w:eastAsia="en-GB"/>
        </w:rPr>
        <w:t>5, paragraph 1.</w:t>
      </w:r>
    </w:p>
    <w:p w:rsidR="002C3616" w:rsidRPr="00EE27E4" w:rsidRDefault="00CF1F4E" w:rsidP="008F6C46">
      <w:pPr>
        <w:pStyle w:val="para"/>
        <w:tabs>
          <w:tab w:val="left" w:pos="2268"/>
        </w:tabs>
        <w:ind w:left="4536" w:hanging="3402"/>
        <w:rPr>
          <w:lang w:eastAsia="en-GB"/>
        </w:rPr>
      </w:pPr>
      <w:r w:rsidRPr="00EE27E4">
        <w:rPr>
          <w:lang w:eastAsia="en-GB"/>
        </w:rPr>
        <w:t>2.6.1.1.</w:t>
      </w:r>
      <w:r w:rsidRPr="00EE27E4">
        <w:rPr>
          <w:lang w:eastAsia="en-GB"/>
        </w:rPr>
        <w:tab/>
        <w:t>Class A50-1 to 50-5</w:t>
      </w:r>
      <w:r w:rsidRPr="00EE27E4">
        <w:rPr>
          <w:lang w:eastAsia="en-GB"/>
        </w:rPr>
        <w:tab/>
        <w:t>Standard 50 mm diameter coupling balls with flange type bolted fixing.</w:t>
      </w:r>
    </w:p>
    <w:p w:rsidR="002C3616" w:rsidRPr="00EE27E4" w:rsidRDefault="00CF1F4E" w:rsidP="008F6C46">
      <w:pPr>
        <w:pStyle w:val="para"/>
        <w:tabs>
          <w:tab w:val="left" w:pos="2268"/>
        </w:tabs>
        <w:ind w:left="4536" w:hanging="3402"/>
        <w:rPr>
          <w:lang w:eastAsia="en-GB"/>
        </w:rPr>
      </w:pPr>
      <w:r w:rsidRPr="00EE27E4">
        <w:rPr>
          <w:lang w:eastAsia="en-GB"/>
        </w:rPr>
        <w:t>2.6.1.2.</w:t>
      </w:r>
      <w:r w:rsidRPr="00EE27E4">
        <w:rPr>
          <w:lang w:eastAsia="en-GB"/>
        </w:rPr>
        <w:tab/>
        <w:t>Class A50-X</w:t>
      </w:r>
      <w:r w:rsidRPr="00EE27E4">
        <w:rPr>
          <w:lang w:eastAsia="en-GB"/>
        </w:rPr>
        <w:tab/>
        <w:t>Non-standard 50 mm diameter coupling balls and brackets.</w:t>
      </w:r>
    </w:p>
    <w:p w:rsidR="002C3616" w:rsidRPr="00EE27E4" w:rsidRDefault="00CF1F4E" w:rsidP="008F6C46">
      <w:pPr>
        <w:pStyle w:val="para"/>
        <w:tabs>
          <w:tab w:val="left" w:pos="2268"/>
        </w:tabs>
        <w:ind w:left="4536" w:hanging="3402"/>
        <w:rPr>
          <w:lang w:eastAsia="en-GB"/>
        </w:rPr>
      </w:pPr>
      <w:r w:rsidRPr="00EE27E4">
        <w:rPr>
          <w:lang w:eastAsia="en-GB"/>
        </w:rPr>
        <w:t>2.6.2.</w:t>
      </w:r>
      <w:r w:rsidRPr="00EE27E4">
        <w:rPr>
          <w:lang w:eastAsia="en-GB"/>
        </w:rPr>
        <w:tab/>
        <w:t>Class B</w:t>
      </w:r>
      <w:r w:rsidRPr="00EE27E4">
        <w:rPr>
          <w:lang w:eastAsia="en-GB"/>
        </w:rPr>
        <w:tab/>
        <w:t xml:space="preserve">Coupling heads fitted to the drawbar of trailers for connecting to the 50 mm diameter coupling ball on the towing vehicle - see </w:t>
      </w:r>
      <w:r w:rsidR="00337AD8">
        <w:rPr>
          <w:lang w:eastAsia="en-GB"/>
        </w:rPr>
        <w:t xml:space="preserve">Annex </w:t>
      </w:r>
      <w:r w:rsidRPr="00EE27E4">
        <w:rPr>
          <w:lang w:eastAsia="en-GB"/>
        </w:rPr>
        <w:t>5, paragraph 2.</w:t>
      </w:r>
    </w:p>
    <w:p w:rsidR="002C3616" w:rsidRPr="00EE27E4" w:rsidRDefault="00CF1F4E" w:rsidP="008F6C46">
      <w:pPr>
        <w:pStyle w:val="para"/>
        <w:tabs>
          <w:tab w:val="left" w:pos="2268"/>
        </w:tabs>
        <w:ind w:left="4536" w:hanging="3402"/>
        <w:rPr>
          <w:lang w:eastAsia="en-GB"/>
        </w:rPr>
      </w:pPr>
      <w:r w:rsidRPr="00EE27E4">
        <w:rPr>
          <w:lang w:eastAsia="en-GB"/>
        </w:rPr>
        <w:t>2.6.2.1.</w:t>
      </w:r>
      <w:r w:rsidRPr="00EE27E4">
        <w:rPr>
          <w:lang w:eastAsia="en-GB"/>
        </w:rPr>
        <w:tab/>
        <w:t>Class B50-X</w:t>
      </w:r>
      <w:r w:rsidRPr="00EE27E4">
        <w:rPr>
          <w:lang w:eastAsia="en-GB"/>
        </w:rPr>
        <w:tab/>
        <w:t>Non-standard 50 mm diameter coupling heads.</w:t>
      </w:r>
    </w:p>
    <w:p w:rsidR="00E33130" w:rsidRDefault="00E33130" w:rsidP="00E33130">
      <w:pPr>
        <w:autoSpaceDE w:val="0"/>
        <w:autoSpaceDN w:val="0"/>
        <w:adjustRightInd w:val="0"/>
        <w:spacing w:after="120"/>
        <w:ind w:left="2268" w:right="1134" w:hanging="1134"/>
        <w:jc w:val="both"/>
        <w:rPr>
          <w:rFonts w:cs="Arial"/>
          <w:lang w:val="en-US"/>
        </w:rPr>
      </w:pPr>
      <w:r>
        <w:rPr>
          <w:rFonts w:cs="Arial"/>
          <w:lang w:val="en-US"/>
        </w:rPr>
        <w:t>2.6.3.</w:t>
      </w:r>
      <w:r w:rsidRPr="006739AE">
        <w:rPr>
          <w:rFonts w:cs="Arial"/>
          <w:lang w:val="en-US"/>
        </w:rPr>
        <w:tab/>
        <w:t>Class C</w:t>
      </w:r>
      <w:r w:rsidRPr="006739AE">
        <w:rPr>
          <w:rFonts w:cs="Arial"/>
          <w:lang w:val="en-US"/>
        </w:rPr>
        <w:tab/>
      </w:r>
      <w:r w:rsidRPr="006739AE">
        <w:rPr>
          <w:rFonts w:cs="Arial"/>
          <w:lang w:val="en-US"/>
        </w:rPr>
        <w:tab/>
      </w:r>
      <w:r w:rsidRPr="006739AE">
        <w:rPr>
          <w:rFonts w:cs="Arial"/>
          <w:lang w:val="en-US"/>
        </w:rPr>
        <w:tab/>
        <w:t>Clevis type drawbar coupling</w:t>
      </w:r>
    </w:p>
    <w:p w:rsidR="00E33130" w:rsidRPr="00186BE5" w:rsidRDefault="00E33130" w:rsidP="00E33130">
      <w:pPr>
        <w:autoSpaceDE w:val="0"/>
        <w:autoSpaceDN w:val="0"/>
        <w:adjustRightInd w:val="0"/>
        <w:spacing w:after="120"/>
        <w:ind w:left="4536" w:right="1134"/>
        <w:jc w:val="both"/>
        <w:rPr>
          <w:rFonts w:cs="Arial"/>
          <w:lang w:val="en-US"/>
        </w:rPr>
      </w:pPr>
      <w:r>
        <w:rPr>
          <w:rFonts w:cs="Arial"/>
          <w:lang w:val="en-US"/>
        </w:rPr>
        <w:t>D</w:t>
      </w:r>
      <w:r w:rsidRPr="00946536">
        <w:rPr>
          <w:rFonts w:cs="Arial"/>
          <w:lang w:val="en-US"/>
        </w:rPr>
        <w:t>rawbar coupling</w:t>
      </w:r>
      <w:r>
        <w:rPr>
          <w:rFonts w:cs="Arial"/>
          <w:lang w:val="en-US"/>
        </w:rPr>
        <w:t>s</w:t>
      </w:r>
      <w:r w:rsidRPr="001834F6">
        <w:rPr>
          <w:rFonts w:cs="Arial"/>
          <w:lang w:val="en-US"/>
        </w:rPr>
        <w:t xml:space="preserve"> with a 50 mm diameter pin</w:t>
      </w:r>
      <w:r>
        <w:rPr>
          <w:rFonts w:cs="Arial"/>
          <w:lang w:val="en-US"/>
        </w:rPr>
        <w:t xml:space="preserve">, </w:t>
      </w:r>
      <w:r w:rsidRPr="00D54C19">
        <w:rPr>
          <w:rFonts w:cs="Arial"/>
          <w:lang w:val="en-US"/>
        </w:rPr>
        <w:t>with a jaw</w:t>
      </w:r>
      <w:r>
        <w:rPr>
          <w:rFonts w:cs="Arial"/>
          <w:lang w:val="en-US"/>
        </w:rPr>
        <w:t xml:space="preserve"> as well as</w:t>
      </w:r>
      <w:r w:rsidRPr="00D54C19">
        <w:rPr>
          <w:rFonts w:cs="Arial"/>
          <w:lang w:val="en-US"/>
        </w:rPr>
        <w:t xml:space="preserve"> </w:t>
      </w:r>
      <w:r w:rsidRPr="001834F6">
        <w:rPr>
          <w:rFonts w:cs="Arial"/>
          <w:lang w:val="en-US"/>
        </w:rPr>
        <w:t xml:space="preserve">an automatic closing and locking pin on the towing vehicle for connecting to the trailer by means of a drawbar eye </w:t>
      </w:r>
      <w:r>
        <w:rPr>
          <w:rFonts w:cs="Arial"/>
          <w:lang w:val="en-US"/>
        </w:rPr>
        <w:t>—</w:t>
      </w:r>
      <w:r w:rsidRPr="001834F6">
        <w:rPr>
          <w:rFonts w:cs="Arial"/>
          <w:lang w:val="en-US"/>
        </w:rPr>
        <w:t xml:space="preserve"> see </w:t>
      </w:r>
      <w:r>
        <w:rPr>
          <w:rFonts w:cs="Arial"/>
          <w:lang w:val="en-US"/>
        </w:rPr>
        <w:t>A</w:t>
      </w:r>
      <w:r w:rsidRPr="001834F6">
        <w:rPr>
          <w:rFonts w:cs="Arial"/>
          <w:lang w:val="en-US"/>
        </w:rPr>
        <w:t xml:space="preserve">nnex 5, paragraph </w:t>
      </w:r>
      <w:proofErr w:type="gramStart"/>
      <w:r w:rsidRPr="001834F6">
        <w:rPr>
          <w:rFonts w:cs="Arial"/>
          <w:lang w:val="en-US"/>
        </w:rPr>
        <w:t>3</w:t>
      </w:r>
      <w:r>
        <w:rPr>
          <w:rFonts w:cs="Arial"/>
          <w:lang w:val="en-US"/>
        </w:rPr>
        <w:t>.</w:t>
      </w:r>
      <w:r w:rsidRPr="001834F6">
        <w:rPr>
          <w:rFonts w:cs="Arial"/>
          <w:lang w:val="en-US"/>
        </w:rPr>
        <w:t>:</w:t>
      </w:r>
      <w:proofErr w:type="gramEnd"/>
    </w:p>
    <w:p w:rsidR="00E33130" w:rsidRPr="006739AE" w:rsidRDefault="00E33130" w:rsidP="00E33130">
      <w:pPr>
        <w:tabs>
          <w:tab w:val="left" w:pos="2268"/>
        </w:tabs>
        <w:autoSpaceDE w:val="0"/>
        <w:autoSpaceDN w:val="0"/>
        <w:adjustRightInd w:val="0"/>
        <w:spacing w:after="120"/>
        <w:ind w:left="4536" w:right="1134" w:hanging="3402"/>
        <w:jc w:val="both"/>
        <w:rPr>
          <w:rFonts w:cs="Arial"/>
          <w:color w:val="000000"/>
          <w:lang w:val="en-US"/>
        </w:rPr>
      </w:pPr>
      <w:r w:rsidRPr="006739AE">
        <w:rPr>
          <w:rFonts w:cs="Arial"/>
          <w:color w:val="000000"/>
          <w:lang w:val="en-US"/>
        </w:rPr>
        <w:t>2.6.3.1.</w:t>
      </w:r>
      <w:r w:rsidRPr="006739AE">
        <w:rPr>
          <w:rFonts w:cs="Arial"/>
          <w:color w:val="000000"/>
          <w:lang w:val="en-US"/>
        </w:rPr>
        <w:tab/>
        <w:t>Class C50-</w:t>
      </w:r>
      <w:r>
        <w:rPr>
          <w:rFonts w:cs="Arial"/>
          <w:color w:val="000000"/>
          <w:lang w:val="en-US"/>
        </w:rPr>
        <w:t>1 to C50-7</w:t>
      </w:r>
      <w:r w:rsidRPr="006739AE">
        <w:rPr>
          <w:rFonts w:cs="Arial"/>
          <w:color w:val="000000"/>
          <w:lang w:val="en-US"/>
        </w:rPr>
        <w:tab/>
        <w:t>Standard 50 mm pin diameter clevis type drawbar couplings.</w:t>
      </w:r>
    </w:p>
    <w:p w:rsidR="00E33130" w:rsidRDefault="00E33130" w:rsidP="00E33130">
      <w:pPr>
        <w:pStyle w:val="para"/>
        <w:tabs>
          <w:tab w:val="left" w:pos="2268"/>
        </w:tabs>
        <w:ind w:left="4536" w:hanging="3402"/>
        <w:rPr>
          <w:rFonts w:cs="Arial"/>
          <w:color w:val="000000"/>
          <w:lang w:val="en-US"/>
        </w:rPr>
      </w:pPr>
      <w:r w:rsidRPr="006739AE">
        <w:rPr>
          <w:rFonts w:cs="Arial"/>
          <w:color w:val="000000"/>
          <w:lang w:val="en-US"/>
        </w:rPr>
        <w:t>2.6.3.2.</w:t>
      </w:r>
      <w:r w:rsidRPr="006739AE">
        <w:rPr>
          <w:rFonts w:cs="Arial"/>
          <w:color w:val="000000"/>
          <w:lang w:val="en-US"/>
        </w:rPr>
        <w:tab/>
        <w:t>Class C50-X</w:t>
      </w:r>
      <w:r w:rsidRPr="006739AE">
        <w:rPr>
          <w:rFonts w:cs="Arial"/>
          <w:color w:val="000000"/>
          <w:lang w:val="en-US"/>
        </w:rPr>
        <w:tab/>
        <w:t>Non-standard 50 mm pin diameter clevis type drawbar couplings.</w:t>
      </w:r>
    </w:p>
    <w:p w:rsidR="002C3616" w:rsidRPr="00EE27E4" w:rsidRDefault="00CF1F4E" w:rsidP="008F6C46">
      <w:pPr>
        <w:pStyle w:val="para"/>
        <w:tabs>
          <w:tab w:val="left" w:pos="2268"/>
        </w:tabs>
        <w:ind w:left="4536" w:hanging="3402"/>
        <w:rPr>
          <w:lang w:eastAsia="en-GB"/>
        </w:rPr>
      </w:pPr>
      <w:r w:rsidRPr="00EE27E4">
        <w:rPr>
          <w:lang w:eastAsia="en-GB"/>
        </w:rPr>
        <w:t>2.6.4.</w:t>
      </w:r>
      <w:r w:rsidRPr="00EE27E4">
        <w:rPr>
          <w:lang w:eastAsia="en-GB"/>
        </w:rPr>
        <w:tab/>
        <w:t>Class D</w:t>
      </w:r>
      <w:r w:rsidRPr="00EE27E4">
        <w:rPr>
          <w:lang w:eastAsia="en-GB"/>
        </w:rPr>
        <w:tab/>
        <w:t xml:space="preserve">Drawbar eyes having a parallel hole suitable for a 50 mm diameter pin and fitted to the drawbar of trailers for connecting to automatic drawbar couplings - see </w:t>
      </w:r>
      <w:r w:rsidR="00337AD8">
        <w:rPr>
          <w:lang w:eastAsia="en-GB"/>
        </w:rPr>
        <w:t xml:space="preserve">Annex </w:t>
      </w:r>
      <w:r w:rsidRPr="00EE27E4">
        <w:rPr>
          <w:lang w:eastAsia="en-GB"/>
        </w:rPr>
        <w:t xml:space="preserve">5, paragraph </w:t>
      </w:r>
      <w:proofErr w:type="gramStart"/>
      <w:r w:rsidRPr="00EE27E4">
        <w:rPr>
          <w:lang w:eastAsia="en-GB"/>
        </w:rPr>
        <w:t>4.:</w:t>
      </w:r>
      <w:proofErr w:type="gramEnd"/>
    </w:p>
    <w:p w:rsidR="002C3616" w:rsidRPr="00EE27E4" w:rsidRDefault="00CF1F4E" w:rsidP="008F6C46">
      <w:pPr>
        <w:pStyle w:val="para"/>
        <w:tabs>
          <w:tab w:val="left" w:pos="2268"/>
        </w:tabs>
        <w:ind w:left="4536" w:hanging="3402"/>
        <w:rPr>
          <w:lang w:eastAsia="en-GB"/>
        </w:rPr>
      </w:pPr>
      <w:r w:rsidRPr="00EE27E4">
        <w:rPr>
          <w:lang w:eastAsia="en-GB"/>
        </w:rPr>
        <w:t>2.6.4.1.</w:t>
      </w:r>
      <w:r w:rsidRPr="00EE27E4">
        <w:rPr>
          <w:lang w:eastAsia="en-GB"/>
        </w:rPr>
        <w:tab/>
        <w:t>Class D50-A</w:t>
      </w:r>
      <w:r w:rsidRPr="00EE27E4">
        <w:rPr>
          <w:lang w:eastAsia="en-GB"/>
        </w:rPr>
        <w:tab/>
        <w:t>Standard 50 mm pin diameter drawbar eyes for welded attachment.</w:t>
      </w:r>
    </w:p>
    <w:p w:rsidR="00CF1F4E" w:rsidRPr="00EE27E4" w:rsidRDefault="00CF1F4E" w:rsidP="008F6C46">
      <w:pPr>
        <w:pStyle w:val="para"/>
        <w:tabs>
          <w:tab w:val="left" w:pos="2268"/>
        </w:tabs>
        <w:ind w:left="4536" w:hanging="3402"/>
        <w:rPr>
          <w:lang w:eastAsia="en-GB"/>
        </w:rPr>
      </w:pPr>
      <w:r w:rsidRPr="00EE27E4">
        <w:rPr>
          <w:lang w:eastAsia="en-GB"/>
        </w:rPr>
        <w:t>2.6.4.2.</w:t>
      </w:r>
      <w:r w:rsidRPr="00EE27E4">
        <w:rPr>
          <w:lang w:eastAsia="en-GB"/>
        </w:rPr>
        <w:tab/>
        <w:t>Class D50-B</w:t>
      </w:r>
      <w:r w:rsidRPr="00EE27E4">
        <w:rPr>
          <w:lang w:eastAsia="en-GB"/>
        </w:rPr>
        <w:tab/>
        <w:t>Standard 50 mm pin diameter drawbar eyes for threaded attachment.</w:t>
      </w:r>
    </w:p>
    <w:p w:rsidR="008F6C46" w:rsidRPr="00EE27E4" w:rsidRDefault="008F6C46" w:rsidP="008F6C46">
      <w:pPr>
        <w:pStyle w:val="para"/>
        <w:tabs>
          <w:tab w:val="left" w:pos="2268"/>
        </w:tabs>
        <w:ind w:left="4536" w:hanging="3402"/>
        <w:rPr>
          <w:lang w:eastAsia="en-GB"/>
        </w:rPr>
      </w:pPr>
      <w:r w:rsidRPr="00EE27E4">
        <w:rPr>
          <w:lang w:eastAsia="en-GB"/>
        </w:rPr>
        <w:t>2.6.4.3.</w:t>
      </w:r>
      <w:r w:rsidRPr="00EE27E4">
        <w:rPr>
          <w:lang w:eastAsia="en-GB"/>
        </w:rPr>
        <w:tab/>
        <w:t>Class D50-C</w:t>
      </w:r>
      <w:r w:rsidR="00BF41D5" w:rsidRPr="00BF41D5">
        <w:rPr>
          <w:rFonts w:cs="Courier New"/>
        </w:rPr>
        <w:t xml:space="preserve"> </w:t>
      </w:r>
      <w:r w:rsidR="00BF41D5">
        <w:rPr>
          <w:rFonts w:cs="Courier New"/>
        </w:rPr>
        <w:t>and 50-D</w:t>
      </w:r>
      <w:r w:rsidRPr="00EE27E4">
        <w:rPr>
          <w:lang w:eastAsia="en-GB"/>
        </w:rPr>
        <w:tab/>
        <w:t>Standard 50 mm pin diameter drawbar eyes for bolted attachment.</w:t>
      </w:r>
    </w:p>
    <w:p w:rsidR="008F6C46" w:rsidRPr="00EE27E4" w:rsidRDefault="008F6C46" w:rsidP="008F6C46">
      <w:pPr>
        <w:pStyle w:val="para"/>
        <w:tabs>
          <w:tab w:val="left" w:pos="2268"/>
        </w:tabs>
        <w:ind w:left="4536" w:hanging="3402"/>
        <w:rPr>
          <w:lang w:eastAsia="en-GB"/>
        </w:rPr>
      </w:pPr>
      <w:r w:rsidRPr="00EE27E4">
        <w:rPr>
          <w:lang w:eastAsia="en-GB"/>
        </w:rPr>
        <w:t>2.6.4.4.</w:t>
      </w:r>
      <w:r w:rsidRPr="00EE27E4">
        <w:rPr>
          <w:lang w:eastAsia="en-GB"/>
        </w:rPr>
        <w:tab/>
        <w:t>Class D50-X</w:t>
      </w:r>
      <w:r w:rsidRPr="00EE27E4">
        <w:rPr>
          <w:lang w:eastAsia="en-GB"/>
        </w:rPr>
        <w:tab/>
        <w:t>Non-standard 50 mm pin diameter drawbar eyes.</w:t>
      </w:r>
    </w:p>
    <w:p w:rsidR="008F6C46" w:rsidRPr="00EE27E4" w:rsidRDefault="008F6C46" w:rsidP="008F6C46">
      <w:pPr>
        <w:pStyle w:val="para"/>
        <w:tabs>
          <w:tab w:val="left" w:pos="2268"/>
        </w:tabs>
        <w:ind w:left="4536" w:hanging="3402"/>
        <w:rPr>
          <w:lang w:eastAsia="en-GB"/>
        </w:rPr>
      </w:pPr>
      <w:r w:rsidRPr="00EE27E4">
        <w:rPr>
          <w:lang w:eastAsia="en-GB"/>
        </w:rPr>
        <w:t>2.6.5.</w:t>
      </w:r>
      <w:r w:rsidRPr="00EE27E4">
        <w:rPr>
          <w:lang w:eastAsia="en-GB"/>
        </w:rPr>
        <w:tab/>
        <w:t>Class E</w:t>
      </w:r>
      <w:r w:rsidRPr="00EE27E4">
        <w:rPr>
          <w:lang w:eastAsia="en-GB"/>
        </w:rPr>
        <w:tab/>
        <w:t xml:space="preserve">Non-standard drawbars comprising overrun devices and similar items of equipment mounted on the front of the towed vehicle, or to the vehicle chassis, which are suitable for coupling to the towing vehicle by means of drawbar eyes, coupling heads or similar coupling devices - see </w:t>
      </w:r>
      <w:r w:rsidR="00337AD8">
        <w:rPr>
          <w:lang w:eastAsia="en-GB"/>
        </w:rPr>
        <w:t xml:space="preserve">Annex </w:t>
      </w:r>
      <w:r w:rsidRPr="00EE27E4">
        <w:rPr>
          <w:lang w:eastAsia="en-GB"/>
        </w:rPr>
        <w:t>5, paragraph 5.</w:t>
      </w:r>
    </w:p>
    <w:p w:rsidR="002C3616" w:rsidRPr="00EE27E4" w:rsidRDefault="00CF1F4E" w:rsidP="008001D9">
      <w:pPr>
        <w:pStyle w:val="para"/>
        <w:ind w:firstLine="0"/>
        <w:rPr>
          <w:lang w:eastAsia="en-GB"/>
        </w:rPr>
      </w:pPr>
      <w:r w:rsidRPr="00EE27E4">
        <w:rPr>
          <w:lang w:eastAsia="en-GB"/>
        </w:rPr>
        <w:t>Drawbars may be hinged to move freely in a vertical plane and not support any vertical load or be fixed in a vertical plane so as to support a vertical load (Rigid drawbars).</w:t>
      </w:r>
      <w:r w:rsidR="00F41A16">
        <w:rPr>
          <w:lang w:eastAsia="en-GB"/>
        </w:rPr>
        <w:t xml:space="preserve"> </w:t>
      </w:r>
      <w:r w:rsidRPr="00EE27E4">
        <w:rPr>
          <w:lang w:eastAsia="en-GB"/>
        </w:rPr>
        <w:t>Rigid drawbars can be entirely rigid or be flexibly mounted.</w:t>
      </w:r>
    </w:p>
    <w:p w:rsidR="002C3616" w:rsidRPr="00EE27E4" w:rsidRDefault="00CF1F4E" w:rsidP="008001D9">
      <w:pPr>
        <w:pStyle w:val="para"/>
        <w:ind w:firstLine="0"/>
        <w:rPr>
          <w:lang w:eastAsia="en-GB"/>
        </w:rPr>
      </w:pPr>
      <w:r w:rsidRPr="00EE27E4">
        <w:rPr>
          <w:lang w:eastAsia="en-GB"/>
        </w:rPr>
        <w:t>Drawbars may comprise more than one component and may be adjustable or cranked.</w:t>
      </w:r>
    </w:p>
    <w:p w:rsidR="00CF1F4E" w:rsidRPr="00EE27E4" w:rsidRDefault="00CF1F4E" w:rsidP="008001D9">
      <w:pPr>
        <w:pStyle w:val="para"/>
        <w:ind w:firstLine="0"/>
        <w:rPr>
          <w:lang w:eastAsia="en-GB"/>
        </w:rPr>
      </w:pPr>
      <w:r w:rsidRPr="00EE27E4">
        <w:rPr>
          <w:lang w:eastAsia="en-GB"/>
        </w:rPr>
        <w:t>This Regulation applies to drawbars which are separate units, not an integral part of the chassis of the towed vehicle.</w:t>
      </w:r>
    </w:p>
    <w:p w:rsidR="00CF1F4E" w:rsidRPr="00EE27E4" w:rsidRDefault="00CF1F4E" w:rsidP="00CF1F4E">
      <w:pPr>
        <w:widowControl w:val="0"/>
        <w:suppressAutoHyphens w:val="0"/>
        <w:autoSpaceDE w:val="0"/>
        <w:autoSpaceDN w:val="0"/>
        <w:adjustRightInd w:val="0"/>
        <w:spacing w:before="6" w:line="130" w:lineRule="exact"/>
        <w:rPr>
          <w:sz w:val="13"/>
          <w:szCs w:val="13"/>
          <w:lang w:eastAsia="en-GB"/>
        </w:rPr>
      </w:pPr>
    </w:p>
    <w:p w:rsidR="008001D9" w:rsidRPr="00FF47BF" w:rsidRDefault="008001D9" w:rsidP="00F41A16">
      <w:pPr>
        <w:pStyle w:val="para"/>
        <w:tabs>
          <w:tab w:val="left" w:pos="2268"/>
        </w:tabs>
        <w:ind w:left="3686" w:hanging="2552"/>
        <w:rPr>
          <w:spacing w:val="2"/>
          <w:lang w:eastAsia="en-GB"/>
        </w:rPr>
      </w:pPr>
      <w:r w:rsidRPr="00FF47BF">
        <w:rPr>
          <w:spacing w:val="2"/>
          <w:lang w:eastAsia="en-GB"/>
        </w:rPr>
        <w:t>2.6.6.</w:t>
      </w:r>
      <w:r w:rsidRPr="00FF47BF">
        <w:rPr>
          <w:spacing w:val="2"/>
          <w:lang w:eastAsia="en-GB"/>
        </w:rPr>
        <w:tab/>
        <w:t>Class F</w:t>
      </w:r>
      <w:r w:rsidRPr="00FF47BF">
        <w:rPr>
          <w:spacing w:val="2"/>
          <w:lang w:eastAsia="en-GB"/>
        </w:rPr>
        <w:tab/>
        <w:t xml:space="preserve">Non-standard </w:t>
      </w:r>
      <w:r w:rsidR="00F41A16" w:rsidRPr="00FF47BF">
        <w:rPr>
          <w:spacing w:val="2"/>
          <w:lang w:eastAsia="en-GB"/>
        </w:rPr>
        <w:t>draw beams</w:t>
      </w:r>
      <w:r w:rsidRPr="00FF47BF">
        <w:rPr>
          <w:spacing w:val="2"/>
          <w:lang w:eastAsia="en-GB"/>
        </w:rPr>
        <w:t xml:space="preserve"> comprising all components and devices between the coupling devices, such as coupling balls and drawbar couplings, and the frame (for example the rear cross member), the load-bearing bodywork or the chassis of the towing vehicle - see </w:t>
      </w:r>
      <w:r w:rsidR="00337AD8" w:rsidRPr="00FF47BF">
        <w:rPr>
          <w:spacing w:val="2"/>
          <w:lang w:eastAsia="en-GB"/>
        </w:rPr>
        <w:t xml:space="preserve">Annex </w:t>
      </w:r>
      <w:r w:rsidRPr="00FF47BF">
        <w:rPr>
          <w:spacing w:val="2"/>
          <w:lang w:eastAsia="en-GB"/>
        </w:rPr>
        <w:t>5, paragraph 6.</w:t>
      </w:r>
    </w:p>
    <w:p w:rsidR="008001D9" w:rsidRPr="00EE27E4" w:rsidRDefault="008001D9" w:rsidP="00F41A16">
      <w:pPr>
        <w:pStyle w:val="para"/>
        <w:tabs>
          <w:tab w:val="left" w:pos="2268"/>
        </w:tabs>
        <w:ind w:left="3686" w:hanging="2552"/>
        <w:rPr>
          <w:lang w:eastAsia="en-GB"/>
        </w:rPr>
      </w:pPr>
      <w:r w:rsidRPr="00EE27E4">
        <w:rPr>
          <w:lang w:eastAsia="en-GB"/>
        </w:rPr>
        <w:t>2.6.7.</w:t>
      </w:r>
      <w:r w:rsidRPr="00EE27E4">
        <w:rPr>
          <w:lang w:eastAsia="en-GB"/>
        </w:rPr>
        <w:tab/>
        <w:t>Class G</w:t>
      </w:r>
      <w:r w:rsidRPr="00EE27E4">
        <w:rPr>
          <w:lang w:eastAsia="en-GB"/>
        </w:rPr>
        <w:tab/>
        <w:t xml:space="preserve">Fifth wheel couplings are plate type couplings having an automatic coupling lock and are fitted to the towing vehicle for connecting with a 50 mm diameter fifth wheel coupling pin fitted to a semitrailer - see </w:t>
      </w:r>
      <w:r w:rsidR="00337AD8">
        <w:rPr>
          <w:lang w:eastAsia="en-GB"/>
        </w:rPr>
        <w:t xml:space="preserve">Annex </w:t>
      </w:r>
      <w:r w:rsidRPr="00EE27E4">
        <w:rPr>
          <w:lang w:eastAsia="en-GB"/>
        </w:rPr>
        <w:t>5, paragraph 7.</w:t>
      </w:r>
    </w:p>
    <w:p w:rsidR="008001D9" w:rsidRPr="00EE27E4" w:rsidRDefault="008001D9" w:rsidP="00F41A16">
      <w:pPr>
        <w:pStyle w:val="para"/>
        <w:tabs>
          <w:tab w:val="left" w:pos="2268"/>
        </w:tabs>
        <w:ind w:left="3686" w:hanging="2552"/>
        <w:rPr>
          <w:lang w:eastAsia="en-GB"/>
        </w:rPr>
      </w:pPr>
      <w:r w:rsidRPr="00EE27E4">
        <w:rPr>
          <w:lang w:eastAsia="en-GB"/>
        </w:rPr>
        <w:t>2.6.7.1.</w:t>
      </w:r>
      <w:r w:rsidRPr="00EE27E4">
        <w:rPr>
          <w:lang w:eastAsia="en-GB"/>
        </w:rPr>
        <w:tab/>
        <w:t>Class G50</w:t>
      </w:r>
      <w:r w:rsidRPr="00EE27E4">
        <w:rPr>
          <w:lang w:eastAsia="en-GB"/>
        </w:rPr>
        <w:tab/>
        <w:t>Standard 50 mm pin diameter fifth wheel couplings.</w:t>
      </w:r>
    </w:p>
    <w:p w:rsidR="008001D9" w:rsidRPr="00EE27E4" w:rsidRDefault="008001D9" w:rsidP="00F41A16">
      <w:pPr>
        <w:pStyle w:val="para"/>
        <w:tabs>
          <w:tab w:val="left" w:pos="2268"/>
        </w:tabs>
        <w:ind w:left="3686" w:hanging="2552"/>
        <w:rPr>
          <w:lang w:eastAsia="en-GB"/>
        </w:rPr>
      </w:pPr>
      <w:r w:rsidRPr="00EE27E4">
        <w:rPr>
          <w:lang w:eastAsia="en-GB"/>
        </w:rPr>
        <w:t>2.6.7.2.</w:t>
      </w:r>
      <w:r w:rsidRPr="00EE27E4">
        <w:rPr>
          <w:lang w:eastAsia="en-GB"/>
        </w:rPr>
        <w:tab/>
        <w:t>Class G50-X</w:t>
      </w:r>
      <w:r w:rsidRPr="00EE27E4">
        <w:rPr>
          <w:lang w:eastAsia="en-GB"/>
        </w:rPr>
        <w:tab/>
        <w:t>Non-standard 50 mm pin diameter fifth wheel couplings.</w:t>
      </w:r>
    </w:p>
    <w:p w:rsidR="008001D9" w:rsidRPr="00EE27E4" w:rsidRDefault="008001D9" w:rsidP="00F41A16">
      <w:pPr>
        <w:pStyle w:val="para"/>
        <w:tabs>
          <w:tab w:val="left" w:pos="2268"/>
        </w:tabs>
        <w:ind w:left="3686" w:hanging="2552"/>
        <w:rPr>
          <w:lang w:eastAsia="en-GB"/>
        </w:rPr>
      </w:pPr>
      <w:r w:rsidRPr="00EE27E4">
        <w:rPr>
          <w:lang w:eastAsia="en-GB"/>
        </w:rPr>
        <w:t>2.6.8.</w:t>
      </w:r>
      <w:r w:rsidRPr="00EE27E4">
        <w:rPr>
          <w:lang w:eastAsia="en-GB"/>
        </w:rPr>
        <w:tab/>
        <w:t>Class H</w:t>
      </w:r>
      <w:r w:rsidRPr="00EE27E4">
        <w:rPr>
          <w:lang w:eastAsia="en-GB"/>
        </w:rPr>
        <w:tab/>
        <w:t xml:space="preserve">Fifth wheel coupling pins, 50 mm diameter, are devices fitted to a semitrailer to connect with the fifth wheel coupling of the towing vehicle - see </w:t>
      </w:r>
      <w:r w:rsidR="00337AD8">
        <w:rPr>
          <w:lang w:eastAsia="en-GB"/>
        </w:rPr>
        <w:t xml:space="preserve">Annex </w:t>
      </w:r>
      <w:r w:rsidRPr="00EE27E4">
        <w:rPr>
          <w:lang w:eastAsia="en-GB"/>
        </w:rPr>
        <w:t xml:space="preserve">5, paragraph </w:t>
      </w:r>
      <w:proofErr w:type="gramStart"/>
      <w:r w:rsidRPr="00EE27E4">
        <w:rPr>
          <w:lang w:eastAsia="en-GB"/>
        </w:rPr>
        <w:t>8.:</w:t>
      </w:r>
      <w:proofErr w:type="gramEnd"/>
    </w:p>
    <w:p w:rsidR="008001D9" w:rsidRPr="00EE27E4" w:rsidRDefault="008001D9" w:rsidP="00F41A16">
      <w:pPr>
        <w:pStyle w:val="para"/>
        <w:tabs>
          <w:tab w:val="left" w:pos="2268"/>
        </w:tabs>
        <w:ind w:left="3686" w:hanging="2552"/>
        <w:rPr>
          <w:lang w:eastAsia="en-GB"/>
        </w:rPr>
      </w:pPr>
      <w:r w:rsidRPr="00EE27E4">
        <w:rPr>
          <w:lang w:eastAsia="en-GB"/>
        </w:rPr>
        <w:t>2.6.8.1.</w:t>
      </w:r>
      <w:r w:rsidRPr="00EE27E4">
        <w:rPr>
          <w:lang w:eastAsia="en-GB"/>
        </w:rPr>
        <w:tab/>
        <w:t>Class H50-X</w:t>
      </w:r>
      <w:r w:rsidRPr="00EE27E4">
        <w:rPr>
          <w:lang w:eastAsia="en-GB"/>
        </w:rPr>
        <w:tab/>
        <w:t>Non-standard 50 mm pin diameter fifth wheel coupling pins.</w:t>
      </w:r>
    </w:p>
    <w:p w:rsidR="008001D9" w:rsidRPr="00EE27E4" w:rsidRDefault="008001D9" w:rsidP="00F41A16">
      <w:pPr>
        <w:pStyle w:val="para"/>
        <w:tabs>
          <w:tab w:val="left" w:pos="2268"/>
        </w:tabs>
        <w:ind w:left="3686" w:hanging="2552"/>
        <w:rPr>
          <w:lang w:eastAsia="en-GB"/>
        </w:rPr>
      </w:pPr>
      <w:r w:rsidRPr="00EE27E4">
        <w:rPr>
          <w:lang w:eastAsia="en-GB"/>
        </w:rPr>
        <w:t>2.6.9.</w:t>
      </w:r>
      <w:r w:rsidRPr="00EE27E4">
        <w:rPr>
          <w:lang w:eastAsia="en-GB"/>
        </w:rPr>
        <w:tab/>
        <w:t>Class J</w:t>
      </w:r>
      <w:r w:rsidRPr="00EE27E4">
        <w:rPr>
          <w:lang w:eastAsia="en-GB"/>
        </w:rPr>
        <w:tab/>
        <w:t>Non-standard mounting plates comprising all components and devices for attaching fifth wheel couplings to the frame or chassis of the towing vehicle.</w:t>
      </w:r>
      <w:r w:rsidR="00F41A16">
        <w:rPr>
          <w:lang w:eastAsia="en-GB"/>
        </w:rPr>
        <w:t xml:space="preserve"> </w:t>
      </w:r>
      <w:r w:rsidRPr="00EE27E4">
        <w:rPr>
          <w:lang w:eastAsia="en-GB"/>
        </w:rPr>
        <w:t xml:space="preserve">The mounting plate may have provision for moving horizontally, that is to form a sliding fifth wheel - see </w:t>
      </w:r>
      <w:r w:rsidR="00337AD8">
        <w:rPr>
          <w:lang w:eastAsia="en-GB"/>
        </w:rPr>
        <w:t xml:space="preserve">Annex </w:t>
      </w:r>
      <w:r w:rsidRPr="00EE27E4">
        <w:rPr>
          <w:lang w:eastAsia="en-GB"/>
        </w:rPr>
        <w:t>5, paragraph 9.</w:t>
      </w:r>
    </w:p>
    <w:p w:rsidR="008001D9" w:rsidRPr="00EE27E4" w:rsidRDefault="008001D9" w:rsidP="00F41A16">
      <w:pPr>
        <w:pStyle w:val="para"/>
        <w:tabs>
          <w:tab w:val="left" w:pos="2268"/>
        </w:tabs>
        <w:ind w:left="3686" w:hanging="2552"/>
        <w:rPr>
          <w:lang w:eastAsia="en-GB"/>
        </w:rPr>
      </w:pPr>
      <w:r w:rsidRPr="00EE27E4">
        <w:rPr>
          <w:lang w:eastAsia="en-GB"/>
        </w:rPr>
        <w:t>2.6.10.</w:t>
      </w:r>
      <w:r w:rsidRPr="00EE27E4">
        <w:rPr>
          <w:lang w:eastAsia="en-GB"/>
        </w:rPr>
        <w:tab/>
        <w:t>Class K</w:t>
      </w:r>
      <w:r w:rsidRPr="00EE27E4">
        <w:rPr>
          <w:lang w:eastAsia="en-GB"/>
        </w:rPr>
        <w:tab/>
        <w:t xml:space="preserve">Standard, hook type couplings intended for use with appropriate Class L type </w:t>
      </w:r>
      <w:proofErr w:type="spellStart"/>
      <w:r w:rsidRPr="00EE27E4">
        <w:rPr>
          <w:lang w:eastAsia="en-GB"/>
        </w:rPr>
        <w:t>toroidal</w:t>
      </w:r>
      <w:proofErr w:type="spellEnd"/>
      <w:r w:rsidRPr="00EE27E4">
        <w:rPr>
          <w:lang w:eastAsia="en-GB"/>
        </w:rPr>
        <w:t xml:space="preserve"> drawbar eyes - see </w:t>
      </w:r>
      <w:r w:rsidR="00CB3B07">
        <w:rPr>
          <w:lang w:eastAsia="en-GB"/>
        </w:rPr>
        <w:t>Annex </w:t>
      </w:r>
      <w:r w:rsidRPr="00EE27E4">
        <w:rPr>
          <w:lang w:eastAsia="en-GB"/>
        </w:rPr>
        <w:t>5, paragraph 10.</w:t>
      </w:r>
    </w:p>
    <w:p w:rsidR="008001D9" w:rsidRPr="00EE27E4" w:rsidRDefault="008001D9" w:rsidP="00F41A16">
      <w:pPr>
        <w:pStyle w:val="para"/>
        <w:tabs>
          <w:tab w:val="left" w:pos="2268"/>
        </w:tabs>
        <w:ind w:left="3686" w:hanging="2552"/>
        <w:rPr>
          <w:lang w:eastAsia="en-GB"/>
        </w:rPr>
      </w:pPr>
      <w:r w:rsidRPr="00EE27E4">
        <w:rPr>
          <w:lang w:eastAsia="en-GB"/>
        </w:rPr>
        <w:t>2.6.11.</w:t>
      </w:r>
      <w:r w:rsidRPr="00EE27E4">
        <w:rPr>
          <w:lang w:eastAsia="en-GB"/>
        </w:rPr>
        <w:tab/>
        <w:t>Class L</w:t>
      </w:r>
      <w:r w:rsidRPr="00EE27E4">
        <w:rPr>
          <w:lang w:eastAsia="en-GB"/>
        </w:rPr>
        <w:tab/>
        <w:t xml:space="preserve">Standard </w:t>
      </w:r>
      <w:proofErr w:type="spellStart"/>
      <w:r w:rsidRPr="00EE27E4">
        <w:rPr>
          <w:lang w:eastAsia="en-GB"/>
        </w:rPr>
        <w:t>toroidal</w:t>
      </w:r>
      <w:proofErr w:type="spellEnd"/>
      <w:r w:rsidRPr="00EE27E4">
        <w:rPr>
          <w:lang w:eastAsia="en-GB"/>
        </w:rPr>
        <w:t xml:space="preserve"> drawbar eyes for use with appropriate Class K hook type couplings - see </w:t>
      </w:r>
      <w:r w:rsidR="00337AD8">
        <w:rPr>
          <w:lang w:eastAsia="en-GB"/>
        </w:rPr>
        <w:t xml:space="preserve">Annex </w:t>
      </w:r>
      <w:r w:rsidRPr="00EE27E4">
        <w:rPr>
          <w:lang w:eastAsia="en-GB"/>
        </w:rPr>
        <w:t>5, paragraph 4.</w:t>
      </w:r>
    </w:p>
    <w:p w:rsidR="008001D9" w:rsidRPr="00EE27E4" w:rsidRDefault="008001D9" w:rsidP="00F41A16">
      <w:pPr>
        <w:pStyle w:val="para"/>
        <w:tabs>
          <w:tab w:val="left" w:pos="2268"/>
        </w:tabs>
        <w:ind w:left="3686" w:hanging="2552"/>
        <w:rPr>
          <w:lang w:eastAsia="en-GB"/>
        </w:rPr>
      </w:pPr>
      <w:r w:rsidRPr="00EE27E4">
        <w:rPr>
          <w:lang w:eastAsia="en-GB"/>
        </w:rPr>
        <w:t>2.6.12.</w:t>
      </w:r>
      <w:r w:rsidRPr="00EE27E4">
        <w:rPr>
          <w:lang w:eastAsia="en-GB"/>
        </w:rPr>
        <w:tab/>
        <w:t>Class S</w:t>
      </w:r>
      <w:r w:rsidRPr="00EE27E4">
        <w:rPr>
          <w:lang w:eastAsia="en-GB"/>
        </w:rPr>
        <w:tab/>
        <w:t>Devices and components which do not conform to any of the Classes A to L or T above and which are used, for example, for special heavy transport or are devices unique to some countries and covered by existing national standards.</w:t>
      </w:r>
    </w:p>
    <w:p w:rsidR="008001D9" w:rsidRPr="00EE27E4" w:rsidRDefault="008001D9" w:rsidP="00F41A16">
      <w:pPr>
        <w:pStyle w:val="para"/>
        <w:tabs>
          <w:tab w:val="left" w:pos="2268"/>
        </w:tabs>
        <w:ind w:left="3686" w:hanging="2552"/>
        <w:rPr>
          <w:lang w:eastAsia="en-GB"/>
        </w:rPr>
      </w:pPr>
      <w:r w:rsidRPr="00EE27E4">
        <w:rPr>
          <w:lang w:eastAsia="en-GB"/>
        </w:rPr>
        <w:t>2.6.13.</w:t>
      </w:r>
      <w:r w:rsidRPr="00EE27E4">
        <w:rPr>
          <w:lang w:eastAsia="en-GB"/>
        </w:rPr>
        <w:tab/>
        <w:t>Class T</w:t>
      </w:r>
      <w:r w:rsidRPr="00EE27E4">
        <w:rPr>
          <w:lang w:eastAsia="en-GB"/>
        </w:rPr>
        <w:tab/>
        <w:t>Non-standard, non-automatic dedicated drawbar type couplings which are able to be separated only by the use of tools and are typically used for trailers of car transporters.</w:t>
      </w:r>
      <w:r w:rsidR="00F41A16">
        <w:rPr>
          <w:lang w:eastAsia="en-GB"/>
        </w:rPr>
        <w:t xml:space="preserve"> </w:t>
      </w:r>
      <w:r w:rsidRPr="00EE27E4">
        <w:rPr>
          <w:lang w:eastAsia="en-GB"/>
        </w:rPr>
        <w:t>They shall be approved as a matched pair.</w:t>
      </w:r>
    </w:p>
    <w:p w:rsidR="002C3616" w:rsidRPr="00EE27E4" w:rsidRDefault="00CF1F4E" w:rsidP="002C3616">
      <w:pPr>
        <w:pStyle w:val="para"/>
        <w:rPr>
          <w:lang w:eastAsia="en-GB"/>
        </w:rPr>
      </w:pPr>
      <w:r w:rsidRPr="00EE27E4">
        <w:rPr>
          <w:lang w:eastAsia="en-GB"/>
        </w:rPr>
        <w:t>2.7.</w:t>
      </w:r>
      <w:r w:rsidRPr="00EE27E4">
        <w:rPr>
          <w:lang w:eastAsia="en-GB"/>
        </w:rPr>
        <w:tab/>
        <w:t>Steering wedges are devices or components mounted on semitrailers which control positive steering of the trailer in conjunction with the fifth wheel coupling.</w:t>
      </w:r>
    </w:p>
    <w:p w:rsidR="002C3616" w:rsidRPr="00EE27E4" w:rsidRDefault="00CF1F4E" w:rsidP="002C3616">
      <w:pPr>
        <w:pStyle w:val="para"/>
        <w:rPr>
          <w:lang w:eastAsia="en-GB"/>
        </w:rPr>
      </w:pPr>
      <w:r w:rsidRPr="00EE27E4">
        <w:rPr>
          <w:lang w:eastAsia="en-GB"/>
        </w:rPr>
        <w:t>2.8.</w:t>
      </w:r>
      <w:r w:rsidRPr="00EE27E4">
        <w:rPr>
          <w:lang w:eastAsia="en-GB"/>
        </w:rPr>
        <w:tab/>
        <w:t>Remote control systems are devices and components which enable the coupling device to be operated from the side of the vehicle or from the driving cab of the vehicle.</w:t>
      </w:r>
    </w:p>
    <w:p w:rsidR="002C3616" w:rsidRPr="00EE27E4" w:rsidRDefault="00CF1F4E" w:rsidP="002C3616">
      <w:pPr>
        <w:pStyle w:val="para"/>
        <w:rPr>
          <w:lang w:eastAsia="en-GB"/>
        </w:rPr>
      </w:pPr>
      <w:r w:rsidRPr="00EE27E4">
        <w:rPr>
          <w:lang w:eastAsia="en-GB"/>
        </w:rPr>
        <w:t>2.9.</w:t>
      </w:r>
      <w:r w:rsidRPr="00EE27E4">
        <w:rPr>
          <w:lang w:eastAsia="en-GB"/>
        </w:rPr>
        <w:tab/>
        <w:t xml:space="preserve">Remote indicators are devices and components which give an indication in the vehicle cab that coupling has been </w:t>
      </w:r>
      <w:proofErr w:type="gramStart"/>
      <w:r w:rsidRPr="00EE27E4">
        <w:rPr>
          <w:lang w:eastAsia="en-GB"/>
        </w:rPr>
        <w:t>effected</w:t>
      </w:r>
      <w:proofErr w:type="gramEnd"/>
      <w:r w:rsidRPr="00EE27E4">
        <w:rPr>
          <w:lang w:eastAsia="en-GB"/>
        </w:rPr>
        <w:t xml:space="preserve"> and that the locking devices have engaged.</w:t>
      </w:r>
    </w:p>
    <w:p w:rsidR="002C3616" w:rsidRPr="00EE27E4" w:rsidRDefault="00CF1F4E" w:rsidP="002C3616">
      <w:pPr>
        <w:pStyle w:val="para"/>
        <w:rPr>
          <w:lang w:eastAsia="en-GB"/>
        </w:rPr>
      </w:pPr>
      <w:r w:rsidRPr="00EE27E4">
        <w:rPr>
          <w:lang w:eastAsia="en-GB"/>
        </w:rPr>
        <w:t>2.10.</w:t>
      </w:r>
      <w:r w:rsidRPr="00EE27E4">
        <w:rPr>
          <w:lang w:eastAsia="en-GB"/>
        </w:rPr>
        <w:tab/>
      </w:r>
      <w:r w:rsidR="00337AD8">
        <w:rPr>
          <w:lang w:eastAsia="en-GB"/>
        </w:rPr>
        <w:t>"</w:t>
      </w:r>
      <w:r w:rsidR="00F41A16" w:rsidRPr="00325D8D">
        <w:rPr>
          <w:i/>
          <w:lang w:eastAsia="en-GB"/>
        </w:rPr>
        <w:t>Type</w:t>
      </w:r>
      <w:r w:rsidRPr="00325D8D">
        <w:rPr>
          <w:i/>
          <w:lang w:eastAsia="en-GB"/>
        </w:rPr>
        <w:t xml:space="preserve"> of coupling device or component</w:t>
      </w:r>
      <w:r w:rsidR="00337AD8">
        <w:rPr>
          <w:lang w:eastAsia="en-GB"/>
        </w:rPr>
        <w:t>"</w:t>
      </w:r>
      <w:r w:rsidRPr="00EE27E4">
        <w:rPr>
          <w:lang w:eastAsia="en-GB"/>
        </w:rPr>
        <w:t xml:space="preserve"> means a device or component which does not differ in such essential respects as:</w:t>
      </w:r>
    </w:p>
    <w:p w:rsidR="002C3616" w:rsidRPr="00EE27E4" w:rsidRDefault="00CF1F4E" w:rsidP="002C3616">
      <w:pPr>
        <w:pStyle w:val="para"/>
        <w:rPr>
          <w:lang w:eastAsia="en-GB"/>
        </w:rPr>
      </w:pPr>
      <w:proofErr w:type="gramStart"/>
      <w:r w:rsidRPr="00EE27E4">
        <w:rPr>
          <w:lang w:eastAsia="en-GB"/>
        </w:rPr>
        <w:t>2.10.1.</w:t>
      </w:r>
      <w:r w:rsidRPr="00EE27E4">
        <w:rPr>
          <w:lang w:eastAsia="en-GB"/>
        </w:rPr>
        <w:tab/>
      </w:r>
      <w:r w:rsidR="008001D9" w:rsidRPr="00EE27E4">
        <w:rPr>
          <w:lang w:eastAsia="en-GB"/>
        </w:rPr>
        <w:t>The</w:t>
      </w:r>
      <w:r w:rsidRPr="00EE27E4">
        <w:rPr>
          <w:lang w:eastAsia="en-GB"/>
        </w:rPr>
        <w:t xml:space="preserve"> manufacturer's</w:t>
      </w:r>
      <w:proofErr w:type="gramEnd"/>
      <w:r w:rsidRPr="00EE27E4">
        <w:rPr>
          <w:lang w:eastAsia="en-GB"/>
        </w:rPr>
        <w:t xml:space="preserve"> or supplier s trade name or mark;</w:t>
      </w:r>
    </w:p>
    <w:p w:rsidR="002C3616" w:rsidRPr="00EE27E4" w:rsidRDefault="00CF1F4E" w:rsidP="002C3616">
      <w:pPr>
        <w:pStyle w:val="para"/>
        <w:rPr>
          <w:lang w:eastAsia="en-GB"/>
        </w:rPr>
      </w:pPr>
      <w:r w:rsidRPr="00EE27E4">
        <w:rPr>
          <w:lang w:eastAsia="en-GB"/>
        </w:rPr>
        <w:t>2.10.2.</w:t>
      </w:r>
      <w:r w:rsidRPr="00EE27E4">
        <w:rPr>
          <w:lang w:eastAsia="en-GB"/>
        </w:rPr>
        <w:tab/>
      </w:r>
      <w:r w:rsidR="008001D9" w:rsidRPr="00EE27E4">
        <w:rPr>
          <w:lang w:eastAsia="en-GB"/>
        </w:rPr>
        <w:t>The</w:t>
      </w:r>
      <w:r w:rsidRPr="00EE27E4">
        <w:rPr>
          <w:lang w:eastAsia="en-GB"/>
        </w:rPr>
        <w:t xml:space="preserve"> class of coupling as defined in paragraph 2.6.;</w:t>
      </w:r>
    </w:p>
    <w:p w:rsidR="002C3616" w:rsidRPr="00EE27E4" w:rsidRDefault="00CF1F4E" w:rsidP="002C3616">
      <w:pPr>
        <w:pStyle w:val="para"/>
        <w:rPr>
          <w:lang w:eastAsia="en-GB"/>
        </w:rPr>
      </w:pPr>
      <w:r w:rsidRPr="00EE27E4">
        <w:rPr>
          <w:lang w:eastAsia="en-GB"/>
        </w:rPr>
        <w:t>2.10.3.</w:t>
      </w:r>
      <w:r w:rsidRPr="00EE27E4">
        <w:rPr>
          <w:lang w:eastAsia="en-GB"/>
        </w:rPr>
        <w:tab/>
      </w:r>
      <w:r w:rsidR="00F41A16" w:rsidRPr="00EE27E4">
        <w:rPr>
          <w:lang w:eastAsia="en-GB"/>
        </w:rPr>
        <w:t>The</w:t>
      </w:r>
      <w:r w:rsidRPr="00EE27E4">
        <w:rPr>
          <w:lang w:eastAsia="en-GB"/>
        </w:rPr>
        <w:t xml:space="preserve"> external shape, principal dimensions or fundamental difference in design including materials used; and</w:t>
      </w:r>
    </w:p>
    <w:p w:rsidR="002C3616" w:rsidRPr="00EE27E4" w:rsidRDefault="00CF1F4E" w:rsidP="002C3616">
      <w:pPr>
        <w:pStyle w:val="para"/>
        <w:rPr>
          <w:lang w:eastAsia="en-GB"/>
        </w:rPr>
      </w:pPr>
      <w:r w:rsidRPr="00EE27E4">
        <w:rPr>
          <w:lang w:eastAsia="en-GB"/>
        </w:rPr>
        <w:t>2.10.4.</w:t>
      </w:r>
      <w:r w:rsidRPr="00EE27E4">
        <w:rPr>
          <w:lang w:eastAsia="en-GB"/>
        </w:rPr>
        <w:tab/>
      </w:r>
      <w:r w:rsidR="00F41A16" w:rsidRPr="00EE27E4">
        <w:rPr>
          <w:lang w:eastAsia="en-GB"/>
        </w:rPr>
        <w:t>The</w:t>
      </w:r>
      <w:r w:rsidRPr="00EE27E4">
        <w:rPr>
          <w:lang w:eastAsia="en-GB"/>
        </w:rPr>
        <w:t xml:space="preserve"> characteristic values D, Dc, S, V and U as defined in paragraph 2.11.</w:t>
      </w:r>
    </w:p>
    <w:p w:rsidR="002C3616" w:rsidRPr="00EE27E4" w:rsidRDefault="00CF1F4E" w:rsidP="002C3616">
      <w:pPr>
        <w:pStyle w:val="para"/>
        <w:rPr>
          <w:lang w:eastAsia="en-GB"/>
        </w:rPr>
      </w:pPr>
      <w:r w:rsidRPr="00EE27E4">
        <w:rPr>
          <w:lang w:eastAsia="en-GB"/>
        </w:rPr>
        <w:t>2.11.</w:t>
      </w:r>
      <w:r w:rsidRPr="00EE27E4">
        <w:rPr>
          <w:lang w:eastAsia="en-GB"/>
        </w:rPr>
        <w:tab/>
        <w:t>The characteristic values D, Dc, S, V and U are defined or determined as:</w:t>
      </w:r>
    </w:p>
    <w:p w:rsidR="002C3616" w:rsidRPr="00EE27E4" w:rsidRDefault="00CF1F4E" w:rsidP="002C3616">
      <w:pPr>
        <w:pStyle w:val="para"/>
        <w:rPr>
          <w:lang w:eastAsia="en-GB"/>
        </w:rPr>
      </w:pPr>
      <w:r w:rsidRPr="00EE27E4">
        <w:rPr>
          <w:lang w:eastAsia="en-GB"/>
        </w:rPr>
        <w:t>2.11.1.</w:t>
      </w:r>
      <w:r w:rsidRPr="00EE27E4">
        <w:rPr>
          <w:lang w:eastAsia="en-GB"/>
        </w:rPr>
        <w:tab/>
        <w:t>The D or Dc value is the theoretical reference value for the horizontal forces in the towing vehicle and the trailer and is used as the basis for horizontal loads in the dynamic tests.</w:t>
      </w:r>
    </w:p>
    <w:p w:rsidR="00CF1F4E" w:rsidRDefault="00CF1F4E" w:rsidP="008001D9">
      <w:pPr>
        <w:pStyle w:val="para"/>
        <w:ind w:firstLine="0"/>
        <w:rPr>
          <w:lang w:eastAsia="en-GB"/>
        </w:rPr>
      </w:pPr>
      <w:r w:rsidRPr="00EE27E4">
        <w:rPr>
          <w:lang w:eastAsia="en-GB"/>
        </w:rPr>
        <w:t>For mechanical coupling devices and components not designed to support imposed vertical loads, the value is:</w:t>
      </w:r>
    </w:p>
    <w:p w:rsidR="003849B1" w:rsidRDefault="00305D61" w:rsidP="008001D9">
      <w:pPr>
        <w:pStyle w:val="para"/>
        <w:ind w:firstLine="0"/>
        <w:rPr>
          <w:lang w:eastAsia="en-GB"/>
        </w:rPr>
      </w:pPr>
      <w:r w:rsidRPr="006045AF">
        <w:rPr>
          <w:position w:val="-26"/>
        </w:rPr>
        <w:object w:dxaOrig="1460" w:dyaOrig="580">
          <v:shape id="_x0000_i1025" type="#_x0000_t75" style="width:72.75pt;height:29.25pt" o:ole="">
            <v:imagedata r:id="rId14" o:title=""/>
          </v:shape>
          <o:OLEObject Type="Embed" ProgID="Equation.3" ShapeID="_x0000_i1025" DrawAspect="Content" ObjectID="_1511940359" r:id="rId15"/>
        </w:object>
      </w:r>
    </w:p>
    <w:p w:rsidR="002C3616" w:rsidRDefault="00CF1F4E" w:rsidP="008001D9">
      <w:pPr>
        <w:pStyle w:val="para"/>
        <w:ind w:firstLine="0"/>
        <w:rPr>
          <w:lang w:eastAsia="en-GB"/>
        </w:rPr>
      </w:pPr>
      <w:r w:rsidRPr="00EE27E4">
        <w:rPr>
          <w:lang w:eastAsia="en-GB"/>
        </w:rPr>
        <w:t>For mechanical coupling devices and components for centre axle trailers as defined in 2.13, the value is:</w:t>
      </w:r>
    </w:p>
    <w:p w:rsidR="003849B1" w:rsidRPr="00EE27E4" w:rsidRDefault="00305D61" w:rsidP="008001D9">
      <w:pPr>
        <w:pStyle w:val="para"/>
        <w:ind w:firstLine="0"/>
        <w:rPr>
          <w:lang w:eastAsia="en-GB"/>
        </w:rPr>
      </w:pPr>
      <w:r w:rsidRPr="006045AF">
        <w:rPr>
          <w:position w:val="-26"/>
        </w:rPr>
        <w:object w:dxaOrig="1579" w:dyaOrig="580">
          <v:shape id="_x0000_i1026" type="#_x0000_t75" style="width:78.75pt;height:29.25pt" o:ole="">
            <v:imagedata r:id="rId16" o:title=""/>
          </v:shape>
          <o:OLEObject Type="Embed" ProgID="Equation.3" ShapeID="_x0000_i1026" DrawAspect="Content" ObjectID="_1511940360" r:id="rId17"/>
        </w:object>
      </w:r>
    </w:p>
    <w:p w:rsidR="002C3616" w:rsidRPr="00EE27E4" w:rsidRDefault="002C3616" w:rsidP="00CF1F4E">
      <w:pPr>
        <w:widowControl w:val="0"/>
        <w:suppressAutoHyphens w:val="0"/>
        <w:autoSpaceDE w:val="0"/>
        <w:autoSpaceDN w:val="0"/>
        <w:adjustRightInd w:val="0"/>
        <w:spacing w:line="200" w:lineRule="exact"/>
        <w:rPr>
          <w:lang w:eastAsia="en-GB"/>
        </w:rPr>
      </w:pPr>
    </w:p>
    <w:p w:rsidR="002C3616" w:rsidRPr="00EE27E4" w:rsidRDefault="00CF1F4E" w:rsidP="008001D9">
      <w:pPr>
        <w:pStyle w:val="para"/>
        <w:ind w:firstLine="0"/>
        <w:rPr>
          <w:lang w:eastAsia="en-GB"/>
        </w:rPr>
      </w:pPr>
      <w:r w:rsidRPr="00EE27E4">
        <w:rPr>
          <w:lang w:eastAsia="en-GB"/>
        </w:rPr>
        <w:t>For fifth wheel couplings of Class G, fifth wheel coupling pins of</w:t>
      </w:r>
      <w:r w:rsidR="008001D9" w:rsidRPr="00EE27E4">
        <w:rPr>
          <w:lang w:eastAsia="en-GB"/>
        </w:rPr>
        <w:t xml:space="preserve"> </w:t>
      </w:r>
      <w:r w:rsidRPr="00EE27E4">
        <w:rPr>
          <w:lang w:eastAsia="en-GB"/>
        </w:rPr>
        <w:t>Class H and mounting plates of Class J, as defined in</w:t>
      </w:r>
      <w:r w:rsidR="008001D9" w:rsidRPr="00EE27E4">
        <w:rPr>
          <w:lang w:eastAsia="en-GB"/>
        </w:rPr>
        <w:t xml:space="preserve"> </w:t>
      </w:r>
      <w:r w:rsidRPr="00EE27E4">
        <w:rPr>
          <w:lang w:eastAsia="en-GB"/>
        </w:rPr>
        <w:t>paragraph 2.6., the value is:</w:t>
      </w:r>
    </w:p>
    <w:p w:rsidR="002C3616" w:rsidRDefault="00051C55" w:rsidP="00CF1F4E">
      <w:pPr>
        <w:widowControl w:val="0"/>
        <w:suppressAutoHyphens w:val="0"/>
        <w:autoSpaceDE w:val="0"/>
        <w:autoSpaceDN w:val="0"/>
        <w:adjustRightInd w:val="0"/>
        <w:spacing w:line="200" w:lineRule="exact"/>
      </w:pPr>
      <w:r>
        <w:rPr>
          <w:noProof/>
        </w:rPr>
        <w:pict>
          <v:shape id="_x0000_s3325" type="#_x0000_t75" style="position:absolute;margin-left:113.7pt;margin-top:4.6pt;width:91pt;height:27.7pt;z-index:251677184">
            <v:imagedata r:id="rId18" o:title=""/>
          </v:shape>
          <o:OLEObject Type="Embed" ProgID="Equation.3" ShapeID="_x0000_s3325" DrawAspect="Content" ObjectID="_1511940364" r:id="rId19"/>
        </w:pict>
      </w:r>
    </w:p>
    <w:p w:rsidR="00A761D4" w:rsidRDefault="00A761D4" w:rsidP="00CF1F4E">
      <w:pPr>
        <w:widowControl w:val="0"/>
        <w:suppressAutoHyphens w:val="0"/>
        <w:autoSpaceDE w:val="0"/>
        <w:autoSpaceDN w:val="0"/>
        <w:adjustRightInd w:val="0"/>
        <w:spacing w:line="200" w:lineRule="exact"/>
      </w:pPr>
    </w:p>
    <w:p w:rsidR="00A761D4" w:rsidRDefault="00A761D4" w:rsidP="00CF1F4E">
      <w:pPr>
        <w:widowControl w:val="0"/>
        <w:suppressAutoHyphens w:val="0"/>
        <w:autoSpaceDE w:val="0"/>
        <w:autoSpaceDN w:val="0"/>
        <w:adjustRightInd w:val="0"/>
        <w:spacing w:line="200" w:lineRule="exact"/>
      </w:pPr>
    </w:p>
    <w:p w:rsidR="0048672B" w:rsidRDefault="0048672B" w:rsidP="00F41A16">
      <w:pPr>
        <w:pStyle w:val="para"/>
        <w:ind w:left="2835" w:hanging="567"/>
        <w:rPr>
          <w:lang w:eastAsia="en-GB"/>
        </w:rPr>
      </w:pPr>
    </w:p>
    <w:p w:rsidR="002C3616" w:rsidRPr="00EE27E4" w:rsidRDefault="008001D9" w:rsidP="00FF47BF">
      <w:pPr>
        <w:pStyle w:val="para"/>
        <w:keepNext/>
        <w:keepLines/>
        <w:ind w:left="2835" w:hanging="567"/>
        <w:rPr>
          <w:lang w:eastAsia="en-GB"/>
        </w:rPr>
      </w:pPr>
      <w:r w:rsidRPr="00EE27E4">
        <w:rPr>
          <w:lang w:eastAsia="en-GB"/>
        </w:rPr>
        <w:t>Where</w:t>
      </w:r>
      <w:r w:rsidR="00CF1F4E" w:rsidRPr="00EE27E4">
        <w:rPr>
          <w:lang w:eastAsia="en-GB"/>
        </w:rPr>
        <w:t>:</w:t>
      </w:r>
    </w:p>
    <w:p w:rsidR="002C3616" w:rsidRPr="00EE27E4" w:rsidRDefault="00CF1F4E" w:rsidP="00F41A16">
      <w:pPr>
        <w:pStyle w:val="para"/>
        <w:ind w:left="2835" w:hanging="567"/>
        <w:rPr>
          <w:lang w:eastAsia="en-GB"/>
        </w:rPr>
      </w:pPr>
      <w:r w:rsidRPr="00EE27E4">
        <w:rPr>
          <w:lang w:eastAsia="en-GB"/>
        </w:rPr>
        <w:t>T</w:t>
      </w:r>
      <w:r w:rsidRPr="00EE27E4">
        <w:rPr>
          <w:lang w:eastAsia="en-GB"/>
        </w:rPr>
        <w:tab/>
        <w:t>is the technically permissible maximum mass of the towing vehicle, in tonnes.</w:t>
      </w:r>
      <w:r w:rsidR="00F41A16">
        <w:rPr>
          <w:lang w:eastAsia="en-GB"/>
        </w:rPr>
        <w:t xml:space="preserve"> </w:t>
      </w:r>
      <w:r w:rsidRPr="00EE27E4">
        <w:rPr>
          <w:lang w:eastAsia="en-GB"/>
        </w:rPr>
        <w:t>Where relevant, this includes the vertical load imposed by a centre axle trailer.</w:t>
      </w:r>
      <w:r w:rsidR="00F41A16">
        <w:rPr>
          <w:rStyle w:val="FootnoteReference"/>
          <w:lang w:eastAsia="en-GB"/>
        </w:rPr>
        <w:footnoteReference w:id="4"/>
      </w:r>
      <w:r w:rsidRPr="00EE27E4">
        <w:rPr>
          <w:lang w:eastAsia="en-GB"/>
        </w:rPr>
        <w:t xml:space="preserve"> </w:t>
      </w:r>
    </w:p>
    <w:p w:rsidR="002C3616" w:rsidRPr="00EE27E4" w:rsidRDefault="00CF1F4E" w:rsidP="00F41A16">
      <w:pPr>
        <w:pStyle w:val="para"/>
        <w:ind w:left="2835" w:hanging="567"/>
        <w:rPr>
          <w:lang w:eastAsia="en-GB"/>
        </w:rPr>
      </w:pPr>
      <w:r w:rsidRPr="00EE27E4">
        <w:rPr>
          <w:lang w:eastAsia="en-GB"/>
        </w:rPr>
        <w:t>R</w:t>
      </w:r>
      <w:r w:rsidRPr="00EE27E4">
        <w:rPr>
          <w:lang w:eastAsia="en-GB"/>
        </w:rPr>
        <w:tab/>
        <w:t>is the technically permissible maximum mass, in tonnes, of a trailer with drawbar free to move in a vertical plane, or of a semitrailer.</w:t>
      </w:r>
      <w:r w:rsidR="00F41A16" w:rsidRPr="00F41A16">
        <w:rPr>
          <w:vertAlign w:val="superscript"/>
          <w:lang w:eastAsia="en-GB"/>
        </w:rPr>
        <w:t>2</w:t>
      </w:r>
    </w:p>
    <w:p w:rsidR="002C3616" w:rsidRPr="00EE27E4" w:rsidRDefault="00CF1F4E" w:rsidP="00F41A16">
      <w:pPr>
        <w:pStyle w:val="para"/>
        <w:ind w:left="2835" w:hanging="567"/>
        <w:rPr>
          <w:lang w:eastAsia="en-GB"/>
        </w:rPr>
      </w:pPr>
      <w:r w:rsidRPr="00EE27E4">
        <w:rPr>
          <w:lang w:eastAsia="en-GB"/>
        </w:rPr>
        <w:t>C</w:t>
      </w:r>
      <w:r w:rsidRPr="00EE27E4">
        <w:rPr>
          <w:lang w:eastAsia="en-GB"/>
        </w:rPr>
        <w:tab/>
        <w:t>is the mass, in tonnes, transmitted to the ground by the axle or axles of the centre axle trailer, as defined in</w:t>
      </w:r>
      <w:r w:rsidR="008001D9" w:rsidRPr="00EE27E4">
        <w:rPr>
          <w:lang w:eastAsia="en-GB"/>
        </w:rPr>
        <w:t xml:space="preserve"> </w:t>
      </w:r>
      <w:r w:rsidRPr="00EE27E4">
        <w:rPr>
          <w:lang w:eastAsia="en-GB"/>
        </w:rPr>
        <w:t>paragraph 2.13., when coupled to the towing vehicle and loaded to the technically permissible maximum mass</w:t>
      </w:r>
      <w:r w:rsidR="00F41A16">
        <w:rPr>
          <w:lang w:eastAsia="en-GB"/>
        </w:rPr>
        <w:t>.</w:t>
      </w:r>
      <w:r w:rsidR="00F41A16" w:rsidRPr="00F41A16">
        <w:rPr>
          <w:vertAlign w:val="superscript"/>
          <w:lang w:eastAsia="en-GB"/>
        </w:rPr>
        <w:t>2</w:t>
      </w:r>
      <w:r w:rsidR="00F41A16">
        <w:rPr>
          <w:lang w:eastAsia="en-GB"/>
        </w:rPr>
        <w:t xml:space="preserve"> </w:t>
      </w:r>
      <w:r w:rsidRPr="00EE27E4">
        <w:rPr>
          <w:lang w:eastAsia="en-GB"/>
        </w:rPr>
        <w:t xml:space="preserve">For </w:t>
      </w:r>
      <w:r w:rsidR="00CB3B07">
        <w:rPr>
          <w:lang w:eastAsia="en-GB"/>
        </w:rPr>
        <w:t>c</w:t>
      </w:r>
      <w:r w:rsidR="00CB3B07" w:rsidRPr="00EE27E4">
        <w:rPr>
          <w:lang w:eastAsia="en-GB"/>
        </w:rPr>
        <w:t>ategor</w:t>
      </w:r>
      <w:r w:rsidR="00CB3B07">
        <w:rPr>
          <w:lang w:eastAsia="en-GB"/>
        </w:rPr>
        <w:t xml:space="preserve">ies </w:t>
      </w:r>
      <w:r w:rsidR="00F41A16">
        <w:rPr>
          <w:lang w:eastAsia="en-GB"/>
        </w:rPr>
        <w:t>O</w:t>
      </w:r>
      <w:r w:rsidR="00F41A16" w:rsidRPr="002C7906">
        <w:rPr>
          <w:vertAlign w:val="subscript"/>
          <w:lang w:eastAsia="en-GB"/>
        </w:rPr>
        <w:t>1</w:t>
      </w:r>
      <w:r w:rsidR="00F41A16">
        <w:rPr>
          <w:lang w:eastAsia="en-GB"/>
        </w:rPr>
        <w:t xml:space="preserve"> and O</w:t>
      </w:r>
      <w:r w:rsidR="00F41A16" w:rsidRPr="002C7906">
        <w:rPr>
          <w:vertAlign w:val="subscript"/>
          <w:lang w:eastAsia="en-GB"/>
        </w:rPr>
        <w:t>2</w:t>
      </w:r>
      <w:r w:rsidR="00F41A16">
        <w:rPr>
          <w:lang w:eastAsia="en-GB"/>
        </w:rPr>
        <w:t xml:space="preserve"> centre axle trailers</w:t>
      </w:r>
      <w:r w:rsidR="00F41A16">
        <w:rPr>
          <w:rStyle w:val="FootnoteReference"/>
          <w:lang w:eastAsia="en-GB"/>
        </w:rPr>
        <w:footnoteReference w:id="5"/>
      </w:r>
      <w:r w:rsidRPr="00EE27E4">
        <w:rPr>
          <w:lang w:eastAsia="en-GB"/>
        </w:rPr>
        <w:t xml:space="preserve"> the technically permissible maximum mass will be that declared by the manufacturer of the towing vehicle.</w:t>
      </w:r>
    </w:p>
    <w:p w:rsidR="008001D9" w:rsidRPr="00EE27E4" w:rsidRDefault="00CF1F4E" w:rsidP="00784CB2">
      <w:pPr>
        <w:pStyle w:val="a"/>
      </w:pPr>
      <w:proofErr w:type="gramStart"/>
      <w:r w:rsidRPr="00EE27E4">
        <w:t>g</w:t>
      </w:r>
      <w:proofErr w:type="gramEnd"/>
      <w:r w:rsidRPr="00EE27E4">
        <w:tab/>
        <w:t xml:space="preserve">is the acceleration due to gravity (assumed to be 9.81 m/s2) </w:t>
      </w:r>
    </w:p>
    <w:p w:rsidR="00CF1F4E" w:rsidRPr="00EE27E4" w:rsidRDefault="00CF1F4E" w:rsidP="00784CB2">
      <w:pPr>
        <w:pStyle w:val="a"/>
      </w:pPr>
      <w:r w:rsidRPr="00EE27E4">
        <w:t>U</w:t>
      </w:r>
      <w:r w:rsidRPr="00EE27E4">
        <w:tab/>
        <w:t>is as defined in paragraph 2.11.2.</w:t>
      </w:r>
    </w:p>
    <w:p w:rsidR="002C3616" w:rsidRPr="00EE27E4" w:rsidRDefault="00CF1F4E" w:rsidP="00784CB2">
      <w:pPr>
        <w:pStyle w:val="a"/>
      </w:pPr>
      <w:r w:rsidRPr="00EE27E4">
        <w:t>S</w:t>
      </w:r>
      <w:r w:rsidRPr="00EE27E4">
        <w:tab/>
        <w:t>is as defined in paragraph 2.11.3.</w:t>
      </w:r>
    </w:p>
    <w:p w:rsidR="002C3616" w:rsidRPr="00EE27E4" w:rsidRDefault="00CF1F4E" w:rsidP="002C3616">
      <w:pPr>
        <w:pStyle w:val="para"/>
        <w:rPr>
          <w:lang w:eastAsia="en-GB"/>
        </w:rPr>
      </w:pPr>
      <w:r w:rsidRPr="00EE27E4">
        <w:rPr>
          <w:lang w:eastAsia="en-GB"/>
        </w:rPr>
        <w:t>2.11.2.</w:t>
      </w:r>
      <w:r w:rsidRPr="00EE27E4">
        <w:rPr>
          <w:lang w:eastAsia="en-GB"/>
        </w:rPr>
        <w:tab/>
        <w:t>The U value is the vertical mass, in tonnes, imposed on the fifth wheel coupling by the semitrailer of technically permissible maximum mass</w:t>
      </w:r>
      <w:r w:rsidR="00F41A16">
        <w:rPr>
          <w:lang w:eastAsia="en-GB"/>
        </w:rPr>
        <w:t>.</w:t>
      </w:r>
      <w:r w:rsidR="00F41A16" w:rsidRPr="00F41A16">
        <w:rPr>
          <w:vertAlign w:val="superscript"/>
          <w:lang w:eastAsia="en-GB"/>
        </w:rPr>
        <w:t>2</w:t>
      </w:r>
    </w:p>
    <w:p w:rsidR="002C3616" w:rsidRPr="00EE27E4" w:rsidRDefault="00CF1F4E" w:rsidP="002C3616">
      <w:pPr>
        <w:pStyle w:val="para"/>
        <w:rPr>
          <w:lang w:eastAsia="en-GB"/>
        </w:rPr>
      </w:pPr>
      <w:r w:rsidRPr="00EE27E4">
        <w:rPr>
          <w:lang w:eastAsia="en-GB"/>
        </w:rPr>
        <w:t>2.11.3.</w:t>
      </w:r>
      <w:r w:rsidRPr="00EE27E4">
        <w:rPr>
          <w:lang w:eastAsia="en-GB"/>
        </w:rPr>
        <w:tab/>
        <w:t xml:space="preserve">The S value is the vertical mass, in kilograms, imposed on the coupling, under static conditions, by the centre axle trailer, as defined in </w:t>
      </w:r>
      <w:r w:rsidR="00B8789A" w:rsidRPr="00EE27E4">
        <w:rPr>
          <w:lang w:eastAsia="en-GB"/>
        </w:rPr>
        <w:t>paragraph</w:t>
      </w:r>
      <w:r w:rsidR="00B8789A">
        <w:rPr>
          <w:lang w:eastAsia="en-GB"/>
        </w:rPr>
        <w:t> </w:t>
      </w:r>
      <w:r w:rsidRPr="00EE27E4">
        <w:rPr>
          <w:lang w:eastAsia="en-GB"/>
        </w:rPr>
        <w:t>2.13., of techn</w:t>
      </w:r>
      <w:r w:rsidR="00F41A16">
        <w:rPr>
          <w:lang w:eastAsia="en-GB"/>
        </w:rPr>
        <w:t>ically permissible maximum mass.</w:t>
      </w:r>
      <w:r w:rsidR="00F41A16" w:rsidRPr="00F41A16">
        <w:rPr>
          <w:vertAlign w:val="superscript"/>
          <w:lang w:eastAsia="en-GB"/>
        </w:rPr>
        <w:t>2</w:t>
      </w:r>
    </w:p>
    <w:p w:rsidR="002C3616" w:rsidRDefault="00CF1F4E" w:rsidP="002C3616">
      <w:pPr>
        <w:pStyle w:val="para"/>
        <w:rPr>
          <w:lang w:eastAsia="en-GB"/>
        </w:rPr>
      </w:pPr>
      <w:r w:rsidRPr="00EE27E4">
        <w:rPr>
          <w:lang w:eastAsia="en-GB"/>
        </w:rPr>
        <w:t>2.11.4.</w:t>
      </w:r>
      <w:r w:rsidRPr="00EE27E4">
        <w:rPr>
          <w:lang w:eastAsia="en-GB"/>
        </w:rPr>
        <w:tab/>
        <w:t>The V value is the theoretical reference value of the amplitude of the vertical force imposed on the coupling by the centre axle trailer of technically permissible maximum mass greater than</w:t>
      </w:r>
      <w:r w:rsidR="00784CB2" w:rsidRPr="00EE27E4">
        <w:rPr>
          <w:lang w:eastAsia="en-GB"/>
        </w:rPr>
        <w:t xml:space="preserve"> </w:t>
      </w:r>
      <w:r w:rsidRPr="00EE27E4">
        <w:rPr>
          <w:lang w:eastAsia="en-GB"/>
        </w:rPr>
        <w:t>3.5 tonnes.</w:t>
      </w:r>
      <w:r w:rsidR="00784CB2" w:rsidRPr="00EE27E4">
        <w:rPr>
          <w:lang w:eastAsia="en-GB"/>
        </w:rPr>
        <w:t xml:space="preserve"> </w:t>
      </w:r>
      <w:r w:rsidRPr="00EE27E4">
        <w:rPr>
          <w:lang w:eastAsia="en-GB"/>
        </w:rPr>
        <w:t>The V value is used as the basis for vertical forces in the dynamic tests.</w:t>
      </w:r>
    </w:p>
    <w:p w:rsidR="00A761D4" w:rsidRPr="00EE27E4" w:rsidRDefault="00D0613D" w:rsidP="00A761D4">
      <w:pPr>
        <w:pStyle w:val="para"/>
        <w:ind w:firstLine="0"/>
        <w:rPr>
          <w:lang w:eastAsia="en-GB"/>
        </w:rPr>
      </w:pPr>
      <w:r w:rsidRPr="002C7906">
        <w:rPr>
          <w:position w:val="-22"/>
          <w:lang w:eastAsia="en-GB"/>
        </w:rPr>
        <w:object w:dxaOrig="3420" w:dyaOrig="600">
          <v:shape id="_x0000_i1028" type="#_x0000_t75" style="width:171pt;height:30pt" o:ole="">
            <v:imagedata r:id="rId20" o:title=""/>
          </v:shape>
          <o:OLEObject Type="Embed" ProgID="Equation.3" ShapeID="_x0000_i1028" DrawAspect="Content" ObjectID="_1511940361" r:id="rId21"/>
        </w:object>
      </w:r>
    </w:p>
    <w:p w:rsidR="002C3616" w:rsidRPr="00EE27E4" w:rsidRDefault="00784CB2" w:rsidP="00784CB2">
      <w:pPr>
        <w:pStyle w:val="para"/>
        <w:ind w:firstLine="0"/>
        <w:rPr>
          <w:lang w:eastAsia="en-GB"/>
        </w:rPr>
      </w:pPr>
      <w:r w:rsidRPr="00EE27E4">
        <w:rPr>
          <w:lang w:eastAsia="en-GB"/>
        </w:rPr>
        <w:t>Where</w:t>
      </w:r>
      <w:r w:rsidR="00CF1F4E" w:rsidRPr="00EE27E4">
        <w:rPr>
          <w:lang w:eastAsia="en-GB"/>
        </w:rPr>
        <w:t>:</w:t>
      </w:r>
    </w:p>
    <w:p w:rsidR="002C3616" w:rsidRPr="00EE27E4" w:rsidRDefault="00CF1F4E" w:rsidP="00784CB2">
      <w:pPr>
        <w:pStyle w:val="a"/>
      </w:pPr>
      <w:proofErr w:type="gramStart"/>
      <w:r w:rsidRPr="00EE27E4">
        <w:t>a</w:t>
      </w:r>
      <w:proofErr w:type="gramEnd"/>
      <w:r w:rsidRPr="00EE27E4">
        <w:tab/>
        <w:t>is an equivalent vertical acceleration at the coupling depending on the type of suspension system of the rear axle of the towing vehicle.</w:t>
      </w:r>
    </w:p>
    <w:p w:rsidR="002C3616" w:rsidRPr="00EE27E4" w:rsidRDefault="00CF1F4E" w:rsidP="00784CB2">
      <w:pPr>
        <w:pStyle w:val="para"/>
        <w:ind w:firstLine="0"/>
        <w:rPr>
          <w:lang w:eastAsia="en-GB"/>
        </w:rPr>
      </w:pPr>
      <w:r w:rsidRPr="00EE27E4">
        <w:rPr>
          <w:lang w:eastAsia="en-GB"/>
        </w:rPr>
        <w:t>For air suspension (or suspension systems with equivalent damping characteristics)</w:t>
      </w:r>
    </w:p>
    <w:p w:rsidR="002C3616" w:rsidRPr="00EE27E4" w:rsidRDefault="00CF1F4E" w:rsidP="00784CB2">
      <w:pPr>
        <w:pStyle w:val="para"/>
        <w:ind w:firstLine="0"/>
        <w:rPr>
          <w:lang w:eastAsia="en-GB"/>
        </w:rPr>
      </w:pPr>
      <w:r w:rsidRPr="00EE27E4">
        <w:rPr>
          <w:lang w:eastAsia="en-GB"/>
        </w:rPr>
        <w:t>a = 1.8 m/s2</w:t>
      </w:r>
    </w:p>
    <w:p w:rsidR="002C3616" w:rsidRPr="00EE27E4" w:rsidRDefault="00CF1F4E" w:rsidP="00784CB2">
      <w:pPr>
        <w:pStyle w:val="para"/>
        <w:ind w:firstLine="0"/>
        <w:rPr>
          <w:lang w:eastAsia="en-GB"/>
        </w:rPr>
      </w:pPr>
      <w:r w:rsidRPr="00EE27E4">
        <w:rPr>
          <w:lang w:eastAsia="en-GB"/>
        </w:rPr>
        <w:t>For other types of suspension:</w:t>
      </w:r>
    </w:p>
    <w:p w:rsidR="002C3616" w:rsidRPr="00EE27E4" w:rsidRDefault="00CF1F4E" w:rsidP="00784CB2">
      <w:pPr>
        <w:pStyle w:val="para"/>
        <w:ind w:firstLine="0"/>
        <w:rPr>
          <w:lang w:eastAsia="en-GB"/>
        </w:rPr>
      </w:pPr>
      <w:r w:rsidRPr="00EE27E4">
        <w:rPr>
          <w:lang w:eastAsia="en-GB"/>
        </w:rPr>
        <w:t>a = 2.4 m/s2</w:t>
      </w:r>
    </w:p>
    <w:p w:rsidR="002C3616" w:rsidRPr="00EE27E4" w:rsidRDefault="00CF1F4E" w:rsidP="00784CB2">
      <w:pPr>
        <w:pStyle w:val="a"/>
      </w:pPr>
      <w:r w:rsidRPr="00EE27E4">
        <w:t>X</w:t>
      </w:r>
      <w:r w:rsidRPr="00EE27E4">
        <w:tab/>
        <w:t>is the length of the loading area of the trailer, in metres</w:t>
      </w:r>
      <w:r w:rsidR="00784CB2" w:rsidRPr="00EE27E4">
        <w:t xml:space="preserve"> </w:t>
      </w:r>
      <w:r w:rsidRPr="00EE27E4">
        <w:t>(see Figure 1)</w:t>
      </w:r>
    </w:p>
    <w:p w:rsidR="002C3616" w:rsidRPr="00EE27E4" w:rsidRDefault="00CF1F4E" w:rsidP="00784CB2">
      <w:pPr>
        <w:pStyle w:val="a"/>
      </w:pPr>
      <w:r w:rsidRPr="00EE27E4">
        <w:t>L</w:t>
      </w:r>
      <w:r w:rsidRPr="00EE27E4">
        <w:tab/>
        <w:t>is the distance from the centre of the drawbar eye to the centre of the axle assembly, in metres (see Figure 1)</w:t>
      </w:r>
    </w:p>
    <w:p w:rsidR="00CF1F4E" w:rsidRPr="0074409C" w:rsidRDefault="00CF1F4E" w:rsidP="00F84D68">
      <w:pPr>
        <w:pStyle w:val="para"/>
        <w:ind w:firstLine="0"/>
        <w:rPr>
          <w:i/>
          <w:lang w:eastAsia="en-GB"/>
        </w:rPr>
      </w:pPr>
      <w:r w:rsidRPr="0074409C">
        <w:rPr>
          <w:i/>
          <w:lang w:eastAsia="en-GB"/>
        </w:rPr>
        <w:t>Note:</w:t>
      </w:r>
      <w:r w:rsidR="008849B1">
        <w:rPr>
          <w:i/>
          <w:lang w:eastAsia="en-GB"/>
        </w:rPr>
        <w:t xml:space="preserve"> </w:t>
      </w:r>
      <w:r w:rsidR="008849B1" w:rsidRPr="008849B1">
        <w:rPr>
          <w:i/>
          <w:position w:val="-20"/>
          <w:lang w:eastAsia="en-GB"/>
        </w:rPr>
        <w:object w:dxaOrig="840" w:dyaOrig="560">
          <v:shape id="_x0000_i1029" type="#_x0000_t75" style="width:42pt;height:27.75pt" o:ole="">
            <v:imagedata r:id="rId22" o:title=""/>
          </v:shape>
          <o:OLEObject Type="Embed" ProgID="Equation.3" ShapeID="_x0000_i1029" DrawAspect="Content" ObjectID="_1511940362" r:id="rId23"/>
        </w:object>
      </w:r>
      <w:r w:rsidR="008849B1" w:rsidRPr="008849B1">
        <w:rPr>
          <w:lang w:eastAsia="en-GB"/>
        </w:rPr>
        <w:t>(If less than 1.0, the value of 1.0 shall be used)</w:t>
      </w:r>
    </w:p>
    <w:p w:rsidR="00784CB2" w:rsidRPr="00EE27E4" w:rsidRDefault="00784CB2" w:rsidP="00784CB2">
      <w:pPr>
        <w:pStyle w:val="Heading1"/>
        <w:rPr>
          <w:lang w:eastAsia="en-GB"/>
        </w:rPr>
      </w:pPr>
      <w:bookmarkStart w:id="7" w:name="_Toc401757954"/>
      <w:r w:rsidRPr="00EE27E4">
        <w:rPr>
          <w:lang w:eastAsia="en-GB"/>
        </w:rPr>
        <w:t>Figure 1</w:t>
      </w:r>
      <w:bookmarkEnd w:id="7"/>
    </w:p>
    <w:p w:rsidR="00784CB2" w:rsidRPr="00EE27E4" w:rsidRDefault="00784CB2" w:rsidP="00784CB2">
      <w:pPr>
        <w:pStyle w:val="Heading1"/>
        <w:rPr>
          <w:b/>
          <w:lang w:eastAsia="en-GB"/>
        </w:rPr>
      </w:pPr>
      <w:bookmarkStart w:id="8" w:name="_Toc401757955"/>
      <w:r w:rsidRPr="00EE27E4">
        <w:rPr>
          <w:b/>
          <w:lang w:eastAsia="en-GB"/>
        </w:rPr>
        <w:t>Dimensions of the centre axle trailer</w:t>
      </w:r>
      <w:bookmarkEnd w:id="8"/>
    </w:p>
    <w:p w:rsidR="002C3616" w:rsidRPr="00EE27E4" w:rsidRDefault="002C3616" w:rsidP="00CF1F4E">
      <w:pPr>
        <w:widowControl w:val="0"/>
        <w:suppressAutoHyphens w:val="0"/>
        <w:autoSpaceDE w:val="0"/>
        <w:autoSpaceDN w:val="0"/>
        <w:adjustRightInd w:val="0"/>
        <w:spacing w:line="200" w:lineRule="exact"/>
        <w:rPr>
          <w:b/>
          <w:lang w:eastAsia="en-GB"/>
        </w:rPr>
      </w:pPr>
    </w:p>
    <w:p w:rsidR="002C3616" w:rsidRPr="00EE27E4" w:rsidRDefault="00051C55" w:rsidP="00F84D68">
      <w:pPr>
        <w:widowControl w:val="0"/>
        <w:suppressAutoHyphens w:val="0"/>
        <w:autoSpaceDE w:val="0"/>
        <w:autoSpaceDN w:val="0"/>
        <w:adjustRightInd w:val="0"/>
        <w:spacing w:line="240" w:lineRule="auto"/>
        <w:ind w:left="1134" w:right="-20"/>
        <w:rPr>
          <w:lang w:eastAsia="en-GB"/>
        </w:rPr>
      </w:pPr>
      <w:r>
        <w:rPr>
          <w:sz w:val="24"/>
          <w:szCs w:val="24"/>
          <w:lang w:eastAsia="en-GB"/>
        </w:rPr>
        <w:pict>
          <v:shape id="_x0000_i1030" type="#_x0000_t75" style="width:246pt;height:131.25pt">
            <v:imagedata r:id="rId24" o:title=""/>
          </v:shape>
        </w:pict>
      </w:r>
    </w:p>
    <w:p w:rsidR="00CF1F4E" w:rsidRPr="00EE27E4" w:rsidRDefault="00CF1F4E" w:rsidP="00CF1F4E">
      <w:pPr>
        <w:widowControl w:val="0"/>
        <w:suppressAutoHyphens w:val="0"/>
        <w:autoSpaceDE w:val="0"/>
        <w:autoSpaceDN w:val="0"/>
        <w:adjustRightInd w:val="0"/>
        <w:spacing w:line="200" w:lineRule="exact"/>
        <w:rPr>
          <w:lang w:eastAsia="en-GB"/>
        </w:rPr>
      </w:pPr>
    </w:p>
    <w:p w:rsidR="00CF1F4E" w:rsidRPr="00EE27E4" w:rsidRDefault="00CF1F4E" w:rsidP="002C3616">
      <w:pPr>
        <w:pStyle w:val="para"/>
        <w:rPr>
          <w:lang w:eastAsia="en-GB"/>
        </w:rPr>
      </w:pPr>
      <w:r w:rsidRPr="00EE27E4">
        <w:rPr>
          <w:lang w:eastAsia="en-GB"/>
        </w:rPr>
        <w:t>2.12.</w:t>
      </w:r>
      <w:r w:rsidRPr="00EE27E4">
        <w:rPr>
          <w:lang w:eastAsia="en-GB"/>
        </w:rPr>
        <w:tab/>
        <w:t xml:space="preserve">Symbols and definitions used in </w:t>
      </w:r>
      <w:r w:rsidR="00337AD8">
        <w:rPr>
          <w:lang w:eastAsia="en-GB"/>
        </w:rPr>
        <w:t xml:space="preserve">Annex </w:t>
      </w:r>
      <w:r w:rsidRPr="00EE27E4">
        <w:rPr>
          <w:lang w:eastAsia="en-GB"/>
        </w:rPr>
        <w:t xml:space="preserve">6 </w:t>
      </w:r>
      <w:r w:rsidR="00CB3B07">
        <w:rPr>
          <w:lang w:eastAsia="en-GB"/>
        </w:rPr>
        <w:t xml:space="preserve">to </w:t>
      </w:r>
      <w:r w:rsidRPr="00EE27E4">
        <w:rPr>
          <w:lang w:eastAsia="en-GB"/>
        </w:rPr>
        <w:t>this Regulation.</w:t>
      </w:r>
    </w:p>
    <w:p w:rsidR="00CF1F4E" w:rsidRPr="00EE27E4" w:rsidRDefault="00CF1F4E" w:rsidP="00CF1F4E">
      <w:pPr>
        <w:widowControl w:val="0"/>
        <w:suppressAutoHyphens w:val="0"/>
        <w:autoSpaceDE w:val="0"/>
        <w:autoSpaceDN w:val="0"/>
        <w:adjustRightInd w:val="0"/>
        <w:spacing w:before="6" w:line="120" w:lineRule="exact"/>
        <w:rPr>
          <w:sz w:val="12"/>
          <w:szCs w:val="12"/>
          <w:lang w:eastAsia="en-GB"/>
        </w:rPr>
      </w:pPr>
    </w:p>
    <w:p w:rsidR="00E61560" w:rsidRPr="00EE27E4" w:rsidRDefault="00E61560" w:rsidP="00E61560">
      <w:pPr>
        <w:pStyle w:val="a"/>
        <w:tabs>
          <w:tab w:val="left" w:pos="2552"/>
        </w:tabs>
        <w:rPr>
          <w:sz w:val="24"/>
          <w:szCs w:val="24"/>
        </w:rPr>
      </w:pPr>
      <w:r w:rsidRPr="00EE27E4">
        <w:t>A</w:t>
      </w:r>
      <w:r w:rsidRPr="00EE27E4">
        <w:rPr>
          <w:position w:val="-4"/>
          <w:sz w:val="12"/>
          <w:szCs w:val="12"/>
        </w:rPr>
        <w:t>v</w:t>
      </w:r>
      <w:r w:rsidRPr="00EE27E4">
        <w:rPr>
          <w:sz w:val="24"/>
          <w:szCs w:val="24"/>
        </w:rPr>
        <w:tab/>
      </w:r>
      <w:r w:rsidRPr="00EE27E4">
        <w:t>=</w:t>
      </w:r>
      <w:r w:rsidRPr="00EE27E4">
        <w:rPr>
          <w:sz w:val="24"/>
          <w:szCs w:val="24"/>
        </w:rPr>
        <w:tab/>
      </w:r>
      <w:r w:rsidRPr="00EE27E4">
        <w:t>maximum permitted axle mass of the steered axle in tonnes.</w:t>
      </w:r>
    </w:p>
    <w:p w:rsidR="00E61560" w:rsidRPr="00EE27E4" w:rsidRDefault="00E61560" w:rsidP="00E61560">
      <w:pPr>
        <w:pStyle w:val="a"/>
        <w:tabs>
          <w:tab w:val="left" w:pos="2552"/>
        </w:tabs>
        <w:rPr>
          <w:sz w:val="24"/>
          <w:szCs w:val="24"/>
        </w:rPr>
      </w:pPr>
      <w:r w:rsidRPr="00EE27E4">
        <w:rPr>
          <w:position w:val="1"/>
        </w:rPr>
        <w:t>C</w:t>
      </w:r>
      <w:r w:rsidRPr="00EE27E4">
        <w:rPr>
          <w:sz w:val="24"/>
          <w:szCs w:val="24"/>
        </w:rPr>
        <w:tab/>
      </w:r>
      <w:r w:rsidRPr="00EE27E4">
        <w:rPr>
          <w:position w:val="1"/>
        </w:rPr>
        <w:t>=</w:t>
      </w:r>
      <w:r w:rsidRPr="00EE27E4">
        <w:rPr>
          <w:sz w:val="24"/>
          <w:szCs w:val="24"/>
        </w:rPr>
        <w:tab/>
      </w:r>
      <w:r w:rsidRPr="00EE27E4">
        <w:rPr>
          <w:position w:val="1"/>
        </w:rPr>
        <w:t xml:space="preserve">mass of centre axle trailer in tonnes </w:t>
      </w:r>
      <w:r w:rsidR="00CB3B07">
        <w:rPr>
          <w:position w:val="1"/>
        </w:rPr>
        <w:t>–</w:t>
      </w:r>
      <w:r w:rsidRPr="00EE27E4">
        <w:rPr>
          <w:position w:val="1"/>
        </w:rPr>
        <w:t xml:space="preserve"> see</w:t>
      </w:r>
      <w:r w:rsidR="00CB3B07">
        <w:rPr>
          <w:position w:val="1"/>
        </w:rPr>
        <w:t xml:space="preserve"> </w:t>
      </w:r>
      <w:r w:rsidRPr="00EE27E4">
        <w:rPr>
          <w:position w:val="2"/>
        </w:rPr>
        <w:t xml:space="preserve">paragraph 2.11.1. </w:t>
      </w:r>
      <w:proofErr w:type="gramStart"/>
      <w:r w:rsidRPr="00EE27E4">
        <w:rPr>
          <w:position w:val="2"/>
        </w:rPr>
        <w:t>of</w:t>
      </w:r>
      <w:proofErr w:type="gramEnd"/>
      <w:r w:rsidRPr="00EE27E4">
        <w:rPr>
          <w:position w:val="2"/>
        </w:rPr>
        <w:t xml:space="preserve"> this Regulation.</w:t>
      </w:r>
    </w:p>
    <w:p w:rsidR="00E61560" w:rsidRPr="00EE27E4" w:rsidRDefault="00E61560" w:rsidP="00E61560">
      <w:pPr>
        <w:pStyle w:val="a"/>
        <w:tabs>
          <w:tab w:val="left" w:pos="2552"/>
        </w:tabs>
        <w:rPr>
          <w:sz w:val="24"/>
          <w:szCs w:val="24"/>
        </w:rPr>
      </w:pPr>
      <w:r w:rsidRPr="00EE27E4">
        <w:t>D</w:t>
      </w:r>
      <w:r w:rsidRPr="00EE27E4">
        <w:rPr>
          <w:sz w:val="24"/>
          <w:szCs w:val="24"/>
        </w:rPr>
        <w:tab/>
      </w:r>
      <w:r w:rsidRPr="00EE27E4">
        <w:t>=</w:t>
      </w:r>
      <w:r w:rsidRPr="00EE27E4">
        <w:rPr>
          <w:sz w:val="24"/>
          <w:szCs w:val="24"/>
        </w:rPr>
        <w:tab/>
      </w:r>
      <w:r w:rsidRPr="00EE27E4">
        <w:t xml:space="preserve">D value in </w:t>
      </w:r>
      <w:proofErr w:type="spellStart"/>
      <w:proofErr w:type="gramStart"/>
      <w:r w:rsidRPr="00EE27E4">
        <w:t>kN</w:t>
      </w:r>
      <w:proofErr w:type="spellEnd"/>
      <w:proofErr w:type="gramEnd"/>
      <w:r w:rsidRPr="00EE27E4">
        <w:t xml:space="preserve"> - see paragraph 2.11.1. </w:t>
      </w:r>
      <w:proofErr w:type="gramStart"/>
      <w:r w:rsidRPr="00EE27E4">
        <w:t>of</w:t>
      </w:r>
      <w:proofErr w:type="gramEnd"/>
      <w:r w:rsidRPr="00EE27E4">
        <w:t xml:space="preserve"> this Regulation.</w:t>
      </w:r>
    </w:p>
    <w:p w:rsidR="00E61560" w:rsidRPr="00EE27E4" w:rsidRDefault="00E61560" w:rsidP="00E61560">
      <w:pPr>
        <w:pStyle w:val="a"/>
        <w:tabs>
          <w:tab w:val="left" w:pos="2552"/>
        </w:tabs>
        <w:rPr>
          <w:sz w:val="24"/>
          <w:szCs w:val="24"/>
        </w:rPr>
      </w:pPr>
      <w:r w:rsidRPr="00EE27E4">
        <w:t>D</w:t>
      </w:r>
      <w:r w:rsidRPr="00EE27E4">
        <w:rPr>
          <w:position w:val="-4"/>
          <w:sz w:val="12"/>
          <w:szCs w:val="12"/>
        </w:rPr>
        <w:t>c</w:t>
      </w:r>
      <w:r w:rsidRPr="00EE27E4">
        <w:rPr>
          <w:sz w:val="24"/>
          <w:szCs w:val="24"/>
        </w:rPr>
        <w:tab/>
      </w:r>
      <w:r w:rsidRPr="00EE27E4">
        <w:t>=</w:t>
      </w:r>
      <w:r w:rsidRPr="00EE27E4">
        <w:rPr>
          <w:sz w:val="24"/>
          <w:szCs w:val="24"/>
        </w:rPr>
        <w:tab/>
      </w:r>
      <w:r w:rsidR="00BF41D5">
        <w:rPr>
          <w:rFonts w:cs="Courier New"/>
        </w:rPr>
        <w:t>D</w:t>
      </w:r>
      <w:r w:rsidR="00BF41D5">
        <w:rPr>
          <w:rFonts w:cs="Courier New"/>
          <w:vertAlign w:val="subscript"/>
        </w:rPr>
        <w:t>c</w:t>
      </w:r>
      <w:r w:rsidR="00BF41D5">
        <w:rPr>
          <w:rFonts w:cs="Courier New"/>
        </w:rPr>
        <w:t xml:space="preserve"> value in </w:t>
      </w:r>
      <w:proofErr w:type="spellStart"/>
      <w:proofErr w:type="gramStart"/>
      <w:r w:rsidR="00BF41D5">
        <w:rPr>
          <w:rFonts w:cs="Courier New"/>
        </w:rPr>
        <w:t>kN</w:t>
      </w:r>
      <w:proofErr w:type="spellEnd"/>
      <w:proofErr w:type="gramEnd"/>
      <w:r w:rsidR="00BF41D5">
        <w:rPr>
          <w:rFonts w:cs="Courier New"/>
        </w:rPr>
        <w:t xml:space="preserve"> for centre axle trailers - see paragraph 2.11.1. </w:t>
      </w:r>
      <w:proofErr w:type="gramStart"/>
      <w:r w:rsidR="00BF41D5">
        <w:rPr>
          <w:rFonts w:cs="Courier New"/>
        </w:rPr>
        <w:t>of</w:t>
      </w:r>
      <w:proofErr w:type="gramEnd"/>
      <w:r w:rsidR="00BF41D5">
        <w:rPr>
          <w:rFonts w:cs="Courier New"/>
        </w:rPr>
        <w:t xml:space="preserve"> this Regulation.</w:t>
      </w:r>
    </w:p>
    <w:p w:rsidR="00E61560" w:rsidRPr="00EE27E4" w:rsidRDefault="00E61560" w:rsidP="00E61560">
      <w:pPr>
        <w:pStyle w:val="a"/>
        <w:tabs>
          <w:tab w:val="left" w:pos="2552"/>
        </w:tabs>
        <w:rPr>
          <w:sz w:val="24"/>
          <w:szCs w:val="24"/>
        </w:rPr>
      </w:pPr>
      <w:r w:rsidRPr="00EE27E4">
        <w:rPr>
          <w:position w:val="1"/>
        </w:rPr>
        <w:t>R</w:t>
      </w:r>
      <w:r w:rsidRPr="00EE27E4">
        <w:rPr>
          <w:sz w:val="24"/>
          <w:szCs w:val="24"/>
        </w:rPr>
        <w:tab/>
      </w:r>
      <w:r w:rsidRPr="00EE27E4">
        <w:rPr>
          <w:position w:val="1"/>
        </w:rPr>
        <w:t>=</w:t>
      </w:r>
      <w:r w:rsidRPr="00EE27E4">
        <w:rPr>
          <w:sz w:val="24"/>
          <w:szCs w:val="24"/>
        </w:rPr>
        <w:tab/>
      </w:r>
      <w:r w:rsidRPr="00EE27E4">
        <w:rPr>
          <w:position w:val="1"/>
        </w:rPr>
        <w:t xml:space="preserve">mass of towed vehicle in tonnes - see paragraph 2.11.1. </w:t>
      </w:r>
      <w:proofErr w:type="gramStart"/>
      <w:r w:rsidRPr="00EE27E4">
        <w:rPr>
          <w:position w:val="2"/>
        </w:rPr>
        <w:t>of</w:t>
      </w:r>
      <w:proofErr w:type="gramEnd"/>
      <w:r w:rsidRPr="00EE27E4">
        <w:rPr>
          <w:position w:val="2"/>
        </w:rPr>
        <w:t xml:space="preserve"> this Regulation.</w:t>
      </w:r>
    </w:p>
    <w:p w:rsidR="00E61560" w:rsidRPr="00EE27E4" w:rsidRDefault="00E61560" w:rsidP="00E61560">
      <w:pPr>
        <w:pStyle w:val="a"/>
        <w:tabs>
          <w:tab w:val="left" w:pos="2552"/>
        </w:tabs>
        <w:rPr>
          <w:sz w:val="24"/>
          <w:szCs w:val="24"/>
        </w:rPr>
      </w:pPr>
      <w:r w:rsidRPr="00EE27E4">
        <w:rPr>
          <w:position w:val="1"/>
        </w:rPr>
        <w:t>T</w:t>
      </w:r>
      <w:r w:rsidRPr="00EE27E4">
        <w:rPr>
          <w:sz w:val="24"/>
          <w:szCs w:val="24"/>
        </w:rPr>
        <w:tab/>
      </w:r>
      <w:r w:rsidRPr="00EE27E4">
        <w:rPr>
          <w:position w:val="1"/>
        </w:rPr>
        <w:t>=</w:t>
      </w:r>
      <w:r w:rsidRPr="00EE27E4">
        <w:rPr>
          <w:sz w:val="24"/>
          <w:szCs w:val="24"/>
        </w:rPr>
        <w:tab/>
      </w:r>
      <w:r w:rsidRPr="00EE27E4">
        <w:rPr>
          <w:position w:val="1"/>
        </w:rPr>
        <w:t xml:space="preserve">mass of towing vehicle in tonnes - see paragraph 2.11.1. </w:t>
      </w:r>
      <w:proofErr w:type="gramStart"/>
      <w:r w:rsidRPr="00EE27E4">
        <w:rPr>
          <w:position w:val="2"/>
        </w:rPr>
        <w:t>of</w:t>
      </w:r>
      <w:proofErr w:type="gramEnd"/>
      <w:r w:rsidRPr="00EE27E4">
        <w:rPr>
          <w:position w:val="2"/>
        </w:rPr>
        <w:t xml:space="preserve"> this Regulation.</w:t>
      </w:r>
    </w:p>
    <w:p w:rsidR="00E61560" w:rsidRPr="00EE27E4" w:rsidRDefault="00E61560" w:rsidP="00E61560">
      <w:pPr>
        <w:pStyle w:val="a"/>
        <w:tabs>
          <w:tab w:val="left" w:pos="2552"/>
        </w:tabs>
        <w:rPr>
          <w:sz w:val="24"/>
          <w:szCs w:val="24"/>
        </w:rPr>
      </w:pPr>
      <w:r w:rsidRPr="00EE27E4">
        <w:t>F</w:t>
      </w:r>
      <w:r w:rsidRPr="00EE27E4">
        <w:rPr>
          <w:position w:val="-4"/>
          <w:sz w:val="12"/>
          <w:szCs w:val="12"/>
        </w:rPr>
        <w:t>a</w:t>
      </w:r>
      <w:r w:rsidRPr="00EE27E4">
        <w:rPr>
          <w:sz w:val="24"/>
          <w:szCs w:val="24"/>
        </w:rPr>
        <w:tab/>
      </w:r>
      <w:r w:rsidRPr="00EE27E4">
        <w:t>=</w:t>
      </w:r>
      <w:r w:rsidRPr="00EE27E4">
        <w:rPr>
          <w:sz w:val="24"/>
          <w:szCs w:val="24"/>
        </w:rPr>
        <w:tab/>
      </w:r>
      <w:r w:rsidRPr="00EE27E4">
        <w:t xml:space="preserve">static lifting force in </w:t>
      </w:r>
      <w:proofErr w:type="spellStart"/>
      <w:r w:rsidRPr="00EE27E4">
        <w:t>kN.</w:t>
      </w:r>
      <w:proofErr w:type="spellEnd"/>
    </w:p>
    <w:p w:rsidR="00E61560" w:rsidRPr="00EE27E4" w:rsidRDefault="00E61560" w:rsidP="00E61560">
      <w:pPr>
        <w:pStyle w:val="a"/>
        <w:tabs>
          <w:tab w:val="left" w:pos="2552"/>
        </w:tabs>
        <w:rPr>
          <w:sz w:val="24"/>
          <w:szCs w:val="24"/>
        </w:rPr>
      </w:pPr>
      <w:r w:rsidRPr="00EE27E4">
        <w:t>F</w:t>
      </w:r>
      <w:r w:rsidRPr="00EE27E4">
        <w:rPr>
          <w:position w:val="-4"/>
          <w:sz w:val="12"/>
          <w:szCs w:val="12"/>
        </w:rPr>
        <w:t>h</w:t>
      </w:r>
      <w:r w:rsidRPr="00EE27E4">
        <w:rPr>
          <w:sz w:val="24"/>
          <w:szCs w:val="24"/>
        </w:rPr>
        <w:tab/>
      </w:r>
      <w:r w:rsidRPr="00EE27E4">
        <w:t>=</w:t>
      </w:r>
      <w:r w:rsidRPr="00EE27E4">
        <w:rPr>
          <w:sz w:val="24"/>
          <w:szCs w:val="24"/>
        </w:rPr>
        <w:tab/>
      </w:r>
      <w:r w:rsidRPr="00EE27E4">
        <w:t xml:space="preserve">horizontal component of test force in longitudinal axis of vehicle in </w:t>
      </w:r>
      <w:proofErr w:type="spellStart"/>
      <w:r w:rsidRPr="00EE27E4">
        <w:t>kN.</w:t>
      </w:r>
      <w:proofErr w:type="spellEnd"/>
    </w:p>
    <w:p w:rsidR="00E61560" w:rsidRPr="00EE27E4" w:rsidRDefault="00E61560" w:rsidP="00E61560">
      <w:pPr>
        <w:pStyle w:val="a"/>
        <w:tabs>
          <w:tab w:val="left" w:pos="2552"/>
        </w:tabs>
        <w:rPr>
          <w:sz w:val="24"/>
          <w:szCs w:val="24"/>
        </w:rPr>
      </w:pPr>
      <w:r w:rsidRPr="00EE27E4">
        <w:t>F</w:t>
      </w:r>
      <w:r w:rsidRPr="00EE27E4">
        <w:rPr>
          <w:position w:val="-4"/>
          <w:sz w:val="12"/>
          <w:szCs w:val="12"/>
        </w:rPr>
        <w:t>s</w:t>
      </w:r>
      <w:r w:rsidRPr="00EE27E4">
        <w:rPr>
          <w:sz w:val="24"/>
          <w:szCs w:val="24"/>
        </w:rPr>
        <w:tab/>
      </w:r>
      <w:r w:rsidRPr="00EE27E4">
        <w:t>=</w:t>
      </w:r>
      <w:r w:rsidRPr="00EE27E4">
        <w:rPr>
          <w:sz w:val="24"/>
          <w:szCs w:val="24"/>
        </w:rPr>
        <w:tab/>
      </w:r>
      <w:r w:rsidRPr="00EE27E4">
        <w:t xml:space="preserve">vertical component of test force in </w:t>
      </w:r>
      <w:proofErr w:type="spellStart"/>
      <w:r w:rsidRPr="00EE27E4">
        <w:t>kN.</w:t>
      </w:r>
      <w:proofErr w:type="spellEnd"/>
    </w:p>
    <w:p w:rsidR="00E61560" w:rsidRPr="00EE27E4" w:rsidRDefault="00E61560" w:rsidP="00E61560">
      <w:pPr>
        <w:pStyle w:val="a"/>
        <w:tabs>
          <w:tab w:val="left" w:pos="2552"/>
        </w:tabs>
        <w:rPr>
          <w:sz w:val="24"/>
          <w:szCs w:val="24"/>
        </w:rPr>
      </w:pPr>
      <w:r w:rsidRPr="00EE27E4">
        <w:t>S</w:t>
      </w:r>
      <w:r w:rsidRPr="00EE27E4">
        <w:rPr>
          <w:sz w:val="24"/>
          <w:szCs w:val="24"/>
        </w:rPr>
        <w:tab/>
      </w:r>
      <w:r w:rsidRPr="00EE27E4">
        <w:t>=</w:t>
      </w:r>
      <w:r w:rsidRPr="00EE27E4">
        <w:rPr>
          <w:sz w:val="24"/>
          <w:szCs w:val="24"/>
        </w:rPr>
        <w:tab/>
      </w:r>
      <w:r w:rsidRPr="00EE27E4">
        <w:t>static vertical mass in kg.</w:t>
      </w:r>
    </w:p>
    <w:p w:rsidR="00E61560" w:rsidRPr="00EE27E4" w:rsidRDefault="00E61560" w:rsidP="00E61560">
      <w:pPr>
        <w:pStyle w:val="a"/>
        <w:tabs>
          <w:tab w:val="left" w:pos="2552"/>
        </w:tabs>
        <w:rPr>
          <w:sz w:val="24"/>
          <w:szCs w:val="24"/>
        </w:rPr>
      </w:pPr>
      <w:r w:rsidRPr="00EE27E4">
        <w:t>U</w:t>
      </w:r>
      <w:r w:rsidRPr="00EE27E4">
        <w:rPr>
          <w:sz w:val="24"/>
          <w:szCs w:val="24"/>
        </w:rPr>
        <w:tab/>
      </w:r>
      <w:r w:rsidRPr="00EE27E4">
        <w:t>=</w:t>
      </w:r>
      <w:r w:rsidRPr="00EE27E4">
        <w:rPr>
          <w:sz w:val="24"/>
          <w:szCs w:val="24"/>
        </w:rPr>
        <w:tab/>
      </w:r>
      <w:r w:rsidRPr="00EE27E4">
        <w:t>fifth wheel imposed vertical mass in tonnes.</w:t>
      </w:r>
    </w:p>
    <w:p w:rsidR="00E61560" w:rsidRPr="00EE27E4" w:rsidRDefault="00E61560" w:rsidP="00E61560">
      <w:pPr>
        <w:pStyle w:val="a"/>
        <w:tabs>
          <w:tab w:val="left" w:pos="2552"/>
        </w:tabs>
        <w:rPr>
          <w:sz w:val="24"/>
          <w:szCs w:val="24"/>
        </w:rPr>
      </w:pPr>
      <w:r w:rsidRPr="00EE27E4">
        <w:t>V</w:t>
      </w:r>
      <w:r w:rsidRPr="00EE27E4">
        <w:rPr>
          <w:sz w:val="24"/>
          <w:szCs w:val="24"/>
        </w:rPr>
        <w:tab/>
      </w:r>
      <w:r w:rsidRPr="00EE27E4">
        <w:t>=</w:t>
      </w:r>
      <w:r w:rsidRPr="00EE27E4">
        <w:rPr>
          <w:sz w:val="24"/>
          <w:szCs w:val="24"/>
        </w:rPr>
        <w:tab/>
      </w:r>
      <w:r w:rsidRPr="00EE27E4">
        <w:t xml:space="preserve">V-value in </w:t>
      </w:r>
      <w:proofErr w:type="spellStart"/>
      <w:proofErr w:type="gramStart"/>
      <w:r w:rsidRPr="00EE27E4">
        <w:t>kN</w:t>
      </w:r>
      <w:proofErr w:type="spellEnd"/>
      <w:proofErr w:type="gramEnd"/>
      <w:r w:rsidRPr="00EE27E4">
        <w:t xml:space="preserve"> - see paragraph 2.11.4. </w:t>
      </w:r>
      <w:proofErr w:type="gramStart"/>
      <w:r w:rsidRPr="00EE27E4">
        <w:t>of</w:t>
      </w:r>
      <w:proofErr w:type="gramEnd"/>
      <w:r w:rsidRPr="00EE27E4">
        <w:t xml:space="preserve"> this Regulation.</w:t>
      </w:r>
    </w:p>
    <w:p w:rsidR="00CF1F4E" w:rsidRPr="00EE27E4" w:rsidRDefault="00E61560" w:rsidP="00E61560">
      <w:pPr>
        <w:pStyle w:val="a"/>
        <w:tabs>
          <w:tab w:val="left" w:pos="2552"/>
        </w:tabs>
      </w:pPr>
      <w:r w:rsidRPr="00EE27E4">
        <w:t>a</w:t>
      </w:r>
      <w:r w:rsidRPr="00EE27E4">
        <w:rPr>
          <w:sz w:val="24"/>
          <w:szCs w:val="24"/>
        </w:rPr>
        <w:tab/>
      </w:r>
      <w:r w:rsidRPr="00EE27E4">
        <w:t>=</w:t>
      </w:r>
      <w:r w:rsidRPr="00EE27E4">
        <w:rPr>
          <w:sz w:val="24"/>
          <w:szCs w:val="24"/>
        </w:rPr>
        <w:tab/>
      </w:r>
      <w:r w:rsidRPr="00EE27E4">
        <w:t xml:space="preserve">equivalent vertical acceleration factor at the coupling </w:t>
      </w:r>
      <w:r w:rsidR="00CF1F4E" w:rsidRPr="00EE27E4">
        <w:t>point of centre axle trailers depending on the type of</w:t>
      </w:r>
      <w:r w:rsidRPr="00EE27E4">
        <w:t xml:space="preserve"> </w:t>
      </w:r>
      <w:r w:rsidR="00CF1F4E" w:rsidRPr="00EE27E4">
        <w:t>suspension of the rear axle(s) of the towing vehicle -</w:t>
      </w:r>
      <w:r w:rsidRPr="00EE27E4">
        <w:t xml:space="preserve"> </w:t>
      </w:r>
      <w:r w:rsidR="00CF1F4E" w:rsidRPr="00EE27E4">
        <w:t xml:space="preserve">see paragraph 2.11.4. </w:t>
      </w:r>
      <w:proofErr w:type="gramStart"/>
      <w:r w:rsidR="00CF1F4E" w:rsidRPr="00EE27E4">
        <w:t>of</w:t>
      </w:r>
      <w:proofErr w:type="gramEnd"/>
      <w:r w:rsidR="00CF1F4E" w:rsidRPr="00EE27E4">
        <w:t xml:space="preserve"> this Regulation.</w:t>
      </w:r>
    </w:p>
    <w:p w:rsidR="00E61560" w:rsidRPr="00EE27E4" w:rsidRDefault="00E61560" w:rsidP="00E61560">
      <w:pPr>
        <w:pStyle w:val="a"/>
        <w:tabs>
          <w:tab w:val="left" w:pos="2552"/>
        </w:tabs>
      </w:pPr>
      <w:r w:rsidRPr="00EE27E4">
        <w:t>e</w:t>
      </w:r>
      <w:r w:rsidRPr="00EE27E4">
        <w:tab/>
        <w:t>=</w:t>
      </w:r>
      <w:r w:rsidRPr="00EE27E4">
        <w:tab/>
        <w:t>longitudinal distance between the coupling point of coupling balls which can be dismantled and the vertical plane of the fixing points (see Figures 20c to 20f) in mm.</w:t>
      </w:r>
    </w:p>
    <w:p w:rsidR="00E61560" w:rsidRPr="00EE27E4" w:rsidRDefault="00E61560" w:rsidP="00E61560">
      <w:pPr>
        <w:pStyle w:val="a"/>
        <w:tabs>
          <w:tab w:val="left" w:pos="2552"/>
        </w:tabs>
      </w:pPr>
      <w:r w:rsidRPr="00EE27E4">
        <w:t>f</w:t>
      </w:r>
      <w:r w:rsidRPr="00EE27E4">
        <w:tab/>
        <w:t>=</w:t>
      </w:r>
      <w:r w:rsidRPr="00EE27E4">
        <w:tab/>
        <w:t>vertical distance between the coupling point of coupling balls which can be dismantled and the horizontal plane of the fixing points (see Figures 20c to 20f) in mm.</w:t>
      </w:r>
    </w:p>
    <w:p w:rsidR="00E61560" w:rsidRPr="00EE27E4" w:rsidRDefault="00E61560" w:rsidP="00E61560">
      <w:pPr>
        <w:pStyle w:val="a"/>
        <w:tabs>
          <w:tab w:val="left" w:pos="2552"/>
        </w:tabs>
      </w:pPr>
      <w:r w:rsidRPr="00EE27E4">
        <w:t>g</w:t>
      </w:r>
      <w:r w:rsidRPr="00EE27E4">
        <w:tab/>
        <w:t>=</w:t>
      </w:r>
      <w:r w:rsidRPr="00EE27E4">
        <w:tab/>
        <w:t>acceleration due to gravity, assumed as 9.81 m/s</w:t>
      </w:r>
      <w:r w:rsidRPr="00D0613D">
        <w:rPr>
          <w:vertAlign w:val="superscript"/>
        </w:rPr>
        <w:t>2</w:t>
      </w:r>
      <w:r w:rsidRPr="00EE27E4">
        <w:t>.</w:t>
      </w:r>
    </w:p>
    <w:p w:rsidR="00CF1F4E" w:rsidRPr="00EE27E4" w:rsidRDefault="00CF1F4E" w:rsidP="00CF1F4E">
      <w:pPr>
        <w:widowControl w:val="0"/>
        <w:suppressAutoHyphens w:val="0"/>
        <w:autoSpaceDE w:val="0"/>
        <w:autoSpaceDN w:val="0"/>
        <w:adjustRightInd w:val="0"/>
        <w:spacing w:before="6" w:line="20" w:lineRule="exact"/>
        <w:rPr>
          <w:sz w:val="2"/>
          <w:szCs w:val="2"/>
          <w:lang w:eastAsia="en-GB"/>
        </w:rPr>
      </w:pPr>
    </w:p>
    <w:p w:rsidR="00CF1F4E" w:rsidRPr="00EE27E4" w:rsidRDefault="00E61560" w:rsidP="00E61560">
      <w:pPr>
        <w:pStyle w:val="a"/>
        <w:tabs>
          <w:tab w:val="left" w:pos="2552"/>
        </w:tabs>
      </w:pPr>
      <w:r w:rsidRPr="00EE27E4">
        <w:t>L</w:t>
      </w:r>
      <w:r w:rsidRPr="00EE27E4">
        <w:tab/>
        <w:t>=</w:t>
      </w:r>
      <w:r w:rsidRPr="00EE27E4">
        <w:tab/>
        <w:t>theoretical drawbar</w:t>
      </w:r>
      <w:r w:rsidRPr="00EE27E4">
        <w:tab/>
        <w:t>length</w:t>
      </w:r>
      <w:r w:rsidRPr="00EE27E4">
        <w:tab/>
        <w:t>between the</w:t>
      </w:r>
      <w:r w:rsidRPr="00EE27E4">
        <w:tab/>
        <w:t>centre of the drawbar eye and the centre</w:t>
      </w:r>
      <w:r w:rsidRPr="00EE27E4">
        <w:tab/>
        <w:t>of the axle assembly in metres.</w:t>
      </w:r>
    </w:p>
    <w:p w:rsidR="002C3616" w:rsidRPr="00EE27E4" w:rsidRDefault="00CF1F4E" w:rsidP="00E61560">
      <w:pPr>
        <w:pStyle w:val="a"/>
        <w:tabs>
          <w:tab w:val="left" w:pos="2552"/>
        </w:tabs>
      </w:pPr>
      <w:r w:rsidRPr="00EE27E4">
        <w:t>X</w:t>
      </w:r>
      <w:r w:rsidRPr="00EE27E4">
        <w:tab/>
        <w:t>=</w:t>
      </w:r>
      <w:r w:rsidRPr="00EE27E4">
        <w:tab/>
        <w:t>length of the loading area of a centre axle trailer in metres.</w:t>
      </w:r>
    </w:p>
    <w:p w:rsidR="002C3616" w:rsidRPr="00EE27E4" w:rsidRDefault="00CF1F4E" w:rsidP="00E61560">
      <w:pPr>
        <w:pStyle w:val="para"/>
        <w:ind w:firstLine="0"/>
        <w:rPr>
          <w:lang w:eastAsia="en-GB"/>
        </w:rPr>
      </w:pPr>
      <w:r w:rsidRPr="00EE27E4">
        <w:rPr>
          <w:lang w:eastAsia="en-GB"/>
        </w:rPr>
        <w:t>Subscripts:</w:t>
      </w:r>
    </w:p>
    <w:p w:rsidR="00E61560" w:rsidRPr="00EE27E4" w:rsidRDefault="00CF1F4E" w:rsidP="00C562C8">
      <w:pPr>
        <w:pStyle w:val="a"/>
        <w:tabs>
          <w:tab w:val="left" w:pos="2552"/>
        </w:tabs>
      </w:pPr>
      <w:r w:rsidRPr="00EE27E4">
        <w:t>O</w:t>
      </w:r>
      <w:r w:rsidR="00E61560" w:rsidRPr="00EE27E4">
        <w:tab/>
      </w:r>
      <w:r w:rsidRPr="00EE27E4">
        <w:t>=</w:t>
      </w:r>
      <w:r w:rsidR="00E61560" w:rsidRPr="00EE27E4">
        <w:tab/>
      </w:r>
      <w:r w:rsidRPr="00EE27E4">
        <w:t xml:space="preserve">maximum test force </w:t>
      </w:r>
    </w:p>
    <w:p w:rsidR="00E61560" w:rsidRPr="00EE27E4" w:rsidRDefault="00CF1F4E" w:rsidP="00C562C8">
      <w:pPr>
        <w:pStyle w:val="a"/>
        <w:tabs>
          <w:tab w:val="left" w:pos="2552"/>
        </w:tabs>
      </w:pPr>
      <w:r w:rsidRPr="00EE27E4">
        <w:t>U</w:t>
      </w:r>
      <w:r w:rsidR="00E61560" w:rsidRPr="00EE27E4">
        <w:tab/>
      </w:r>
      <w:r w:rsidRPr="00EE27E4">
        <w:t>=</w:t>
      </w:r>
      <w:r w:rsidR="00E61560" w:rsidRPr="00EE27E4">
        <w:tab/>
      </w:r>
      <w:r w:rsidRPr="00EE27E4">
        <w:t xml:space="preserve">minimum test force </w:t>
      </w:r>
    </w:p>
    <w:p w:rsidR="00CF1F4E" w:rsidRPr="00EE27E4" w:rsidRDefault="00E61560" w:rsidP="00C562C8">
      <w:pPr>
        <w:pStyle w:val="a"/>
        <w:tabs>
          <w:tab w:val="left" w:pos="2552"/>
        </w:tabs>
      </w:pPr>
      <w:r w:rsidRPr="00EE27E4">
        <w:t>A</w:t>
      </w:r>
      <w:r w:rsidRPr="00EE27E4">
        <w:tab/>
      </w:r>
      <w:r w:rsidR="00CF1F4E" w:rsidRPr="00EE27E4">
        <w:t xml:space="preserve">= </w:t>
      </w:r>
      <w:r w:rsidRPr="00EE27E4">
        <w:tab/>
      </w:r>
      <w:r w:rsidR="00CF1F4E" w:rsidRPr="00EE27E4">
        <w:t>static force</w:t>
      </w:r>
    </w:p>
    <w:p w:rsidR="00E61560" w:rsidRPr="00EE27E4" w:rsidRDefault="00CF1F4E" w:rsidP="00C562C8">
      <w:pPr>
        <w:pStyle w:val="a"/>
        <w:tabs>
          <w:tab w:val="left" w:pos="2552"/>
        </w:tabs>
      </w:pPr>
      <w:r w:rsidRPr="00EE27E4">
        <w:t>h</w:t>
      </w:r>
      <w:r w:rsidRPr="00EE27E4">
        <w:tab/>
        <w:t>=</w:t>
      </w:r>
      <w:r w:rsidRPr="00EE27E4">
        <w:tab/>
        <w:t xml:space="preserve">horizontal </w:t>
      </w:r>
    </w:p>
    <w:p w:rsidR="00E61560" w:rsidRPr="00EE27E4" w:rsidRDefault="00CF1F4E" w:rsidP="00C562C8">
      <w:pPr>
        <w:pStyle w:val="a"/>
        <w:tabs>
          <w:tab w:val="left" w:pos="2552"/>
        </w:tabs>
      </w:pPr>
      <w:r w:rsidRPr="00EE27E4">
        <w:t>p</w:t>
      </w:r>
      <w:r w:rsidRPr="00EE27E4">
        <w:tab/>
        <w:t>=</w:t>
      </w:r>
      <w:r w:rsidRPr="00EE27E4">
        <w:tab/>
        <w:t xml:space="preserve">pulsating </w:t>
      </w:r>
    </w:p>
    <w:p w:rsidR="00CF1F4E" w:rsidRPr="00EE27E4" w:rsidRDefault="00CF1F4E" w:rsidP="00C562C8">
      <w:pPr>
        <w:pStyle w:val="a"/>
        <w:tabs>
          <w:tab w:val="left" w:pos="2552"/>
        </w:tabs>
      </w:pPr>
      <w:proofErr w:type="gramStart"/>
      <w:r w:rsidRPr="00EE27E4">
        <w:t>res</w:t>
      </w:r>
      <w:proofErr w:type="gramEnd"/>
      <w:r w:rsidRPr="00EE27E4">
        <w:t xml:space="preserve"> </w:t>
      </w:r>
      <w:r w:rsidR="00E61560" w:rsidRPr="00EE27E4">
        <w:tab/>
      </w:r>
      <w:r w:rsidRPr="00EE27E4">
        <w:t>=</w:t>
      </w:r>
      <w:r w:rsidRPr="00EE27E4">
        <w:tab/>
        <w:t>resultant</w:t>
      </w:r>
    </w:p>
    <w:p w:rsidR="002C3616" w:rsidRPr="00EE27E4" w:rsidRDefault="00CF1F4E" w:rsidP="00C562C8">
      <w:pPr>
        <w:pStyle w:val="a"/>
        <w:tabs>
          <w:tab w:val="left" w:pos="2552"/>
        </w:tabs>
      </w:pPr>
      <w:r w:rsidRPr="00EE27E4">
        <w:t>s</w:t>
      </w:r>
      <w:r w:rsidRPr="00EE27E4">
        <w:tab/>
        <w:t>=</w:t>
      </w:r>
      <w:r w:rsidRPr="00EE27E4">
        <w:tab/>
        <w:t>vertical</w:t>
      </w:r>
    </w:p>
    <w:p w:rsidR="002C3616" w:rsidRPr="00EE27E4" w:rsidRDefault="00CF1F4E" w:rsidP="00C562C8">
      <w:pPr>
        <w:pStyle w:val="a"/>
        <w:tabs>
          <w:tab w:val="left" w:pos="2552"/>
        </w:tabs>
      </w:pPr>
      <w:r w:rsidRPr="00EE27E4">
        <w:t>w</w:t>
      </w:r>
      <w:r w:rsidRPr="00EE27E4">
        <w:tab/>
        <w:t>=</w:t>
      </w:r>
      <w:r w:rsidRPr="00EE27E4">
        <w:tab/>
        <w:t>alternating force</w:t>
      </w:r>
    </w:p>
    <w:p w:rsidR="002C3616" w:rsidRPr="00EE27E4" w:rsidRDefault="00CF1F4E" w:rsidP="002C3616">
      <w:pPr>
        <w:pStyle w:val="para"/>
        <w:rPr>
          <w:lang w:eastAsia="en-GB"/>
        </w:rPr>
      </w:pPr>
      <w:r w:rsidRPr="00EE27E4">
        <w:rPr>
          <w:lang w:eastAsia="en-GB"/>
        </w:rPr>
        <w:t>2.13.</w:t>
      </w:r>
      <w:r w:rsidRPr="00EE27E4">
        <w:rPr>
          <w:lang w:eastAsia="en-GB"/>
        </w:rPr>
        <w:tab/>
      </w:r>
      <w:r w:rsidR="00337AD8">
        <w:rPr>
          <w:lang w:eastAsia="en-GB"/>
        </w:rPr>
        <w:t>"</w:t>
      </w:r>
      <w:r w:rsidRPr="00325D8D">
        <w:rPr>
          <w:i/>
          <w:lang w:eastAsia="en-GB"/>
        </w:rPr>
        <w:t>Centre axle trailer</w:t>
      </w:r>
      <w:r w:rsidR="00337AD8">
        <w:rPr>
          <w:lang w:eastAsia="en-GB"/>
        </w:rPr>
        <w:t>"</w:t>
      </w:r>
      <w:r w:rsidRPr="00EE27E4">
        <w:rPr>
          <w:lang w:eastAsia="en-GB"/>
        </w:rPr>
        <w:t xml:space="preserve"> means a trailer having a drawbar which cannot move in a vertical plane independent of the trailer and having an axle or axles positioned close to the centre of gravity of the trailer, wh</w:t>
      </w:r>
      <w:r w:rsidR="00FF47BF">
        <w:rPr>
          <w:lang w:eastAsia="en-GB"/>
        </w:rPr>
        <w:t xml:space="preserve">en uniformly loaded. </w:t>
      </w:r>
      <w:r w:rsidRPr="00EE27E4">
        <w:rPr>
          <w:lang w:eastAsia="en-GB"/>
        </w:rPr>
        <w:t>The vertical load imposed on the coupling of the towing vehicle shall not exceed 10 per cent of the maximum mass of the trailer, or 1,000 kg, whichever is the lesser.</w:t>
      </w:r>
    </w:p>
    <w:p w:rsidR="002C3616" w:rsidRPr="00EE27E4" w:rsidRDefault="00CF1F4E" w:rsidP="00C562C8">
      <w:pPr>
        <w:pStyle w:val="para"/>
        <w:ind w:firstLine="0"/>
        <w:rPr>
          <w:lang w:eastAsia="en-GB"/>
        </w:rPr>
      </w:pPr>
      <w:r w:rsidRPr="00EE27E4">
        <w:rPr>
          <w:lang w:eastAsia="en-GB"/>
        </w:rPr>
        <w:t>The maximum mass of the centre axle trailer means the total mass transmitted to the ground by the axle or axles of the trailer when coupled to a towing vehicle and when loaded to the technically permissible maximum mass</w:t>
      </w:r>
      <w:r w:rsidR="0074409C">
        <w:rPr>
          <w:lang w:eastAsia="en-GB"/>
        </w:rPr>
        <w:t>.</w:t>
      </w:r>
      <w:r w:rsidR="0074409C">
        <w:rPr>
          <w:rStyle w:val="FootnoteReference"/>
          <w:lang w:eastAsia="en-GB"/>
        </w:rPr>
        <w:footnoteReference w:id="6"/>
      </w:r>
      <w:r w:rsidRPr="00EE27E4">
        <w:rPr>
          <w:lang w:eastAsia="en-GB"/>
        </w:rPr>
        <w:t xml:space="preserve"> </w:t>
      </w:r>
    </w:p>
    <w:p w:rsidR="002C3616" w:rsidRPr="00EE27E4" w:rsidRDefault="00CF1F4E" w:rsidP="002C3616">
      <w:pPr>
        <w:pStyle w:val="para"/>
        <w:rPr>
          <w:lang w:eastAsia="en-GB"/>
        </w:rPr>
      </w:pPr>
      <w:r w:rsidRPr="00EE27E4">
        <w:rPr>
          <w:lang w:eastAsia="en-GB"/>
        </w:rPr>
        <w:t>2.14.</w:t>
      </w:r>
      <w:r w:rsidRPr="00EE27E4">
        <w:rPr>
          <w:lang w:eastAsia="en-GB"/>
        </w:rPr>
        <w:tab/>
      </w:r>
      <w:r w:rsidR="00337AD8">
        <w:rPr>
          <w:lang w:eastAsia="en-GB"/>
        </w:rPr>
        <w:t>"</w:t>
      </w:r>
      <w:r w:rsidRPr="00325D8D">
        <w:rPr>
          <w:i/>
          <w:lang w:eastAsia="en-GB"/>
        </w:rPr>
        <w:t>Positive mechanical engagement</w:t>
      </w:r>
      <w:r w:rsidR="00337AD8">
        <w:rPr>
          <w:lang w:eastAsia="en-GB"/>
        </w:rPr>
        <w:t>"</w:t>
      </w:r>
      <w:r w:rsidRPr="00EE27E4">
        <w:rPr>
          <w:lang w:eastAsia="en-GB"/>
        </w:rPr>
        <w:t xml:space="preserve"> means that the design and geometry of a device and its component parts shall be such that it will not open or disengage under the action of any forces or components of forces to which it is subject during normal use or testing.</w:t>
      </w:r>
    </w:p>
    <w:p w:rsidR="00AC5FA0" w:rsidRDefault="00CF1F4E" w:rsidP="00325D8D">
      <w:pPr>
        <w:pStyle w:val="para"/>
        <w:rPr>
          <w:bCs/>
          <w:szCs w:val="24"/>
        </w:rPr>
      </w:pPr>
      <w:r w:rsidRPr="00EE27E4">
        <w:rPr>
          <w:lang w:eastAsia="en-GB"/>
        </w:rPr>
        <w:t>2.15.</w:t>
      </w:r>
      <w:r w:rsidRPr="00EE27E4">
        <w:rPr>
          <w:lang w:eastAsia="en-GB"/>
        </w:rPr>
        <w:tab/>
      </w:r>
      <w:r w:rsidR="00337AD8">
        <w:rPr>
          <w:lang w:eastAsia="en-GB"/>
        </w:rPr>
        <w:t>"</w:t>
      </w:r>
      <w:r w:rsidRPr="00325D8D">
        <w:rPr>
          <w:i/>
          <w:lang w:eastAsia="en-GB"/>
        </w:rPr>
        <w:t>Vehicle type</w:t>
      </w:r>
      <w:r w:rsidR="00337AD8">
        <w:rPr>
          <w:lang w:eastAsia="en-GB"/>
        </w:rPr>
        <w:t>"</w:t>
      </w:r>
      <w:r w:rsidRPr="00EE27E4">
        <w:rPr>
          <w:lang w:eastAsia="en-GB"/>
        </w:rPr>
        <w:t xml:space="preserve"> means vehicles which do not differ in such essential respects as the structure, dimensions, shape and materials in areas to which the mechanical coupling device or component is affixed. This applies to both the towing vehicle and trailer.</w:t>
      </w:r>
      <w:r w:rsidR="00AC5FA0">
        <w:rPr>
          <w:rFonts w:ascii="TimesNewRomanPSMT" w:hAnsi="TimesNewRomanPSMT" w:cs="TimesNewRomanPSMT"/>
        </w:rPr>
        <w:t>2.16.</w:t>
      </w:r>
      <w:r w:rsidR="00AC5FA0">
        <w:rPr>
          <w:rFonts w:ascii="TimesNewRomanPSMT" w:hAnsi="TimesNewRomanPSMT" w:cs="TimesNewRomanPSMT"/>
        </w:rPr>
        <w:tab/>
        <w:t>"</w:t>
      </w:r>
      <w:r w:rsidR="00AC5FA0" w:rsidRPr="00630611">
        <w:rPr>
          <w:bCs/>
          <w:i/>
          <w:szCs w:val="24"/>
        </w:rPr>
        <w:t>Secondary coupling device</w:t>
      </w:r>
      <w:r w:rsidR="00AC5FA0">
        <w:rPr>
          <w:bCs/>
          <w:szCs w:val="24"/>
        </w:rPr>
        <w:t>"</w:t>
      </w:r>
      <w:r w:rsidR="00AC5FA0" w:rsidRPr="005C600B">
        <w:rPr>
          <w:bCs/>
          <w:szCs w:val="24"/>
        </w:rPr>
        <w:t xml:space="preserve"> means a chain, wire rope, etc., fitted to a Class B coupling head as defined in paragraph 2.6.2., capable in the event of separation of the </w:t>
      </w:r>
      <w:r w:rsidR="00AC5FA0" w:rsidRPr="00A23E25">
        <w:rPr>
          <w:bCs/>
          <w:szCs w:val="24"/>
        </w:rPr>
        <w:t>main coupling, of ensuring that the trailer remains connected to the towing vehicle and that there is some</w:t>
      </w:r>
      <w:r w:rsidR="00AC5FA0" w:rsidRPr="005C600B">
        <w:rPr>
          <w:bCs/>
          <w:szCs w:val="24"/>
        </w:rPr>
        <w:t xml:space="preserve"> residual steering action</w:t>
      </w:r>
      <w:r w:rsidR="00AC5FA0">
        <w:rPr>
          <w:bCs/>
          <w:szCs w:val="24"/>
        </w:rPr>
        <w:t>.</w:t>
      </w:r>
    </w:p>
    <w:p w:rsidR="002C3616" w:rsidRPr="00EE27E4" w:rsidRDefault="00CF1F4E" w:rsidP="00FF47BF">
      <w:pPr>
        <w:pStyle w:val="para"/>
        <w:keepNext/>
        <w:keepLines/>
        <w:rPr>
          <w:lang w:eastAsia="en-GB"/>
        </w:rPr>
      </w:pPr>
      <w:r w:rsidRPr="00EE27E4">
        <w:rPr>
          <w:lang w:eastAsia="en-GB"/>
        </w:rPr>
        <w:t>3.</w:t>
      </w:r>
      <w:r w:rsidRPr="00EE27E4">
        <w:rPr>
          <w:lang w:eastAsia="en-GB"/>
        </w:rPr>
        <w:tab/>
        <w:t>A</w:t>
      </w:r>
      <w:r w:rsidR="00130361" w:rsidRPr="00EE27E4">
        <w:rPr>
          <w:lang w:eastAsia="en-GB"/>
        </w:rPr>
        <w:t>pplication for approval of a mechanical coupling device or component</w:t>
      </w:r>
    </w:p>
    <w:p w:rsidR="002C3616" w:rsidRPr="00EE27E4" w:rsidRDefault="00CF1F4E" w:rsidP="002C3616">
      <w:pPr>
        <w:pStyle w:val="para"/>
        <w:rPr>
          <w:lang w:eastAsia="en-GB"/>
        </w:rPr>
      </w:pPr>
      <w:r w:rsidRPr="00EE27E4">
        <w:rPr>
          <w:lang w:eastAsia="en-GB"/>
        </w:rPr>
        <w:t>3.1.</w:t>
      </w:r>
      <w:r w:rsidRPr="00EE27E4">
        <w:rPr>
          <w:lang w:eastAsia="en-GB"/>
        </w:rPr>
        <w:tab/>
        <w:t>The application for approval shall be submitted by the holder of the trade name or mark or by his duly accredited representative.</w:t>
      </w:r>
    </w:p>
    <w:p w:rsidR="002C3616" w:rsidRPr="00EE27E4" w:rsidRDefault="00CF1F4E" w:rsidP="002C3616">
      <w:pPr>
        <w:pStyle w:val="para"/>
        <w:rPr>
          <w:lang w:eastAsia="en-GB"/>
        </w:rPr>
      </w:pPr>
      <w:r w:rsidRPr="00EE27E4">
        <w:rPr>
          <w:lang w:eastAsia="en-GB"/>
        </w:rPr>
        <w:t>3.2.</w:t>
      </w:r>
      <w:r w:rsidRPr="00EE27E4">
        <w:rPr>
          <w:lang w:eastAsia="en-GB"/>
        </w:rPr>
        <w:tab/>
        <w:t xml:space="preserve">For each type of mechanical coupling device or component the application shall be accompanied by the following information, for example, by means of the Communication form given in </w:t>
      </w:r>
      <w:r w:rsidR="00337AD8">
        <w:rPr>
          <w:lang w:eastAsia="en-GB"/>
        </w:rPr>
        <w:t xml:space="preserve">Annex </w:t>
      </w:r>
      <w:r w:rsidRPr="00EE27E4">
        <w:rPr>
          <w:lang w:eastAsia="en-GB"/>
        </w:rPr>
        <w:t>1:</w:t>
      </w:r>
    </w:p>
    <w:p w:rsidR="002C3616" w:rsidRPr="00EE27E4" w:rsidRDefault="00CF1F4E" w:rsidP="002C3616">
      <w:pPr>
        <w:pStyle w:val="para"/>
        <w:rPr>
          <w:lang w:eastAsia="en-GB"/>
        </w:rPr>
      </w:pPr>
      <w:r w:rsidRPr="00EE27E4">
        <w:rPr>
          <w:lang w:eastAsia="en-GB"/>
        </w:rPr>
        <w:t>3.2.1.</w:t>
      </w:r>
      <w:r w:rsidRPr="00EE27E4">
        <w:rPr>
          <w:lang w:eastAsia="en-GB"/>
        </w:rPr>
        <w:tab/>
      </w:r>
      <w:r w:rsidR="00C562C8" w:rsidRPr="00EE27E4">
        <w:rPr>
          <w:lang w:eastAsia="en-GB"/>
        </w:rPr>
        <w:t>Details</w:t>
      </w:r>
      <w:r w:rsidRPr="00EE27E4">
        <w:rPr>
          <w:lang w:eastAsia="en-GB"/>
        </w:rPr>
        <w:t xml:space="preserve"> of all </w:t>
      </w:r>
      <w:proofErr w:type="gramStart"/>
      <w:r w:rsidRPr="00EE27E4">
        <w:rPr>
          <w:lang w:eastAsia="en-GB"/>
        </w:rPr>
        <w:t>manufacturer’s</w:t>
      </w:r>
      <w:proofErr w:type="gramEnd"/>
      <w:r w:rsidRPr="00EE27E4">
        <w:rPr>
          <w:lang w:eastAsia="en-GB"/>
        </w:rPr>
        <w:t xml:space="preserve"> or supplier’s trade names or marks to be applied to the coupling device or component;</w:t>
      </w:r>
    </w:p>
    <w:p w:rsidR="002C3616" w:rsidRPr="00EE27E4" w:rsidRDefault="00CF1F4E" w:rsidP="002C3616">
      <w:pPr>
        <w:pStyle w:val="para"/>
        <w:rPr>
          <w:lang w:eastAsia="en-GB"/>
        </w:rPr>
      </w:pPr>
      <w:r w:rsidRPr="00EE27E4">
        <w:rPr>
          <w:lang w:eastAsia="en-GB"/>
        </w:rPr>
        <w:t>3.2.2.</w:t>
      </w:r>
      <w:r w:rsidRPr="00EE27E4">
        <w:rPr>
          <w:lang w:eastAsia="en-GB"/>
        </w:rPr>
        <w:tab/>
      </w:r>
      <w:r w:rsidR="00C562C8" w:rsidRPr="00EE27E4">
        <w:rPr>
          <w:lang w:eastAsia="en-GB"/>
        </w:rPr>
        <w:t>Three</w:t>
      </w:r>
      <w:r w:rsidRPr="00EE27E4">
        <w:rPr>
          <w:lang w:eastAsia="en-GB"/>
        </w:rPr>
        <w:t xml:space="preserve"> sets of drawings which are sufficiently detailed to define</w:t>
      </w:r>
      <w:r w:rsidR="00C562C8" w:rsidRPr="00EE27E4">
        <w:rPr>
          <w:lang w:eastAsia="en-GB"/>
        </w:rPr>
        <w:t xml:space="preserve"> </w:t>
      </w:r>
      <w:r w:rsidRPr="00EE27E4">
        <w:rPr>
          <w:lang w:eastAsia="en-GB"/>
        </w:rPr>
        <w:t>the device or component and which specify how it is to be fitted to</w:t>
      </w:r>
      <w:r w:rsidR="00C562C8" w:rsidRPr="00EE27E4">
        <w:rPr>
          <w:lang w:eastAsia="en-GB"/>
        </w:rPr>
        <w:t xml:space="preserve"> </w:t>
      </w:r>
      <w:r w:rsidRPr="00EE27E4">
        <w:rPr>
          <w:lang w:eastAsia="en-GB"/>
        </w:rPr>
        <w:t>the vehicle; the drawings shall show the position and space</w:t>
      </w:r>
      <w:r w:rsidR="00C562C8" w:rsidRPr="00EE27E4">
        <w:rPr>
          <w:lang w:eastAsia="en-GB"/>
        </w:rPr>
        <w:t xml:space="preserve"> </w:t>
      </w:r>
      <w:r w:rsidRPr="00EE27E4">
        <w:rPr>
          <w:lang w:eastAsia="en-GB"/>
        </w:rPr>
        <w:t>provided for the approval number and other marking as given in</w:t>
      </w:r>
      <w:r w:rsidR="00C562C8" w:rsidRPr="00EE27E4">
        <w:rPr>
          <w:lang w:eastAsia="en-GB"/>
        </w:rPr>
        <w:t xml:space="preserve"> </w:t>
      </w:r>
      <w:r w:rsidRPr="00EE27E4">
        <w:rPr>
          <w:lang w:eastAsia="en-GB"/>
        </w:rPr>
        <w:t>paragraph 7.;</w:t>
      </w:r>
    </w:p>
    <w:p w:rsidR="002C3616" w:rsidRPr="00EE27E4" w:rsidRDefault="00CF1F4E" w:rsidP="002C3616">
      <w:pPr>
        <w:pStyle w:val="para"/>
        <w:rPr>
          <w:lang w:eastAsia="en-GB"/>
        </w:rPr>
      </w:pPr>
      <w:r w:rsidRPr="00EE27E4">
        <w:rPr>
          <w:lang w:eastAsia="en-GB"/>
        </w:rPr>
        <w:t>3.2.3.</w:t>
      </w:r>
      <w:r w:rsidRPr="00EE27E4">
        <w:rPr>
          <w:lang w:eastAsia="en-GB"/>
        </w:rPr>
        <w:tab/>
      </w:r>
      <w:r w:rsidR="00C562C8" w:rsidRPr="00EE27E4">
        <w:rPr>
          <w:lang w:eastAsia="en-GB"/>
        </w:rPr>
        <w:t>A</w:t>
      </w:r>
      <w:r w:rsidRPr="00EE27E4">
        <w:rPr>
          <w:lang w:eastAsia="en-GB"/>
        </w:rPr>
        <w:t xml:space="preserve"> statement of the values of D, D</w:t>
      </w:r>
      <w:r w:rsidRPr="00740556">
        <w:rPr>
          <w:vertAlign w:val="subscript"/>
          <w:lang w:eastAsia="en-GB"/>
        </w:rPr>
        <w:t>c</w:t>
      </w:r>
      <w:r w:rsidRPr="00EE27E4">
        <w:rPr>
          <w:lang w:eastAsia="en-GB"/>
        </w:rPr>
        <w:t>, S, V and U as applicable and as defined in paragraph 2.11.</w:t>
      </w:r>
    </w:p>
    <w:p w:rsidR="002C3616" w:rsidRPr="00EE27E4" w:rsidRDefault="00CF1F4E" w:rsidP="00C562C8">
      <w:pPr>
        <w:pStyle w:val="para"/>
        <w:ind w:firstLine="0"/>
        <w:rPr>
          <w:lang w:eastAsia="en-GB"/>
        </w:rPr>
      </w:pPr>
      <w:r w:rsidRPr="00EE27E4">
        <w:rPr>
          <w:lang w:eastAsia="en-GB"/>
        </w:rPr>
        <w:t>For Class A towing brackets a statement of the maximum permissible towing vehicle and trailer masses and the maximum permissible static vertical imposed load on the tow ball as advised by the manufacturer of the towing vehicle;</w:t>
      </w:r>
    </w:p>
    <w:p w:rsidR="002C3616" w:rsidRPr="00EE27E4" w:rsidRDefault="00CF1F4E" w:rsidP="002C3616">
      <w:pPr>
        <w:pStyle w:val="para"/>
        <w:rPr>
          <w:lang w:eastAsia="en-GB"/>
        </w:rPr>
      </w:pPr>
      <w:r w:rsidRPr="00EE27E4">
        <w:rPr>
          <w:lang w:eastAsia="en-GB"/>
        </w:rPr>
        <w:t>3.2.3.1.</w:t>
      </w:r>
      <w:r w:rsidRPr="00EE27E4">
        <w:rPr>
          <w:lang w:eastAsia="en-GB"/>
        </w:rPr>
        <w:tab/>
        <w:t>The characteristic values shall be at least equal to those applicable to the maximum permissible towing vehicle, trailer and combination masses.</w:t>
      </w:r>
    </w:p>
    <w:p w:rsidR="002C3616" w:rsidRPr="00EE27E4" w:rsidRDefault="00CF1F4E" w:rsidP="002C3616">
      <w:pPr>
        <w:pStyle w:val="para"/>
        <w:rPr>
          <w:lang w:eastAsia="en-GB"/>
        </w:rPr>
      </w:pPr>
      <w:r w:rsidRPr="00EE27E4">
        <w:rPr>
          <w:lang w:eastAsia="en-GB"/>
        </w:rPr>
        <w:t>3.2.4.</w:t>
      </w:r>
      <w:r w:rsidRPr="00EE27E4">
        <w:rPr>
          <w:lang w:eastAsia="en-GB"/>
        </w:rPr>
        <w:tab/>
      </w:r>
      <w:r w:rsidR="00C562C8" w:rsidRPr="00EE27E4">
        <w:rPr>
          <w:lang w:eastAsia="en-GB"/>
        </w:rPr>
        <w:t>A</w:t>
      </w:r>
      <w:r w:rsidRPr="00EE27E4">
        <w:rPr>
          <w:lang w:eastAsia="en-GB"/>
        </w:rPr>
        <w:t xml:space="preserve"> detailed technical description of the device or component, specifying, in particular, the type and the materials used;</w:t>
      </w:r>
    </w:p>
    <w:p w:rsidR="002C3616" w:rsidRPr="00EE27E4" w:rsidRDefault="00CF1F4E" w:rsidP="002C3616">
      <w:pPr>
        <w:pStyle w:val="para"/>
        <w:rPr>
          <w:lang w:eastAsia="en-GB"/>
        </w:rPr>
      </w:pPr>
      <w:r w:rsidRPr="00EE27E4">
        <w:rPr>
          <w:lang w:eastAsia="en-GB"/>
        </w:rPr>
        <w:t>3.2.5.</w:t>
      </w:r>
      <w:r w:rsidRPr="00EE27E4">
        <w:rPr>
          <w:lang w:eastAsia="en-GB"/>
        </w:rPr>
        <w:tab/>
      </w:r>
      <w:r w:rsidR="00C562C8" w:rsidRPr="00EE27E4">
        <w:rPr>
          <w:lang w:eastAsia="en-GB"/>
        </w:rPr>
        <w:t>Restrictions</w:t>
      </w:r>
      <w:r w:rsidRPr="00EE27E4">
        <w:rPr>
          <w:lang w:eastAsia="en-GB"/>
        </w:rPr>
        <w:t xml:space="preserve"> on the vehicles to which the coupling may be fitted - see </w:t>
      </w:r>
      <w:r w:rsidR="00337AD8">
        <w:rPr>
          <w:lang w:eastAsia="en-GB"/>
        </w:rPr>
        <w:t>Annex</w:t>
      </w:r>
      <w:r w:rsidR="0074409C">
        <w:rPr>
          <w:lang w:eastAsia="en-GB"/>
        </w:rPr>
        <w:t> </w:t>
      </w:r>
      <w:r w:rsidRPr="00EE27E4">
        <w:rPr>
          <w:lang w:eastAsia="en-GB"/>
        </w:rPr>
        <w:t xml:space="preserve">1, paragraph 12. </w:t>
      </w:r>
      <w:proofErr w:type="gramStart"/>
      <w:r w:rsidRPr="00EE27E4">
        <w:rPr>
          <w:lang w:eastAsia="en-GB"/>
        </w:rPr>
        <w:t>and</w:t>
      </w:r>
      <w:proofErr w:type="gramEnd"/>
      <w:r w:rsidRPr="00EE27E4">
        <w:rPr>
          <w:lang w:eastAsia="en-GB"/>
        </w:rPr>
        <w:t xml:space="preserve"> </w:t>
      </w:r>
      <w:r w:rsidR="00337AD8">
        <w:rPr>
          <w:lang w:eastAsia="en-GB"/>
        </w:rPr>
        <w:t xml:space="preserve">Annex </w:t>
      </w:r>
      <w:r w:rsidRPr="00EE27E4">
        <w:rPr>
          <w:lang w:eastAsia="en-GB"/>
        </w:rPr>
        <w:t>5, paragraph 3.4.;</w:t>
      </w:r>
    </w:p>
    <w:p w:rsidR="002C3616" w:rsidRPr="00EE27E4" w:rsidRDefault="00CF1F4E" w:rsidP="002C3616">
      <w:pPr>
        <w:pStyle w:val="para"/>
        <w:rPr>
          <w:lang w:eastAsia="en-GB"/>
        </w:rPr>
      </w:pPr>
      <w:r w:rsidRPr="00EE27E4">
        <w:rPr>
          <w:lang w:eastAsia="en-GB"/>
        </w:rPr>
        <w:t>3.2.6.</w:t>
      </w:r>
      <w:r w:rsidRPr="00EE27E4">
        <w:rPr>
          <w:lang w:eastAsia="en-GB"/>
        </w:rPr>
        <w:tab/>
      </w:r>
      <w:r w:rsidR="00C562C8" w:rsidRPr="00EE27E4">
        <w:rPr>
          <w:lang w:eastAsia="en-GB"/>
        </w:rPr>
        <w:t>One</w:t>
      </w:r>
      <w:r w:rsidRPr="00EE27E4">
        <w:rPr>
          <w:lang w:eastAsia="en-GB"/>
        </w:rPr>
        <w:t xml:space="preserve"> sample, plus additional samples as requested by the </w:t>
      </w:r>
      <w:r w:rsidR="002C7906">
        <w:rPr>
          <w:lang w:eastAsia="en-GB"/>
        </w:rPr>
        <w:t>T</w:t>
      </w:r>
      <w:r w:rsidR="002C7906" w:rsidRPr="00EE27E4">
        <w:rPr>
          <w:lang w:eastAsia="en-GB"/>
        </w:rPr>
        <w:t xml:space="preserve">ype </w:t>
      </w:r>
      <w:r w:rsidR="002C7906">
        <w:rPr>
          <w:lang w:eastAsia="en-GB"/>
        </w:rPr>
        <w:t>A</w:t>
      </w:r>
      <w:r w:rsidR="002C7906" w:rsidRPr="00EE27E4">
        <w:rPr>
          <w:lang w:eastAsia="en-GB"/>
        </w:rPr>
        <w:t xml:space="preserve">pproval </w:t>
      </w:r>
      <w:r w:rsidR="002C7906">
        <w:rPr>
          <w:lang w:eastAsia="en-GB"/>
        </w:rPr>
        <w:t>A</w:t>
      </w:r>
      <w:r w:rsidR="002C7906" w:rsidRPr="00EE27E4">
        <w:rPr>
          <w:lang w:eastAsia="en-GB"/>
        </w:rPr>
        <w:t xml:space="preserve">uthority </w:t>
      </w:r>
      <w:r w:rsidRPr="00EE27E4">
        <w:rPr>
          <w:lang w:eastAsia="en-GB"/>
        </w:rPr>
        <w:t>or technical service;</w:t>
      </w:r>
    </w:p>
    <w:p w:rsidR="002C3616" w:rsidRPr="00EE27E4" w:rsidRDefault="00CF1F4E" w:rsidP="002C3616">
      <w:pPr>
        <w:pStyle w:val="para"/>
        <w:rPr>
          <w:lang w:eastAsia="en-GB"/>
        </w:rPr>
      </w:pPr>
      <w:r w:rsidRPr="00EE27E4">
        <w:rPr>
          <w:lang w:eastAsia="en-GB"/>
        </w:rPr>
        <w:t>3.2.7.</w:t>
      </w:r>
      <w:r w:rsidRPr="00EE27E4">
        <w:rPr>
          <w:lang w:eastAsia="en-GB"/>
        </w:rPr>
        <w:tab/>
      </w:r>
      <w:r w:rsidR="00C562C8" w:rsidRPr="00EE27E4">
        <w:rPr>
          <w:lang w:eastAsia="en-GB"/>
        </w:rPr>
        <w:t>All</w:t>
      </w:r>
      <w:r w:rsidRPr="00EE27E4">
        <w:rPr>
          <w:lang w:eastAsia="en-GB"/>
        </w:rPr>
        <w:t xml:space="preserve"> samples shall be fully finished with the final surface treatment applied.</w:t>
      </w:r>
      <w:r w:rsidRPr="00EE27E4">
        <w:rPr>
          <w:lang w:eastAsia="en-GB"/>
        </w:rPr>
        <w:tab/>
        <w:t>However, if the final treatment is by painting or epoxy powder coating, this should be omitted;</w:t>
      </w:r>
    </w:p>
    <w:p w:rsidR="00CF1F4E" w:rsidRPr="00EE27E4" w:rsidRDefault="00CF1F4E" w:rsidP="002C3616">
      <w:pPr>
        <w:pStyle w:val="para"/>
        <w:rPr>
          <w:lang w:eastAsia="en-GB"/>
        </w:rPr>
      </w:pPr>
      <w:r w:rsidRPr="00EE27E4">
        <w:rPr>
          <w:lang w:eastAsia="en-GB"/>
        </w:rPr>
        <w:t>3.2.8.</w:t>
      </w:r>
      <w:r w:rsidRPr="00EE27E4">
        <w:rPr>
          <w:lang w:eastAsia="en-GB"/>
        </w:rPr>
        <w:tab/>
      </w:r>
      <w:r w:rsidR="00C562C8" w:rsidRPr="00EE27E4">
        <w:rPr>
          <w:lang w:eastAsia="en-GB"/>
        </w:rPr>
        <w:t>In</w:t>
      </w:r>
      <w:r w:rsidRPr="00EE27E4">
        <w:rPr>
          <w:lang w:eastAsia="en-GB"/>
        </w:rPr>
        <w:t xml:space="preserve"> the case of a mechanical coupling device or component designed for a specific vehicle type, the manufacturer of the device or component shall also submit the installation data given by the vehicle manufacturer.</w:t>
      </w:r>
      <w:r w:rsidRPr="00EE27E4">
        <w:rPr>
          <w:lang w:eastAsia="en-GB"/>
        </w:rPr>
        <w:tab/>
      </w:r>
      <w:r w:rsidR="002C7906">
        <w:rPr>
          <w:lang w:eastAsia="en-GB"/>
        </w:rPr>
        <w:t xml:space="preserve"> </w:t>
      </w:r>
      <w:r w:rsidRPr="00EE27E4">
        <w:rPr>
          <w:lang w:eastAsia="en-GB"/>
        </w:rPr>
        <w:t xml:space="preserve">The </w:t>
      </w:r>
      <w:r w:rsidR="002C7906">
        <w:rPr>
          <w:lang w:eastAsia="en-GB"/>
        </w:rPr>
        <w:t>T</w:t>
      </w:r>
      <w:r w:rsidR="002C7906" w:rsidRPr="00EE27E4">
        <w:rPr>
          <w:lang w:eastAsia="en-GB"/>
        </w:rPr>
        <w:t xml:space="preserve">ype </w:t>
      </w:r>
      <w:r w:rsidR="002C7906">
        <w:rPr>
          <w:lang w:eastAsia="en-GB"/>
        </w:rPr>
        <w:t>A</w:t>
      </w:r>
      <w:r w:rsidR="002C7906" w:rsidRPr="00EE27E4">
        <w:rPr>
          <w:lang w:eastAsia="en-GB"/>
        </w:rPr>
        <w:t xml:space="preserve">pproval </w:t>
      </w:r>
      <w:r w:rsidR="002C7906">
        <w:rPr>
          <w:lang w:eastAsia="en-GB"/>
        </w:rPr>
        <w:t>A</w:t>
      </w:r>
      <w:r w:rsidR="002C7906" w:rsidRPr="00EE27E4">
        <w:rPr>
          <w:lang w:eastAsia="en-GB"/>
        </w:rPr>
        <w:t xml:space="preserve">uthority </w:t>
      </w:r>
      <w:r w:rsidRPr="00EE27E4">
        <w:rPr>
          <w:lang w:eastAsia="en-GB"/>
        </w:rPr>
        <w:t xml:space="preserve">or </w:t>
      </w:r>
      <w:r w:rsidR="002C7906">
        <w:rPr>
          <w:lang w:eastAsia="en-GB"/>
        </w:rPr>
        <w:t>T</w:t>
      </w:r>
      <w:r w:rsidR="002C7906" w:rsidRPr="00EE27E4">
        <w:rPr>
          <w:lang w:eastAsia="en-GB"/>
        </w:rPr>
        <w:t xml:space="preserve">echnical </w:t>
      </w:r>
      <w:r w:rsidR="002C7906">
        <w:rPr>
          <w:lang w:eastAsia="en-GB"/>
        </w:rPr>
        <w:t>S</w:t>
      </w:r>
      <w:r w:rsidR="002C7906" w:rsidRPr="00EE27E4">
        <w:rPr>
          <w:lang w:eastAsia="en-GB"/>
        </w:rPr>
        <w:t xml:space="preserve">ervice </w:t>
      </w:r>
      <w:r w:rsidRPr="00EE27E4">
        <w:rPr>
          <w:lang w:eastAsia="en-GB"/>
        </w:rPr>
        <w:t>may also request that a vehicle representative of the type be submitted.</w:t>
      </w:r>
    </w:p>
    <w:p w:rsidR="002C3616" w:rsidRPr="00EE27E4" w:rsidRDefault="00CF1F4E" w:rsidP="002C3616">
      <w:pPr>
        <w:pStyle w:val="HChG"/>
        <w:ind w:left="2268"/>
        <w:rPr>
          <w:lang w:eastAsia="en-GB"/>
        </w:rPr>
      </w:pPr>
      <w:bookmarkStart w:id="9" w:name="_Toc401757956"/>
      <w:r w:rsidRPr="00EE27E4">
        <w:rPr>
          <w:lang w:eastAsia="en-GB"/>
        </w:rPr>
        <w:t>4.</w:t>
      </w:r>
      <w:r w:rsidRPr="00EE27E4">
        <w:rPr>
          <w:lang w:eastAsia="en-GB"/>
        </w:rPr>
        <w:tab/>
        <w:t>G</w:t>
      </w:r>
      <w:r w:rsidR="00130361" w:rsidRPr="00EE27E4">
        <w:rPr>
          <w:lang w:eastAsia="en-GB"/>
        </w:rPr>
        <w:t>eneral requirements for mechanical coupling devices or components</w:t>
      </w:r>
      <w:bookmarkEnd w:id="9"/>
    </w:p>
    <w:p w:rsidR="002C3616" w:rsidRPr="00EE27E4" w:rsidRDefault="00CF1F4E" w:rsidP="002C3616">
      <w:pPr>
        <w:pStyle w:val="para"/>
        <w:rPr>
          <w:lang w:eastAsia="en-GB"/>
        </w:rPr>
      </w:pPr>
      <w:r w:rsidRPr="00EE27E4">
        <w:rPr>
          <w:lang w:eastAsia="en-GB"/>
        </w:rPr>
        <w:t>4.1.</w:t>
      </w:r>
      <w:r w:rsidRPr="00EE27E4">
        <w:rPr>
          <w:lang w:eastAsia="en-GB"/>
        </w:rPr>
        <w:tab/>
        <w:t xml:space="preserve">Each sample shall conform to the dimensional and strength specifications set out in </w:t>
      </w:r>
      <w:r w:rsidR="0074409C">
        <w:rPr>
          <w:lang w:eastAsia="en-GB"/>
        </w:rPr>
        <w:t>A</w:t>
      </w:r>
      <w:r w:rsidRPr="00EE27E4">
        <w:rPr>
          <w:lang w:eastAsia="en-GB"/>
        </w:rPr>
        <w:t>nnexes 5 and 6.</w:t>
      </w:r>
      <w:r w:rsidR="00F84D68">
        <w:rPr>
          <w:lang w:eastAsia="en-GB"/>
        </w:rPr>
        <w:t xml:space="preserve"> </w:t>
      </w:r>
      <w:r w:rsidRPr="00EE27E4">
        <w:rPr>
          <w:lang w:eastAsia="en-GB"/>
        </w:rPr>
        <w:t xml:space="preserve">Following the tests specified in </w:t>
      </w:r>
      <w:r w:rsidR="00337AD8">
        <w:rPr>
          <w:lang w:eastAsia="en-GB"/>
        </w:rPr>
        <w:t xml:space="preserve">Annex </w:t>
      </w:r>
      <w:r w:rsidRPr="00EE27E4">
        <w:rPr>
          <w:lang w:eastAsia="en-GB"/>
        </w:rPr>
        <w:t>6 there shall not be any cracks, fractures or any excessive permanent distortion which would be detrimental to the satisfactory operation of the device or component.</w:t>
      </w:r>
    </w:p>
    <w:p w:rsidR="002C3616" w:rsidRPr="00EE27E4" w:rsidRDefault="00CF1F4E" w:rsidP="002C3616">
      <w:pPr>
        <w:pStyle w:val="para"/>
        <w:rPr>
          <w:lang w:eastAsia="en-GB"/>
        </w:rPr>
      </w:pPr>
      <w:r w:rsidRPr="00EE27E4">
        <w:rPr>
          <w:lang w:eastAsia="en-GB"/>
        </w:rPr>
        <w:t>4.2.</w:t>
      </w:r>
      <w:r w:rsidRPr="00EE27E4">
        <w:rPr>
          <w:lang w:eastAsia="en-GB"/>
        </w:rPr>
        <w:tab/>
        <w:t>All parts of the mechanical coupling device or component whose failure could result in separation of the vehicle and trailer shall be made of steel.</w:t>
      </w:r>
      <w:r w:rsidRPr="00EE27E4">
        <w:rPr>
          <w:lang w:eastAsia="en-GB"/>
        </w:rPr>
        <w:tab/>
        <w:t xml:space="preserve">Other materials may be used provided that equivalence has been demonstrated by the manufacturer to the satisfaction of the </w:t>
      </w:r>
      <w:r w:rsidR="00F84D68">
        <w:rPr>
          <w:lang w:eastAsia="en-GB"/>
        </w:rPr>
        <w:t>T</w:t>
      </w:r>
      <w:r w:rsidR="00F84D68" w:rsidRPr="00EE27E4">
        <w:rPr>
          <w:lang w:eastAsia="en-GB"/>
        </w:rPr>
        <w:t xml:space="preserve">ype </w:t>
      </w:r>
      <w:r w:rsidR="00F84D68">
        <w:rPr>
          <w:lang w:eastAsia="en-GB"/>
        </w:rPr>
        <w:t>A</w:t>
      </w:r>
      <w:r w:rsidR="00F84D68" w:rsidRPr="00EE27E4">
        <w:rPr>
          <w:lang w:eastAsia="en-GB"/>
        </w:rPr>
        <w:t xml:space="preserve">pproval </w:t>
      </w:r>
      <w:r w:rsidR="00F84D68">
        <w:rPr>
          <w:lang w:eastAsia="en-GB"/>
        </w:rPr>
        <w:t>A</w:t>
      </w:r>
      <w:r w:rsidR="00F84D68" w:rsidRPr="00EE27E4">
        <w:rPr>
          <w:lang w:eastAsia="en-GB"/>
        </w:rPr>
        <w:t xml:space="preserve">uthority </w:t>
      </w:r>
      <w:r w:rsidRPr="00EE27E4">
        <w:rPr>
          <w:lang w:eastAsia="en-GB"/>
        </w:rPr>
        <w:t xml:space="preserve">or </w:t>
      </w:r>
      <w:r w:rsidR="002C7906">
        <w:rPr>
          <w:lang w:eastAsia="en-GB"/>
        </w:rPr>
        <w:t>T</w:t>
      </w:r>
      <w:r w:rsidR="002C7906" w:rsidRPr="00EE27E4">
        <w:rPr>
          <w:lang w:eastAsia="en-GB"/>
        </w:rPr>
        <w:t xml:space="preserve">echnical </w:t>
      </w:r>
      <w:r w:rsidR="002C7906">
        <w:rPr>
          <w:lang w:eastAsia="en-GB"/>
        </w:rPr>
        <w:t>S</w:t>
      </w:r>
      <w:r w:rsidR="002C7906" w:rsidRPr="00EE27E4">
        <w:rPr>
          <w:lang w:eastAsia="en-GB"/>
        </w:rPr>
        <w:t xml:space="preserve">ervice </w:t>
      </w:r>
      <w:r w:rsidRPr="00EE27E4">
        <w:rPr>
          <w:lang w:eastAsia="en-GB"/>
        </w:rPr>
        <w:t>of the Contracting Party applying this Regulation.</w:t>
      </w:r>
    </w:p>
    <w:p w:rsidR="002C3616" w:rsidRPr="00EE27E4" w:rsidRDefault="00CF1F4E" w:rsidP="002C3616">
      <w:pPr>
        <w:pStyle w:val="para"/>
        <w:rPr>
          <w:lang w:eastAsia="en-GB"/>
        </w:rPr>
      </w:pPr>
      <w:r w:rsidRPr="00EE27E4">
        <w:rPr>
          <w:lang w:eastAsia="en-GB"/>
        </w:rPr>
        <w:t>4.3.</w:t>
      </w:r>
      <w:r w:rsidRPr="00EE27E4">
        <w:rPr>
          <w:lang w:eastAsia="en-GB"/>
        </w:rPr>
        <w:tab/>
        <w:t>The mechanical coupling devices or components shall be safe to operate and coupling and uncoupling shall be possible by one person without the use of tools.</w:t>
      </w:r>
      <w:r w:rsidR="00740556">
        <w:rPr>
          <w:lang w:eastAsia="en-GB"/>
        </w:rPr>
        <w:t xml:space="preserve"> </w:t>
      </w:r>
      <w:r w:rsidRPr="00EE27E4">
        <w:rPr>
          <w:lang w:eastAsia="en-GB"/>
        </w:rPr>
        <w:t>With the exception of Class T couplings only devices which allow automatic coupling shall be allowed for</w:t>
      </w:r>
      <w:r w:rsidR="00C562C8" w:rsidRPr="00EE27E4">
        <w:rPr>
          <w:lang w:eastAsia="en-GB"/>
        </w:rPr>
        <w:t xml:space="preserve"> </w:t>
      </w:r>
      <w:r w:rsidRPr="00EE27E4">
        <w:rPr>
          <w:lang w:eastAsia="en-GB"/>
        </w:rPr>
        <w:t>the coupling of trailers having a maximum technically permissible mass greater than 3.5 tonnes.</w:t>
      </w:r>
    </w:p>
    <w:p w:rsidR="002C3616" w:rsidRPr="00EE27E4" w:rsidRDefault="00CF1F4E" w:rsidP="002C3616">
      <w:pPr>
        <w:pStyle w:val="para"/>
        <w:rPr>
          <w:lang w:eastAsia="en-GB"/>
        </w:rPr>
      </w:pPr>
      <w:r w:rsidRPr="00EE27E4">
        <w:rPr>
          <w:lang w:eastAsia="en-GB"/>
        </w:rPr>
        <w:t>4.4.</w:t>
      </w:r>
      <w:r w:rsidRPr="00EE27E4">
        <w:rPr>
          <w:lang w:eastAsia="en-GB"/>
        </w:rPr>
        <w:tab/>
        <w:t>The mechanical coupling devices or components shall be designed and manufactured such that in normal use and with correct maintenance and replacement of wearing parts they will continue to function satisfactorily and retain the characteristics prescribed by this Regulation.</w:t>
      </w:r>
    </w:p>
    <w:p w:rsidR="002C3616" w:rsidRPr="00EE27E4" w:rsidRDefault="00CF1F4E" w:rsidP="002C3616">
      <w:pPr>
        <w:pStyle w:val="para"/>
        <w:rPr>
          <w:lang w:eastAsia="en-GB"/>
        </w:rPr>
      </w:pPr>
      <w:r w:rsidRPr="00EE27E4">
        <w:rPr>
          <w:lang w:eastAsia="en-GB"/>
        </w:rPr>
        <w:t>4.5.</w:t>
      </w:r>
      <w:r w:rsidRPr="00EE27E4">
        <w:rPr>
          <w:lang w:eastAsia="en-GB"/>
        </w:rPr>
        <w:tab/>
        <w:t xml:space="preserve">All mechanical coupling devices or components shall be designed to have positive mechanical engagement and the closed position shall be locked at least once by further positive mechanical engagement unless further requirements are stated in </w:t>
      </w:r>
      <w:r w:rsidR="00337AD8">
        <w:rPr>
          <w:lang w:eastAsia="en-GB"/>
        </w:rPr>
        <w:t xml:space="preserve">Annex </w:t>
      </w:r>
      <w:r w:rsidRPr="00EE27E4">
        <w:rPr>
          <w:lang w:eastAsia="en-GB"/>
        </w:rPr>
        <w:t>5.</w:t>
      </w:r>
      <w:r w:rsidR="0074409C">
        <w:rPr>
          <w:lang w:eastAsia="en-GB"/>
        </w:rPr>
        <w:t xml:space="preserve"> </w:t>
      </w:r>
      <w:r w:rsidR="00C562C8" w:rsidRPr="00EE27E4">
        <w:rPr>
          <w:lang w:eastAsia="en-GB"/>
        </w:rPr>
        <w:t xml:space="preserve"> </w:t>
      </w:r>
      <w:r w:rsidRPr="00EE27E4">
        <w:rPr>
          <w:lang w:eastAsia="en-GB"/>
        </w:rPr>
        <w:t xml:space="preserve">Alternatively there may be two or more separate arrangements to ensure the integrity of the device but each arrangement shall be designed to have positive mechanical engagement and shall be tested individually to any requirements given in </w:t>
      </w:r>
      <w:r w:rsidR="00337AD8">
        <w:rPr>
          <w:lang w:eastAsia="en-GB"/>
        </w:rPr>
        <w:t xml:space="preserve">Annex </w:t>
      </w:r>
      <w:r w:rsidR="00110CFA">
        <w:rPr>
          <w:lang w:eastAsia="en-GB"/>
        </w:rPr>
        <w:t xml:space="preserve">6. </w:t>
      </w:r>
      <w:r w:rsidRPr="00EE27E4">
        <w:rPr>
          <w:lang w:eastAsia="en-GB"/>
        </w:rPr>
        <w:t>Positive mechanical engagement shall be as defined in paragraph 2.14.</w:t>
      </w:r>
    </w:p>
    <w:p w:rsidR="002C3616" w:rsidRPr="00EE27E4" w:rsidRDefault="00CF1F4E" w:rsidP="00C562C8">
      <w:pPr>
        <w:pStyle w:val="para"/>
        <w:ind w:firstLine="0"/>
        <w:rPr>
          <w:lang w:eastAsia="en-GB"/>
        </w:rPr>
      </w:pPr>
      <w:r w:rsidRPr="00EE27E4">
        <w:rPr>
          <w:lang w:eastAsia="en-GB"/>
        </w:rPr>
        <w:t>Spring forces may be used only to close the device and to prevent the effects of vibration from causing component parts of the device to move to positions where it may open or disengage.</w:t>
      </w:r>
    </w:p>
    <w:p w:rsidR="002C3616" w:rsidRPr="00EE27E4" w:rsidRDefault="00CF1F4E" w:rsidP="00C562C8">
      <w:pPr>
        <w:pStyle w:val="para"/>
        <w:ind w:firstLine="0"/>
        <w:rPr>
          <w:lang w:eastAsia="en-GB"/>
        </w:rPr>
      </w:pPr>
      <w:r w:rsidRPr="00EE27E4">
        <w:rPr>
          <w:lang w:eastAsia="en-GB"/>
        </w:rPr>
        <w:t>The failure or omission of any one single spring shall not allow the complete device to open or disengage.</w:t>
      </w:r>
    </w:p>
    <w:p w:rsidR="002C3616" w:rsidRPr="00EE27E4" w:rsidRDefault="00CF1F4E" w:rsidP="002C3616">
      <w:pPr>
        <w:pStyle w:val="para"/>
        <w:rPr>
          <w:lang w:eastAsia="en-GB"/>
        </w:rPr>
      </w:pPr>
      <w:r w:rsidRPr="00EE27E4">
        <w:rPr>
          <w:lang w:eastAsia="en-GB"/>
        </w:rPr>
        <w:t>4.6.</w:t>
      </w:r>
      <w:r w:rsidRPr="00EE27E4">
        <w:rPr>
          <w:lang w:eastAsia="en-GB"/>
        </w:rPr>
        <w:tab/>
        <w:t xml:space="preserve">Every device or component shall be accompanied by installation and operating instructions giving sufficient information for any competent person to install it correctly on the vehicle and operate it properly - see also </w:t>
      </w:r>
      <w:r w:rsidR="00337AD8">
        <w:rPr>
          <w:lang w:eastAsia="en-GB"/>
        </w:rPr>
        <w:t>Annex</w:t>
      </w:r>
      <w:r w:rsidR="0074409C">
        <w:rPr>
          <w:lang w:eastAsia="en-GB"/>
        </w:rPr>
        <w:t> </w:t>
      </w:r>
      <w:r w:rsidRPr="00EE27E4">
        <w:rPr>
          <w:lang w:eastAsia="en-GB"/>
        </w:rPr>
        <w:t>7.</w:t>
      </w:r>
      <w:r w:rsidR="0074409C">
        <w:rPr>
          <w:lang w:eastAsia="en-GB"/>
        </w:rPr>
        <w:t xml:space="preserve"> </w:t>
      </w:r>
      <w:r w:rsidRPr="00EE27E4">
        <w:rPr>
          <w:lang w:eastAsia="en-GB"/>
        </w:rPr>
        <w:t>The instructions shall be in at least the language of the country in which it will be offered for sale.</w:t>
      </w:r>
      <w:r w:rsidR="00E17491">
        <w:rPr>
          <w:lang w:eastAsia="en-GB"/>
        </w:rPr>
        <w:t xml:space="preserve"> </w:t>
      </w:r>
      <w:r w:rsidRPr="00EE27E4">
        <w:rPr>
          <w:lang w:eastAsia="en-GB"/>
        </w:rPr>
        <w:t>In the case of devices and components supplied for original equipment fitting by a vehicle manufacturer or bodybuilder, installation instructions may be dispensed with but the vehicle manufacturer or bodybuilder will be responsible for ensuring that the vehicle operator is supplied with the necessary instructions</w:t>
      </w:r>
      <w:r w:rsidR="00C562C8" w:rsidRPr="00EE27E4">
        <w:rPr>
          <w:lang w:eastAsia="en-GB"/>
        </w:rPr>
        <w:t xml:space="preserve"> </w:t>
      </w:r>
      <w:r w:rsidRPr="00EE27E4">
        <w:rPr>
          <w:lang w:eastAsia="en-GB"/>
        </w:rPr>
        <w:t>for correct operation of the coupling device or component.</w:t>
      </w:r>
    </w:p>
    <w:p w:rsidR="002C3616" w:rsidRPr="00EE27E4" w:rsidRDefault="00CF1F4E" w:rsidP="002C3616">
      <w:pPr>
        <w:pStyle w:val="para"/>
        <w:rPr>
          <w:lang w:eastAsia="en-GB"/>
        </w:rPr>
      </w:pPr>
      <w:r w:rsidRPr="00EE27E4">
        <w:rPr>
          <w:lang w:eastAsia="en-GB"/>
        </w:rPr>
        <w:t>4.7.</w:t>
      </w:r>
      <w:r w:rsidRPr="00EE27E4">
        <w:rPr>
          <w:lang w:eastAsia="en-GB"/>
        </w:rPr>
        <w:tab/>
        <w:t>For devices and components of Class A, or Class S, if applicable, for use with trailers of maximum permissible mass not exceeding</w:t>
      </w:r>
      <w:r w:rsidR="00C562C8" w:rsidRPr="00EE27E4">
        <w:rPr>
          <w:lang w:eastAsia="en-GB"/>
        </w:rPr>
        <w:t xml:space="preserve"> </w:t>
      </w:r>
      <w:r w:rsidRPr="00EE27E4">
        <w:rPr>
          <w:lang w:eastAsia="en-GB"/>
        </w:rPr>
        <w:t>3.5 tonnes, and which are produced by manufacturers not having any association with the vehicle manufacturer and where the devices and components are intended for fitting in the after-market, the height and other installation features of the coupling shall, in all</w:t>
      </w:r>
      <w:r w:rsidR="00C562C8" w:rsidRPr="00EE27E4">
        <w:rPr>
          <w:lang w:eastAsia="en-GB"/>
        </w:rPr>
        <w:t xml:space="preserve"> </w:t>
      </w:r>
      <w:r w:rsidRPr="00EE27E4">
        <w:rPr>
          <w:lang w:eastAsia="en-GB"/>
        </w:rPr>
        <w:t xml:space="preserve">cases, be verified by the </w:t>
      </w:r>
      <w:r w:rsidR="002C7906">
        <w:rPr>
          <w:lang w:eastAsia="en-GB"/>
        </w:rPr>
        <w:t>T</w:t>
      </w:r>
      <w:r w:rsidR="002C7906" w:rsidRPr="00EE27E4">
        <w:rPr>
          <w:lang w:eastAsia="en-GB"/>
        </w:rPr>
        <w:t xml:space="preserve">ype </w:t>
      </w:r>
      <w:r w:rsidR="002C7906">
        <w:rPr>
          <w:lang w:eastAsia="en-GB"/>
        </w:rPr>
        <w:t>A</w:t>
      </w:r>
      <w:r w:rsidR="002C7906" w:rsidRPr="00EE27E4">
        <w:rPr>
          <w:lang w:eastAsia="en-GB"/>
        </w:rPr>
        <w:t xml:space="preserve">pproval </w:t>
      </w:r>
      <w:r w:rsidR="002C7906">
        <w:rPr>
          <w:lang w:eastAsia="en-GB"/>
        </w:rPr>
        <w:t>A</w:t>
      </w:r>
      <w:r w:rsidR="002C7906" w:rsidRPr="00EE27E4">
        <w:rPr>
          <w:lang w:eastAsia="en-GB"/>
        </w:rPr>
        <w:t xml:space="preserve">uthority </w:t>
      </w:r>
      <w:r w:rsidRPr="00EE27E4">
        <w:rPr>
          <w:lang w:eastAsia="en-GB"/>
        </w:rPr>
        <w:t xml:space="preserve">or </w:t>
      </w:r>
      <w:r w:rsidR="002C7906">
        <w:rPr>
          <w:lang w:eastAsia="en-GB"/>
        </w:rPr>
        <w:t>T</w:t>
      </w:r>
      <w:r w:rsidR="002C7906" w:rsidRPr="00EE27E4">
        <w:rPr>
          <w:lang w:eastAsia="en-GB"/>
        </w:rPr>
        <w:t xml:space="preserve">echnical </w:t>
      </w:r>
      <w:r w:rsidR="002C7906">
        <w:rPr>
          <w:lang w:eastAsia="en-GB"/>
        </w:rPr>
        <w:t>S</w:t>
      </w:r>
      <w:r w:rsidR="002C7906" w:rsidRPr="00EE27E4">
        <w:rPr>
          <w:lang w:eastAsia="en-GB"/>
        </w:rPr>
        <w:t xml:space="preserve">ervice </w:t>
      </w:r>
      <w:r w:rsidRPr="00EE27E4">
        <w:rPr>
          <w:lang w:eastAsia="en-GB"/>
        </w:rPr>
        <w:t xml:space="preserve">in accordance with </w:t>
      </w:r>
      <w:r w:rsidR="00337AD8">
        <w:rPr>
          <w:lang w:eastAsia="en-GB"/>
        </w:rPr>
        <w:t xml:space="preserve">Annex </w:t>
      </w:r>
      <w:r w:rsidRPr="00EE27E4">
        <w:rPr>
          <w:lang w:eastAsia="en-GB"/>
        </w:rPr>
        <w:t>7, paragraph 1.</w:t>
      </w:r>
    </w:p>
    <w:p w:rsidR="002C3616" w:rsidRPr="00110CFA" w:rsidRDefault="00CF1F4E" w:rsidP="002C3616">
      <w:pPr>
        <w:pStyle w:val="para"/>
        <w:rPr>
          <w:spacing w:val="-4"/>
          <w:lang w:eastAsia="en-GB"/>
        </w:rPr>
      </w:pPr>
      <w:r w:rsidRPr="00110CFA">
        <w:rPr>
          <w:spacing w:val="-4"/>
          <w:lang w:eastAsia="en-GB"/>
        </w:rPr>
        <w:t>4.8.</w:t>
      </w:r>
      <w:r w:rsidRPr="00110CFA">
        <w:rPr>
          <w:spacing w:val="-4"/>
          <w:lang w:eastAsia="en-GB"/>
        </w:rPr>
        <w:tab/>
        <w:t xml:space="preserve">For heavy duty and other non-standard miscellaneous coupling devices or components, Class S and Class T, the relevant requirements in </w:t>
      </w:r>
      <w:r w:rsidR="0074409C" w:rsidRPr="00110CFA">
        <w:rPr>
          <w:spacing w:val="-4"/>
          <w:lang w:eastAsia="en-GB"/>
        </w:rPr>
        <w:t>A</w:t>
      </w:r>
      <w:r w:rsidRPr="00110CFA">
        <w:rPr>
          <w:spacing w:val="-4"/>
          <w:lang w:eastAsia="en-GB"/>
        </w:rPr>
        <w:t>nnexes 5, 6 and 7 for the closest standard or non-standard device or component shall be used.</w:t>
      </w:r>
    </w:p>
    <w:p w:rsidR="002C3616" w:rsidRPr="00EE27E4" w:rsidRDefault="00CF1F4E" w:rsidP="002C3616">
      <w:pPr>
        <w:pStyle w:val="HChG"/>
        <w:ind w:left="2268"/>
        <w:rPr>
          <w:lang w:eastAsia="en-GB"/>
        </w:rPr>
      </w:pPr>
      <w:bookmarkStart w:id="10" w:name="_Toc401757957"/>
      <w:r w:rsidRPr="00EE27E4">
        <w:rPr>
          <w:lang w:eastAsia="en-GB"/>
        </w:rPr>
        <w:t>5.</w:t>
      </w:r>
      <w:r w:rsidRPr="00EE27E4">
        <w:rPr>
          <w:lang w:eastAsia="en-GB"/>
        </w:rPr>
        <w:tab/>
        <w:t>A</w:t>
      </w:r>
      <w:r w:rsidR="00130361" w:rsidRPr="00EE27E4">
        <w:rPr>
          <w:lang w:eastAsia="en-GB"/>
        </w:rPr>
        <w:t>pplication for approval of a vehicle fitted with a mechanical coupling device or component</w:t>
      </w:r>
      <w:bookmarkEnd w:id="10"/>
    </w:p>
    <w:p w:rsidR="002C3616" w:rsidRPr="00EE27E4" w:rsidRDefault="00CF1F4E" w:rsidP="002C3616">
      <w:pPr>
        <w:pStyle w:val="para"/>
        <w:rPr>
          <w:lang w:eastAsia="en-GB"/>
        </w:rPr>
      </w:pPr>
      <w:r w:rsidRPr="00EE27E4">
        <w:rPr>
          <w:lang w:eastAsia="en-GB"/>
        </w:rPr>
        <w:t>5.1.</w:t>
      </w:r>
      <w:r w:rsidRPr="00EE27E4">
        <w:rPr>
          <w:lang w:eastAsia="en-GB"/>
        </w:rPr>
        <w:tab/>
        <w:t>Where a vehicle manufacturer applies for approval of a vehicle fitted with a mechanical coupling device or component or authorises the use of a vehicle for towing any form of trailer, then, at the request of a bona fide applicant for possible type approval for a mechanical coupling device or component, or of the</w:t>
      </w:r>
      <w:r w:rsidR="00740556">
        <w:rPr>
          <w:lang w:eastAsia="en-GB"/>
        </w:rPr>
        <w:t xml:space="preserve"> Type Approval Authority </w:t>
      </w:r>
      <w:r w:rsidRPr="00EE27E4">
        <w:rPr>
          <w:lang w:eastAsia="en-GB"/>
        </w:rPr>
        <w:t xml:space="preserve">or </w:t>
      </w:r>
      <w:r w:rsidR="00740556">
        <w:rPr>
          <w:lang w:eastAsia="en-GB"/>
        </w:rPr>
        <w:t>T</w:t>
      </w:r>
      <w:r w:rsidR="00740556" w:rsidRPr="00EE27E4">
        <w:rPr>
          <w:lang w:eastAsia="en-GB"/>
        </w:rPr>
        <w:t xml:space="preserve">echnical </w:t>
      </w:r>
      <w:r w:rsidR="00740556">
        <w:rPr>
          <w:lang w:eastAsia="en-GB"/>
        </w:rPr>
        <w:t>S</w:t>
      </w:r>
      <w:r w:rsidR="00740556" w:rsidRPr="00EE27E4">
        <w:rPr>
          <w:lang w:eastAsia="en-GB"/>
        </w:rPr>
        <w:t xml:space="preserve">ervice </w:t>
      </w:r>
      <w:r w:rsidRPr="00EE27E4">
        <w:rPr>
          <w:lang w:eastAsia="en-GB"/>
        </w:rPr>
        <w:t xml:space="preserve">of a Contracting Party, the vehicle manufacturer shall readily make available to that inquirer or </w:t>
      </w:r>
      <w:r w:rsidR="00FF5E80">
        <w:rPr>
          <w:lang w:eastAsia="en-GB"/>
        </w:rPr>
        <w:t>T</w:t>
      </w:r>
      <w:r w:rsidR="00FF5E80" w:rsidRPr="00EE27E4">
        <w:rPr>
          <w:lang w:eastAsia="en-GB"/>
        </w:rPr>
        <w:t xml:space="preserve">ype </w:t>
      </w:r>
      <w:r w:rsidR="00FF5E80">
        <w:rPr>
          <w:lang w:eastAsia="en-GB"/>
        </w:rPr>
        <w:t>A</w:t>
      </w:r>
      <w:r w:rsidR="00FF5E80" w:rsidRPr="00EE27E4">
        <w:rPr>
          <w:lang w:eastAsia="en-GB"/>
        </w:rPr>
        <w:t xml:space="preserve">pproval </w:t>
      </w:r>
      <w:r w:rsidR="00FF5E80">
        <w:rPr>
          <w:lang w:eastAsia="en-GB"/>
        </w:rPr>
        <w:t>A</w:t>
      </w:r>
      <w:r w:rsidR="00FF5E80" w:rsidRPr="00EE27E4">
        <w:rPr>
          <w:lang w:eastAsia="en-GB"/>
        </w:rPr>
        <w:t>uthority</w:t>
      </w:r>
      <w:r w:rsidR="00FF5E80" w:rsidRPr="00EE27E4" w:rsidDel="00FF5E80">
        <w:rPr>
          <w:lang w:eastAsia="en-GB"/>
        </w:rPr>
        <w:t xml:space="preserve"> </w:t>
      </w:r>
      <w:r w:rsidRPr="00EE27E4">
        <w:rPr>
          <w:lang w:eastAsia="en-GB"/>
        </w:rPr>
        <w:t xml:space="preserve">or </w:t>
      </w:r>
      <w:r w:rsidR="00740556">
        <w:rPr>
          <w:lang w:eastAsia="en-GB"/>
        </w:rPr>
        <w:t>T</w:t>
      </w:r>
      <w:r w:rsidR="00740556" w:rsidRPr="00EE27E4">
        <w:rPr>
          <w:lang w:eastAsia="en-GB"/>
        </w:rPr>
        <w:t xml:space="preserve">echnical </w:t>
      </w:r>
      <w:r w:rsidR="00740556">
        <w:rPr>
          <w:lang w:eastAsia="en-GB"/>
        </w:rPr>
        <w:t>S</w:t>
      </w:r>
      <w:r w:rsidR="00740556" w:rsidRPr="00EE27E4">
        <w:rPr>
          <w:lang w:eastAsia="en-GB"/>
        </w:rPr>
        <w:t>ervice</w:t>
      </w:r>
      <w:r w:rsidRPr="00EE27E4">
        <w:rPr>
          <w:lang w:eastAsia="en-GB"/>
        </w:rPr>
        <w:t xml:space="preserve">, such information as required in paragraph 5.3. </w:t>
      </w:r>
      <w:proofErr w:type="gramStart"/>
      <w:r w:rsidRPr="00EE27E4">
        <w:rPr>
          <w:lang w:eastAsia="en-GB"/>
        </w:rPr>
        <w:t>below</w:t>
      </w:r>
      <w:proofErr w:type="gramEnd"/>
      <w:r w:rsidRPr="00EE27E4">
        <w:rPr>
          <w:lang w:eastAsia="en-GB"/>
        </w:rPr>
        <w:t>, to enable a manufacturer of a coupling device or component</w:t>
      </w:r>
      <w:r w:rsidR="00C562C8" w:rsidRPr="00EE27E4">
        <w:rPr>
          <w:lang w:eastAsia="en-GB"/>
        </w:rPr>
        <w:t xml:space="preserve"> </w:t>
      </w:r>
      <w:r w:rsidRPr="00EE27E4">
        <w:rPr>
          <w:lang w:eastAsia="en-GB"/>
        </w:rPr>
        <w:t>to properly design and manufacture a mechanical coupling device or component for that vehicle.</w:t>
      </w:r>
      <w:r w:rsidR="00FF47BF">
        <w:rPr>
          <w:lang w:eastAsia="en-GB"/>
        </w:rPr>
        <w:t xml:space="preserve"> </w:t>
      </w:r>
      <w:proofErr w:type="gramStart"/>
      <w:r w:rsidRPr="00EE27E4">
        <w:rPr>
          <w:lang w:eastAsia="en-GB"/>
        </w:rPr>
        <w:t>At the request of a bona fide applicant for possible type approval for a mechanical coupling device or component, any information given in</w:t>
      </w:r>
      <w:r w:rsidR="00C562C8" w:rsidRPr="00EE27E4">
        <w:rPr>
          <w:lang w:eastAsia="en-GB"/>
        </w:rPr>
        <w:t xml:space="preserve"> </w:t>
      </w:r>
      <w:r w:rsidRPr="00EE27E4">
        <w:rPr>
          <w:lang w:eastAsia="en-GB"/>
        </w:rPr>
        <w:t>paragraph 5.3.</w:t>
      </w:r>
      <w:proofErr w:type="gramEnd"/>
      <w:r w:rsidRPr="00EE27E4">
        <w:rPr>
          <w:lang w:eastAsia="en-GB"/>
        </w:rPr>
        <w:t xml:space="preserve"> </w:t>
      </w:r>
      <w:proofErr w:type="gramStart"/>
      <w:r w:rsidRPr="00EE27E4">
        <w:rPr>
          <w:lang w:eastAsia="en-GB"/>
        </w:rPr>
        <w:t>below</w:t>
      </w:r>
      <w:proofErr w:type="gramEnd"/>
      <w:r w:rsidRPr="00EE27E4">
        <w:rPr>
          <w:lang w:eastAsia="en-GB"/>
        </w:rPr>
        <w:t xml:space="preserve"> which is held by the </w:t>
      </w:r>
      <w:r w:rsidR="00FF5E80">
        <w:rPr>
          <w:lang w:eastAsia="en-GB"/>
        </w:rPr>
        <w:t>T</w:t>
      </w:r>
      <w:r w:rsidR="00FF5E80" w:rsidRPr="00EE27E4">
        <w:rPr>
          <w:lang w:eastAsia="en-GB"/>
        </w:rPr>
        <w:t xml:space="preserve">ype </w:t>
      </w:r>
      <w:r w:rsidR="00FF5E80">
        <w:rPr>
          <w:lang w:eastAsia="en-GB"/>
        </w:rPr>
        <w:t>A</w:t>
      </w:r>
      <w:r w:rsidR="00FF5E80" w:rsidRPr="00EE27E4">
        <w:rPr>
          <w:lang w:eastAsia="en-GB"/>
        </w:rPr>
        <w:t xml:space="preserve">pproval </w:t>
      </w:r>
      <w:r w:rsidR="00FF5E80">
        <w:rPr>
          <w:lang w:eastAsia="en-GB"/>
        </w:rPr>
        <w:t>A</w:t>
      </w:r>
      <w:r w:rsidR="00FF5E80" w:rsidRPr="00EE27E4">
        <w:rPr>
          <w:lang w:eastAsia="en-GB"/>
        </w:rPr>
        <w:t>uthority</w:t>
      </w:r>
      <w:r w:rsidRPr="00EE27E4">
        <w:rPr>
          <w:lang w:eastAsia="en-GB"/>
        </w:rPr>
        <w:t xml:space="preserve"> shall be released to that applicant.</w:t>
      </w:r>
    </w:p>
    <w:p w:rsidR="002C3616" w:rsidRPr="00EE27E4" w:rsidRDefault="00CF1F4E" w:rsidP="002C3616">
      <w:pPr>
        <w:pStyle w:val="para"/>
        <w:rPr>
          <w:lang w:eastAsia="en-GB"/>
        </w:rPr>
      </w:pPr>
      <w:r w:rsidRPr="00EE27E4">
        <w:rPr>
          <w:lang w:eastAsia="en-GB"/>
        </w:rPr>
        <w:t>5.2.</w:t>
      </w:r>
      <w:r w:rsidRPr="00EE27E4">
        <w:rPr>
          <w:lang w:eastAsia="en-GB"/>
        </w:rPr>
        <w:tab/>
        <w:t>The application for approval of a vehicle type with regard to the fitting of a mechanical coupling device or component shall be submitted by the vehicle manufacturer or by his duly accredited representative.</w:t>
      </w:r>
    </w:p>
    <w:p w:rsidR="002C3616" w:rsidRPr="00EE27E4" w:rsidRDefault="00CF1F4E" w:rsidP="002C3616">
      <w:pPr>
        <w:pStyle w:val="para"/>
        <w:rPr>
          <w:lang w:eastAsia="en-GB"/>
        </w:rPr>
      </w:pPr>
      <w:r w:rsidRPr="00EE27E4">
        <w:rPr>
          <w:lang w:eastAsia="en-GB"/>
        </w:rPr>
        <w:t>5.3.</w:t>
      </w:r>
      <w:r w:rsidRPr="00EE27E4">
        <w:rPr>
          <w:lang w:eastAsia="en-GB"/>
        </w:rPr>
        <w:tab/>
        <w:t xml:space="preserve">It shall be accompanied by the following information to enable the </w:t>
      </w:r>
      <w:r w:rsidR="00F84D68">
        <w:rPr>
          <w:lang w:eastAsia="en-GB"/>
        </w:rPr>
        <w:t>T</w:t>
      </w:r>
      <w:r w:rsidR="00F84D68" w:rsidRPr="00EE27E4">
        <w:rPr>
          <w:lang w:eastAsia="en-GB"/>
        </w:rPr>
        <w:t xml:space="preserve">ype </w:t>
      </w:r>
      <w:r w:rsidR="00F84D68">
        <w:rPr>
          <w:lang w:eastAsia="en-GB"/>
        </w:rPr>
        <w:t>A</w:t>
      </w:r>
      <w:r w:rsidR="00F84D68" w:rsidRPr="00EE27E4">
        <w:rPr>
          <w:lang w:eastAsia="en-GB"/>
        </w:rPr>
        <w:t xml:space="preserve">pproval </w:t>
      </w:r>
      <w:r w:rsidR="00F84D68">
        <w:rPr>
          <w:lang w:eastAsia="en-GB"/>
        </w:rPr>
        <w:t>A</w:t>
      </w:r>
      <w:r w:rsidR="00F84D68" w:rsidRPr="00EE27E4">
        <w:rPr>
          <w:lang w:eastAsia="en-GB"/>
        </w:rPr>
        <w:t xml:space="preserve">uthority </w:t>
      </w:r>
      <w:r w:rsidRPr="00EE27E4">
        <w:rPr>
          <w:lang w:eastAsia="en-GB"/>
        </w:rPr>
        <w:t xml:space="preserve">to complete the communication form given in </w:t>
      </w:r>
      <w:r w:rsidR="00337AD8">
        <w:rPr>
          <w:lang w:eastAsia="en-GB"/>
        </w:rPr>
        <w:t xml:space="preserve">Annex </w:t>
      </w:r>
      <w:r w:rsidRPr="00EE27E4">
        <w:rPr>
          <w:lang w:eastAsia="en-GB"/>
        </w:rPr>
        <w:t>2.</w:t>
      </w:r>
    </w:p>
    <w:p w:rsidR="002C3616" w:rsidRPr="00EE27E4" w:rsidRDefault="00CF1F4E" w:rsidP="002C3616">
      <w:pPr>
        <w:pStyle w:val="para"/>
        <w:rPr>
          <w:lang w:eastAsia="en-GB"/>
        </w:rPr>
      </w:pPr>
      <w:r w:rsidRPr="00EE27E4">
        <w:rPr>
          <w:lang w:eastAsia="en-GB"/>
        </w:rPr>
        <w:t>5.3.1.</w:t>
      </w:r>
      <w:r w:rsidRPr="00EE27E4">
        <w:rPr>
          <w:lang w:eastAsia="en-GB"/>
        </w:rPr>
        <w:tab/>
      </w:r>
      <w:r w:rsidR="00F84D68">
        <w:rPr>
          <w:lang w:eastAsia="en-GB"/>
        </w:rPr>
        <w:t>A</w:t>
      </w:r>
      <w:r w:rsidR="00F84D68" w:rsidRPr="00EE27E4">
        <w:rPr>
          <w:lang w:eastAsia="en-GB"/>
        </w:rPr>
        <w:t xml:space="preserve"> </w:t>
      </w:r>
      <w:r w:rsidRPr="00EE27E4">
        <w:rPr>
          <w:lang w:eastAsia="en-GB"/>
        </w:rPr>
        <w:t>detailed description of the vehicle type and of the mechanical coupling device or component and, at the request of the</w:t>
      </w:r>
      <w:r w:rsidR="00740556">
        <w:rPr>
          <w:lang w:eastAsia="en-GB"/>
        </w:rPr>
        <w:t xml:space="preserve"> Type Approval Authority </w:t>
      </w:r>
      <w:r w:rsidRPr="00EE27E4">
        <w:rPr>
          <w:lang w:eastAsia="en-GB"/>
        </w:rPr>
        <w:t xml:space="preserve">or </w:t>
      </w:r>
      <w:r w:rsidR="00740556">
        <w:rPr>
          <w:lang w:eastAsia="en-GB"/>
        </w:rPr>
        <w:t>T</w:t>
      </w:r>
      <w:r w:rsidR="00740556" w:rsidRPr="00EE27E4">
        <w:rPr>
          <w:lang w:eastAsia="en-GB"/>
        </w:rPr>
        <w:t xml:space="preserve">echnical </w:t>
      </w:r>
      <w:r w:rsidR="00740556">
        <w:rPr>
          <w:lang w:eastAsia="en-GB"/>
        </w:rPr>
        <w:t>S</w:t>
      </w:r>
      <w:r w:rsidR="00740556" w:rsidRPr="00EE27E4">
        <w:rPr>
          <w:lang w:eastAsia="en-GB"/>
        </w:rPr>
        <w:t>ervice</w:t>
      </w:r>
      <w:r w:rsidRPr="00EE27E4">
        <w:rPr>
          <w:lang w:eastAsia="en-GB"/>
        </w:rPr>
        <w:t>, a copy of the approval form for the device or component;</w:t>
      </w:r>
    </w:p>
    <w:p w:rsidR="002C3616" w:rsidRPr="00EE27E4" w:rsidRDefault="00CF1F4E" w:rsidP="002C3616">
      <w:pPr>
        <w:pStyle w:val="para"/>
        <w:rPr>
          <w:lang w:eastAsia="en-GB"/>
        </w:rPr>
      </w:pPr>
      <w:r w:rsidRPr="00EE27E4">
        <w:rPr>
          <w:lang w:eastAsia="en-GB"/>
        </w:rPr>
        <w:t>5.3.2.</w:t>
      </w:r>
      <w:r w:rsidRPr="00EE27E4">
        <w:rPr>
          <w:lang w:eastAsia="en-GB"/>
        </w:rPr>
        <w:tab/>
        <w:t>The information shall also include the maximum permissible masses of the towing and towed vehicles, the distribution of the maximum permissible mass of the towing vehicle between the axles, the maximum permissible axle masses, the maximum permissible vertical loading to be imposed on the rear of the towing vehicle and details and/or drawings of the installation mounting points for the device or component and of any additional reinforcing plates, support brackets and so on, necessary for safe attachment of the mechanical coupling device or component to the towing vehicle;</w:t>
      </w:r>
    </w:p>
    <w:p w:rsidR="00CF1F4E" w:rsidRPr="00EE27E4" w:rsidRDefault="00CF1F4E" w:rsidP="002C3616">
      <w:pPr>
        <w:pStyle w:val="para"/>
        <w:rPr>
          <w:lang w:eastAsia="en-GB"/>
        </w:rPr>
      </w:pPr>
      <w:r w:rsidRPr="00EE27E4">
        <w:rPr>
          <w:lang w:eastAsia="en-GB"/>
        </w:rPr>
        <w:t>5.3.2.1.</w:t>
      </w:r>
      <w:r w:rsidRPr="00EE27E4">
        <w:rPr>
          <w:lang w:eastAsia="en-GB"/>
        </w:rPr>
        <w:tab/>
      </w:r>
      <w:r w:rsidR="0074409C" w:rsidRPr="00EE27E4">
        <w:rPr>
          <w:lang w:eastAsia="en-GB"/>
        </w:rPr>
        <w:t>The</w:t>
      </w:r>
      <w:r w:rsidRPr="00EE27E4">
        <w:rPr>
          <w:lang w:eastAsia="en-GB"/>
        </w:rPr>
        <w:t xml:space="preserve"> loading condition at which the height of the tow ball</w:t>
      </w:r>
      <w:r w:rsidR="00C562C8" w:rsidRPr="00EE27E4">
        <w:rPr>
          <w:lang w:eastAsia="en-GB"/>
        </w:rPr>
        <w:t xml:space="preserve"> </w:t>
      </w:r>
      <w:r w:rsidRPr="00EE27E4">
        <w:rPr>
          <w:lang w:eastAsia="en-GB"/>
        </w:rPr>
        <w:t>of M</w:t>
      </w:r>
      <w:r w:rsidRPr="00EE27E4">
        <w:rPr>
          <w:vertAlign w:val="subscript"/>
          <w:lang w:eastAsia="en-GB"/>
        </w:rPr>
        <w:t>1</w:t>
      </w:r>
      <w:r w:rsidRPr="00EE27E4">
        <w:rPr>
          <w:lang w:eastAsia="en-GB"/>
        </w:rPr>
        <w:t xml:space="preserve"> category vehicles is to be measured - see paragraph 2</w:t>
      </w:r>
      <w:r w:rsidR="00F84D68">
        <w:rPr>
          <w:lang w:eastAsia="en-GB"/>
        </w:rPr>
        <w:t>.</w:t>
      </w:r>
      <w:r w:rsidRPr="00EE27E4">
        <w:rPr>
          <w:lang w:eastAsia="en-GB"/>
        </w:rPr>
        <w:t xml:space="preserve"> </w:t>
      </w:r>
      <w:proofErr w:type="gramStart"/>
      <w:r w:rsidRPr="00EE27E4">
        <w:rPr>
          <w:lang w:eastAsia="en-GB"/>
        </w:rPr>
        <w:t>of</w:t>
      </w:r>
      <w:proofErr w:type="gramEnd"/>
      <w:r w:rsidRPr="00EE27E4">
        <w:rPr>
          <w:lang w:eastAsia="en-GB"/>
        </w:rPr>
        <w:t xml:space="preserve"> </w:t>
      </w:r>
      <w:r w:rsidR="00F84D68">
        <w:rPr>
          <w:lang w:eastAsia="en-GB"/>
        </w:rPr>
        <w:t>A</w:t>
      </w:r>
      <w:r w:rsidR="00F84D68" w:rsidRPr="00EE27E4">
        <w:rPr>
          <w:lang w:eastAsia="en-GB"/>
        </w:rPr>
        <w:t>ppendix</w:t>
      </w:r>
      <w:r w:rsidR="00F84D68">
        <w:rPr>
          <w:lang w:eastAsia="en-GB"/>
        </w:rPr>
        <w:t> </w:t>
      </w:r>
      <w:r w:rsidRPr="00EE27E4">
        <w:rPr>
          <w:lang w:eastAsia="en-GB"/>
        </w:rPr>
        <w:t>1</w:t>
      </w:r>
      <w:r w:rsidR="00FF5E80">
        <w:rPr>
          <w:lang w:eastAsia="en-GB"/>
        </w:rPr>
        <w:t>,</w:t>
      </w:r>
      <w:r w:rsidR="00FF5E80" w:rsidRPr="00FF5E80">
        <w:rPr>
          <w:lang w:eastAsia="en-GB"/>
        </w:rPr>
        <w:t xml:space="preserve"> </w:t>
      </w:r>
      <w:r w:rsidR="00FF5E80">
        <w:rPr>
          <w:lang w:eastAsia="en-GB"/>
        </w:rPr>
        <w:t xml:space="preserve">Annex </w:t>
      </w:r>
      <w:r w:rsidR="00FF5E80" w:rsidRPr="00EE27E4">
        <w:rPr>
          <w:lang w:eastAsia="en-GB"/>
        </w:rPr>
        <w:t>7</w:t>
      </w:r>
      <w:r w:rsidRPr="00EE27E4">
        <w:rPr>
          <w:lang w:eastAsia="en-GB"/>
        </w:rPr>
        <w:t>.</w:t>
      </w:r>
    </w:p>
    <w:p w:rsidR="002C3616" w:rsidRPr="00EE27E4" w:rsidRDefault="00CF1F4E" w:rsidP="002C3616">
      <w:pPr>
        <w:pStyle w:val="para"/>
        <w:rPr>
          <w:lang w:eastAsia="en-GB"/>
        </w:rPr>
      </w:pPr>
      <w:r w:rsidRPr="00EE27E4">
        <w:rPr>
          <w:lang w:eastAsia="en-GB"/>
        </w:rPr>
        <w:t>5.3.3.</w:t>
      </w:r>
      <w:r w:rsidRPr="00EE27E4">
        <w:rPr>
          <w:lang w:eastAsia="en-GB"/>
        </w:rPr>
        <w:tab/>
      </w:r>
      <w:r w:rsidR="00C562C8" w:rsidRPr="00EE27E4">
        <w:rPr>
          <w:lang w:eastAsia="en-GB"/>
        </w:rPr>
        <w:t>Three</w:t>
      </w:r>
      <w:r w:rsidRPr="00EE27E4">
        <w:rPr>
          <w:lang w:eastAsia="en-GB"/>
        </w:rPr>
        <w:t xml:space="preserve"> sets of drawings which are sufficiently detailed to identify the device or component and which specify how it is to be fitted to the vehicle; the drawings shall show the position and space</w:t>
      </w:r>
      <w:r w:rsidR="00C562C8" w:rsidRPr="00EE27E4">
        <w:rPr>
          <w:lang w:eastAsia="en-GB"/>
        </w:rPr>
        <w:t xml:space="preserve"> </w:t>
      </w:r>
      <w:r w:rsidRPr="00EE27E4">
        <w:rPr>
          <w:lang w:eastAsia="en-GB"/>
        </w:rPr>
        <w:t>provided for the approval number and other marking as given in paragraph 7.;</w:t>
      </w:r>
    </w:p>
    <w:p w:rsidR="002C3616" w:rsidRPr="00EE27E4" w:rsidRDefault="00CF1F4E" w:rsidP="002C3616">
      <w:pPr>
        <w:pStyle w:val="para"/>
        <w:rPr>
          <w:lang w:eastAsia="en-GB"/>
        </w:rPr>
      </w:pPr>
      <w:r w:rsidRPr="00EE27E4">
        <w:rPr>
          <w:lang w:eastAsia="en-GB"/>
        </w:rPr>
        <w:t>5.3.4.</w:t>
      </w:r>
      <w:r w:rsidRPr="00EE27E4">
        <w:rPr>
          <w:lang w:eastAsia="en-GB"/>
        </w:rPr>
        <w:tab/>
      </w:r>
      <w:r w:rsidR="00C562C8" w:rsidRPr="00EE27E4">
        <w:rPr>
          <w:lang w:eastAsia="en-GB"/>
        </w:rPr>
        <w:t>A</w:t>
      </w:r>
      <w:r w:rsidRPr="00EE27E4">
        <w:rPr>
          <w:lang w:eastAsia="en-GB"/>
        </w:rPr>
        <w:t xml:space="preserve"> detailed technical description of the device or component, specifying, in particular, the type and the materials used;</w:t>
      </w:r>
    </w:p>
    <w:p w:rsidR="002C3616" w:rsidRPr="00EE27E4" w:rsidRDefault="00CF1F4E" w:rsidP="002C3616">
      <w:pPr>
        <w:pStyle w:val="para"/>
        <w:rPr>
          <w:lang w:eastAsia="en-GB"/>
        </w:rPr>
      </w:pPr>
      <w:r w:rsidRPr="00EE27E4">
        <w:rPr>
          <w:lang w:eastAsia="en-GB"/>
        </w:rPr>
        <w:t>5.3.5.</w:t>
      </w:r>
      <w:r w:rsidRPr="00EE27E4">
        <w:rPr>
          <w:lang w:eastAsia="en-GB"/>
        </w:rPr>
        <w:tab/>
      </w:r>
      <w:r w:rsidR="00C562C8" w:rsidRPr="00EE27E4">
        <w:rPr>
          <w:lang w:eastAsia="en-GB"/>
        </w:rPr>
        <w:t>A</w:t>
      </w:r>
      <w:r w:rsidRPr="00EE27E4">
        <w:rPr>
          <w:lang w:eastAsia="en-GB"/>
        </w:rPr>
        <w:t xml:space="preserve"> statement of the values of D, D</w:t>
      </w:r>
      <w:r w:rsidRPr="001C4549">
        <w:rPr>
          <w:vertAlign w:val="subscript"/>
          <w:lang w:eastAsia="en-GB"/>
        </w:rPr>
        <w:t>c</w:t>
      </w:r>
      <w:r w:rsidRPr="00EE27E4">
        <w:rPr>
          <w:lang w:eastAsia="en-GB"/>
        </w:rPr>
        <w:t>, S, V and U as applicable and as defined in paragraph 2.11.;</w:t>
      </w:r>
    </w:p>
    <w:p w:rsidR="002C3616" w:rsidRPr="00EE27E4" w:rsidRDefault="00CF1F4E" w:rsidP="002C3616">
      <w:pPr>
        <w:pStyle w:val="para"/>
        <w:rPr>
          <w:lang w:eastAsia="en-GB"/>
        </w:rPr>
      </w:pPr>
      <w:r w:rsidRPr="00EE27E4">
        <w:rPr>
          <w:lang w:eastAsia="en-GB"/>
        </w:rPr>
        <w:t>5.3.5.1.</w:t>
      </w:r>
      <w:r w:rsidRPr="00EE27E4">
        <w:rPr>
          <w:lang w:eastAsia="en-GB"/>
        </w:rPr>
        <w:tab/>
        <w:t>The characteristic values shall be at least equal to those applicable to the maximum permissible towing vehicle, trailer and combination masses.</w:t>
      </w:r>
    </w:p>
    <w:p w:rsidR="002C3616" w:rsidRPr="00EE27E4" w:rsidRDefault="00CF1F4E" w:rsidP="002C3616">
      <w:pPr>
        <w:pStyle w:val="para"/>
        <w:rPr>
          <w:lang w:eastAsia="en-GB"/>
        </w:rPr>
      </w:pPr>
      <w:r w:rsidRPr="00EE27E4">
        <w:rPr>
          <w:lang w:eastAsia="en-GB"/>
        </w:rPr>
        <w:t>5.3.6.</w:t>
      </w:r>
      <w:r w:rsidRPr="00EE27E4">
        <w:rPr>
          <w:lang w:eastAsia="en-GB"/>
        </w:rPr>
        <w:tab/>
      </w:r>
      <w:r w:rsidR="00C562C8" w:rsidRPr="00EE27E4">
        <w:rPr>
          <w:lang w:eastAsia="en-GB"/>
        </w:rPr>
        <w:t>A</w:t>
      </w:r>
      <w:r w:rsidRPr="00EE27E4">
        <w:rPr>
          <w:lang w:eastAsia="en-GB"/>
        </w:rPr>
        <w:t xml:space="preserve"> vehicle, representative of the type to be approved and fitted with a mechanical coupling device, shall be submitted to the </w:t>
      </w:r>
      <w:r w:rsidR="001C4549">
        <w:rPr>
          <w:lang w:eastAsia="en-GB"/>
        </w:rPr>
        <w:t>T</w:t>
      </w:r>
      <w:r w:rsidR="001C4549" w:rsidRPr="00EE27E4">
        <w:rPr>
          <w:lang w:eastAsia="en-GB"/>
        </w:rPr>
        <w:t xml:space="preserve">ype </w:t>
      </w:r>
      <w:r w:rsidR="001C4549">
        <w:rPr>
          <w:lang w:eastAsia="en-GB"/>
        </w:rPr>
        <w:t>A</w:t>
      </w:r>
      <w:r w:rsidR="001C4549" w:rsidRPr="00EE27E4">
        <w:rPr>
          <w:lang w:eastAsia="en-GB"/>
        </w:rPr>
        <w:t xml:space="preserve">pproval </w:t>
      </w:r>
      <w:r w:rsidR="001C4549">
        <w:rPr>
          <w:lang w:eastAsia="en-GB"/>
        </w:rPr>
        <w:t>A</w:t>
      </w:r>
      <w:r w:rsidR="001C4549" w:rsidRPr="00EE27E4">
        <w:rPr>
          <w:lang w:eastAsia="en-GB"/>
        </w:rPr>
        <w:t xml:space="preserve">uthority </w:t>
      </w:r>
      <w:r w:rsidRPr="00EE27E4">
        <w:rPr>
          <w:lang w:eastAsia="en-GB"/>
        </w:rPr>
        <w:t xml:space="preserve">or </w:t>
      </w:r>
      <w:r w:rsidR="001C4549">
        <w:rPr>
          <w:lang w:eastAsia="en-GB"/>
        </w:rPr>
        <w:t>T</w:t>
      </w:r>
      <w:r w:rsidR="001C4549" w:rsidRPr="00EE27E4">
        <w:rPr>
          <w:lang w:eastAsia="en-GB"/>
        </w:rPr>
        <w:t xml:space="preserve">echnical </w:t>
      </w:r>
      <w:r w:rsidR="001C4549">
        <w:rPr>
          <w:lang w:eastAsia="en-GB"/>
        </w:rPr>
        <w:t>S</w:t>
      </w:r>
      <w:r w:rsidR="001C4549" w:rsidRPr="00EE27E4">
        <w:rPr>
          <w:lang w:eastAsia="en-GB"/>
        </w:rPr>
        <w:t xml:space="preserve">ervice </w:t>
      </w:r>
      <w:r w:rsidRPr="00EE27E4">
        <w:rPr>
          <w:lang w:eastAsia="en-GB"/>
        </w:rPr>
        <w:t>which may also request additional samples of the device or component;</w:t>
      </w:r>
    </w:p>
    <w:p w:rsidR="002C3616" w:rsidRPr="00EE27E4" w:rsidRDefault="00CF1F4E" w:rsidP="002C3616">
      <w:pPr>
        <w:pStyle w:val="para"/>
        <w:rPr>
          <w:lang w:eastAsia="en-GB"/>
        </w:rPr>
      </w:pPr>
      <w:r w:rsidRPr="00EE27E4">
        <w:rPr>
          <w:lang w:eastAsia="en-GB"/>
        </w:rPr>
        <w:t>5.3.7.</w:t>
      </w:r>
      <w:r w:rsidRPr="00EE27E4">
        <w:rPr>
          <w:lang w:eastAsia="en-GB"/>
        </w:rPr>
        <w:tab/>
      </w:r>
      <w:r w:rsidR="00C562C8" w:rsidRPr="00EE27E4">
        <w:rPr>
          <w:lang w:eastAsia="en-GB"/>
        </w:rPr>
        <w:t>A</w:t>
      </w:r>
      <w:r w:rsidRPr="00EE27E4">
        <w:rPr>
          <w:lang w:eastAsia="en-GB"/>
        </w:rPr>
        <w:t xml:space="preserve"> vehicle not having all of the components appropriate to the type may be accepted provided that the applicant can show, to the satisfaction of the </w:t>
      </w:r>
      <w:r w:rsidR="001C4549" w:rsidRPr="00EE27E4">
        <w:rPr>
          <w:lang w:eastAsia="en-GB"/>
        </w:rPr>
        <w:t>T</w:t>
      </w:r>
      <w:r w:rsidRPr="00EE27E4">
        <w:rPr>
          <w:lang w:eastAsia="en-GB"/>
        </w:rPr>
        <w:t xml:space="preserve">ype </w:t>
      </w:r>
      <w:r w:rsidR="001C4549" w:rsidRPr="00EE27E4">
        <w:rPr>
          <w:lang w:eastAsia="en-GB"/>
        </w:rPr>
        <w:t>A</w:t>
      </w:r>
      <w:r w:rsidRPr="00EE27E4">
        <w:rPr>
          <w:lang w:eastAsia="en-GB"/>
        </w:rPr>
        <w:t xml:space="preserve">pproval </w:t>
      </w:r>
      <w:r w:rsidR="001C4549" w:rsidRPr="00EE27E4">
        <w:rPr>
          <w:lang w:eastAsia="en-GB"/>
        </w:rPr>
        <w:t>A</w:t>
      </w:r>
      <w:r w:rsidRPr="00EE27E4">
        <w:rPr>
          <w:lang w:eastAsia="en-GB"/>
        </w:rPr>
        <w:t xml:space="preserve">uthority or </w:t>
      </w:r>
      <w:r w:rsidR="001C4549">
        <w:rPr>
          <w:lang w:eastAsia="en-GB"/>
        </w:rPr>
        <w:t>T</w:t>
      </w:r>
      <w:r w:rsidR="001C4549" w:rsidRPr="00EE27E4">
        <w:rPr>
          <w:lang w:eastAsia="en-GB"/>
        </w:rPr>
        <w:t xml:space="preserve">echnical </w:t>
      </w:r>
      <w:r w:rsidR="001C4549">
        <w:rPr>
          <w:lang w:eastAsia="en-GB"/>
        </w:rPr>
        <w:t>S</w:t>
      </w:r>
      <w:r w:rsidR="001C4549" w:rsidRPr="00EE27E4">
        <w:rPr>
          <w:lang w:eastAsia="en-GB"/>
        </w:rPr>
        <w:t>ervice</w:t>
      </w:r>
      <w:r w:rsidRPr="00EE27E4">
        <w:rPr>
          <w:lang w:eastAsia="en-GB"/>
        </w:rPr>
        <w:t>, that the absence of the components does not have any effect on the results of the inspection as far as the requirements of this Regulation are concerned.</w:t>
      </w:r>
    </w:p>
    <w:p w:rsidR="002C3616" w:rsidRPr="00EE27E4" w:rsidRDefault="00CF1F4E" w:rsidP="002C3616">
      <w:pPr>
        <w:pStyle w:val="HChG"/>
        <w:ind w:left="2268"/>
        <w:rPr>
          <w:lang w:eastAsia="en-GB"/>
        </w:rPr>
      </w:pPr>
      <w:bookmarkStart w:id="11" w:name="_Toc401757958"/>
      <w:r w:rsidRPr="00EE27E4">
        <w:rPr>
          <w:lang w:eastAsia="en-GB"/>
        </w:rPr>
        <w:t>6.</w:t>
      </w:r>
      <w:r w:rsidRPr="00EE27E4">
        <w:rPr>
          <w:lang w:eastAsia="en-GB"/>
        </w:rPr>
        <w:tab/>
      </w:r>
      <w:r w:rsidR="002C3616" w:rsidRPr="00EE27E4">
        <w:rPr>
          <w:lang w:eastAsia="en-GB"/>
        </w:rPr>
        <w:tab/>
      </w:r>
      <w:r w:rsidRPr="00EE27E4">
        <w:rPr>
          <w:lang w:eastAsia="en-GB"/>
        </w:rPr>
        <w:t>G</w:t>
      </w:r>
      <w:r w:rsidR="00130361" w:rsidRPr="00EE27E4">
        <w:rPr>
          <w:lang w:eastAsia="en-GB"/>
        </w:rPr>
        <w:t>eneral requirements for vehicles fitted with a mechanical coupling device or component</w:t>
      </w:r>
      <w:bookmarkEnd w:id="11"/>
    </w:p>
    <w:p w:rsidR="002C3616" w:rsidRPr="00EE27E4" w:rsidRDefault="00CF1F4E" w:rsidP="002C3616">
      <w:pPr>
        <w:pStyle w:val="para"/>
        <w:rPr>
          <w:lang w:eastAsia="en-GB"/>
        </w:rPr>
      </w:pPr>
      <w:r w:rsidRPr="00EE27E4">
        <w:rPr>
          <w:lang w:eastAsia="en-GB"/>
        </w:rPr>
        <w:t>6.1.</w:t>
      </w:r>
      <w:r w:rsidRPr="00EE27E4">
        <w:rPr>
          <w:lang w:eastAsia="en-GB"/>
        </w:rPr>
        <w:tab/>
        <w:t xml:space="preserve">The mechanical coupling device or component fitted to the vehicle shall be approved in accordance with the requirements of paragraphs 3. </w:t>
      </w:r>
      <w:proofErr w:type="gramStart"/>
      <w:r w:rsidRPr="00EE27E4">
        <w:rPr>
          <w:lang w:eastAsia="en-GB"/>
        </w:rPr>
        <w:t>and</w:t>
      </w:r>
      <w:proofErr w:type="gramEnd"/>
      <w:r w:rsidRPr="00EE27E4">
        <w:rPr>
          <w:lang w:eastAsia="en-GB"/>
        </w:rPr>
        <w:t xml:space="preserve"> 4. </w:t>
      </w:r>
      <w:proofErr w:type="gramStart"/>
      <w:r w:rsidRPr="00EE27E4">
        <w:rPr>
          <w:lang w:eastAsia="en-GB"/>
        </w:rPr>
        <w:t>and</w:t>
      </w:r>
      <w:proofErr w:type="gramEnd"/>
      <w:r w:rsidRPr="00EE27E4">
        <w:rPr>
          <w:lang w:eastAsia="en-GB"/>
        </w:rPr>
        <w:t xml:space="preserve"> </w:t>
      </w:r>
      <w:r w:rsidR="0074409C">
        <w:rPr>
          <w:lang w:eastAsia="en-GB"/>
        </w:rPr>
        <w:t>A</w:t>
      </w:r>
      <w:r w:rsidRPr="00EE27E4">
        <w:rPr>
          <w:lang w:eastAsia="en-GB"/>
        </w:rPr>
        <w:t xml:space="preserve">nnexes 5 and 6 </w:t>
      </w:r>
      <w:r w:rsidR="001C4549">
        <w:rPr>
          <w:lang w:eastAsia="en-GB"/>
        </w:rPr>
        <w:t>to</w:t>
      </w:r>
      <w:r w:rsidR="001C4549" w:rsidRPr="00EE27E4">
        <w:rPr>
          <w:lang w:eastAsia="en-GB"/>
        </w:rPr>
        <w:t xml:space="preserve"> </w:t>
      </w:r>
      <w:r w:rsidRPr="00EE27E4">
        <w:rPr>
          <w:lang w:eastAsia="en-GB"/>
        </w:rPr>
        <w:t>this Regulation.</w:t>
      </w:r>
    </w:p>
    <w:p w:rsidR="002C3616" w:rsidRPr="00EE27E4" w:rsidRDefault="00CF1F4E" w:rsidP="002C3616">
      <w:pPr>
        <w:pStyle w:val="para"/>
        <w:rPr>
          <w:lang w:eastAsia="en-GB"/>
        </w:rPr>
      </w:pPr>
      <w:r w:rsidRPr="00EE27E4">
        <w:rPr>
          <w:lang w:eastAsia="en-GB"/>
        </w:rPr>
        <w:t>6.2.</w:t>
      </w:r>
      <w:r w:rsidRPr="00EE27E4">
        <w:rPr>
          <w:lang w:eastAsia="en-GB"/>
        </w:rPr>
        <w:tab/>
        <w:t xml:space="preserve">The installation of the mechanical coupling device or component shall meet the requirements of </w:t>
      </w:r>
      <w:r w:rsidR="00337AD8">
        <w:rPr>
          <w:lang w:eastAsia="en-GB"/>
        </w:rPr>
        <w:t xml:space="preserve">Annex </w:t>
      </w:r>
      <w:r w:rsidRPr="00EE27E4">
        <w:rPr>
          <w:lang w:eastAsia="en-GB"/>
        </w:rPr>
        <w:t>7 to this Regulation.</w:t>
      </w:r>
    </w:p>
    <w:p w:rsidR="002C3616" w:rsidRPr="00EE27E4" w:rsidRDefault="00CF1F4E" w:rsidP="002C3616">
      <w:pPr>
        <w:pStyle w:val="para"/>
        <w:rPr>
          <w:lang w:eastAsia="en-GB"/>
        </w:rPr>
      </w:pPr>
      <w:r w:rsidRPr="00EE27E4">
        <w:rPr>
          <w:lang w:eastAsia="en-GB"/>
        </w:rPr>
        <w:t>6.3.</w:t>
      </w:r>
      <w:r w:rsidRPr="00EE27E4">
        <w:rPr>
          <w:lang w:eastAsia="en-GB"/>
        </w:rPr>
        <w:tab/>
        <w:t>Operating instructions shall be provided for use of the coupling device or component which shall contain any special instructions for operations which are different from those normally associated with the type of coupling device or component and instructions for coupling and uncoupling with different modes of operation, for example, at various angles between the towing and towed vehicles. Each vehicle shall be accompanied by these operating instructions which shall be at least in the language of the country in which it will be offered for sale.</w:t>
      </w:r>
    </w:p>
    <w:p w:rsidR="002C3616" w:rsidRPr="00EE27E4" w:rsidRDefault="00CF1F4E" w:rsidP="002C3616">
      <w:pPr>
        <w:pStyle w:val="HChG"/>
        <w:ind w:firstLine="0"/>
        <w:rPr>
          <w:lang w:eastAsia="en-GB"/>
        </w:rPr>
      </w:pPr>
      <w:bookmarkStart w:id="12" w:name="_Toc401757959"/>
      <w:r w:rsidRPr="00EE27E4">
        <w:rPr>
          <w:lang w:eastAsia="en-GB"/>
        </w:rPr>
        <w:t>7.</w:t>
      </w:r>
      <w:r w:rsidRPr="00EE27E4">
        <w:rPr>
          <w:lang w:eastAsia="en-GB"/>
        </w:rPr>
        <w:tab/>
      </w:r>
      <w:r w:rsidR="002C3616" w:rsidRPr="00EE27E4">
        <w:rPr>
          <w:lang w:eastAsia="en-GB"/>
        </w:rPr>
        <w:tab/>
      </w:r>
      <w:r w:rsidRPr="00EE27E4">
        <w:rPr>
          <w:lang w:eastAsia="en-GB"/>
        </w:rPr>
        <w:t>M</w:t>
      </w:r>
      <w:r w:rsidR="00130361" w:rsidRPr="00EE27E4">
        <w:rPr>
          <w:lang w:eastAsia="en-GB"/>
        </w:rPr>
        <w:t>arkings</w:t>
      </w:r>
      <w:bookmarkEnd w:id="12"/>
    </w:p>
    <w:p w:rsidR="002C3616" w:rsidRPr="00EE27E4" w:rsidRDefault="00CF1F4E" w:rsidP="002C3616">
      <w:pPr>
        <w:pStyle w:val="para"/>
        <w:rPr>
          <w:lang w:eastAsia="en-GB"/>
        </w:rPr>
      </w:pPr>
      <w:r w:rsidRPr="00EE27E4">
        <w:rPr>
          <w:lang w:eastAsia="en-GB"/>
        </w:rPr>
        <w:t>7.1.</w:t>
      </w:r>
      <w:r w:rsidRPr="00EE27E4">
        <w:rPr>
          <w:lang w:eastAsia="en-GB"/>
        </w:rPr>
        <w:tab/>
        <w:t>Types of mechanical coupling devices and components submitted for approval shall bear the trade name or mark of the manufacturer, supplier or applicant.</w:t>
      </w:r>
    </w:p>
    <w:p w:rsidR="00CF1F4E" w:rsidRPr="00EE27E4" w:rsidRDefault="00CF1F4E" w:rsidP="002C3616">
      <w:pPr>
        <w:pStyle w:val="para"/>
        <w:rPr>
          <w:lang w:eastAsia="en-GB"/>
        </w:rPr>
      </w:pPr>
      <w:r w:rsidRPr="00EE27E4">
        <w:rPr>
          <w:lang w:eastAsia="en-GB"/>
        </w:rPr>
        <w:t>7.2.</w:t>
      </w:r>
      <w:r w:rsidRPr="00EE27E4">
        <w:rPr>
          <w:lang w:eastAsia="en-GB"/>
        </w:rPr>
        <w:tab/>
        <w:t xml:space="preserve">There shall be a sufficiently large space for application of the approval mark referred to in paragraph 8.5. </w:t>
      </w:r>
      <w:proofErr w:type="gramStart"/>
      <w:r w:rsidRPr="00EE27E4">
        <w:rPr>
          <w:lang w:eastAsia="en-GB"/>
        </w:rPr>
        <w:t>and</w:t>
      </w:r>
      <w:proofErr w:type="gramEnd"/>
      <w:r w:rsidRPr="00EE27E4">
        <w:rPr>
          <w:lang w:eastAsia="en-GB"/>
        </w:rPr>
        <w:t xml:space="preserve"> shown in </w:t>
      </w:r>
      <w:r w:rsidR="00337AD8">
        <w:rPr>
          <w:lang w:eastAsia="en-GB"/>
        </w:rPr>
        <w:t xml:space="preserve">Annex </w:t>
      </w:r>
      <w:r w:rsidRPr="00EE27E4">
        <w:rPr>
          <w:lang w:eastAsia="en-GB"/>
        </w:rPr>
        <w:t>3. This space shall be shown on the drawings referred to in</w:t>
      </w:r>
      <w:r w:rsidR="00C562C8" w:rsidRPr="00EE27E4">
        <w:rPr>
          <w:lang w:eastAsia="en-GB"/>
        </w:rPr>
        <w:t xml:space="preserve"> </w:t>
      </w:r>
      <w:r w:rsidRPr="00EE27E4">
        <w:rPr>
          <w:lang w:eastAsia="en-GB"/>
        </w:rPr>
        <w:t>paragraph 3.2.2.</w:t>
      </w:r>
    </w:p>
    <w:p w:rsidR="002C3616" w:rsidRPr="00EE27E4" w:rsidRDefault="00CF1F4E" w:rsidP="002C3616">
      <w:pPr>
        <w:pStyle w:val="para"/>
        <w:rPr>
          <w:lang w:eastAsia="en-GB"/>
        </w:rPr>
      </w:pPr>
      <w:r w:rsidRPr="00EE27E4">
        <w:rPr>
          <w:lang w:eastAsia="en-GB"/>
        </w:rPr>
        <w:t>7.3.</w:t>
      </w:r>
      <w:r w:rsidRPr="00EE27E4">
        <w:rPr>
          <w:lang w:eastAsia="en-GB"/>
        </w:rPr>
        <w:tab/>
        <w:t xml:space="preserve">Adjacent to the approval mark referred to in paragraphs 7.2. </w:t>
      </w:r>
      <w:proofErr w:type="gramStart"/>
      <w:r w:rsidRPr="00EE27E4">
        <w:rPr>
          <w:lang w:eastAsia="en-GB"/>
        </w:rPr>
        <w:t>and</w:t>
      </w:r>
      <w:proofErr w:type="gramEnd"/>
      <w:r w:rsidR="00C562C8" w:rsidRPr="00EE27E4">
        <w:rPr>
          <w:lang w:eastAsia="en-GB"/>
        </w:rPr>
        <w:t xml:space="preserve"> </w:t>
      </w:r>
      <w:r w:rsidRPr="00EE27E4">
        <w:rPr>
          <w:lang w:eastAsia="en-GB"/>
        </w:rPr>
        <w:t>8.5., the mechanical coupling device or component shall be marked</w:t>
      </w:r>
      <w:r w:rsidR="00C562C8" w:rsidRPr="00EE27E4">
        <w:rPr>
          <w:lang w:eastAsia="en-GB"/>
        </w:rPr>
        <w:t xml:space="preserve"> </w:t>
      </w:r>
      <w:r w:rsidRPr="00EE27E4">
        <w:rPr>
          <w:lang w:eastAsia="en-GB"/>
        </w:rPr>
        <w:t xml:space="preserve">with the class of coupling, as defined in paragraph 2.6. </w:t>
      </w:r>
      <w:proofErr w:type="gramStart"/>
      <w:r w:rsidRPr="00EE27E4">
        <w:rPr>
          <w:lang w:eastAsia="en-GB"/>
        </w:rPr>
        <w:t>and</w:t>
      </w:r>
      <w:proofErr w:type="gramEnd"/>
      <w:r w:rsidRPr="00EE27E4">
        <w:rPr>
          <w:lang w:eastAsia="en-GB"/>
        </w:rPr>
        <w:t xml:space="preserve"> the</w:t>
      </w:r>
      <w:r w:rsidR="00C562C8" w:rsidRPr="00EE27E4">
        <w:rPr>
          <w:lang w:eastAsia="en-GB"/>
        </w:rPr>
        <w:t xml:space="preserve"> </w:t>
      </w:r>
      <w:r w:rsidRPr="00EE27E4">
        <w:rPr>
          <w:lang w:eastAsia="en-GB"/>
        </w:rPr>
        <w:t xml:space="preserve">relevant characteristic values as defined in paragraph 2.11. </w:t>
      </w:r>
      <w:proofErr w:type="gramStart"/>
      <w:r w:rsidRPr="00EE27E4">
        <w:rPr>
          <w:lang w:eastAsia="en-GB"/>
        </w:rPr>
        <w:t>and</w:t>
      </w:r>
      <w:proofErr w:type="gramEnd"/>
      <w:r w:rsidR="00C562C8" w:rsidRPr="00EE27E4">
        <w:rPr>
          <w:lang w:eastAsia="en-GB"/>
        </w:rPr>
        <w:t xml:space="preserve"> </w:t>
      </w:r>
      <w:r w:rsidRPr="00EE27E4">
        <w:rPr>
          <w:lang w:eastAsia="en-GB"/>
        </w:rPr>
        <w:t xml:space="preserve">shown in </w:t>
      </w:r>
      <w:r w:rsidR="00337AD8">
        <w:rPr>
          <w:lang w:eastAsia="en-GB"/>
        </w:rPr>
        <w:t xml:space="preserve">Annex </w:t>
      </w:r>
      <w:r w:rsidRPr="00EE27E4">
        <w:rPr>
          <w:lang w:eastAsia="en-GB"/>
        </w:rPr>
        <w:t>4.</w:t>
      </w:r>
      <w:r w:rsidR="001C4549">
        <w:rPr>
          <w:lang w:eastAsia="en-GB"/>
        </w:rPr>
        <w:t xml:space="preserve"> </w:t>
      </w:r>
      <w:r w:rsidRPr="00EE27E4">
        <w:rPr>
          <w:lang w:eastAsia="en-GB"/>
        </w:rPr>
        <w:t>The position for these markings shall be shown</w:t>
      </w:r>
      <w:r w:rsidR="00C562C8" w:rsidRPr="00EE27E4">
        <w:rPr>
          <w:lang w:eastAsia="en-GB"/>
        </w:rPr>
        <w:t xml:space="preserve"> </w:t>
      </w:r>
      <w:r w:rsidRPr="00EE27E4">
        <w:rPr>
          <w:lang w:eastAsia="en-GB"/>
        </w:rPr>
        <w:t>on the drawings referred to in paragraph 3.2.2.</w:t>
      </w:r>
    </w:p>
    <w:p w:rsidR="002C3616" w:rsidRPr="00EE27E4" w:rsidRDefault="00CF1F4E" w:rsidP="00C562C8">
      <w:pPr>
        <w:pStyle w:val="para"/>
        <w:ind w:firstLine="0"/>
        <w:rPr>
          <w:lang w:eastAsia="en-GB"/>
        </w:rPr>
      </w:pPr>
      <w:r w:rsidRPr="00EE27E4">
        <w:rPr>
          <w:lang w:eastAsia="en-GB"/>
        </w:rPr>
        <w:t>The characteristic values need not be marked in cases where those values are defined in the classification given in this Regulation, for example, Classes A50-1 to A50-5.</w:t>
      </w:r>
    </w:p>
    <w:p w:rsidR="002C3616" w:rsidRPr="00EE27E4" w:rsidRDefault="00CF1F4E" w:rsidP="002C3616">
      <w:pPr>
        <w:pStyle w:val="para"/>
        <w:rPr>
          <w:lang w:eastAsia="en-GB"/>
        </w:rPr>
      </w:pPr>
      <w:r w:rsidRPr="00EE27E4">
        <w:rPr>
          <w:lang w:eastAsia="en-GB"/>
        </w:rPr>
        <w:t>7.4.</w:t>
      </w:r>
      <w:r w:rsidRPr="00EE27E4">
        <w:rPr>
          <w:lang w:eastAsia="en-GB"/>
        </w:rPr>
        <w:tab/>
        <w:t>Where the mechanical coupling device or component is approved for alternative characteristic values within the same class of coupling or device, a maximum of two alternatives shall be marked on the device or component.</w:t>
      </w:r>
    </w:p>
    <w:p w:rsidR="002C3616" w:rsidRPr="00EE27E4" w:rsidRDefault="00CF1F4E" w:rsidP="002C3616">
      <w:pPr>
        <w:pStyle w:val="para"/>
        <w:rPr>
          <w:lang w:eastAsia="en-GB"/>
        </w:rPr>
      </w:pPr>
      <w:r w:rsidRPr="00EE27E4">
        <w:rPr>
          <w:lang w:eastAsia="en-GB"/>
        </w:rPr>
        <w:t>7.5.</w:t>
      </w:r>
      <w:r w:rsidRPr="00EE27E4">
        <w:rPr>
          <w:lang w:eastAsia="en-GB"/>
        </w:rPr>
        <w:tab/>
        <w:t>If the application of the mechanical coupling device or component</w:t>
      </w:r>
      <w:r w:rsidR="00C562C8" w:rsidRPr="00EE27E4">
        <w:rPr>
          <w:lang w:eastAsia="en-GB"/>
        </w:rPr>
        <w:t xml:space="preserve"> </w:t>
      </w:r>
      <w:r w:rsidRPr="00EE27E4">
        <w:rPr>
          <w:lang w:eastAsia="en-GB"/>
        </w:rPr>
        <w:t>is restricted in any way, for example, if it is not to be used with</w:t>
      </w:r>
      <w:r w:rsidR="00C562C8" w:rsidRPr="00EE27E4">
        <w:rPr>
          <w:lang w:eastAsia="en-GB"/>
        </w:rPr>
        <w:t xml:space="preserve"> </w:t>
      </w:r>
      <w:r w:rsidRPr="00EE27E4">
        <w:rPr>
          <w:lang w:eastAsia="en-GB"/>
        </w:rPr>
        <w:t>steering wedges, then that restriction shall be marked on the</w:t>
      </w:r>
      <w:r w:rsidR="00C562C8" w:rsidRPr="00EE27E4">
        <w:rPr>
          <w:lang w:eastAsia="en-GB"/>
        </w:rPr>
        <w:t xml:space="preserve"> </w:t>
      </w:r>
      <w:r w:rsidRPr="00EE27E4">
        <w:rPr>
          <w:lang w:eastAsia="en-GB"/>
        </w:rPr>
        <w:t>device or component.</w:t>
      </w:r>
    </w:p>
    <w:p w:rsidR="002C3616" w:rsidRPr="00EE27E4" w:rsidRDefault="00CF1F4E" w:rsidP="002C3616">
      <w:pPr>
        <w:pStyle w:val="para"/>
        <w:rPr>
          <w:lang w:eastAsia="en-GB"/>
        </w:rPr>
      </w:pPr>
      <w:r w:rsidRPr="00EE27E4">
        <w:rPr>
          <w:lang w:eastAsia="en-GB"/>
        </w:rPr>
        <w:t>7.6.</w:t>
      </w:r>
      <w:r w:rsidRPr="00EE27E4">
        <w:rPr>
          <w:lang w:eastAsia="en-GB"/>
        </w:rPr>
        <w:tab/>
        <w:t>All markings shall be permanent and legible when the device or component is installed on the vehicle.</w:t>
      </w:r>
    </w:p>
    <w:p w:rsidR="002C3616" w:rsidRPr="00EE27E4" w:rsidRDefault="00CF1F4E" w:rsidP="00130361">
      <w:pPr>
        <w:pStyle w:val="HChG"/>
        <w:ind w:firstLine="0"/>
        <w:rPr>
          <w:lang w:eastAsia="en-GB"/>
        </w:rPr>
      </w:pPr>
      <w:bookmarkStart w:id="13" w:name="_Toc401757960"/>
      <w:r w:rsidRPr="00EE27E4">
        <w:rPr>
          <w:lang w:eastAsia="en-GB"/>
        </w:rPr>
        <w:t>8.</w:t>
      </w:r>
      <w:r w:rsidRPr="00EE27E4">
        <w:rPr>
          <w:lang w:eastAsia="en-GB"/>
        </w:rPr>
        <w:tab/>
      </w:r>
      <w:r w:rsidR="00C562C8" w:rsidRPr="00EE27E4">
        <w:rPr>
          <w:lang w:eastAsia="en-GB"/>
        </w:rPr>
        <w:tab/>
      </w:r>
      <w:r w:rsidRPr="00EE27E4">
        <w:rPr>
          <w:lang w:eastAsia="en-GB"/>
        </w:rPr>
        <w:t>A</w:t>
      </w:r>
      <w:r w:rsidR="00130361" w:rsidRPr="00EE27E4">
        <w:rPr>
          <w:lang w:eastAsia="en-GB"/>
        </w:rPr>
        <w:t>pproval</w:t>
      </w:r>
      <w:bookmarkEnd w:id="13"/>
    </w:p>
    <w:p w:rsidR="002C3616" w:rsidRPr="00EE27E4" w:rsidRDefault="00CF1F4E" w:rsidP="002C3616">
      <w:pPr>
        <w:pStyle w:val="para"/>
        <w:rPr>
          <w:lang w:eastAsia="en-GB"/>
        </w:rPr>
      </w:pPr>
      <w:r w:rsidRPr="00EE27E4">
        <w:rPr>
          <w:lang w:eastAsia="en-GB"/>
        </w:rPr>
        <w:t>8.1.</w:t>
      </w:r>
      <w:r w:rsidRPr="00EE27E4">
        <w:rPr>
          <w:lang w:eastAsia="en-GB"/>
        </w:rPr>
        <w:tab/>
        <w:t xml:space="preserve">If the sample(s) of a type of mechanical coupling device or component meets (meet) the requirements of this Regulation, approval shall be granted subject to the requirements of paragraph 10. </w:t>
      </w:r>
      <w:proofErr w:type="gramStart"/>
      <w:r w:rsidRPr="00EE27E4">
        <w:rPr>
          <w:lang w:eastAsia="en-GB"/>
        </w:rPr>
        <w:t>being</w:t>
      </w:r>
      <w:proofErr w:type="gramEnd"/>
      <w:r w:rsidRPr="00EE27E4">
        <w:rPr>
          <w:lang w:eastAsia="en-GB"/>
        </w:rPr>
        <w:t xml:space="preserve"> satisfactorily met.</w:t>
      </w:r>
    </w:p>
    <w:p w:rsidR="002C3616" w:rsidRPr="00EE27E4" w:rsidRDefault="00CF1F4E" w:rsidP="002C3616">
      <w:pPr>
        <w:pStyle w:val="para"/>
        <w:rPr>
          <w:lang w:eastAsia="en-GB"/>
        </w:rPr>
      </w:pPr>
      <w:r w:rsidRPr="00EE27E4">
        <w:rPr>
          <w:lang w:eastAsia="en-GB"/>
        </w:rPr>
        <w:t>8.2.</w:t>
      </w:r>
      <w:r w:rsidRPr="00EE27E4">
        <w:rPr>
          <w:lang w:eastAsia="en-GB"/>
        </w:rPr>
        <w:tab/>
        <w:t>An approval number shall be assigned to each type approved.</w:t>
      </w:r>
      <w:r w:rsidR="001C4549">
        <w:rPr>
          <w:lang w:eastAsia="en-GB"/>
        </w:rPr>
        <w:t xml:space="preserve"> </w:t>
      </w:r>
      <w:r w:rsidRPr="00EE27E4">
        <w:rPr>
          <w:lang w:eastAsia="en-GB"/>
        </w:rPr>
        <w:t>Its first two digits (at present 01) shall indicate the series of amendments incorporating the most recent major technical amendments made to the Regulation at the time of issue of the approval.</w:t>
      </w:r>
      <w:r w:rsidR="0074409C">
        <w:rPr>
          <w:lang w:eastAsia="en-GB"/>
        </w:rPr>
        <w:t xml:space="preserve"> </w:t>
      </w:r>
      <w:r w:rsidRPr="00EE27E4">
        <w:rPr>
          <w:lang w:eastAsia="en-GB"/>
        </w:rPr>
        <w:t xml:space="preserve"> The same Contracting Party may not assign the same number to another type of device or component referred to in this Regulation.</w:t>
      </w:r>
    </w:p>
    <w:p w:rsidR="002C3616" w:rsidRPr="00EE27E4" w:rsidRDefault="00CF1F4E" w:rsidP="002C3616">
      <w:pPr>
        <w:pStyle w:val="para"/>
        <w:rPr>
          <w:lang w:eastAsia="en-GB"/>
        </w:rPr>
      </w:pPr>
      <w:r w:rsidRPr="00EE27E4">
        <w:rPr>
          <w:lang w:eastAsia="en-GB"/>
        </w:rPr>
        <w:t>8.3.</w:t>
      </w:r>
      <w:r w:rsidRPr="00EE27E4">
        <w:rPr>
          <w:lang w:eastAsia="en-GB"/>
        </w:rPr>
        <w:tab/>
        <w:t>Notice of approval or of extension, refusal or withdrawal of approval or of production definitely discontinued, relating to a type of mechanical coupling device or component approved pursuant to this Regulation, shall be communicated to the Parties to the</w:t>
      </w:r>
      <w:r w:rsidR="00C562C8" w:rsidRPr="00EE27E4">
        <w:rPr>
          <w:lang w:eastAsia="en-GB"/>
        </w:rPr>
        <w:t xml:space="preserve"> </w:t>
      </w:r>
      <w:r w:rsidRPr="00EE27E4">
        <w:rPr>
          <w:lang w:eastAsia="en-GB"/>
        </w:rPr>
        <w:t xml:space="preserve">1958 Agreement applying this Regulation, by means of a communication form conforming to the model in either </w:t>
      </w:r>
      <w:r w:rsidR="001C4549">
        <w:rPr>
          <w:lang w:eastAsia="en-GB"/>
        </w:rPr>
        <w:t>Annex </w:t>
      </w:r>
      <w:r w:rsidRPr="00EE27E4">
        <w:rPr>
          <w:lang w:eastAsia="en-GB"/>
        </w:rPr>
        <w:t xml:space="preserve">1 or </w:t>
      </w:r>
      <w:r w:rsidR="00337AD8">
        <w:rPr>
          <w:lang w:eastAsia="en-GB"/>
        </w:rPr>
        <w:t xml:space="preserve">Annex </w:t>
      </w:r>
      <w:r w:rsidRPr="00EE27E4">
        <w:rPr>
          <w:lang w:eastAsia="en-GB"/>
        </w:rPr>
        <w:t>2 to this Regulation.</w:t>
      </w:r>
    </w:p>
    <w:p w:rsidR="00CF1F4E" w:rsidRPr="00EE27E4" w:rsidRDefault="00CF1F4E" w:rsidP="002C3616">
      <w:pPr>
        <w:pStyle w:val="para"/>
        <w:rPr>
          <w:lang w:eastAsia="en-GB"/>
        </w:rPr>
      </w:pPr>
      <w:r w:rsidRPr="00EE27E4">
        <w:rPr>
          <w:lang w:eastAsia="en-GB"/>
        </w:rPr>
        <w:t>8.4.</w:t>
      </w:r>
      <w:r w:rsidRPr="00EE27E4">
        <w:rPr>
          <w:lang w:eastAsia="en-GB"/>
        </w:rPr>
        <w:tab/>
        <w:t>In addition to the mark prescribed in paragraph 7.1., there shall be affixed to every mechanical coupling device or component approved under this Regulation, in the space referred to in paragraph 7.2., an approval mark as described in paragraph 8.5.</w:t>
      </w:r>
    </w:p>
    <w:p w:rsidR="002C3616" w:rsidRPr="00EE27E4" w:rsidRDefault="00CF1F4E" w:rsidP="002C3616">
      <w:pPr>
        <w:pStyle w:val="para"/>
        <w:rPr>
          <w:lang w:eastAsia="en-GB"/>
        </w:rPr>
      </w:pPr>
      <w:r w:rsidRPr="00EE27E4">
        <w:rPr>
          <w:lang w:eastAsia="en-GB"/>
        </w:rPr>
        <w:t>8.5.</w:t>
      </w:r>
      <w:r w:rsidRPr="00EE27E4">
        <w:rPr>
          <w:lang w:eastAsia="en-GB"/>
        </w:rPr>
        <w:tab/>
        <w:t>The approval mark shall be an international mark comprising:</w:t>
      </w:r>
    </w:p>
    <w:p w:rsidR="002C3616" w:rsidRPr="00EE27E4" w:rsidRDefault="00CF1F4E" w:rsidP="002C3616">
      <w:pPr>
        <w:pStyle w:val="para"/>
        <w:rPr>
          <w:lang w:eastAsia="en-GB"/>
        </w:rPr>
      </w:pPr>
      <w:r w:rsidRPr="00EE27E4">
        <w:rPr>
          <w:lang w:eastAsia="en-GB"/>
        </w:rPr>
        <w:t>8.5.1.</w:t>
      </w:r>
      <w:r w:rsidRPr="00EE27E4">
        <w:rPr>
          <w:lang w:eastAsia="en-GB"/>
        </w:rPr>
        <w:tab/>
      </w:r>
      <w:r w:rsidR="00C562C8" w:rsidRPr="00EE27E4">
        <w:rPr>
          <w:lang w:eastAsia="en-GB"/>
        </w:rPr>
        <w:t>A</w:t>
      </w:r>
      <w:r w:rsidRPr="00EE27E4">
        <w:rPr>
          <w:lang w:eastAsia="en-GB"/>
        </w:rPr>
        <w:t xml:space="preserve"> circle surrounding the letter </w:t>
      </w:r>
      <w:r w:rsidR="00337AD8">
        <w:rPr>
          <w:lang w:eastAsia="en-GB"/>
        </w:rPr>
        <w:t>"</w:t>
      </w:r>
      <w:r w:rsidRPr="00EE27E4">
        <w:rPr>
          <w:lang w:eastAsia="en-GB"/>
        </w:rPr>
        <w:t>E</w:t>
      </w:r>
      <w:r w:rsidR="00337AD8">
        <w:rPr>
          <w:lang w:eastAsia="en-GB"/>
        </w:rPr>
        <w:t>"</w:t>
      </w:r>
      <w:r w:rsidRPr="00EE27E4">
        <w:rPr>
          <w:lang w:eastAsia="en-GB"/>
        </w:rPr>
        <w:t xml:space="preserve"> followed by the distinguishing number of the country which has granted approval</w:t>
      </w:r>
      <w:r w:rsidR="0074409C">
        <w:rPr>
          <w:lang w:eastAsia="en-GB"/>
        </w:rPr>
        <w:t>;</w:t>
      </w:r>
      <w:r w:rsidR="0074409C">
        <w:rPr>
          <w:rStyle w:val="FootnoteReference"/>
          <w:lang w:eastAsia="en-GB"/>
        </w:rPr>
        <w:footnoteReference w:id="7"/>
      </w:r>
      <w:r w:rsidRPr="00EE27E4">
        <w:rPr>
          <w:lang w:eastAsia="en-GB"/>
        </w:rPr>
        <w:t xml:space="preserve"> </w:t>
      </w:r>
    </w:p>
    <w:p w:rsidR="002C3616" w:rsidRPr="00EE27E4" w:rsidRDefault="00CF1F4E" w:rsidP="002C3616">
      <w:pPr>
        <w:pStyle w:val="para"/>
        <w:rPr>
          <w:lang w:eastAsia="en-GB"/>
        </w:rPr>
      </w:pPr>
      <w:r w:rsidRPr="00EE27E4">
        <w:rPr>
          <w:lang w:eastAsia="en-GB"/>
        </w:rPr>
        <w:t>8.5.2.</w:t>
      </w:r>
      <w:r w:rsidRPr="00EE27E4">
        <w:rPr>
          <w:lang w:eastAsia="en-GB"/>
        </w:rPr>
        <w:tab/>
      </w:r>
      <w:r w:rsidR="00C562C8" w:rsidRPr="00EE27E4">
        <w:rPr>
          <w:lang w:eastAsia="en-GB"/>
        </w:rPr>
        <w:t>The</w:t>
      </w:r>
      <w:r w:rsidRPr="00EE27E4">
        <w:rPr>
          <w:lang w:eastAsia="en-GB"/>
        </w:rPr>
        <w:t xml:space="preserve"> approval number prescribed in paragraph 8.2.;</w:t>
      </w:r>
    </w:p>
    <w:p w:rsidR="002C3616" w:rsidRPr="00EE27E4" w:rsidRDefault="00CF1F4E" w:rsidP="002C3616">
      <w:pPr>
        <w:pStyle w:val="para"/>
        <w:rPr>
          <w:lang w:eastAsia="en-GB"/>
        </w:rPr>
      </w:pPr>
      <w:r w:rsidRPr="00EE27E4">
        <w:rPr>
          <w:lang w:eastAsia="en-GB"/>
        </w:rPr>
        <w:t>8.5.3.</w:t>
      </w:r>
      <w:r w:rsidRPr="00EE27E4">
        <w:rPr>
          <w:lang w:eastAsia="en-GB"/>
        </w:rPr>
        <w:tab/>
      </w:r>
      <w:r w:rsidR="00C562C8" w:rsidRPr="00EE27E4">
        <w:rPr>
          <w:lang w:eastAsia="en-GB"/>
        </w:rPr>
        <w:t>The</w:t>
      </w:r>
      <w:r w:rsidRPr="00EE27E4">
        <w:rPr>
          <w:lang w:eastAsia="en-GB"/>
        </w:rPr>
        <w:t xml:space="preserve"> approval mark and number shall be arranged as shown in the example in </w:t>
      </w:r>
      <w:r w:rsidR="00337AD8">
        <w:rPr>
          <w:lang w:eastAsia="en-GB"/>
        </w:rPr>
        <w:t xml:space="preserve">Annex </w:t>
      </w:r>
      <w:r w:rsidRPr="00EE27E4">
        <w:rPr>
          <w:lang w:eastAsia="en-GB"/>
        </w:rPr>
        <w:t>3.</w:t>
      </w:r>
    </w:p>
    <w:p w:rsidR="002C3616" w:rsidRPr="00EE27E4" w:rsidRDefault="00CF1F4E" w:rsidP="002C3616">
      <w:pPr>
        <w:pStyle w:val="HChG"/>
        <w:ind w:left="2268"/>
        <w:rPr>
          <w:lang w:eastAsia="en-GB"/>
        </w:rPr>
      </w:pPr>
      <w:bookmarkStart w:id="14" w:name="_Toc401757961"/>
      <w:r w:rsidRPr="00EE27E4">
        <w:rPr>
          <w:lang w:eastAsia="en-GB"/>
        </w:rPr>
        <w:t>9.</w:t>
      </w:r>
      <w:r w:rsidRPr="00EE27E4">
        <w:rPr>
          <w:lang w:eastAsia="en-GB"/>
        </w:rPr>
        <w:tab/>
        <w:t>M</w:t>
      </w:r>
      <w:r w:rsidR="00130361" w:rsidRPr="00EE27E4">
        <w:rPr>
          <w:lang w:eastAsia="en-GB"/>
        </w:rPr>
        <w:t>odifications of the mechanical coupling device or component, or of the vehicle and extension of approval</w:t>
      </w:r>
      <w:bookmarkEnd w:id="14"/>
    </w:p>
    <w:p w:rsidR="002C3616" w:rsidRPr="00EE27E4" w:rsidRDefault="00CF1F4E" w:rsidP="002C3616">
      <w:pPr>
        <w:pStyle w:val="para"/>
        <w:rPr>
          <w:lang w:eastAsia="en-GB"/>
        </w:rPr>
      </w:pPr>
      <w:r w:rsidRPr="00EE27E4">
        <w:rPr>
          <w:lang w:eastAsia="en-GB"/>
        </w:rPr>
        <w:t>9.1.</w:t>
      </w:r>
      <w:r w:rsidRPr="00EE27E4">
        <w:rPr>
          <w:lang w:eastAsia="en-GB"/>
        </w:rPr>
        <w:tab/>
        <w:t xml:space="preserve">Any modification to the type of mechanical coupling device or component, or of the vehicle as defined in paragraph 2.10. </w:t>
      </w:r>
      <w:proofErr w:type="gramStart"/>
      <w:r w:rsidRPr="00EE27E4">
        <w:rPr>
          <w:lang w:eastAsia="en-GB"/>
        </w:rPr>
        <w:t>shall</w:t>
      </w:r>
      <w:proofErr w:type="gramEnd"/>
      <w:r w:rsidRPr="00EE27E4">
        <w:rPr>
          <w:lang w:eastAsia="en-GB"/>
        </w:rPr>
        <w:t xml:space="preserve"> be notified to the</w:t>
      </w:r>
      <w:r w:rsidR="00E17491">
        <w:rPr>
          <w:lang w:eastAsia="en-GB"/>
        </w:rPr>
        <w:t xml:space="preserve"> Type Approval Authority </w:t>
      </w:r>
      <w:r w:rsidRPr="00EE27E4">
        <w:rPr>
          <w:lang w:eastAsia="en-GB"/>
        </w:rPr>
        <w:t>or technical service which granted the approval.</w:t>
      </w:r>
      <w:r w:rsidR="00E17491">
        <w:rPr>
          <w:lang w:eastAsia="en-GB"/>
        </w:rPr>
        <w:t xml:space="preserve"> </w:t>
      </w:r>
      <w:r w:rsidRPr="00EE27E4">
        <w:rPr>
          <w:lang w:eastAsia="en-GB"/>
        </w:rPr>
        <w:t xml:space="preserve">The </w:t>
      </w:r>
      <w:r w:rsidR="00FF5E80">
        <w:rPr>
          <w:lang w:eastAsia="en-GB"/>
        </w:rPr>
        <w:t>T</w:t>
      </w:r>
      <w:r w:rsidR="00FF5E80" w:rsidRPr="00EE27E4">
        <w:rPr>
          <w:lang w:eastAsia="en-GB"/>
        </w:rPr>
        <w:t xml:space="preserve">ype </w:t>
      </w:r>
      <w:r w:rsidR="00FF5E80">
        <w:rPr>
          <w:lang w:eastAsia="en-GB"/>
        </w:rPr>
        <w:t>A</w:t>
      </w:r>
      <w:r w:rsidR="00FF5E80" w:rsidRPr="00EE27E4">
        <w:rPr>
          <w:lang w:eastAsia="en-GB"/>
        </w:rPr>
        <w:t xml:space="preserve">pproval </w:t>
      </w:r>
      <w:r w:rsidR="00FF5E80">
        <w:rPr>
          <w:lang w:eastAsia="en-GB"/>
        </w:rPr>
        <w:t>A</w:t>
      </w:r>
      <w:r w:rsidR="00FF5E80" w:rsidRPr="00EE27E4">
        <w:rPr>
          <w:lang w:eastAsia="en-GB"/>
        </w:rPr>
        <w:t>uthority</w:t>
      </w:r>
      <w:r w:rsidRPr="00EE27E4">
        <w:rPr>
          <w:lang w:eastAsia="en-GB"/>
        </w:rPr>
        <w:t xml:space="preserve"> or </w:t>
      </w:r>
      <w:r w:rsidR="00FF5E80">
        <w:rPr>
          <w:lang w:eastAsia="en-GB"/>
        </w:rPr>
        <w:t>T</w:t>
      </w:r>
      <w:r w:rsidR="00FF5E80" w:rsidRPr="00EE27E4">
        <w:rPr>
          <w:lang w:eastAsia="en-GB"/>
        </w:rPr>
        <w:t xml:space="preserve">echnical </w:t>
      </w:r>
      <w:r w:rsidR="00FF5E80">
        <w:rPr>
          <w:lang w:eastAsia="en-GB"/>
        </w:rPr>
        <w:t>S</w:t>
      </w:r>
      <w:r w:rsidR="00FF5E80" w:rsidRPr="00EE27E4">
        <w:rPr>
          <w:lang w:eastAsia="en-GB"/>
        </w:rPr>
        <w:t xml:space="preserve">ervice </w:t>
      </w:r>
      <w:r w:rsidRPr="00EE27E4">
        <w:rPr>
          <w:lang w:eastAsia="en-GB"/>
        </w:rPr>
        <w:t>may then either:</w:t>
      </w:r>
    </w:p>
    <w:p w:rsidR="002C3616" w:rsidRPr="00EE27E4" w:rsidRDefault="00CF1F4E" w:rsidP="002C3616">
      <w:pPr>
        <w:pStyle w:val="para"/>
        <w:rPr>
          <w:lang w:eastAsia="en-GB"/>
        </w:rPr>
      </w:pPr>
      <w:r w:rsidRPr="00EE27E4">
        <w:rPr>
          <w:lang w:eastAsia="en-GB"/>
        </w:rPr>
        <w:t>9.1.1.</w:t>
      </w:r>
      <w:r w:rsidRPr="00EE27E4">
        <w:rPr>
          <w:lang w:eastAsia="en-GB"/>
        </w:rPr>
        <w:tab/>
      </w:r>
      <w:r w:rsidR="00FF5E80">
        <w:rPr>
          <w:lang w:eastAsia="en-GB"/>
        </w:rPr>
        <w:t>C</w:t>
      </w:r>
      <w:r w:rsidR="00FF5E80" w:rsidRPr="00EE27E4">
        <w:rPr>
          <w:lang w:eastAsia="en-GB"/>
        </w:rPr>
        <w:t xml:space="preserve">onsider </w:t>
      </w:r>
      <w:r w:rsidRPr="00EE27E4">
        <w:rPr>
          <w:lang w:eastAsia="en-GB"/>
        </w:rPr>
        <w:t>that the modifications are unlikely to have any appreciable adverse effect and that in any case the device, component or vehicle still conforms to requirements; or</w:t>
      </w:r>
    </w:p>
    <w:p w:rsidR="002C3616" w:rsidRPr="00EE27E4" w:rsidRDefault="00CF1F4E" w:rsidP="002C3616">
      <w:pPr>
        <w:pStyle w:val="para"/>
        <w:rPr>
          <w:lang w:eastAsia="en-GB"/>
        </w:rPr>
      </w:pPr>
      <w:r w:rsidRPr="00EE27E4">
        <w:rPr>
          <w:lang w:eastAsia="en-GB"/>
        </w:rPr>
        <w:t>9.1.2.</w:t>
      </w:r>
      <w:r w:rsidRPr="00EE27E4">
        <w:rPr>
          <w:lang w:eastAsia="en-GB"/>
        </w:rPr>
        <w:tab/>
      </w:r>
      <w:r w:rsidR="00C562C8" w:rsidRPr="00EE27E4">
        <w:rPr>
          <w:lang w:eastAsia="en-GB"/>
        </w:rPr>
        <w:t>Require</w:t>
      </w:r>
      <w:r w:rsidRPr="00EE27E4">
        <w:rPr>
          <w:lang w:eastAsia="en-GB"/>
        </w:rPr>
        <w:t xml:space="preserve"> a further test report.</w:t>
      </w:r>
    </w:p>
    <w:p w:rsidR="002C3616" w:rsidRPr="00EE27E4" w:rsidRDefault="00CF1F4E" w:rsidP="002C3616">
      <w:pPr>
        <w:pStyle w:val="para"/>
        <w:rPr>
          <w:lang w:eastAsia="en-GB"/>
        </w:rPr>
      </w:pPr>
      <w:r w:rsidRPr="00EE27E4">
        <w:rPr>
          <w:lang w:eastAsia="en-GB"/>
        </w:rPr>
        <w:t>9.2.</w:t>
      </w:r>
      <w:r w:rsidRPr="00EE27E4">
        <w:rPr>
          <w:lang w:eastAsia="en-GB"/>
        </w:rPr>
        <w:tab/>
        <w:t xml:space="preserve">Confirmation of, or refusal of approval, specifying the modification, shall be communicated by the procedure prescribed in paragraph 8.3. </w:t>
      </w:r>
      <w:proofErr w:type="gramStart"/>
      <w:r w:rsidRPr="00EE27E4">
        <w:rPr>
          <w:lang w:eastAsia="en-GB"/>
        </w:rPr>
        <w:t>to</w:t>
      </w:r>
      <w:proofErr w:type="gramEnd"/>
      <w:r w:rsidRPr="00EE27E4">
        <w:rPr>
          <w:lang w:eastAsia="en-GB"/>
        </w:rPr>
        <w:t xml:space="preserve"> the Contracting Parties applying this Regulation.</w:t>
      </w:r>
    </w:p>
    <w:p w:rsidR="002C3616" w:rsidRPr="00EE27E4" w:rsidRDefault="00CF1F4E" w:rsidP="00110CFA">
      <w:pPr>
        <w:pStyle w:val="para"/>
        <w:keepNext/>
        <w:keepLines/>
        <w:rPr>
          <w:lang w:eastAsia="en-GB"/>
        </w:rPr>
      </w:pPr>
      <w:r w:rsidRPr="00EE27E4">
        <w:rPr>
          <w:lang w:eastAsia="en-GB"/>
        </w:rPr>
        <w:t>9.3.</w:t>
      </w:r>
      <w:r w:rsidRPr="00EE27E4">
        <w:rPr>
          <w:lang w:eastAsia="en-GB"/>
        </w:rPr>
        <w:tab/>
        <w:t xml:space="preserve">The </w:t>
      </w:r>
      <w:r w:rsidR="001C4549">
        <w:rPr>
          <w:lang w:eastAsia="en-GB"/>
        </w:rPr>
        <w:t>T</w:t>
      </w:r>
      <w:r w:rsidR="001C4549" w:rsidRPr="00EE27E4">
        <w:rPr>
          <w:lang w:eastAsia="en-GB"/>
        </w:rPr>
        <w:t xml:space="preserve">ype </w:t>
      </w:r>
      <w:r w:rsidR="001C4549">
        <w:rPr>
          <w:lang w:eastAsia="en-GB"/>
        </w:rPr>
        <w:t>A</w:t>
      </w:r>
      <w:r w:rsidR="001C4549" w:rsidRPr="00EE27E4">
        <w:rPr>
          <w:lang w:eastAsia="en-GB"/>
        </w:rPr>
        <w:t xml:space="preserve">pproval </w:t>
      </w:r>
      <w:r w:rsidR="001C4549">
        <w:rPr>
          <w:lang w:eastAsia="en-GB"/>
        </w:rPr>
        <w:t>A</w:t>
      </w:r>
      <w:r w:rsidR="001C4549" w:rsidRPr="00EE27E4">
        <w:rPr>
          <w:lang w:eastAsia="en-GB"/>
        </w:rPr>
        <w:t xml:space="preserve">uthority </w:t>
      </w:r>
      <w:r w:rsidRPr="00EE27E4">
        <w:rPr>
          <w:lang w:eastAsia="en-GB"/>
        </w:rPr>
        <w:t xml:space="preserve">or </w:t>
      </w:r>
      <w:r w:rsidR="00FF5E80">
        <w:rPr>
          <w:lang w:eastAsia="en-GB"/>
        </w:rPr>
        <w:t>T</w:t>
      </w:r>
      <w:r w:rsidR="00FF5E80" w:rsidRPr="00EE27E4">
        <w:rPr>
          <w:lang w:eastAsia="en-GB"/>
        </w:rPr>
        <w:t xml:space="preserve">echnical </w:t>
      </w:r>
      <w:r w:rsidR="00FF5E80">
        <w:rPr>
          <w:lang w:eastAsia="en-GB"/>
        </w:rPr>
        <w:t>S</w:t>
      </w:r>
      <w:r w:rsidR="00FF5E80" w:rsidRPr="00EE27E4">
        <w:rPr>
          <w:lang w:eastAsia="en-GB"/>
        </w:rPr>
        <w:t xml:space="preserve">ervice </w:t>
      </w:r>
      <w:r w:rsidRPr="00EE27E4">
        <w:rPr>
          <w:lang w:eastAsia="en-GB"/>
        </w:rPr>
        <w:t>issuing an extension of approval shall assign a series number for such an extension and shall inform the other Contracting Parties applying this Regulation by the procedure prescribed in paragraph 8.3.</w:t>
      </w:r>
    </w:p>
    <w:p w:rsidR="002C3616" w:rsidRPr="00EE27E4" w:rsidRDefault="00CF1F4E" w:rsidP="00130361">
      <w:pPr>
        <w:pStyle w:val="HChG"/>
        <w:ind w:firstLine="0"/>
        <w:rPr>
          <w:lang w:eastAsia="en-GB"/>
        </w:rPr>
      </w:pPr>
      <w:bookmarkStart w:id="15" w:name="_Toc401757962"/>
      <w:r w:rsidRPr="00EE27E4">
        <w:rPr>
          <w:lang w:eastAsia="en-GB"/>
        </w:rPr>
        <w:t>10.</w:t>
      </w:r>
      <w:r w:rsidRPr="00EE27E4">
        <w:rPr>
          <w:lang w:eastAsia="en-GB"/>
        </w:rPr>
        <w:tab/>
      </w:r>
      <w:r w:rsidR="00FC1D00" w:rsidRPr="00EE27E4">
        <w:rPr>
          <w:lang w:eastAsia="en-GB"/>
        </w:rPr>
        <w:tab/>
      </w:r>
      <w:r w:rsidRPr="00EE27E4">
        <w:rPr>
          <w:lang w:eastAsia="en-GB"/>
        </w:rPr>
        <w:t>C</w:t>
      </w:r>
      <w:r w:rsidR="00130361" w:rsidRPr="00EE27E4">
        <w:rPr>
          <w:lang w:eastAsia="en-GB"/>
        </w:rPr>
        <w:t>onformity of production procedures</w:t>
      </w:r>
      <w:bookmarkEnd w:id="15"/>
    </w:p>
    <w:p w:rsidR="002C3616" w:rsidRPr="00EE27E4" w:rsidRDefault="00CF1F4E" w:rsidP="00FC1D00">
      <w:pPr>
        <w:pStyle w:val="para"/>
        <w:ind w:firstLine="0"/>
        <w:rPr>
          <w:lang w:eastAsia="en-GB"/>
        </w:rPr>
      </w:pPr>
      <w:r w:rsidRPr="00EE27E4">
        <w:rPr>
          <w:lang w:eastAsia="en-GB"/>
        </w:rPr>
        <w:t>The conformity of production procedures shall comply with those set out in the Agreement, Appendix 2 (E/</w:t>
      </w:r>
      <w:proofErr w:type="spellStart"/>
      <w:r w:rsidRPr="00EE27E4">
        <w:rPr>
          <w:lang w:eastAsia="en-GB"/>
        </w:rPr>
        <w:t>ECE</w:t>
      </w:r>
      <w:proofErr w:type="spellEnd"/>
      <w:r w:rsidRPr="00EE27E4">
        <w:rPr>
          <w:lang w:eastAsia="en-GB"/>
        </w:rPr>
        <w:t>/324 - E/</w:t>
      </w:r>
      <w:proofErr w:type="spellStart"/>
      <w:r w:rsidRPr="00EE27E4">
        <w:rPr>
          <w:lang w:eastAsia="en-GB"/>
        </w:rPr>
        <w:t>ECE</w:t>
      </w:r>
      <w:proofErr w:type="spellEnd"/>
      <w:r w:rsidRPr="00EE27E4">
        <w:rPr>
          <w:lang w:eastAsia="en-GB"/>
        </w:rPr>
        <w:t>/TRANS/505/Rev.2), with the following requirements:</w:t>
      </w:r>
    </w:p>
    <w:p w:rsidR="002C3616" w:rsidRPr="00EE27E4" w:rsidRDefault="00CF1F4E" w:rsidP="002C3616">
      <w:pPr>
        <w:pStyle w:val="para"/>
        <w:rPr>
          <w:lang w:eastAsia="en-GB"/>
        </w:rPr>
      </w:pPr>
      <w:r w:rsidRPr="00EE27E4">
        <w:rPr>
          <w:lang w:eastAsia="en-GB"/>
        </w:rPr>
        <w:t>10.1.</w:t>
      </w:r>
      <w:r w:rsidRPr="00EE27E4">
        <w:rPr>
          <w:lang w:eastAsia="en-GB"/>
        </w:rPr>
        <w:tab/>
        <w:t xml:space="preserve">The holder of the approval </w:t>
      </w:r>
      <w:r w:rsidR="00E300E5">
        <w:rPr>
          <w:lang w:eastAsia="en-GB"/>
        </w:rPr>
        <w:t xml:space="preserve">shall </w:t>
      </w:r>
      <w:r w:rsidRPr="00EE27E4">
        <w:rPr>
          <w:lang w:eastAsia="en-GB"/>
        </w:rPr>
        <w:t>ensure that results of the conformity of production tests are recorded and that the annexed documents remain available for a period determined in agreement</w:t>
      </w:r>
      <w:r w:rsidR="00FC1D00" w:rsidRPr="00EE27E4">
        <w:rPr>
          <w:lang w:eastAsia="en-GB"/>
        </w:rPr>
        <w:t xml:space="preserve"> </w:t>
      </w:r>
      <w:r w:rsidRPr="00EE27E4">
        <w:rPr>
          <w:lang w:eastAsia="en-GB"/>
        </w:rPr>
        <w:t>with the</w:t>
      </w:r>
      <w:r w:rsidR="00E17491">
        <w:rPr>
          <w:lang w:eastAsia="en-GB"/>
        </w:rPr>
        <w:t xml:space="preserve"> Type Approval Authority </w:t>
      </w:r>
      <w:r w:rsidRPr="00EE27E4">
        <w:rPr>
          <w:lang w:eastAsia="en-GB"/>
        </w:rPr>
        <w:t xml:space="preserve">or </w:t>
      </w:r>
      <w:r w:rsidR="00E17491">
        <w:rPr>
          <w:lang w:eastAsia="en-GB"/>
        </w:rPr>
        <w:t>T</w:t>
      </w:r>
      <w:r w:rsidR="00E17491" w:rsidRPr="00EE27E4">
        <w:rPr>
          <w:lang w:eastAsia="en-GB"/>
        </w:rPr>
        <w:t xml:space="preserve">echnical </w:t>
      </w:r>
      <w:r w:rsidR="00E17491">
        <w:rPr>
          <w:lang w:eastAsia="en-GB"/>
        </w:rPr>
        <w:t>S</w:t>
      </w:r>
      <w:r w:rsidR="00E17491" w:rsidRPr="00EE27E4">
        <w:rPr>
          <w:lang w:eastAsia="en-GB"/>
        </w:rPr>
        <w:t>ervice</w:t>
      </w:r>
      <w:r w:rsidRPr="00EE27E4">
        <w:rPr>
          <w:lang w:eastAsia="en-GB"/>
        </w:rPr>
        <w:t>.</w:t>
      </w:r>
      <w:r w:rsidR="00FC1D00" w:rsidRPr="00EE27E4">
        <w:rPr>
          <w:lang w:eastAsia="en-GB"/>
        </w:rPr>
        <w:t xml:space="preserve"> </w:t>
      </w:r>
      <w:r w:rsidRPr="00EE27E4">
        <w:rPr>
          <w:lang w:eastAsia="en-GB"/>
        </w:rPr>
        <w:t xml:space="preserve">This period </w:t>
      </w:r>
      <w:r w:rsidR="00E300E5">
        <w:rPr>
          <w:lang w:eastAsia="en-GB"/>
        </w:rPr>
        <w:t xml:space="preserve">shall </w:t>
      </w:r>
      <w:r w:rsidRPr="00EE27E4">
        <w:rPr>
          <w:lang w:eastAsia="en-GB"/>
        </w:rPr>
        <w:t>not exceed 10 years counted from the time when production is definit</w:t>
      </w:r>
      <w:r w:rsidR="00E17491">
        <w:rPr>
          <w:lang w:eastAsia="en-GB"/>
        </w:rPr>
        <w:t>iv</w:t>
      </w:r>
      <w:r w:rsidRPr="00EE27E4">
        <w:rPr>
          <w:lang w:eastAsia="en-GB"/>
        </w:rPr>
        <w:t>ely discontinued.</w:t>
      </w:r>
    </w:p>
    <w:p w:rsidR="002C3616" w:rsidRPr="00EE27E4" w:rsidRDefault="00CF1F4E" w:rsidP="002C3616">
      <w:pPr>
        <w:pStyle w:val="para"/>
        <w:rPr>
          <w:lang w:eastAsia="en-GB"/>
        </w:rPr>
      </w:pPr>
      <w:r w:rsidRPr="00EE27E4">
        <w:rPr>
          <w:lang w:eastAsia="en-GB"/>
        </w:rPr>
        <w:t>10.2.</w:t>
      </w:r>
      <w:r w:rsidRPr="00EE27E4">
        <w:rPr>
          <w:lang w:eastAsia="en-GB"/>
        </w:rPr>
        <w:tab/>
        <w:t>The</w:t>
      </w:r>
      <w:r w:rsidR="001C4549">
        <w:rPr>
          <w:lang w:eastAsia="en-GB"/>
        </w:rPr>
        <w:t xml:space="preserve"> T</w:t>
      </w:r>
      <w:r w:rsidRPr="00EE27E4">
        <w:rPr>
          <w:lang w:eastAsia="en-GB"/>
        </w:rPr>
        <w:t xml:space="preserve">ype </w:t>
      </w:r>
      <w:r w:rsidR="001C4549">
        <w:rPr>
          <w:lang w:eastAsia="en-GB"/>
        </w:rPr>
        <w:t>A</w:t>
      </w:r>
      <w:r w:rsidR="001C4549" w:rsidRPr="00EE27E4">
        <w:rPr>
          <w:lang w:eastAsia="en-GB"/>
        </w:rPr>
        <w:t xml:space="preserve">pproval </w:t>
      </w:r>
      <w:r w:rsidR="001C4549">
        <w:rPr>
          <w:lang w:eastAsia="en-GB"/>
        </w:rPr>
        <w:t>A</w:t>
      </w:r>
      <w:r w:rsidR="001C4549" w:rsidRPr="00EE27E4">
        <w:rPr>
          <w:lang w:eastAsia="en-GB"/>
        </w:rPr>
        <w:t xml:space="preserve">uthority </w:t>
      </w:r>
      <w:r w:rsidRPr="00EE27E4">
        <w:rPr>
          <w:lang w:eastAsia="en-GB"/>
        </w:rPr>
        <w:t xml:space="preserve">or </w:t>
      </w:r>
      <w:r w:rsidR="00E17491" w:rsidRPr="00FF5E80">
        <w:rPr>
          <w:lang w:eastAsia="en-GB"/>
        </w:rPr>
        <w:t>Technical Service</w:t>
      </w:r>
      <w:r w:rsidR="00E17491" w:rsidRPr="00EE27E4">
        <w:rPr>
          <w:lang w:eastAsia="en-GB"/>
        </w:rPr>
        <w:t xml:space="preserve"> </w:t>
      </w:r>
      <w:r w:rsidRPr="00EE27E4">
        <w:rPr>
          <w:lang w:eastAsia="en-GB"/>
        </w:rPr>
        <w:t>which has granted type approval may at any time verify the conformity control methods applied in each production facility.</w:t>
      </w:r>
      <w:r w:rsidR="00E17491">
        <w:rPr>
          <w:lang w:eastAsia="en-GB"/>
        </w:rPr>
        <w:t xml:space="preserve"> </w:t>
      </w:r>
      <w:r w:rsidRPr="00EE27E4">
        <w:rPr>
          <w:lang w:eastAsia="en-GB"/>
        </w:rPr>
        <w:t>The normal frequency of these verifications shall be once every two years.</w:t>
      </w:r>
    </w:p>
    <w:p w:rsidR="002C3616" w:rsidRPr="00EE27E4" w:rsidRDefault="00CF1F4E" w:rsidP="00130361">
      <w:pPr>
        <w:pStyle w:val="HChG"/>
        <w:ind w:firstLine="0"/>
        <w:rPr>
          <w:lang w:eastAsia="en-GB"/>
        </w:rPr>
      </w:pPr>
      <w:bookmarkStart w:id="16" w:name="_Toc401757963"/>
      <w:r w:rsidRPr="00EE27E4">
        <w:rPr>
          <w:lang w:eastAsia="en-GB"/>
        </w:rPr>
        <w:t>11.</w:t>
      </w:r>
      <w:r w:rsidRPr="00EE27E4">
        <w:rPr>
          <w:lang w:eastAsia="en-GB"/>
        </w:rPr>
        <w:tab/>
      </w:r>
      <w:r w:rsidR="00FC1D00" w:rsidRPr="00EE27E4">
        <w:rPr>
          <w:lang w:eastAsia="en-GB"/>
        </w:rPr>
        <w:tab/>
      </w:r>
      <w:r w:rsidRPr="00EE27E4">
        <w:rPr>
          <w:lang w:eastAsia="en-GB"/>
        </w:rPr>
        <w:t>P</w:t>
      </w:r>
      <w:r w:rsidR="00130361" w:rsidRPr="00EE27E4">
        <w:rPr>
          <w:lang w:eastAsia="en-GB"/>
        </w:rPr>
        <w:t>enalties for non-conformity of production</w:t>
      </w:r>
      <w:bookmarkEnd w:id="16"/>
    </w:p>
    <w:p w:rsidR="002C3616" w:rsidRPr="00EE27E4" w:rsidRDefault="00CF1F4E" w:rsidP="002C3616">
      <w:pPr>
        <w:pStyle w:val="para"/>
        <w:rPr>
          <w:lang w:eastAsia="en-GB"/>
        </w:rPr>
      </w:pPr>
      <w:r w:rsidRPr="00EE27E4">
        <w:rPr>
          <w:lang w:eastAsia="en-GB"/>
        </w:rPr>
        <w:t>11.1.</w:t>
      </w:r>
      <w:r w:rsidRPr="00EE27E4">
        <w:rPr>
          <w:lang w:eastAsia="en-GB"/>
        </w:rPr>
        <w:tab/>
        <w:t>The approval granted in respect of a type of mechanical coupling device or component pursuant to this Regulation may be withdrawn if the requirements are not complied with or if a device or component bearing the approval mark does not conform to the type approved.</w:t>
      </w:r>
    </w:p>
    <w:p w:rsidR="002C3616" w:rsidRPr="00EE27E4" w:rsidRDefault="00CF1F4E" w:rsidP="002C3616">
      <w:pPr>
        <w:pStyle w:val="para"/>
        <w:rPr>
          <w:lang w:eastAsia="en-GB"/>
        </w:rPr>
      </w:pPr>
      <w:r w:rsidRPr="00EE27E4">
        <w:rPr>
          <w:lang w:eastAsia="en-GB"/>
        </w:rPr>
        <w:t>11.2.</w:t>
      </w:r>
      <w:r w:rsidRPr="00EE27E4">
        <w:rPr>
          <w:lang w:eastAsia="en-GB"/>
        </w:rPr>
        <w:tab/>
        <w:t xml:space="preserve">If a Contracting Party to the Agreement applying this Regulation withdraws an approval it has previously granted, it shall forthwith so notify the other Contracting Parties applying this Regulation by means of a communication form conforming to the model in either </w:t>
      </w:r>
      <w:r w:rsidR="00337AD8">
        <w:rPr>
          <w:lang w:eastAsia="en-GB"/>
        </w:rPr>
        <w:t xml:space="preserve">Annex </w:t>
      </w:r>
      <w:r w:rsidRPr="00EE27E4">
        <w:rPr>
          <w:lang w:eastAsia="en-GB"/>
        </w:rPr>
        <w:t xml:space="preserve">1 or </w:t>
      </w:r>
      <w:r w:rsidR="00337AD8">
        <w:rPr>
          <w:lang w:eastAsia="en-GB"/>
        </w:rPr>
        <w:t xml:space="preserve">Annex </w:t>
      </w:r>
      <w:r w:rsidRPr="00EE27E4">
        <w:rPr>
          <w:lang w:eastAsia="en-GB"/>
        </w:rPr>
        <w:t>2 to this Regulation.</w:t>
      </w:r>
    </w:p>
    <w:p w:rsidR="002C3616" w:rsidRPr="00EE27E4" w:rsidRDefault="00CF1F4E" w:rsidP="00130361">
      <w:pPr>
        <w:pStyle w:val="HChG"/>
        <w:ind w:firstLine="0"/>
        <w:rPr>
          <w:lang w:eastAsia="en-GB"/>
        </w:rPr>
      </w:pPr>
      <w:bookmarkStart w:id="17" w:name="_Toc401757964"/>
      <w:r w:rsidRPr="00EE27E4">
        <w:rPr>
          <w:lang w:eastAsia="en-GB"/>
        </w:rPr>
        <w:t>12.</w:t>
      </w:r>
      <w:r w:rsidRPr="00EE27E4">
        <w:rPr>
          <w:lang w:eastAsia="en-GB"/>
        </w:rPr>
        <w:tab/>
      </w:r>
      <w:r w:rsidR="00FC1D00" w:rsidRPr="00EE27E4">
        <w:rPr>
          <w:lang w:eastAsia="en-GB"/>
        </w:rPr>
        <w:tab/>
      </w:r>
      <w:r w:rsidRPr="00EE27E4">
        <w:rPr>
          <w:lang w:eastAsia="en-GB"/>
        </w:rPr>
        <w:t>P</w:t>
      </w:r>
      <w:r w:rsidR="00130361" w:rsidRPr="00EE27E4">
        <w:rPr>
          <w:lang w:eastAsia="en-GB"/>
        </w:rPr>
        <w:t>roduction definit</w:t>
      </w:r>
      <w:r w:rsidR="00C97DAB">
        <w:rPr>
          <w:lang w:eastAsia="en-GB"/>
        </w:rPr>
        <w:t>iv</w:t>
      </w:r>
      <w:r w:rsidR="00130361" w:rsidRPr="00EE27E4">
        <w:rPr>
          <w:lang w:eastAsia="en-GB"/>
        </w:rPr>
        <w:t>ely discontinued</w:t>
      </w:r>
      <w:bookmarkEnd w:id="17"/>
    </w:p>
    <w:p w:rsidR="002C3616" w:rsidRPr="00EE27E4" w:rsidRDefault="00CF1F4E" w:rsidP="00775D8F">
      <w:pPr>
        <w:pStyle w:val="para"/>
        <w:ind w:firstLine="0"/>
        <w:rPr>
          <w:lang w:eastAsia="en-GB"/>
        </w:rPr>
      </w:pPr>
      <w:r w:rsidRPr="00EE27E4">
        <w:rPr>
          <w:lang w:eastAsia="en-GB"/>
        </w:rPr>
        <w:t xml:space="preserve">If the holder of the approval completely ceases to manufacture a type of mechanical coupling device or component approved in accordance with this Regulation, he shall so inform the </w:t>
      </w:r>
      <w:r w:rsidR="00555377">
        <w:rPr>
          <w:lang w:eastAsia="en-GB"/>
        </w:rPr>
        <w:t>T</w:t>
      </w:r>
      <w:r w:rsidR="00555377" w:rsidRPr="00EE27E4">
        <w:rPr>
          <w:lang w:eastAsia="en-GB"/>
        </w:rPr>
        <w:t xml:space="preserve">ype </w:t>
      </w:r>
      <w:r w:rsidR="00555377">
        <w:rPr>
          <w:lang w:eastAsia="en-GB"/>
        </w:rPr>
        <w:t>A</w:t>
      </w:r>
      <w:r w:rsidR="00555377" w:rsidRPr="00EE27E4">
        <w:rPr>
          <w:lang w:eastAsia="en-GB"/>
        </w:rPr>
        <w:t xml:space="preserve">pproval </w:t>
      </w:r>
      <w:r w:rsidR="00555377">
        <w:rPr>
          <w:lang w:eastAsia="en-GB"/>
        </w:rPr>
        <w:t>A</w:t>
      </w:r>
      <w:r w:rsidR="00555377" w:rsidRPr="00EE27E4">
        <w:rPr>
          <w:lang w:eastAsia="en-GB"/>
        </w:rPr>
        <w:t xml:space="preserve">uthority </w:t>
      </w:r>
      <w:r w:rsidRPr="00EE27E4">
        <w:rPr>
          <w:lang w:eastAsia="en-GB"/>
        </w:rPr>
        <w:t xml:space="preserve">or </w:t>
      </w:r>
      <w:r w:rsidR="00555377">
        <w:rPr>
          <w:lang w:eastAsia="en-GB"/>
        </w:rPr>
        <w:t>T</w:t>
      </w:r>
      <w:r w:rsidR="00555377" w:rsidRPr="00EE27E4">
        <w:rPr>
          <w:lang w:eastAsia="en-GB"/>
        </w:rPr>
        <w:t xml:space="preserve">echnical </w:t>
      </w:r>
      <w:r w:rsidR="00555377">
        <w:rPr>
          <w:lang w:eastAsia="en-GB"/>
        </w:rPr>
        <w:t>S</w:t>
      </w:r>
      <w:r w:rsidR="00555377" w:rsidRPr="00EE27E4">
        <w:rPr>
          <w:lang w:eastAsia="en-GB"/>
        </w:rPr>
        <w:t xml:space="preserve">ervice </w:t>
      </w:r>
      <w:r w:rsidRPr="00EE27E4">
        <w:rPr>
          <w:lang w:eastAsia="en-GB"/>
        </w:rPr>
        <w:t>which granted the approval. Upon receiving the relevant communication, that</w:t>
      </w:r>
      <w:r w:rsidR="00C97DAB">
        <w:rPr>
          <w:lang w:eastAsia="en-GB"/>
        </w:rPr>
        <w:t xml:space="preserve"> Type Approval Authority </w:t>
      </w:r>
      <w:r w:rsidRPr="00EE27E4">
        <w:rPr>
          <w:lang w:eastAsia="en-GB"/>
        </w:rPr>
        <w:t xml:space="preserve">or </w:t>
      </w:r>
      <w:r w:rsidR="00C97DAB">
        <w:rPr>
          <w:lang w:eastAsia="en-GB"/>
        </w:rPr>
        <w:t>T</w:t>
      </w:r>
      <w:r w:rsidR="00C97DAB" w:rsidRPr="00EE27E4">
        <w:rPr>
          <w:lang w:eastAsia="en-GB"/>
        </w:rPr>
        <w:t xml:space="preserve">echnical </w:t>
      </w:r>
      <w:r w:rsidR="00C97DAB">
        <w:rPr>
          <w:lang w:eastAsia="en-GB"/>
        </w:rPr>
        <w:t>S</w:t>
      </w:r>
      <w:r w:rsidR="00C97DAB" w:rsidRPr="00EE27E4">
        <w:rPr>
          <w:lang w:eastAsia="en-GB"/>
        </w:rPr>
        <w:t xml:space="preserve">ervice </w:t>
      </w:r>
      <w:r w:rsidRPr="00EE27E4">
        <w:rPr>
          <w:lang w:eastAsia="en-GB"/>
        </w:rPr>
        <w:t xml:space="preserve">shall inform thereof the other Contracting Parties to the 1958 Agreement applying this Regulation by means of a communication form conforming to the model in either </w:t>
      </w:r>
      <w:r w:rsidR="00337AD8">
        <w:rPr>
          <w:lang w:eastAsia="en-GB"/>
        </w:rPr>
        <w:t xml:space="preserve">Annex </w:t>
      </w:r>
      <w:r w:rsidRPr="00EE27E4">
        <w:rPr>
          <w:lang w:eastAsia="en-GB"/>
        </w:rPr>
        <w:t xml:space="preserve">1 or </w:t>
      </w:r>
      <w:r w:rsidR="00337AD8">
        <w:rPr>
          <w:lang w:eastAsia="en-GB"/>
        </w:rPr>
        <w:t xml:space="preserve">Annex </w:t>
      </w:r>
      <w:r w:rsidRPr="00EE27E4">
        <w:rPr>
          <w:lang w:eastAsia="en-GB"/>
        </w:rPr>
        <w:t>2 to this Regulation.</w:t>
      </w:r>
    </w:p>
    <w:p w:rsidR="002C3616" w:rsidRPr="00EE27E4" w:rsidRDefault="00CF1F4E" w:rsidP="00130361">
      <w:pPr>
        <w:pStyle w:val="HChG"/>
        <w:ind w:firstLine="0"/>
        <w:rPr>
          <w:lang w:eastAsia="en-GB"/>
        </w:rPr>
      </w:pPr>
      <w:bookmarkStart w:id="18" w:name="_Toc401757965"/>
      <w:r w:rsidRPr="00EE27E4">
        <w:rPr>
          <w:lang w:eastAsia="en-GB"/>
        </w:rPr>
        <w:t>13.</w:t>
      </w:r>
      <w:r w:rsidRPr="00EE27E4">
        <w:rPr>
          <w:lang w:eastAsia="en-GB"/>
        </w:rPr>
        <w:tab/>
      </w:r>
      <w:r w:rsidR="00FC1D00" w:rsidRPr="00EE27E4">
        <w:rPr>
          <w:lang w:eastAsia="en-GB"/>
        </w:rPr>
        <w:tab/>
      </w:r>
      <w:r w:rsidRPr="00EE27E4">
        <w:rPr>
          <w:lang w:eastAsia="en-GB"/>
        </w:rPr>
        <w:t>T</w:t>
      </w:r>
      <w:r w:rsidR="00130361" w:rsidRPr="00EE27E4">
        <w:rPr>
          <w:lang w:eastAsia="en-GB"/>
        </w:rPr>
        <w:t>ransitional provisions</w:t>
      </w:r>
      <w:bookmarkEnd w:id="18"/>
    </w:p>
    <w:p w:rsidR="00CF1F4E" w:rsidRPr="00EE27E4" w:rsidRDefault="00CF1F4E" w:rsidP="00FC1D00">
      <w:pPr>
        <w:pStyle w:val="para"/>
        <w:ind w:firstLine="0"/>
        <w:rPr>
          <w:lang w:eastAsia="en-GB"/>
        </w:rPr>
      </w:pPr>
      <w:r w:rsidRPr="00EE27E4">
        <w:rPr>
          <w:lang w:eastAsia="en-GB"/>
        </w:rPr>
        <w:t xml:space="preserve">Until the United Nations Secretary-General is notified otherwise, Contracting Parties applying this Regulation that are Member States of the European </w:t>
      </w:r>
      <w:r w:rsidR="00FF5E80">
        <w:rPr>
          <w:lang w:eastAsia="en-GB"/>
        </w:rPr>
        <w:t>Union</w:t>
      </w:r>
      <w:r w:rsidR="00FF5E80" w:rsidRPr="00EE27E4">
        <w:rPr>
          <w:lang w:eastAsia="en-GB"/>
        </w:rPr>
        <w:t xml:space="preserve"> </w:t>
      </w:r>
      <w:r w:rsidRPr="00EE27E4">
        <w:rPr>
          <w:lang w:eastAsia="en-GB"/>
        </w:rPr>
        <w:t xml:space="preserve">(at the time of adoption of the 01 series of amendments, </w:t>
      </w:r>
      <w:r w:rsidR="00065156">
        <w:rPr>
          <w:lang w:eastAsia="en-GB"/>
        </w:rPr>
        <w:t xml:space="preserve">Austria, </w:t>
      </w:r>
      <w:r w:rsidR="00065156" w:rsidRPr="00EE27E4">
        <w:rPr>
          <w:lang w:eastAsia="en-GB"/>
        </w:rPr>
        <w:t xml:space="preserve">Belgium, </w:t>
      </w:r>
      <w:r w:rsidR="00065156">
        <w:rPr>
          <w:lang w:eastAsia="en-GB"/>
        </w:rPr>
        <w:t xml:space="preserve">Denmark, Finland, France, </w:t>
      </w:r>
      <w:r w:rsidR="00D3280C">
        <w:rPr>
          <w:lang w:eastAsia="en-GB"/>
        </w:rPr>
        <w:t xml:space="preserve">Germany, Greece, Ireland, </w:t>
      </w:r>
      <w:r w:rsidRPr="00EE27E4">
        <w:rPr>
          <w:lang w:eastAsia="en-GB"/>
        </w:rPr>
        <w:t xml:space="preserve">Italy, </w:t>
      </w:r>
      <w:r w:rsidR="00D3280C" w:rsidRPr="00EE27E4">
        <w:rPr>
          <w:lang w:eastAsia="en-GB"/>
        </w:rPr>
        <w:t>Luxembourg,</w:t>
      </w:r>
      <w:r w:rsidR="00D3280C">
        <w:rPr>
          <w:lang w:eastAsia="en-GB"/>
        </w:rPr>
        <w:t xml:space="preserve"> </w:t>
      </w:r>
      <w:r w:rsidRPr="00EE27E4">
        <w:rPr>
          <w:lang w:eastAsia="en-GB"/>
        </w:rPr>
        <w:t xml:space="preserve">Netherlands, </w:t>
      </w:r>
      <w:r w:rsidR="00D3280C">
        <w:rPr>
          <w:lang w:eastAsia="en-GB"/>
        </w:rPr>
        <w:t xml:space="preserve">Portugal, </w:t>
      </w:r>
      <w:r w:rsidR="00065156">
        <w:rPr>
          <w:lang w:eastAsia="en-GB"/>
        </w:rPr>
        <w:t xml:space="preserve">Spain, </w:t>
      </w:r>
      <w:r w:rsidR="00D3280C">
        <w:rPr>
          <w:lang w:eastAsia="en-GB"/>
        </w:rPr>
        <w:t>Sweden</w:t>
      </w:r>
      <w:r w:rsidR="00D3280C" w:rsidRPr="00EE27E4">
        <w:rPr>
          <w:lang w:eastAsia="en-GB"/>
        </w:rPr>
        <w:t xml:space="preserve"> </w:t>
      </w:r>
      <w:r w:rsidR="00D3280C">
        <w:rPr>
          <w:lang w:eastAsia="en-GB"/>
        </w:rPr>
        <w:t xml:space="preserve">and </w:t>
      </w:r>
      <w:r w:rsidRPr="00EE27E4">
        <w:rPr>
          <w:lang w:eastAsia="en-GB"/>
        </w:rPr>
        <w:t>United Kingdom</w:t>
      </w:r>
      <w:r w:rsidR="00D3280C">
        <w:rPr>
          <w:lang w:eastAsia="en-GB"/>
        </w:rPr>
        <w:t xml:space="preserve"> </w:t>
      </w:r>
      <w:r w:rsidRPr="00EE27E4">
        <w:rPr>
          <w:lang w:eastAsia="en-GB"/>
        </w:rPr>
        <w:t>)</w:t>
      </w:r>
      <w:r w:rsidR="008D4A77">
        <w:rPr>
          <w:rStyle w:val="FootnoteReference"/>
          <w:lang w:eastAsia="en-GB"/>
        </w:rPr>
        <w:footnoteReference w:id="8"/>
      </w:r>
      <w:r w:rsidRPr="00EE27E4">
        <w:rPr>
          <w:lang w:eastAsia="en-GB"/>
        </w:rPr>
        <w:t xml:space="preserve"> declare that, in relation to mechanical coupling devices and components, they will only be bound by the obligations of the Agreement to which this Regulation is annexed with respect to such devices and components intended for vehicles of categories other than M</w:t>
      </w:r>
      <w:r w:rsidRPr="00EE27E4">
        <w:rPr>
          <w:vertAlign w:val="subscript"/>
          <w:lang w:eastAsia="en-GB"/>
        </w:rPr>
        <w:t>1</w:t>
      </w:r>
      <w:r w:rsidRPr="00EE27E4">
        <w:rPr>
          <w:lang w:eastAsia="en-GB"/>
        </w:rPr>
        <w:t>.</w:t>
      </w:r>
    </w:p>
    <w:p w:rsidR="002C3616" w:rsidRPr="00EE27E4" w:rsidRDefault="00CF1F4E" w:rsidP="002C3616">
      <w:pPr>
        <w:pStyle w:val="HChG"/>
        <w:ind w:left="2268"/>
        <w:rPr>
          <w:lang w:eastAsia="en-GB"/>
        </w:rPr>
      </w:pPr>
      <w:bookmarkStart w:id="19" w:name="_Toc401757966"/>
      <w:r w:rsidRPr="00EE27E4">
        <w:rPr>
          <w:lang w:eastAsia="en-GB"/>
        </w:rPr>
        <w:t>14</w:t>
      </w:r>
      <w:r w:rsidR="00130361" w:rsidRPr="00EE27E4">
        <w:rPr>
          <w:lang w:eastAsia="en-GB"/>
        </w:rPr>
        <w:t>.</w:t>
      </w:r>
      <w:r w:rsidRPr="00EE27E4">
        <w:rPr>
          <w:lang w:eastAsia="en-GB"/>
        </w:rPr>
        <w:tab/>
      </w:r>
      <w:r w:rsidR="00130361" w:rsidRPr="00EE27E4">
        <w:rPr>
          <w:lang w:eastAsia="en-GB"/>
        </w:rPr>
        <w:tab/>
      </w:r>
      <w:r w:rsidRPr="00EE27E4">
        <w:rPr>
          <w:lang w:eastAsia="en-GB"/>
        </w:rPr>
        <w:t>N</w:t>
      </w:r>
      <w:r w:rsidR="00130361" w:rsidRPr="00EE27E4">
        <w:rPr>
          <w:lang w:eastAsia="en-GB"/>
        </w:rPr>
        <w:t xml:space="preserve">ames and addresses of </w:t>
      </w:r>
      <w:r w:rsidRPr="00EE27E4">
        <w:rPr>
          <w:lang w:eastAsia="en-GB"/>
        </w:rPr>
        <w:t>T</w:t>
      </w:r>
      <w:r w:rsidR="00130361" w:rsidRPr="00EE27E4">
        <w:rPr>
          <w:lang w:eastAsia="en-GB"/>
        </w:rPr>
        <w:t>echnical</w:t>
      </w:r>
      <w:r w:rsidRPr="00EE27E4">
        <w:rPr>
          <w:lang w:eastAsia="en-GB"/>
        </w:rPr>
        <w:t xml:space="preserve"> S</w:t>
      </w:r>
      <w:r w:rsidR="00130361" w:rsidRPr="00EE27E4">
        <w:rPr>
          <w:lang w:eastAsia="en-GB"/>
        </w:rPr>
        <w:t>ervices</w:t>
      </w:r>
      <w:r w:rsidRPr="00EE27E4">
        <w:rPr>
          <w:lang w:eastAsia="en-GB"/>
        </w:rPr>
        <w:t xml:space="preserve"> </w:t>
      </w:r>
      <w:r w:rsidR="00130361" w:rsidRPr="00EE27E4">
        <w:rPr>
          <w:lang w:eastAsia="en-GB"/>
        </w:rPr>
        <w:t>responsible for approval tests and of</w:t>
      </w:r>
      <w:r w:rsidR="00C97DAB">
        <w:rPr>
          <w:lang w:eastAsia="en-GB"/>
        </w:rPr>
        <w:t xml:space="preserve"> Type Approval Authorities</w:t>
      </w:r>
      <w:bookmarkEnd w:id="19"/>
      <w:r w:rsidR="00C97DAB">
        <w:rPr>
          <w:lang w:eastAsia="en-GB"/>
        </w:rPr>
        <w:t xml:space="preserve"> </w:t>
      </w:r>
    </w:p>
    <w:p w:rsidR="00CF1F4E" w:rsidRPr="00EE27E4" w:rsidRDefault="00CF1F4E" w:rsidP="002C3616">
      <w:pPr>
        <w:pStyle w:val="para"/>
        <w:rPr>
          <w:lang w:eastAsia="en-GB"/>
        </w:rPr>
      </w:pPr>
      <w:r w:rsidRPr="00EE27E4">
        <w:rPr>
          <w:lang w:eastAsia="en-GB"/>
        </w:rPr>
        <w:t>14.1.</w:t>
      </w:r>
      <w:r w:rsidRPr="00EE27E4">
        <w:rPr>
          <w:lang w:eastAsia="en-GB"/>
        </w:rPr>
        <w:tab/>
        <w:t xml:space="preserve">The Contracting Parties to the 1958 Agreement applying this Regulation shall communicate to the United Nations Secretariat the names and addresses of the </w:t>
      </w:r>
      <w:r w:rsidR="00C97DAB">
        <w:rPr>
          <w:lang w:eastAsia="en-GB"/>
        </w:rPr>
        <w:t>T</w:t>
      </w:r>
      <w:r w:rsidR="00C97DAB" w:rsidRPr="00EE27E4">
        <w:rPr>
          <w:lang w:eastAsia="en-GB"/>
        </w:rPr>
        <w:t xml:space="preserve">echnical </w:t>
      </w:r>
      <w:r w:rsidR="00C97DAB">
        <w:rPr>
          <w:lang w:eastAsia="en-GB"/>
        </w:rPr>
        <w:t>S</w:t>
      </w:r>
      <w:r w:rsidR="00C97DAB" w:rsidRPr="00EE27E4">
        <w:rPr>
          <w:lang w:eastAsia="en-GB"/>
        </w:rPr>
        <w:t xml:space="preserve">ervices </w:t>
      </w:r>
      <w:r w:rsidRPr="00EE27E4">
        <w:rPr>
          <w:lang w:eastAsia="en-GB"/>
        </w:rPr>
        <w:t>responsible for conducting approval tests and of the</w:t>
      </w:r>
      <w:r w:rsidR="00C97DAB">
        <w:rPr>
          <w:lang w:eastAsia="en-GB"/>
        </w:rPr>
        <w:t xml:space="preserve"> Type Approval Authorities </w:t>
      </w:r>
      <w:r w:rsidRPr="00EE27E4">
        <w:rPr>
          <w:lang w:eastAsia="en-GB"/>
        </w:rPr>
        <w:t>which grant approval and to which forms certifying approval or extension or refusal or withdrawal of approval, or production definit</w:t>
      </w:r>
      <w:r w:rsidR="00C97DAB">
        <w:rPr>
          <w:lang w:eastAsia="en-GB"/>
        </w:rPr>
        <w:t>iv</w:t>
      </w:r>
      <w:r w:rsidRPr="00EE27E4">
        <w:rPr>
          <w:lang w:eastAsia="en-GB"/>
        </w:rPr>
        <w:t>ely discontinued, issued in other countries, are to be sent.</w:t>
      </w:r>
    </w:p>
    <w:p w:rsidR="00C97DAB" w:rsidRDefault="00C97DAB" w:rsidP="00C97DAB">
      <w:pPr>
        <w:rPr>
          <w:lang w:eastAsia="en-GB"/>
        </w:rPr>
      </w:pPr>
    </w:p>
    <w:p w:rsidR="00CF1F4E" w:rsidRPr="00C97DAB" w:rsidRDefault="00CF1F4E" w:rsidP="00C97DAB">
      <w:pPr>
        <w:rPr>
          <w:lang w:eastAsia="en-GB"/>
        </w:rPr>
        <w:sectPr w:rsidR="00CF1F4E" w:rsidRPr="00C97DAB" w:rsidSect="00110CFA">
          <w:headerReference w:type="even" r:id="rId25"/>
          <w:headerReference w:type="default" r:id="rId26"/>
          <w:footerReference w:type="even" r:id="rId27"/>
          <w:headerReference w:type="first" r:id="rId28"/>
          <w:footerReference w:type="first" r:id="rId29"/>
          <w:footnotePr>
            <w:numRestart w:val="eachSect"/>
          </w:footnotePr>
          <w:pgSz w:w="11900" w:h="16840"/>
          <w:pgMar w:top="1701" w:right="1134" w:bottom="2268" w:left="1134" w:header="964" w:footer="1701" w:gutter="0"/>
          <w:cols w:space="720"/>
          <w:noEndnote/>
          <w:titlePg/>
          <w:docGrid w:linePitch="272"/>
        </w:sectPr>
      </w:pPr>
    </w:p>
    <w:p w:rsidR="002C3616" w:rsidRPr="00EE27E4" w:rsidRDefault="00CF1F4E" w:rsidP="00775D8F">
      <w:pPr>
        <w:pStyle w:val="HChG"/>
        <w:rPr>
          <w:lang w:eastAsia="en-GB"/>
        </w:rPr>
      </w:pPr>
      <w:bookmarkStart w:id="20" w:name="_Toc401757967"/>
      <w:r w:rsidRPr="00EE27E4">
        <w:rPr>
          <w:lang w:eastAsia="en-GB"/>
        </w:rPr>
        <w:t>Annex 1</w:t>
      </w:r>
      <w:bookmarkEnd w:id="20"/>
    </w:p>
    <w:p w:rsidR="00775D8F" w:rsidRPr="00EE27E4" w:rsidRDefault="00775D8F" w:rsidP="00775D8F">
      <w:pPr>
        <w:keepNext/>
        <w:keepLines/>
        <w:tabs>
          <w:tab w:val="right" w:pos="851"/>
        </w:tabs>
        <w:spacing w:before="360" w:after="240" w:line="300" w:lineRule="exact"/>
        <w:ind w:left="1134" w:right="1134" w:hanging="1134"/>
        <w:rPr>
          <w:b/>
          <w:sz w:val="28"/>
          <w:lang w:val="fr-CH"/>
        </w:rPr>
      </w:pPr>
      <w:r w:rsidRPr="00EE27E4">
        <w:rPr>
          <w:b/>
          <w:sz w:val="28"/>
          <w:lang w:val="fr-CH"/>
        </w:rPr>
        <w:tab/>
      </w:r>
      <w:r w:rsidRPr="00EE27E4">
        <w:rPr>
          <w:b/>
          <w:sz w:val="28"/>
          <w:lang w:val="fr-CH"/>
        </w:rPr>
        <w:tab/>
        <w:t>Communication</w:t>
      </w:r>
    </w:p>
    <w:p w:rsidR="00775D8F" w:rsidRPr="00EE27E4" w:rsidRDefault="00775D8F" w:rsidP="00775D8F">
      <w:pPr>
        <w:suppressAutoHyphens w:val="0"/>
        <w:spacing w:line="240" w:lineRule="auto"/>
        <w:ind w:left="567" w:right="1139" w:firstLine="567"/>
        <w:rPr>
          <w:lang w:val="fr-FR"/>
        </w:rPr>
      </w:pPr>
      <w:r w:rsidRPr="00EE27E4">
        <w:rPr>
          <w:lang w:val="fr-FR"/>
        </w:rPr>
        <w:t>(Maximum format: A4 (210 x 297 mm))</w:t>
      </w:r>
    </w:p>
    <w:p w:rsidR="00775D8F" w:rsidRPr="00EE27E4" w:rsidRDefault="00051C55" w:rsidP="00913BC3">
      <w:pPr>
        <w:suppressAutoHyphens w:val="0"/>
        <w:spacing w:line="240" w:lineRule="auto"/>
        <w:ind w:right="1139"/>
        <w:rPr>
          <w:lang w:val="fr-FR"/>
        </w:rPr>
      </w:pPr>
      <w:r>
        <w:rPr>
          <w:noProof/>
          <w:lang w:val="en-US"/>
        </w:rPr>
        <w:pict>
          <v:shapetype id="_x0000_t202" coordsize="21600,21600" o:spt="202" path="m,l,21600r21600,l21600,xe">
            <v:stroke joinstyle="miter"/>
            <v:path gradientshapeok="t" o:connecttype="rect"/>
          </v:shapetype>
          <v:shape id="_x0000_s3314" type="#_x0000_t202" style="position:absolute;margin-left:215pt;margin-top:9pt;width:273.35pt;height:1in;z-index:251667968" stroked="f">
            <v:textbox style="mso-next-textbox:#_x0000_s3314">
              <w:txbxContent>
                <w:p w:rsidR="0003585E" w:rsidRDefault="0003585E" w:rsidP="00775D8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fr-FR"/>
                    </w:rPr>
                  </w:pPr>
                  <w:proofErr w:type="spellStart"/>
                  <w:proofErr w:type="gramStart"/>
                  <w:r>
                    <w:rPr>
                      <w:lang w:val="fr-FR"/>
                    </w:rPr>
                    <w:t>issued</w:t>
                  </w:r>
                  <w:proofErr w:type="spellEnd"/>
                  <w:proofErr w:type="gramEnd"/>
                  <w:r>
                    <w:rPr>
                      <w:lang w:val="fr-FR"/>
                    </w:rPr>
                    <w:t xml:space="preserve"> by:</w:t>
                  </w:r>
                  <w:r>
                    <w:rPr>
                      <w:lang w:val="fr-FR"/>
                    </w:rPr>
                    <w:tab/>
                  </w:r>
                  <w:r>
                    <w:rPr>
                      <w:lang w:val="fr-FR"/>
                    </w:rPr>
                    <w:tab/>
                    <w:t>Name of administration:</w:t>
                  </w:r>
                </w:p>
                <w:p w:rsidR="0003585E" w:rsidRDefault="0003585E" w:rsidP="00775D8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rsidR="0003585E" w:rsidRDefault="0003585E" w:rsidP="00775D8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rsidR="0003585E" w:rsidRDefault="0003585E" w:rsidP="00775D8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v:textbox>
          </v:shape>
        </w:pict>
      </w:r>
    </w:p>
    <w:p w:rsidR="00775D8F" w:rsidRPr="00EE27E4" w:rsidRDefault="00051C55" w:rsidP="00775D8F">
      <w:pPr>
        <w:suppressAutoHyphens w:val="0"/>
        <w:spacing w:line="240" w:lineRule="auto"/>
        <w:ind w:right="1139"/>
        <w:rPr>
          <w:lang w:val="fr-FR"/>
        </w:rPr>
      </w:pPr>
      <w:r>
        <w:rPr>
          <w:noProof/>
          <w:lang w:val="en-US"/>
        </w:rPr>
        <w:pict>
          <v:shape id="_x0000_s3318" type="#_x0000_t202" style="position:absolute;margin-left:-105.3pt;margin-top:9.85pt;width:20pt;height:27pt;z-index:251671040" stroked="f">
            <v:textbox style="mso-next-textbox:#_x0000_s3318">
              <w:txbxContent>
                <w:p w:rsidR="0003585E" w:rsidRPr="00E0581D" w:rsidRDefault="0003585E" w:rsidP="00775D8F">
                  <w:pPr>
                    <w:rPr>
                      <w:b/>
                    </w:rPr>
                  </w:pPr>
                  <w:r w:rsidRPr="00E0581D">
                    <w:rPr>
                      <w:b/>
                    </w:rPr>
                    <w:t>1</w:t>
                  </w:r>
                </w:p>
              </w:txbxContent>
            </v:textbox>
          </v:shape>
        </w:pict>
      </w:r>
      <w:r>
        <w:rPr>
          <w:noProof/>
          <w:lang w:val="en-US"/>
        </w:rPr>
        <w:pict>
          <v:shape id="_x0000_s3317" type="#_x0000_t202" style="position:absolute;margin-left:-113.4pt;margin-top:7.3pt;width:20pt;height:27pt;z-index:251670016" stroked="f">
            <v:textbox style="mso-next-textbox:#_x0000_s3317">
              <w:txbxContent>
                <w:p w:rsidR="0003585E" w:rsidRPr="00E0581D" w:rsidRDefault="0003585E" w:rsidP="00775D8F">
                  <w:pPr>
                    <w:rPr>
                      <w:b/>
                    </w:rPr>
                  </w:pPr>
                  <w:r w:rsidRPr="00E0581D">
                    <w:rPr>
                      <w:b/>
                    </w:rPr>
                    <w:t>1</w:t>
                  </w:r>
                </w:p>
              </w:txbxContent>
            </v:textbox>
          </v:shape>
        </w:pict>
      </w:r>
    </w:p>
    <w:p w:rsidR="00775D8F" w:rsidRPr="00EE27E4" w:rsidRDefault="00051C55" w:rsidP="00913BC3">
      <w:pPr>
        <w:suppressAutoHyphens w:val="0"/>
        <w:spacing w:line="240" w:lineRule="auto"/>
        <w:ind w:left="1134" w:right="1139"/>
        <w:rPr>
          <w:lang w:val="fr-FR"/>
        </w:rPr>
      </w:pPr>
      <w:r>
        <w:rPr>
          <w:noProof/>
          <w:lang w:eastAsia="en-GB"/>
        </w:rPr>
        <w:pict>
          <v:shape id="_x0000_s3331" type="#_x0000_t202" style="position:absolute;left:0;text-align:left;margin-left:108.1pt;margin-top:18.1pt;width:12.4pt;height:27.75pt;z-index:251678208" stroked="f">
            <v:textbox>
              <w:txbxContent>
                <w:p w:rsidR="0003585E" w:rsidRPr="00C4586B" w:rsidRDefault="0003585E">
                  <w:pPr>
                    <w:rPr>
                      <w:rFonts w:ascii="Arial" w:hAnsi="Arial" w:cs="Arial"/>
                      <w:sz w:val="36"/>
                      <w:szCs w:val="36"/>
                      <w:lang w:val="fr-CH"/>
                    </w:rPr>
                  </w:pPr>
                  <w:r w:rsidRPr="00C4586B">
                    <w:rPr>
                      <w:rFonts w:ascii="Arial" w:hAnsi="Arial" w:cs="Arial"/>
                      <w:sz w:val="36"/>
                      <w:szCs w:val="36"/>
                      <w:lang w:val="fr-CH"/>
                    </w:rPr>
                    <w:t>1</w:t>
                  </w:r>
                </w:p>
              </w:txbxContent>
            </v:textbox>
          </v:shape>
        </w:pict>
      </w:r>
      <w:r>
        <w:rPr>
          <w:lang w:val="fr-FR"/>
        </w:rPr>
        <w:pict>
          <v:shape id="_x0000_i1031" type="#_x0000_t75" style="width:75.75pt;height:75.75pt">
            <v:imagedata r:id="rId30" o:title="E1 nouvelle version x ang"/>
          </v:shape>
        </w:pict>
      </w:r>
    </w:p>
    <w:p w:rsidR="00775D8F" w:rsidRPr="00EE27E4" w:rsidRDefault="00775D8F" w:rsidP="00775D8F">
      <w:pPr>
        <w:suppressAutoHyphens w:val="0"/>
        <w:spacing w:line="240" w:lineRule="auto"/>
        <w:ind w:right="1139"/>
        <w:rPr>
          <w:lang w:val="fr-FR"/>
        </w:rPr>
      </w:pPr>
    </w:p>
    <w:p w:rsidR="00775D8F" w:rsidRPr="00EE27E4" w:rsidRDefault="00775D8F" w:rsidP="00775D8F">
      <w:pPr>
        <w:suppressAutoHyphens w:val="0"/>
        <w:spacing w:line="240" w:lineRule="auto"/>
        <w:ind w:right="1139"/>
        <w:rPr>
          <w:color w:val="FFFFFF"/>
          <w:lang w:val="fr-FR"/>
        </w:rPr>
      </w:pPr>
      <w:r w:rsidRPr="00EE27E4">
        <w:rPr>
          <w:color w:val="FFFFFF"/>
          <w:vertAlign w:val="superscript"/>
          <w:lang w:val="fr-FR"/>
        </w:rPr>
        <w:footnoteReference w:id="9"/>
      </w:r>
    </w:p>
    <w:p w:rsidR="00775D8F" w:rsidRPr="00EE27E4" w:rsidRDefault="00775D8F" w:rsidP="00775D8F">
      <w:pPr>
        <w:tabs>
          <w:tab w:val="left" w:pos="2300"/>
        </w:tabs>
        <w:suppressAutoHyphens w:val="0"/>
        <w:spacing w:line="240" w:lineRule="auto"/>
        <w:ind w:left="1100" w:right="1139"/>
        <w:rPr>
          <w:caps/>
          <w:lang w:val="fr-FR"/>
        </w:rPr>
      </w:pPr>
      <w:proofErr w:type="spellStart"/>
      <w:r w:rsidRPr="00EE27E4">
        <w:rPr>
          <w:lang w:val="fr-FR"/>
        </w:rPr>
        <w:t>Concerning</w:t>
      </w:r>
      <w:proofErr w:type="spellEnd"/>
      <w:r w:rsidR="006C5891">
        <w:rPr>
          <w:lang w:val="fr-FR"/>
        </w:rPr>
        <w:t>:</w:t>
      </w:r>
      <w:r w:rsidRPr="00EE27E4">
        <w:rPr>
          <w:vertAlign w:val="superscript"/>
          <w:lang w:val="fr-FR"/>
        </w:rPr>
        <w:footnoteReference w:id="10"/>
      </w:r>
      <w:r w:rsidRPr="00EE27E4">
        <w:rPr>
          <w:lang w:val="fr-FR"/>
        </w:rPr>
        <w:tab/>
      </w:r>
      <w:proofErr w:type="spellStart"/>
      <w:r w:rsidRPr="00EE27E4">
        <w:rPr>
          <w:caps/>
          <w:lang w:val="fr-FR"/>
        </w:rPr>
        <w:t>a</w:t>
      </w:r>
      <w:r w:rsidRPr="00EE27E4">
        <w:rPr>
          <w:lang w:val="fr-FR"/>
        </w:rPr>
        <w:t>pproval</w:t>
      </w:r>
      <w:proofErr w:type="spellEnd"/>
      <w:r w:rsidRPr="00EE27E4">
        <w:rPr>
          <w:lang w:val="fr-FR"/>
        </w:rPr>
        <w:t xml:space="preserve"> </w:t>
      </w:r>
      <w:proofErr w:type="spellStart"/>
      <w:r w:rsidRPr="00EE27E4">
        <w:rPr>
          <w:lang w:val="fr-FR"/>
        </w:rPr>
        <w:t>granted</w:t>
      </w:r>
      <w:proofErr w:type="spellEnd"/>
    </w:p>
    <w:p w:rsidR="00775D8F" w:rsidRPr="00EE27E4" w:rsidRDefault="00051C55" w:rsidP="00775D8F">
      <w:pPr>
        <w:tabs>
          <w:tab w:val="left" w:pos="2300"/>
        </w:tabs>
        <w:suppressAutoHyphens w:val="0"/>
        <w:spacing w:line="240" w:lineRule="auto"/>
        <w:ind w:left="1100" w:right="1139"/>
        <w:rPr>
          <w:caps/>
          <w:lang w:val="fr-FR"/>
        </w:rPr>
      </w:pPr>
      <w:r>
        <w:rPr>
          <w:caps/>
          <w:noProof/>
          <w:lang w:val="en-US"/>
        </w:rPr>
        <w:pict>
          <v:shape id="_x0000_s3316" type="#_x0000_t202" style="position:absolute;left:0;text-align:left;margin-left:-158.4pt;margin-top:6pt;width:20pt;height:18pt;z-index:251668992" stroked="f">
            <v:textbox style="mso-next-textbox:#_x0000_s3316">
              <w:txbxContent>
                <w:p w:rsidR="0003585E" w:rsidRPr="00D4675D" w:rsidRDefault="0003585E" w:rsidP="00775D8F">
                  <w:pPr>
                    <w:rPr>
                      <w:b/>
                      <w:color w:val="FFFFFF"/>
                    </w:rPr>
                  </w:pPr>
                  <w:r w:rsidRPr="00D4675D">
                    <w:rPr>
                      <w:b/>
                      <w:color w:val="FFFFFF"/>
                    </w:rPr>
                    <w:t>1</w:t>
                  </w:r>
                </w:p>
              </w:txbxContent>
            </v:textbox>
          </v:shape>
        </w:pict>
      </w:r>
      <w:r w:rsidR="00775D8F" w:rsidRPr="00EE27E4">
        <w:rPr>
          <w:caps/>
          <w:lang w:val="fr-FR"/>
        </w:rPr>
        <w:tab/>
      </w:r>
      <w:proofErr w:type="spellStart"/>
      <w:r w:rsidR="00775D8F" w:rsidRPr="00EE27E4">
        <w:rPr>
          <w:caps/>
          <w:lang w:val="fr-FR"/>
        </w:rPr>
        <w:t>a</w:t>
      </w:r>
      <w:r w:rsidR="00775D8F" w:rsidRPr="00EE27E4">
        <w:rPr>
          <w:lang w:val="fr-FR"/>
        </w:rPr>
        <w:t>pproval</w:t>
      </w:r>
      <w:proofErr w:type="spellEnd"/>
      <w:r w:rsidR="00775D8F" w:rsidRPr="00EE27E4">
        <w:rPr>
          <w:lang w:val="fr-FR"/>
        </w:rPr>
        <w:t xml:space="preserve"> </w:t>
      </w:r>
      <w:proofErr w:type="spellStart"/>
      <w:r w:rsidR="00775D8F" w:rsidRPr="00EE27E4">
        <w:rPr>
          <w:lang w:val="fr-FR"/>
        </w:rPr>
        <w:t>extended</w:t>
      </w:r>
      <w:proofErr w:type="spellEnd"/>
    </w:p>
    <w:p w:rsidR="00775D8F" w:rsidRPr="00EE27E4" w:rsidRDefault="00775D8F" w:rsidP="00775D8F">
      <w:pPr>
        <w:tabs>
          <w:tab w:val="left" w:pos="2300"/>
        </w:tabs>
        <w:suppressAutoHyphens w:val="0"/>
        <w:spacing w:line="240" w:lineRule="auto"/>
        <w:ind w:left="1100" w:right="1139"/>
        <w:rPr>
          <w:caps/>
          <w:lang w:val="fr-FR"/>
        </w:rPr>
      </w:pPr>
      <w:r w:rsidRPr="00EE27E4">
        <w:rPr>
          <w:caps/>
          <w:lang w:val="fr-FR"/>
        </w:rPr>
        <w:tab/>
      </w:r>
      <w:proofErr w:type="spellStart"/>
      <w:r w:rsidRPr="00EE27E4">
        <w:rPr>
          <w:caps/>
          <w:lang w:val="fr-FR"/>
        </w:rPr>
        <w:t>a</w:t>
      </w:r>
      <w:r w:rsidRPr="00EE27E4">
        <w:rPr>
          <w:lang w:val="fr-FR"/>
        </w:rPr>
        <w:t>pproval</w:t>
      </w:r>
      <w:proofErr w:type="spellEnd"/>
      <w:r w:rsidRPr="00EE27E4">
        <w:rPr>
          <w:lang w:val="fr-FR"/>
        </w:rPr>
        <w:t xml:space="preserve"> </w:t>
      </w:r>
      <w:proofErr w:type="spellStart"/>
      <w:r w:rsidRPr="00EE27E4">
        <w:rPr>
          <w:lang w:val="fr-FR"/>
        </w:rPr>
        <w:t>refused</w:t>
      </w:r>
      <w:proofErr w:type="spellEnd"/>
    </w:p>
    <w:p w:rsidR="00775D8F" w:rsidRPr="00EE27E4" w:rsidRDefault="00775D8F" w:rsidP="00775D8F">
      <w:pPr>
        <w:tabs>
          <w:tab w:val="left" w:pos="2300"/>
        </w:tabs>
        <w:suppressAutoHyphens w:val="0"/>
        <w:spacing w:line="240" w:lineRule="auto"/>
        <w:ind w:left="1100" w:right="1139"/>
        <w:rPr>
          <w:caps/>
          <w:lang w:val="fr-FR"/>
        </w:rPr>
      </w:pPr>
      <w:r w:rsidRPr="00EE27E4">
        <w:rPr>
          <w:caps/>
          <w:lang w:val="fr-FR"/>
        </w:rPr>
        <w:tab/>
      </w:r>
      <w:proofErr w:type="spellStart"/>
      <w:r w:rsidRPr="00EE27E4">
        <w:rPr>
          <w:caps/>
          <w:lang w:val="fr-FR"/>
        </w:rPr>
        <w:t>a</w:t>
      </w:r>
      <w:r w:rsidRPr="00EE27E4">
        <w:rPr>
          <w:lang w:val="fr-FR"/>
        </w:rPr>
        <w:t>pproval</w:t>
      </w:r>
      <w:proofErr w:type="spellEnd"/>
      <w:r w:rsidRPr="00EE27E4">
        <w:rPr>
          <w:lang w:val="fr-FR"/>
        </w:rPr>
        <w:t xml:space="preserve"> </w:t>
      </w:r>
      <w:proofErr w:type="spellStart"/>
      <w:r w:rsidRPr="00EE27E4">
        <w:rPr>
          <w:lang w:val="fr-FR"/>
        </w:rPr>
        <w:t>withdrawn</w:t>
      </w:r>
      <w:proofErr w:type="spellEnd"/>
    </w:p>
    <w:p w:rsidR="00775D8F" w:rsidRPr="00EE27E4" w:rsidRDefault="00775D8F" w:rsidP="00775D8F">
      <w:pPr>
        <w:tabs>
          <w:tab w:val="left" w:pos="2300"/>
        </w:tabs>
        <w:suppressAutoHyphens w:val="0"/>
        <w:spacing w:after="240" w:line="240" w:lineRule="auto"/>
        <w:ind w:left="1100" w:right="1140"/>
        <w:rPr>
          <w:lang w:val="fr-FR"/>
        </w:rPr>
      </w:pPr>
      <w:r w:rsidRPr="00EE27E4">
        <w:rPr>
          <w:caps/>
          <w:lang w:val="fr-FR"/>
        </w:rPr>
        <w:tab/>
        <w:t>p</w:t>
      </w:r>
      <w:r w:rsidRPr="00EE27E4">
        <w:rPr>
          <w:lang w:val="fr-FR"/>
        </w:rPr>
        <w:t xml:space="preserve">roduction </w:t>
      </w:r>
      <w:proofErr w:type="spellStart"/>
      <w:r w:rsidRPr="00EE27E4">
        <w:rPr>
          <w:lang w:val="fr-FR"/>
        </w:rPr>
        <w:t>definit</w:t>
      </w:r>
      <w:r w:rsidR="00C97DAB">
        <w:rPr>
          <w:lang w:val="fr-FR"/>
        </w:rPr>
        <w:t>iv</w:t>
      </w:r>
      <w:r w:rsidRPr="00EE27E4">
        <w:rPr>
          <w:lang w:val="fr-FR"/>
        </w:rPr>
        <w:t>ely</w:t>
      </w:r>
      <w:proofErr w:type="spellEnd"/>
      <w:r w:rsidRPr="00EE27E4">
        <w:rPr>
          <w:lang w:val="fr-FR"/>
        </w:rPr>
        <w:t xml:space="preserve"> </w:t>
      </w:r>
      <w:proofErr w:type="spellStart"/>
      <w:r w:rsidRPr="00EE27E4">
        <w:rPr>
          <w:lang w:val="fr-FR"/>
        </w:rPr>
        <w:t>discontinued</w:t>
      </w:r>
      <w:proofErr w:type="spellEnd"/>
    </w:p>
    <w:p w:rsidR="002C3616" w:rsidRPr="00EE27E4" w:rsidRDefault="00CF1F4E" w:rsidP="007F40C4">
      <w:pPr>
        <w:pStyle w:val="para"/>
        <w:rPr>
          <w:lang w:eastAsia="en-GB"/>
        </w:rPr>
      </w:pPr>
      <w:proofErr w:type="gramStart"/>
      <w:r w:rsidRPr="00EE27E4">
        <w:rPr>
          <w:spacing w:val="-1"/>
          <w:lang w:eastAsia="en-GB"/>
        </w:rPr>
        <w:t>o</w:t>
      </w:r>
      <w:r w:rsidRPr="00EE27E4">
        <w:rPr>
          <w:lang w:eastAsia="en-GB"/>
        </w:rPr>
        <w:t>f</w:t>
      </w:r>
      <w:proofErr w:type="gramEnd"/>
      <w:r w:rsidRPr="00EE27E4">
        <w:rPr>
          <w:lang w:eastAsia="en-GB"/>
        </w:rPr>
        <w:t xml:space="preserve"> a </w:t>
      </w:r>
      <w:r w:rsidRPr="00EE27E4">
        <w:rPr>
          <w:spacing w:val="-1"/>
          <w:lang w:eastAsia="en-GB"/>
        </w:rPr>
        <w:t>typ</w:t>
      </w:r>
      <w:r w:rsidRPr="00EE27E4">
        <w:rPr>
          <w:lang w:eastAsia="en-GB"/>
        </w:rPr>
        <w:t xml:space="preserve">e </w:t>
      </w:r>
      <w:r w:rsidRPr="00EE27E4">
        <w:rPr>
          <w:spacing w:val="-1"/>
          <w:lang w:eastAsia="en-GB"/>
        </w:rPr>
        <w:t>o</w:t>
      </w:r>
      <w:r w:rsidRPr="00EE27E4">
        <w:rPr>
          <w:lang w:eastAsia="en-GB"/>
        </w:rPr>
        <w:t xml:space="preserve">f </w:t>
      </w:r>
      <w:r w:rsidRPr="00EE27E4">
        <w:rPr>
          <w:spacing w:val="-1"/>
          <w:lang w:eastAsia="en-GB"/>
        </w:rPr>
        <w:t>mechanica</w:t>
      </w:r>
      <w:r w:rsidRPr="00EE27E4">
        <w:rPr>
          <w:lang w:eastAsia="en-GB"/>
        </w:rPr>
        <w:t xml:space="preserve">l </w:t>
      </w:r>
      <w:r w:rsidRPr="00EE27E4">
        <w:rPr>
          <w:spacing w:val="-1"/>
          <w:lang w:eastAsia="en-GB"/>
        </w:rPr>
        <w:t>couplin</w:t>
      </w:r>
      <w:r w:rsidRPr="00EE27E4">
        <w:rPr>
          <w:lang w:eastAsia="en-GB"/>
        </w:rPr>
        <w:t xml:space="preserve">g </w:t>
      </w:r>
      <w:r w:rsidRPr="00EE27E4">
        <w:rPr>
          <w:spacing w:val="-1"/>
          <w:lang w:eastAsia="en-GB"/>
        </w:rPr>
        <w:t>devic</w:t>
      </w:r>
      <w:r w:rsidRPr="00EE27E4">
        <w:rPr>
          <w:lang w:eastAsia="en-GB"/>
        </w:rPr>
        <w:t xml:space="preserve">e </w:t>
      </w:r>
      <w:r w:rsidRPr="00EE27E4">
        <w:rPr>
          <w:spacing w:val="-1"/>
          <w:lang w:eastAsia="en-GB"/>
        </w:rPr>
        <w:t>o</w:t>
      </w:r>
      <w:r w:rsidRPr="00EE27E4">
        <w:rPr>
          <w:lang w:eastAsia="en-GB"/>
        </w:rPr>
        <w:t xml:space="preserve">r </w:t>
      </w:r>
      <w:r w:rsidRPr="00EE27E4">
        <w:rPr>
          <w:spacing w:val="-1"/>
          <w:lang w:eastAsia="en-GB"/>
        </w:rPr>
        <w:t>componen</w:t>
      </w:r>
      <w:r w:rsidRPr="00EE27E4">
        <w:rPr>
          <w:lang w:eastAsia="en-GB"/>
        </w:rPr>
        <w:t xml:space="preserve">t </w:t>
      </w:r>
      <w:r w:rsidRPr="00EE27E4">
        <w:rPr>
          <w:spacing w:val="-1"/>
          <w:lang w:eastAsia="en-GB"/>
        </w:rPr>
        <w:t>pursuan</w:t>
      </w:r>
      <w:r w:rsidRPr="00EE27E4">
        <w:rPr>
          <w:lang w:eastAsia="en-GB"/>
        </w:rPr>
        <w:t xml:space="preserve">t </w:t>
      </w:r>
      <w:r w:rsidRPr="00EE27E4">
        <w:rPr>
          <w:spacing w:val="-1"/>
          <w:lang w:eastAsia="en-GB"/>
        </w:rPr>
        <w:t>t</w:t>
      </w:r>
      <w:r w:rsidRPr="00EE27E4">
        <w:rPr>
          <w:lang w:eastAsia="en-GB"/>
        </w:rPr>
        <w:t xml:space="preserve">o </w:t>
      </w:r>
      <w:r w:rsidRPr="00EE27E4">
        <w:rPr>
          <w:spacing w:val="-1"/>
          <w:lang w:eastAsia="en-GB"/>
        </w:rPr>
        <w:t>Regulation</w:t>
      </w:r>
      <w:r w:rsidR="007F40C4" w:rsidRPr="00EE27E4">
        <w:rPr>
          <w:spacing w:val="-1"/>
          <w:lang w:eastAsia="en-GB"/>
        </w:rPr>
        <w:t xml:space="preserve"> </w:t>
      </w:r>
      <w:r w:rsidRPr="00C97DAB">
        <w:rPr>
          <w:spacing w:val="-1"/>
          <w:lang w:eastAsia="en-GB"/>
        </w:rPr>
        <w:t>No. 55</w:t>
      </w:r>
    </w:p>
    <w:p w:rsidR="002C3616" w:rsidRPr="00EE27E4" w:rsidRDefault="00CF1F4E" w:rsidP="00C97DAB">
      <w:pPr>
        <w:pStyle w:val="para"/>
        <w:ind w:right="985"/>
        <w:rPr>
          <w:lang w:eastAsia="en-GB"/>
        </w:rPr>
      </w:pPr>
      <w:proofErr w:type="gramStart"/>
      <w:r w:rsidRPr="00EE27E4">
        <w:rPr>
          <w:spacing w:val="-1"/>
          <w:lang w:eastAsia="en-GB"/>
        </w:rPr>
        <w:t>Approva</w:t>
      </w:r>
      <w:r w:rsidRPr="00EE27E4">
        <w:rPr>
          <w:lang w:eastAsia="en-GB"/>
        </w:rPr>
        <w:t xml:space="preserve">l </w:t>
      </w:r>
      <w:r w:rsidRPr="00EE27E4">
        <w:rPr>
          <w:spacing w:val="-1"/>
          <w:lang w:eastAsia="en-GB"/>
        </w:rPr>
        <w:t>N</w:t>
      </w:r>
      <w:r w:rsidRPr="00EE27E4">
        <w:rPr>
          <w:lang w:eastAsia="en-GB"/>
        </w:rPr>
        <w:t>o</w:t>
      </w:r>
      <w:r w:rsidR="00740556">
        <w:rPr>
          <w:lang w:eastAsia="en-GB"/>
        </w:rPr>
        <w:t>.</w:t>
      </w:r>
      <w:proofErr w:type="gramEnd"/>
      <w:r w:rsidRPr="00EE27E4">
        <w:rPr>
          <w:lang w:eastAsia="en-GB"/>
        </w:rPr>
        <w:t xml:space="preserve"> </w:t>
      </w:r>
      <w:r w:rsidRPr="00EE27E4">
        <w:rPr>
          <w:spacing w:val="-1"/>
          <w:lang w:eastAsia="en-GB"/>
        </w:rPr>
        <w:t>......</w:t>
      </w:r>
      <w:r w:rsidR="007F40C4" w:rsidRPr="00EE27E4">
        <w:rPr>
          <w:spacing w:val="-1"/>
          <w:lang w:eastAsia="en-GB"/>
        </w:rPr>
        <w:t>.................................................</w:t>
      </w:r>
      <w:r w:rsidRPr="00EE27E4">
        <w:rPr>
          <w:lang w:eastAsia="en-GB"/>
        </w:rPr>
        <w:tab/>
      </w:r>
      <w:proofErr w:type="gramStart"/>
      <w:r w:rsidRPr="00EE27E4">
        <w:rPr>
          <w:spacing w:val="-1"/>
          <w:lang w:eastAsia="en-GB"/>
        </w:rPr>
        <w:t>Extensio</w:t>
      </w:r>
      <w:r w:rsidRPr="00EE27E4">
        <w:rPr>
          <w:lang w:eastAsia="en-GB"/>
        </w:rPr>
        <w:t xml:space="preserve">n </w:t>
      </w:r>
      <w:r w:rsidRPr="00EE27E4">
        <w:rPr>
          <w:spacing w:val="-1"/>
          <w:lang w:eastAsia="en-GB"/>
        </w:rPr>
        <w:t>N</w:t>
      </w:r>
      <w:r w:rsidRPr="00EE27E4">
        <w:rPr>
          <w:lang w:eastAsia="en-GB"/>
        </w:rPr>
        <w:t>o</w:t>
      </w:r>
      <w:r w:rsidR="00740556">
        <w:rPr>
          <w:lang w:eastAsia="en-GB"/>
        </w:rPr>
        <w:t>.</w:t>
      </w:r>
      <w:proofErr w:type="gramEnd"/>
      <w:r w:rsidRPr="00EE27E4">
        <w:rPr>
          <w:lang w:eastAsia="en-GB"/>
        </w:rPr>
        <w:t xml:space="preserve"> </w:t>
      </w:r>
      <w:r w:rsidR="007F40C4" w:rsidRPr="00EE27E4">
        <w:rPr>
          <w:spacing w:val="-1"/>
          <w:lang w:eastAsia="en-GB"/>
        </w:rPr>
        <w:t>……..…………</w:t>
      </w:r>
      <w:r w:rsidR="00C97DAB">
        <w:rPr>
          <w:spacing w:val="-1"/>
          <w:lang w:eastAsia="en-GB"/>
        </w:rPr>
        <w:t>…..</w:t>
      </w:r>
      <w:r w:rsidRPr="00EE27E4">
        <w:rPr>
          <w:spacing w:val="-1"/>
          <w:lang w:eastAsia="en-GB"/>
        </w:rPr>
        <w:t>.........</w:t>
      </w:r>
    </w:p>
    <w:p w:rsidR="002C3616" w:rsidRPr="00EE27E4" w:rsidRDefault="00CF1F4E" w:rsidP="00B34966">
      <w:pPr>
        <w:pStyle w:val="Annex1"/>
        <w:tabs>
          <w:tab w:val="clear" w:pos="1700"/>
          <w:tab w:val="left" w:pos="2268"/>
        </w:tabs>
        <w:rPr>
          <w:lang w:eastAsia="en-GB"/>
        </w:rPr>
      </w:pPr>
      <w:r w:rsidRPr="00EE27E4">
        <w:rPr>
          <w:lang w:eastAsia="en-GB"/>
        </w:rPr>
        <w:t>1.</w:t>
      </w:r>
      <w:r w:rsidRPr="00EE27E4">
        <w:rPr>
          <w:lang w:eastAsia="en-GB"/>
        </w:rPr>
        <w:tab/>
        <w:t>Trade name or mark of the device or component:</w:t>
      </w:r>
      <w:r w:rsidR="007F40C4" w:rsidRPr="00EE27E4">
        <w:rPr>
          <w:lang w:eastAsia="en-GB"/>
        </w:rPr>
        <w:tab/>
      </w:r>
    </w:p>
    <w:p w:rsidR="007F40C4" w:rsidRPr="00EE27E4" w:rsidRDefault="007F40C4" w:rsidP="00B34966">
      <w:pPr>
        <w:pStyle w:val="Annex1"/>
        <w:tabs>
          <w:tab w:val="clear" w:pos="1700"/>
          <w:tab w:val="left" w:pos="2268"/>
        </w:tabs>
        <w:ind w:left="1701" w:hanging="567"/>
        <w:rPr>
          <w:lang w:eastAsia="en-GB"/>
        </w:rPr>
      </w:pPr>
      <w:r w:rsidRPr="00EE27E4">
        <w:rPr>
          <w:lang w:eastAsia="en-GB"/>
        </w:rPr>
        <w:tab/>
      </w:r>
      <w:r w:rsidRPr="00EE27E4">
        <w:rPr>
          <w:lang w:eastAsia="en-GB"/>
        </w:rPr>
        <w:tab/>
      </w:r>
      <w:r w:rsidRPr="00EE27E4">
        <w:rPr>
          <w:lang w:eastAsia="en-GB"/>
        </w:rPr>
        <w:tab/>
      </w:r>
    </w:p>
    <w:p w:rsidR="002C3616" w:rsidRPr="00EE27E4" w:rsidRDefault="00CF1F4E" w:rsidP="00B34966">
      <w:pPr>
        <w:pStyle w:val="Annex1"/>
        <w:tabs>
          <w:tab w:val="clear" w:pos="1700"/>
          <w:tab w:val="left" w:pos="2268"/>
        </w:tabs>
        <w:rPr>
          <w:lang w:eastAsia="en-GB"/>
        </w:rPr>
      </w:pPr>
      <w:r w:rsidRPr="00EE27E4">
        <w:rPr>
          <w:lang w:eastAsia="en-GB"/>
        </w:rPr>
        <w:t>2.</w:t>
      </w:r>
      <w:r w:rsidRPr="00EE27E4">
        <w:rPr>
          <w:lang w:eastAsia="en-GB"/>
        </w:rPr>
        <w:tab/>
        <w:t>Manufacturer's name for the type of device or component:</w:t>
      </w:r>
      <w:r w:rsidR="007F40C4" w:rsidRPr="00EE27E4">
        <w:rPr>
          <w:lang w:eastAsia="en-GB"/>
        </w:rPr>
        <w:tab/>
      </w:r>
    </w:p>
    <w:p w:rsidR="007F40C4" w:rsidRPr="00EE27E4" w:rsidRDefault="007F40C4" w:rsidP="00B34966">
      <w:pPr>
        <w:pStyle w:val="Annex1"/>
        <w:tabs>
          <w:tab w:val="clear" w:pos="1700"/>
          <w:tab w:val="left" w:pos="2268"/>
        </w:tabs>
        <w:ind w:left="1701" w:hanging="567"/>
        <w:rPr>
          <w:lang w:eastAsia="en-GB"/>
        </w:rPr>
      </w:pPr>
      <w:r w:rsidRPr="00EE27E4">
        <w:rPr>
          <w:lang w:eastAsia="en-GB"/>
        </w:rPr>
        <w:tab/>
      </w:r>
      <w:r w:rsidRPr="00EE27E4">
        <w:rPr>
          <w:lang w:eastAsia="en-GB"/>
        </w:rPr>
        <w:tab/>
      </w:r>
      <w:r w:rsidRPr="00EE27E4">
        <w:rPr>
          <w:lang w:eastAsia="en-GB"/>
        </w:rPr>
        <w:tab/>
      </w:r>
    </w:p>
    <w:p w:rsidR="002C3616" w:rsidRPr="00EE27E4" w:rsidRDefault="00CF1F4E" w:rsidP="00B34966">
      <w:pPr>
        <w:pStyle w:val="Annex1"/>
        <w:tabs>
          <w:tab w:val="clear" w:pos="1700"/>
          <w:tab w:val="left" w:pos="2268"/>
        </w:tabs>
        <w:rPr>
          <w:lang w:eastAsia="en-GB"/>
        </w:rPr>
      </w:pPr>
      <w:r w:rsidRPr="00EE27E4">
        <w:rPr>
          <w:lang w:eastAsia="en-GB"/>
        </w:rPr>
        <w:t>3.</w:t>
      </w:r>
      <w:r w:rsidRPr="00EE27E4">
        <w:rPr>
          <w:lang w:eastAsia="en-GB"/>
        </w:rPr>
        <w:tab/>
        <w:t>Manufacturer's name and address:</w:t>
      </w:r>
      <w:r w:rsidR="007F40C4" w:rsidRPr="00EE27E4">
        <w:rPr>
          <w:lang w:eastAsia="en-GB"/>
        </w:rPr>
        <w:tab/>
      </w:r>
    </w:p>
    <w:p w:rsidR="007F40C4" w:rsidRPr="00EE27E4" w:rsidRDefault="007F40C4" w:rsidP="00B34966">
      <w:pPr>
        <w:pStyle w:val="Annex1"/>
        <w:tabs>
          <w:tab w:val="clear" w:pos="1700"/>
          <w:tab w:val="left" w:pos="2268"/>
        </w:tabs>
        <w:ind w:left="1701" w:hanging="567"/>
        <w:rPr>
          <w:lang w:eastAsia="en-GB"/>
        </w:rPr>
      </w:pPr>
      <w:r w:rsidRPr="00EE27E4">
        <w:rPr>
          <w:lang w:eastAsia="en-GB"/>
        </w:rPr>
        <w:tab/>
      </w:r>
      <w:r w:rsidRPr="00EE27E4">
        <w:rPr>
          <w:lang w:eastAsia="en-GB"/>
        </w:rPr>
        <w:tab/>
      </w:r>
      <w:r w:rsidRPr="00EE27E4">
        <w:rPr>
          <w:lang w:eastAsia="en-GB"/>
        </w:rPr>
        <w:tab/>
      </w:r>
    </w:p>
    <w:p w:rsidR="007F40C4" w:rsidRPr="00EE27E4" w:rsidRDefault="007F40C4" w:rsidP="00B34966">
      <w:pPr>
        <w:pStyle w:val="Annex1"/>
        <w:tabs>
          <w:tab w:val="clear" w:pos="1700"/>
          <w:tab w:val="left" w:pos="2268"/>
        </w:tabs>
        <w:ind w:left="1701" w:hanging="567"/>
        <w:rPr>
          <w:lang w:eastAsia="en-GB"/>
        </w:rPr>
      </w:pPr>
      <w:r w:rsidRPr="00EE27E4">
        <w:rPr>
          <w:lang w:eastAsia="en-GB"/>
        </w:rPr>
        <w:tab/>
      </w:r>
      <w:r w:rsidRPr="00EE27E4">
        <w:rPr>
          <w:lang w:eastAsia="en-GB"/>
        </w:rPr>
        <w:tab/>
      </w:r>
      <w:r w:rsidRPr="00EE27E4">
        <w:rPr>
          <w:lang w:eastAsia="en-GB"/>
        </w:rPr>
        <w:tab/>
      </w:r>
    </w:p>
    <w:p w:rsidR="002C3616" w:rsidRPr="00EE27E4" w:rsidRDefault="00CF1F4E" w:rsidP="00B34966">
      <w:pPr>
        <w:pStyle w:val="Annex1"/>
        <w:tabs>
          <w:tab w:val="clear" w:pos="1700"/>
          <w:tab w:val="left" w:pos="2268"/>
        </w:tabs>
        <w:rPr>
          <w:lang w:eastAsia="en-GB"/>
        </w:rPr>
      </w:pPr>
      <w:r w:rsidRPr="00EE27E4">
        <w:rPr>
          <w:lang w:eastAsia="en-GB"/>
        </w:rPr>
        <w:t>4.</w:t>
      </w:r>
      <w:r w:rsidRPr="00EE27E4">
        <w:rPr>
          <w:lang w:eastAsia="en-GB"/>
        </w:rPr>
        <w:tab/>
        <w:t>If applicable, name and address of the manufacturer's representative:</w:t>
      </w:r>
      <w:r w:rsidR="007F40C4" w:rsidRPr="00EE27E4">
        <w:rPr>
          <w:lang w:eastAsia="en-GB"/>
        </w:rPr>
        <w:tab/>
      </w:r>
    </w:p>
    <w:p w:rsidR="007F40C4" w:rsidRPr="00EE27E4" w:rsidRDefault="007F40C4" w:rsidP="00B34966">
      <w:pPr>
        <w:pStyle w:val="Annex1"/>
        <w:tabs>
          <w:tab w:val="clear" w:pos="1700"/>
          <w:tab w:val="left" w:pos="2268"/>
        </w:tabs>
        <w:ind w:left="1701" w:hanging="567"/>
        <w:rPr>
          <w:lang w:eastAsia="en-GB"/>
        </w:rPr>
      </w:pPr>
      <w:r w:rsidRPr="00EE27E4">
        <w:rPr>
          <w:lang w:eastAsia="en-GB"/>
        </w:rPr>
        <w:tab/>
      </w:r>
      <w:r w:rsidRPr="00EE27E4">
        <w:rPr>
          <w:lang w:eastAsia="en-GB"/>
        </w:rPr>
        <w:tab/>
      </w:r>
      <w:r w:rsidRPr="00EE27E4">
        <w:rPr>
          <w:lang w:eastAsia="en-GB"/>
        </w:rPr>
        <w:tab/>
      </w:r>
    </w:p>
    <w:p w:rsidR="007F40C4" w:rsidRPr="00EE27E4" w:rsidRDefault="007F40C4" w:rsidP="00B34966">
      <w:pPr>
        <w:pStyle w:val="Annex1"/>
        <w:tabs>
          <w:tab w:val="clear" w:pos="1700"/>
          <w:tab w:val="left" w:pos="2268"/>
        </w:tabs>
        <w:ind w:left="1701" w:hanging="567"/>
        <w:rPr>
          <w:lang w:eastAsia="en-GB"/>
        </w:rPr>
      </w:pPr>
      <w:r w:rsidRPr="00EE27E4">
        <w:rPr>
          <w:lang w:eastAsia="en-GB"/>
        </w:rPr>
        <w:tab/>
      </w:r>
      <w:r w:rsidRPr="00EE27E4">
        <w:rPr>
          <w:lang w:eastAsia="en-GB"/>
        </w:rPr>
        <w:tab/>
      </w:r>
      <w:r w:rsidRPr="00EE27E4">
        <w:rPr>
          <w:lang w:eastAsia="en-GB"/>
        </w:rPr>
        <w:tab/>
      </w:r>
    </w:p>
    <w:p w:rsidR="002C3616" w:rsidRPr="00EE27E4" w:rsidRDefault="00CF1F4E" w:rsidP="00B34966">
      <w:pPr>
        <w:pStyle w:val="Annex1"/>
        <w:tabs>
          <w:tab w:val="clear" w:pos="1700"/>
          <w:tab w:val="left" w:pos="2268"/>
        </w:tabs>
        <w:rPr>
          <w:lang w:eastAsia="en-GB"/>
        </w:rPr>
      </w:pPr>
      <w:r w:rsidRPr="00EE27E4">
        <w:rPr>
          <w:lang w:eastAsia="en-GB"/>
        </w:rPr>
        <w:t>5.</w:t>
      </w:r>
      <w:r w:rsidRPr="00EE27E4">
        <w:rPr>
          <w:lang w:eastAsia="en-GB"/>
        </w:rPr>
        <w:tab/>
        <w:t xml:space="preserve">Alternative supplier's names or </w:t>
      </w:r>
      <w:r w:rsidR="00913BC3" w:rsidRPr="00EE27E4">
        <w:rPr>
          <w:lang w:eastAsia="en-GB"/>
        </w:rPr>
        <w:t>trademarks</w:t>
      </w:r>
      <w:r w:rsidRPr="00EE27E4">
        <w:rPr>
          <w:lang w:eastAsia="en-GB"/>
        </w:rPr>
        <w:t xml:space="preserve"> applied to the device or component:</w:t>
      </w:r>
    </w:p>
    <w:p w:rsidR="007F40C4" w:rsidRPr="00EE27E4" w:rsidRDefault="007F40C4" w:rsidP="00B34966">
      <w:pPr>
        <w:pStyle w:val="Annex1"/>
        <w:tabs>
          <w:tab w:val="clear" w:pos="1700"/>
          <w:tab w:val="left" w:pos="2268"/>
        </w:tabs>
        <w:ind w:left="1701" w:hanging="567"/>
        <w:rPr>
          <w:lang w:eastAsia="en-GB"/>
        </w:rPr>
      </w:pPr>
      <w:r w:rsidRPr="00EE27E4">
        <w:rPr>
          <w:lang w:eastAsia="en-GB"/>
        </w:rPr>
        <w:t xml:space="preserve"> </w:t>
      </w:r>
      <w:r w:rsidRPr="00EE27E4">
        <w:rPr>
          <w:lang w:eastAsia="en-GB"/>
        </w:rPr>
        <w:tab/>
      </w:r>
      <w:r w:rsidRPr="00EE27E4">
        <w:rPr>
          <w:lang w:eastAsia="en-GB"/>
        </w:rPr>
        <w:tab/>
      </w:r>
      <w:r w:rsidRPr="00EE27E4">
        <w:rPr>
          <w:lang w:eastAsia="en-GB"/>
        </w:rPr>
        <w:tab/>
      </w:r>
    </w:p>
    <w:p w:rsidR="007F40C4" w:rsidRPr="00EE27E4" w:rsidRDefault="007F40C4" w:rsidP="00B34966">
      <w:pPr>
        <w:pStyle w:val="Annex1"/>
        <w:tabs>
          <w:tab w:val="clear" w:pos="1700"/>
          <w:tab w:val="left" w:pos="2268"/>
        </w:tabs>
        <w:ind w:left="1701" w:hanging="567"/>
        <w:rPr>
          <w:lang w:eastAsia="en-GB"/>
        </w:rPr>
      </w:pPr>
      <w:r w:rsidRPr="00EE27E4">
        <w:rPr>
          <w:lang w:eastAsia="en-GB"/>
        </w:rPr>
        <w:tab/>
      </w:r>
      <w:r w:rsidRPr="00EE27E4">
        <w:rPr>
          <w:lang w:eastAsia="en-GB"/>
        </w:rPr>
        <w:tab/>
      </w:r>
      <w:r w:rsidRPr="00EE27E4">
        <w:rPr>
          <w:lang w:eastAsia="en-GB"/>
        </w:rPr>
        <w:tab/>
      </w:r>
    </w:p>
    <w:p w:rsidR="002C3616" w:rsidRPr="00EE27E4" w:rsidRDefault="00CF1F4E" w:rsidP="00B34966">
      <w:pPr>
        <w:pStyle w:val="Annex1"/>
        <w:tabs>
          <w:tab w:val="clear" w:pos="1700"/>
          <w:tab w:val="left" w:pos="2268"/>
        </w:tabs>
        <w:rPr>
          <w:lang w:eastAsia="en-GB"/>
        </w:rPr>
      </w:pPr>
      <w:r w:rsidRPr="00EE27E4">
        <w:rPr>
          <w:lang w:eastAsia="en-GB"/>
        </w:rPr>
        <w:t>6.</w:t>
      </w:r>
      <w:r w:rsidRPr="00EE27E4">
        <w:rPr>
          <w:lang w:eastAsia="en-GB"/>
        </w:rPr>
        <w:tab/>
        <w:t>Name and address of company or body taking responsibility for the conformity of production:</w:t>
      </w:r>
      <w:r w:rsidR="007F40C4" w:rsidRPr="00EE27E4">
        <w:rPr>
          <w:lang w:eastAsia="en-GB"/>
        </w:rPr>
        <w:tab/>
      </w:r>
    </w:p>
    <w:p w:rsidR="007F40C4" w:rsidRPr="00EE27E4" w:rsidRDefault="007F40C4" w:rsidP="00B34966">
      <w:pPr>
        <w:pStyle w:val="Annex1"/>
        <w:tabs>
          <w:tab w:val="clear" w:pos="1700"/>
          <w:tab w:val="left" w:pos="2268"/>
        </w:tabs>
        <w:rPr>
          <w:lang w:eastAsia="en-GB"/>
        </w:rPr>
      </w:pPr>
      <w:r w:rsidRPr="00EE27E4">
        <w:rPr>
          <w:lang w:eastAsia="en-GB"/>
        </w:rPr>
        <w:tab/>
      </w:r>
      <w:r w:rsidRPr="00EE27E4">
        <w:rPr>
          <w:lang w:eastAsia="en-GB"/>
        </w:rPr>
        <w:tab/>
      </w:r>
      <w:r w:rsidRPr="00EE27E4">
        <w:rPr>
          <w:lang w:eastAsia="en-GB"/>
        </w:rPr>
        <w:tab/>
      </w:r>
    </w:p>
    <w:p w:rsidR="007F40C4" w:rsidRPr="00EE27E4" w:rsidRDefault="007F40C4" w:rsidP="00B34966">
      <w:pPr>
        <w:pStyle w:val="Annex1"/>
        <w:tabs>
          <w:tab w:val="clear" w:pos="1700"/>
          <w:tab w:val="left" w:pos="2268"/>
        </w:tabs>
        <w:rPr>
          <w:lang w:eastAsia="en-GB"/>
        </w:rPr>
      </w:pPr>
      <w:r w:rsidRPr="00EE27E4">
        <w:rPr>
          <w:lang w:eastAsia="en-GB"/>
        </w:rPr>
        <w:tab/>
      </w:r>
      <w:r w:rsidRPr="00EE27E4">
        <w:rPr>
          <w:lang w:eastAsia="en-GB"/>
        </w:rPr>
        <w:tab/>
      </w:r>
      <w:r w:rsidRPr="00EE27E4">
        <w:rPr>
          <w:lang w:eastAsia="en-GB"/>
        </w:rPr>
        <w:tab/>
      </w:r>
    </w:p>
    <w:p w:rsidR="002C3616" w:rsidRPr="00EE27E4" w:rsidRDefault="00CF1F4E" w:rsidP="00B34966">
      <w:pPr>
        <w:pStyle w:val="Annex1"/>
        <w:tabs>
          <w:tab w:val="clear" w:pos="1700"/>
          <w:tab w:val="left" w:pos="2268"/>
        </w:tabs>
        <w:rPr>
          <w:lang w:eastAsia="en-GB"/>
        </w:rPr>
      </w:pPr>
      <w:r w:rsidRPr="00EE27E4">
        <w:rPr>
          <w:lang w:eastAsia="en-GB"/>
        </w:rPr>
        <w:t>7.</w:t>
      </w:r>
      <w:r w:rsidRPr="00EE27E4">
        <w:rPr>
          <w:lang w:eastAsia="en-GB"/>
        </w:rPr>
        <w:tab/>
        <w:t>Submitted for approval on:</w:t>
      </w:r>
      <w:r w:rsidRPr="00B34966">
        <w:rPr>
          <w:lang w:eastAsia="en-GB"/>
        </w:rPr>
        <w:t xml:space="preserve"> </w:t>
      </w:r>
      <w:r w:rsidR="007F40C4" w:rsidRPr="00EE27E4">
        <w:rPr>
          <w:lang w:eastAsia="en-GB"/>
        </w:rPr>
        <w:tab/>
      </w:r>
    </w:p>
    <w:p w:rsidR="002C3616" w:rsidRPr="00EE27E4" w:rsidRDefault="00CF1F4E" w:rsidP="00B34966">
      <w:pPr>
        <w:pStyle w:val="Annex1"/>
        <w:tabs>
          <w:tab w:val="clear" w:pos="1700"/>
          <w:tab w:val="left" w:pos="2268"/>
        </w:tabs>
        <w:rPr>
          <w:lang w:eastAsia="en-GB"/>
        </w:rPr>
      </w:pPr>
      <w:r w:rsidRPr="00EE27E4">
        <w:rPr>
          <w:lang w:eastAsia="en-GB"/>
        </w:rPr>
        <w:t>8.</w:t>
      </w:r>
      <w:r w:rsidRPr="00EE27E4">
        <w:rPr>
          <w:lang w:eastAsia="en-GB"/>
        </w:rPr>
        <w:tab/>
        <w:t xml:space="preserve">Technical </w:t>
      </w:r>
      <w:r w:rsidR="00740556">
        <w:rPr>
          <w:lang w:eastAsia="en-GB"/>
        </w:rPr>
        <w:t>S</w:t>
      </w:r>
      <w:r w:rsidR="00740556" w:rsidRPr="00EE27E4">
        <w:rPr>
          <w:lang w:eastAsia="en-GB"/>
        </w:rPr>
        <w:t xml:space="preserve">ervice </w:t>
      </w:r>
      <w:r w:rsidRPr="00EE27E4">
        <w:rPr>
          <w:lang w:eastAsia="en-GB"/>
        </w:rPr>
        <w:t>responsible for conducting approval tests:</w:t>
      </w:r>
      <w:r w:rsidR="007F40C4" w:rsidRPr="00EE27E4">
        <w:rPr>
          <w:lang w:eastAsia="en-GB"/>
        </w:rPr>
        <w:tab/>
      </w:r>
    </w:p>
    <w:p w:rsidR="007F40C4" w:rsidRPr="00EE27E4" w:rsidRDefault="007F40C4" w:rsidP="00B34966">
      <w:pPr>
        <w:pStyle w:val="Annex1"/>
        <w:tabs>
          <w:tab w:val="clear" w:pos="1700"/>
          <w:tab w:val="left" w:pos="2268"/>
        </w:tabs>
        <w:rPr>
          <w:lang w:eastAsia="en-GB"/>
        </w:rPr>
      </w:pPr>
      <w:r w:rsidRPr="00EE27E4">
        <w:rPr>
          <w:lang w:eastAsia="en-GB"/>
        </w:rPr>
        <w:tab/>
      </w:r>
      <w:r w:rsidRPr="00EE27E4">
        <w:rPr>
          <w:lang w:eastAsia="en-GB"/>
        </w:rPr>
        <w:tab/>
      </w:r>
      <w:r w:rsidRPr="00EE27E4">
        <w:rPr>
          <w:lang w:eastAsia="en-GB"/>
        </w:rPr>
        <w:tab/>
      </w:r>
    </w:p>
    <w:p w:rsidR="002C3616" w:rsidRPr="00EE27E4" w:rsidRDefault="00CF1F4E" w:rsidP="00B34966">
      <w:pPr>
        <w:pStyle w:val="Annex1"/>
        <w:tabs>
          <w:tab w:val="clear" w:pos="1700"/>
          <w:tab w:val="left" w:pos="2268"/>
        </w:tabs>
        <w:rPr>
          <w:lang w:eastAsia="en-GB"/>
        </w:rPr>
      </w:pPr>
      <w:r w:rsidRPr="00EE27E4">
        <w:rPr>
          <w:lang w:eastAsia="en-GB"/>
        </w:rPr>
        <w:t>9.</w:t>
      </w:r>
      <w:r w:rsidRPr="00EE27E4">
        <w:rPr>
          <w:lang w:eastAsia="en-GB"/>
        </w:rPr>
        <w:tab/>
        <w:t>Brief description:</w:t>
      </w:r>
    </w:p>
    <w:p w:rsidR="002C3616" w:rsidRPr="00EE27E4" w:rsidRDefault="00CF1F4E" w:rsidP="00B34966">
      <w:pPr>
        <w:pStyle w:val="Annex1"/>
        <w:tabs>
          <w:tab w:val="clear" w:pos="1700"/>
          <w:tab w:val="left" w:pos="2268"/>
        </w:tabs>
        <w:rPr>
          <w:lang w:eastAsia="en-GB"/>
        </w:rPr>
      </w:pPr>
      <w:r w:rsidRPr="00EE27E4">
        <w:rPr>
          <w:lang w:eastAsia="en-GB"/>
        </w:rPr>
        <w:t>9.1.</w:t>
      </w:r>
      <w:r w:rsidRPr="00EE27E4">
        <w:rPr>
          <w:lang w:eastAsia="en-GB"/>
        </w:rPr>
        <w:tab/>
        <w:t>Type and class of device or component:</w:t>
      </w:r>
      <w:r w:rsidR="007F40C4" w:rsidRPr="00EE27E4">
        <w:rPr>
          <w:lang w:eastAsia="en-GB"/>
        </w:rPr>
        <w:tab/>
      </w:r>
    </w:p>
    <w:p w:rsidR="007F40C4" w:rsidRPr="00EE27E4" w:rsidRDefault="007F40C4" w:rsidP="00B34966">
      <w:pPr>
        <w:pStyle w:val="Annex1"/>
        <w:tabs>
          <w:tab w:val="clear" w:pos="1700"/>
          <w:tab w:val="left" w:pos="2268"/>
        </w:tabs>
        <w:rPr>
          <w:lang w:eastAsia="en-GB"/>
        </w:rPr>
      </w:pPr>
      <w:r w:rsidRPr="00EE27E4">
        <w:rPr>
          <w:lang w:eastAsia="en-GB"/>
        </w:rPr>
        <w:tab/>
      </w:r>
      <w:r w:rsidRPr="00EE27E4">
        <w:rPr>
          <w:lang w:eastAsia="en-GB"/>
        </w:rPr>
        <w:tab/>
      </w:r>
      <w:r w:rsidRPr="00EE27E4">
        <w:rPr>
          <w:lang w:eastAsia="en-GB"/>
        </w:rPr>
        <w:tab/>
      </w:r>
    </w:p>
    <w:p w:rsidR="007F40C4" w:rsidRPr="00EE27E4" w:rsidRDefault="00CF1F4E" w:rsidP="00B34966">
      <w:pPr>
        <w:pStyle w:val="Annex1"/>
        <w:tabs>
          <w:tab w:val="clear" w:pos="1700"/>
          <w:tab w:val="left" w:pos="2268"/>
        </w:tabs>
        <w:rPr>
          <w:lang w:eastAsia="en-GB"/>
        </w:rPr>
      </w:pPr>
      <w:r w:rsidRPr="00EE27E4">
        <w:rPr>
          <w:lang w:eastAsia="en-GB"/>
        </w:rPr>
        <w:t>9.2.</w:t>
      </w:r>
      <w:r w:rsidRPr="00EE27E4">
        <w:rPr>
          <w:lang w:eastAsia="en-GB"/>
        </w:rPr>
        <w:tab/>
        <w:t>Characteristic values:</w:t>
      </w:r>
      <w:r w:rsidR="007F40C4" w:rsidRPr="00EE27E4">
        <w:rPr>
          <w:lang w:eastAsia="en-GB"/>
        </w:rPr>
        <w:t xml:space="preserve"> </w:t>
      </w:r>
      <w:r w:rsidR="007F40C4" w:rsidRPr="00EE27E4">
        <w:rPr>
          <w:lang w:eastAsia="en-GB"/>
        </w:rPr>
        <w:tab/>
      </w:r>
      <w:r w:rsidR="007F40C4" w:rsidRPr="00EE27E4">
        <w:rPr>
          <w:lang w:eastAsia="en-GB"/>
        </w:rPr>
        <w:tab/>
      </w:r>
      <w:r w:rsidR="007F40C4" w:rsidRPr="00EE27E4">
        <w:rPr>
          <w:lang w:eastAsia="en-GB"/>
        </w:rPr>
        <w:tab/>
      </w:r>
    </w:p>
    <w:p w:rsidR="002C3616" w:rsidRPr="00EE27E4" w:rsidRDefault="00CF1F4E" w:rsidP="00B34966">
      <w:pPr>
        <w:pStyle w:val="Annex1"/>
        <w:tabs>
          <w:tab w:val="clear" w:pos="1700"/>
          <w:tab w:val="left" w:pos="2268"/>
        </w:tabs>
        <w:rPr>
          <w:lang w:eastAsia="en-GB"/>
        </w:rPr>
      </w:pPr>
      <w:r w:rsidRPr="00EE27E4">
        <w:rPr>
          <w:lang w:eastAsia="en-GB"/>
        </w:rPr>
        <w:t>9.2.1.</w:t>
      </w:r>
      <w:r w:rsidRPr="00EE27E4">
        <w:rPr>
          <w:lang w:eastAsia="en-GB"/>
        </w:rPr>
        <w:tab/>
        <w:t>Primary values:</w:t>
      </w:r>
    </w:p>
    <w:p w:rsidR="002C3616" w:rsidRPr="00EE27E4" w:rsidRDefault="007F40C4" w:rsidP="00B34966">
      <w:pPr>
        <w:pStyle w:val="Annex1"/>
        <w:tabs>
          <w:tab w:val="clear" w:pos="1700"/>
          <w:tab w:val="left" w:pos="2268"/>
        </w:tabs>
        <w:rPr>
          <w:lang w:eastAsia="en-GB"/>
        </w:rPr>
      </w:pPr>
      <w:r w:rsidRPr="00EE27E4">
        <w:rPr>
          <w:lang w:eastAsia="en-GB"/>
        </w:rPr>
        <w:tab/>
      </w:r>
      <w:r w:rsidR="00CF1F4E" w:rsidRPr="00EE27E4">
        <w:rPr>
          <w:lang w:eastAsia="en-GB"/>
        </w:rPr>
        <w:t xml:space="preserve">D.............. </w:t>
      </w:r>
      <w:proofErr w:type="spellStart"/>
      <w:proofErr w:type="gramStart"/>
      <w:r w:rsidR="00CF1F4E" w:rsidRPr="00EE27E4">
        <w:rPr>
          <w:lang w:eastAsia="en-GB"/>
        </w:rPr>
        <w:t>kN</w:t>
      </w:r>
      <w:proofErr w:type="spellEnd"/>
      <w:proofErr w:type="gramEnd"/>
      <w:r w:rsidR="00CF1F4E" w:rsidRPr="00EE27E4">
        <w:rPr>
          <w:lang w:eastAsia="en-GB"/>
        </w:rPr>
        <w:t xml:space="preserve"> </w:t>
      </w:r>
      <w:r w:rsidR="005334EF">
        <w:rPr>
          <w:lang w:eastAsia="en-GB"/>
        </w:rPr>
        <w:t xml:space="preserve">         </w:t>
      </w:r>
      <w:r w:rsidR="00CF1F4E" w:rsidRPr="00EE27E4">
        <w:rPr>
          <w:lang w:eastAsia="en-GB"/>
        </w:rPr>
        <w:t>D</w:t>
      </w:r>
      <w:r w:rsidR="00CF1F4E" w:rsidRPr="00EE27E4">
        <w:rPr>
          <w:position w:val="-4"/>
          <w:sz w:val="12"/>
          <w:szCs w:val="12"/>
          <w:lang w:eastAsia="en-GB"/>
        </w:rPr>
        <w:t>c</w:t>
      </w:r>
      <w:r w:rsidR="00CF1F4E" w:rsidRPr="00EE27E4">
        <w:rPr>
          <w:lang w:eastAsia="en-GB"/>
        </w:rPr>
        <w:t>............</w:t>
      </w:r>
      <w:r w:rsidRPr="00EE27E4">
        <w:rPr>
          <w:lang w:eastAsia="en-GB"/>
        </w:rPr>
        <w:t>......</w:t>
      </w:r>
      <w:r w:rsidR="00CF1F4E" w:rsidRPr="00EE27E4">
        <w:rPr>
          <w:lang w:eastAsia="en-GB"/>
        </w:rPr>
        <w:t xml:space="preserve">.... </w:t>
      </w:r>
      <w:proofErr w:type="spellStart"/>
      <w:r w:rsidR="00CF1F4E" w:rsidRPr="00EE27E4">
        <w:rPr>
          <w:lang w:eastAsia="en-GB"/>
        </w:rPr>
        <w:t>kN</w:t>
      </w:r>
      <w:proofErr w:type="spellEnd"/>
      <w:r w:rsidR="00CF1F4E" w:rsidRPr="00EE27E4">
        <w:rPr>
          <w:lang w:eastAsia="en-GB"/>
        </w:rPr>
        <w:t xml:space="preserve"> </w:t>
      </w:r>
      <w:r w:rsidR="005334EF">
        <w:rPr>
          <w:lang w:eastAsia="en-GB"/>
        </w:rPr>
        <w:t xml:space="preserve">    </w:t>
      </w:r>
      <w:r w:rsidR="00CF1F4E" w:rsidRPr="00EE27E4">
        <w:rPr>
          <w:lang w:eastAsia="en-GB"/>
        </w:rPr>
        <w:t>S............... kg</w:t>
      </w:r>
    </w:p>
    <w:p w:rsidR="005334EF" w:rsidRDefault="007F40C4" w:rsidP="00B34966">
      <w:pPr>
        <w:pStyle w:val="Annex1"/>
        <w:tabs>
          <w:tab w:val="clear" w:pos="1700"/>
          <w:tab w:val="left" w:pos="2268"/>
        </w:tabs>
        <w:rPr>
          <w:lang w:eastAsia="en-GB"/>
        </w:rPr>
      </w:pPr>
      <w:r w:rsidRPr="00EE27E4">
        <w:rPr>
          <w:lang w:eastAsia="en-GB"/>
        </w:rPr>
        <w:tab/>
      </w:r>
      <w:r w:rsidR="00CF1F4E" w:rsidRPr="00EE27E4">
        <w:rPr>
          <w:lang w:eastAsia="en-GB"/>
        </w:rPr>
        <w:t xml:space="preserve">U...............tonnes </w:t>
      </w:r>
      <w:r w:rsidR="005334EF">
        <w:rPr>
          <w:lang w:eastAsia="en-GB"/>
        </w:rPr>
        <w:t xml:space="preserve">    </w:t>
      </w:r>
      <w:r w:rsidR="00CF1F4E" w:rsidRPr="00EE27E4">
        <w:rPr>
          <w:lang w:eastAsia="en-GB"/>
        </w:rPr>
        <w:t xml:space="preserve">V.................. </w:t>
      </w:r>
      <w:proofErr w:type="spellStart"/>
      <w:proofErr w:type="gramStart"/>
      <w:r w:rsidR="00CF1F4E" w:rsidRPr="00EE27E4">
        <w:rPr>
          <w:lang w:eastAsia="en-GB"/>
        </w:rPr>
        <w:t>kN</w:t>
      </w:r>
      <w:proofErr w:type="spellEnd"/>
      <w:proofErr w:type="gramEnd"/>
      <w:r w:rsidR="00CF1F4E" w:rsidRPr="00EE27E4">
        <w:rPr>
          <w:lang w:eastAsia="en-GB"/>
        </w:rPr>
        <w:t xml:space="preserve"> </w:t>
      </w:r>
    </w:p>
    <w:p w:rsidR="00CF1F4E" w:rsidRPr="00EE27E4" w:rsidRDefault="005334EF" w:rsidP="00B34966">
      <w:pPr>
        <w:pStyle w:val="Annex1"/>
        <w:tabs>
          <w:tab w:val="clear" w:pos="1700"/>
          <w:tab w:val="left" w:pos="2268"/>
        </w:tabs>
        <w:rPr>
          <w:lang w:eastAsia="en-GB"/>
        </w:rPr>
      </w:pPr>
      <w:r>
        <w:rPr>
          <w:lang w:eastAsia="en-GB"/>
        </w:rPr>
        <w:tab/>
      </w:r>
      <w:r w:rsidR="00CF1F4E" w:rsidRPr="00EE27E4">
        <w:rPr>
          <w:lang w:eastAsia="en-GB"/>
        </w:rPr>
        <w:t>Alternative values:</w:t>
      </w:r>
    </w:p>
    <w:p w:rsidR="002C3616" w:rsidRPr="00EE27E4" w:rsidRDefault="007F40C4" w:rsidP="00B34966">
      <w:pPr>
        <w:pStyle w:val="Annex1"/>
        <w:tabs>
          <w:tab w:val="clear" w:pos="1700"/>
          <w:tab w:val="left" w:pos="2268"/>
        </w:tabs>
        <w:rPr>
          <w:lang w:eastAsia="en-GB"/>
        </w:rPr>
      </w:pPr>
      <w:r w:rsidRPr="00EE27E4">
        <w:rPr>
          <w:lang w:eastAsia="en-GB"/>
        </w:rPr>
        <w:tab/>
      </w:r>
      <w:r w:rsidR="00CF1F4E" w:rsidRPr="00EE27E4">
        <w:rPr>
          <w:lang w:eastAsia="en-GB"/>
        </w:rPr>
        <w:t xml:space="preserve">D............. </w:t>
      </w:r>
      <w:proofErr w:type="spellStart"/>
      <w:proofErr w:type="gramStart"/>
      <w:r w:rsidR="00CF1F4E" w:rsidRPr="00EE27E4">
        <w:rPr>
          <w:lang w:eastAsia="en-GB"/>
        </w:rPr>
        <w:t>kN</w:t>
      </w:r>
      <w:proofErr w:type="spellEnd"/>
      <w:proofErr w:type="gramEnd"/>
      <w:r w:rsidR="00CF1F4E" w:rsidRPr="00EE27E4">
        <w:rPr>
          <w:lang w:eastAsia="en-GB"/>
        </w:rPr>
        <w:t xml:space="preserve"> </w:t>
      </w:r>
      <w:r w:rsidR="005334EF">
        <w:rPr>
          <w:lang w:eastAsia="en-GB"/>
        </w:rPr>
        <w:t xml:space="preserve">          </w:t>
      </w:r>
      <w:r w:rsidR="00CF1F4E" w:rsidRPr="00EE27E4">
        <w:rPr>
          <w:lang w:eastAsia="en-GB"/>
        </w:rPr>
        <w:t>D</w:t>
      </w:r>
      <w:r w:rsidR="00CF1F4E" w:rsidRPr="00EE27E4">
        <w:rPr>
          <w:position w:val="-4"/>
          <w:sz w:val="12"/>
          <w:szCs w:val="12"/>
          <w:lang w:eastAsia="en-GB"/>
        </w:rPr>
        <w:t>c</w:t>
      </w:r>
      <w:r w:rsidR="00CF1F4E" w:rsidRPr="00EE27E4">
        <w:rPr>
          <w:lang w:eastAsia="en-GB"/>
        </w:rPr>
        <w:t>........</w:t>
      </w:r>
      <w:r w:rsidRPr="00EE27E4">
        <w:rPr>
          <w:lang w:eastAsia="en-GB"/>
        </w:rPr>
        <w:t>.......</w:t>
      </w:r>
      <w:r w:rsidR="00CF1F4E" w:rsidRPr="00EE27E4">
        <w:rPr>
          <w:lang w:eastAsia="en-GB"/>
        </w:rPr>
        <w:t xml:space="preserve">........ </w:t>
      </w:r>
      <w:proofErr w:type="spellStart"/>
      <w:r w:rsidR="00CF1F4E" w:rsidRPr="00EE27E4">
        <w:rPr>
          <w:lang w:eastAsia="en-GB"/>
        </w:rPr>
        <w:t>kN</w:t>
      </w:r>
      <w:proofErr w:type="spellEnd"/>
      <w:r w:rsidR="00CF1F4E" w:rsidRPr="00EE27E4">
        <w:rPr>
          <w:lang w:eastAsia="en-GB"/>
        </w:rPr>
        <w:t xml:space="preserve"> </w:t>
      </w:r>
      <w:r w:rsidR="005334EF">
        <w:rPr>
          <w:lang w:eastAsia="en-GB"/>
        </w:rPr>
        <w:t xml:space="preserve">    </w:t>
      </w:r>
      <w:r w:rsidR="00CF1F4E" w:rsidRPr="00EE27E4">
        <w:rPr>
          <w:lang w:eastAsia="en-GB"/>
        </w:rPr>
        <w:t>S................ kg</w:t>
      </w:r>
    </w:p>
    <w:p w:rsidR="002C3616" w:rsidRPr="00EE27E4" w:rsidRDefault="007F40C4" w:rsidP="00B34966">
      <w:pPr>
        <w:pStyle w:val="Annex1"/>
        <w:tabs>
          <w:tab w:val="clear" w:pos="1700"/>
          <w:tab w:val="left" w:pos="2268"/>
        </w:tabs>
        <w:rPr>
          <w:lang w:eastAsia="en-GB"/>
        </w:rPr>
      </w:pPr>
      <w:r w:rsidRPr="00EE27E4">
        <w:rPr>
          <w:lang w:eastAsia="en-GB"/>
        </w:rPr>
        <w:tab/>
      </w:r>
      <w:r w:rsidR="00CF1F4E" w:rsidRPr="00EE27E4">
        <w:rPr>
          <w:lang w:eastAsia="en-GB"/>
        </w:rPr>
        <w:t xml:space="preserve">U...............tonnes </w:t>
      </w:r>
      <w:r w:rsidR="005334EF">
        <w:rPr>
          <w:lang w:eastAsia="en-GB"/>
        </w:rPr>
        <w:t xml:space="preserve">    </w:t>
      </w:r>
      <w:r w:rsidR="00CF1F4E" w:rsidRPr="00EE27E4">
        <w:rPr>
          <w:lang w:eastAsia="en-GB"/>
        </w:rPr>
        <w:t xml:space="preserve">V.................. </w:t>
      </w:r>
      <w:proofErr w:type="spellStart"/>
      <w:proofErr w:type="gramStart"/>
      <w:r w:rsidR="00CF1F4E" w:rsidRPr="00EE27E4">
        <w:rPr>
          <w:lang w:eastAsia="en-GB"/>
        </w:rPr>
        <w:t>kN</w:t>
      </w:r>
      <w:proofErr w:type="spellEnd"/>
      <w:proofErr w:type="gramEnd"/>
    </w:p>
    <w:p w:rsidR="002C3616" w:rsidRPr="00EE27E4" w:rsidRDefault="00CF1F4E" w:rsidP="00B34966">
      <w:pPr>
        <w:pStyle w:val="Annex1"/>
        <w:tabs>
          <w:tab w:val="clear" w:pos="1700"/>
          <w:tab w:val="left" w:pos="2268"/>
        </w:tabs>
        <w:rPr>
          <w:lang w:eastAsia="en-GB"/>
        </w:rPr>
      </w:pPr>
      <w:r w:rsidRPr="00EE27E4">
        <w:rPr>
          <w:lang w:eastAsia="en-GB"/>
        </w:rPr>
        <w:t>9.3.</w:t>
      </w:r>
      <w:r w:rsidRPr="00EE27E4">
        <w:rPr>
          <w:lang w:eastAsia="en-GB"/>
        </w:rPr>
        <w:tab/>
        <w:t xml:space="preserve">For Class </w:t>
      </w:r>
      <w:proofErr w:type="gramStart"/>
      <w:r w:rsidRPr="00EE27E4">
        <w:rPr>
          <w:lang w:eastAsia="en-GB"/>
        </w:rPr>
        <w:t>A</w:t>
      </w:r>
      <w:proofErr w:type="gramEnd"/>
      <w:r w:rsidRPr="00EE27E4">
        <w:rPr>
          <w:lang w:eastAsia="en-GB"/>
        </w:rPr>
        <w:t xml:space="preserve"> mechanical coupling devices or components, including towing brackets:</w:t>
      </w:r>
    </w:p>
    <w:p w:rsidR="002C3616" w:rsidRPr="00EE27E4" w:rsidRDefault="007F40C4" w:rsidP="00B34966">
      <w:pPr>
        <w:pStyle w:val="Annex1"/>
        <w:tabs>
          <w:tab w:val="clear" w:pos="1700"/>
          <w:tab w:val="left" w:pos="2268"/>
        </w:tabs>
        <w:rPr>
          <w:lang w:eastAsia="en-GB"/>
        </w:rPr>
      </w:pPr>
      <w:r w:rsidRPr="00EE27E4">
        <w:rPr>
          <w:lang w:eastAsia="en-GB"/>
        </w:rPr>
        <w:tab/>
      </w:r>
      <w:r w:rsidR="005067F8">
        <w:rPr>
          <w:lang w:eastAsia="en-GB"/>
        </w:rPr>
        <w:t>M</w:t>
      </w:r>
      <w:r w:rsidR="005067F8" w:rsidRPr="00EE27E4">
        <w:rPr>
          <w:lang w:eastAsia="en-GB"/>
        </w:rPr>
        <w:t xml:space="preserve">aximum </w:t>
      </w:r>
      <w:r w:rsidR="00CF1F4E" w:rsidRPr="00EE27E4">
        <w:rPr>
          <w:lang w:eastAsia="en-GB"/>
        </w:rPr>
        <w:t>permissible vehicle mass</w:t>
      </w:r>
      <w:r w:rsidR="005067F8">
        <w:rPr>
          <w:lang w:eastAsia="en-GB"/>
        </w:rPr>
        <w:t xml:space="preserve"> as declared by the v</w:t>
      </w:r>
      <w:r w:rsidR="005067F8" w:rsidRPr="00EE27E4">
        <w:rPr>
          <w:lang w:eastAsia="en-GB"/>
        </w:rPr>
        <w:t xml:space="preserve">ehicle </w:t>
      </w:r>
      <w:proofErr w:type="gramStart"/>
      <w:r w:rsidR="005067F8" w:rsidRPr="00EE27E4">
        <w:rPr>
          <w:lang w:eastAsia="en-GB"/>
        </w:rPr>
        <w:t>manufacturer's</w:t>
      </w:r>
      <w:proofErr w:type="gramEnd"/>
      <w:r w:rsidR="00CF1F4E" w:rsidRPr="00EE27E4">
        <w:rPr>
          <w:lang w:eastAsia="en-GB"/>
        </w:rPr>
        <w:t>:</w:t>
      </w:r>
      <w:r w:rsidRPr="00EE27E4">
        <w:rPr>
          <w:lang w:eastAsia="en-GB"/>
        </w:rPr>
        <w:tab/>
      </w:r>
      <w:r w:rsidR="005067F8" w:rsidRPr="00EE27E4">
        <w:rPr>
          <w:lang w:eastAsia="en-GB"/>
        </w:rPr>
        <w:t>kg</w:t>
      </w:r>
    </w:p>
    <w:p w:rsidR="002C3616" w:rsidRPr="00EE27E4" w:rsidRDefault="007F40C4" w:rsidP="00B34966">
      <w:pPr>
        <w:pStyle w:val="Annex1"/>
        <w:tabs>
          <w:tab w:val="clear" w:pos="1700"/>
          <w:tab w:val="left" w:pos="2268"/>
        </w:tabs>
        <w:rPr>
          <w:lang w:eastAsia="en-GB"/>
        </w:rPr>
      </w:pPr>
      <w:r w:rsidRPr="00EE27E4">
        <w:rPr>
          <w:lang w:eastAsia="en-GB"/>
        </w:rPr>
        <w:tab/>
      </w:r>
      <w:r w:rsidR="00CF1F4E" w:rsidRPr="00EE27E4">
        <w:rPr>
          <w:lang w:eastAsia="en-GB"/>
        </w:rPr>
        <w:t>Distribution of maximum permissible vehicle mass between the axles:</w:t>
      </w:r>
    </w:p>
    <w:p w:rsidR="007F40C4" w:rsidRPr="00EE27E4" w:rsidRDefault="007F40C4" w:rsidP="00B34966">
      <w:pPr>
        <w:pStyle w:val="Annex1"/>
        <w:tabs>
          <w:tab w:val="clear" w:pos="1700"/>
          <w:tab w:val="left" w:pos="2268"/>
        </w:tabs>
        <w:rPr>
          <w:lang w:eastAsia="en-GB"/>
        </w:rPr>
      </w:pPr>
      <w:r w:rsidRPr="00EE27E4">
        <w:rPr>
          <w:lang w:eastAsia="en-GB"/>
        </w:rPr>
        <w:tab/>
      </w:r>
      <w:r w:rsidR="00B34966">
        <w:rPr>
          <w:lang w:eastAsia="en-GB"/>
        </w:rPr>
        <w:tab/>
      </w:r>
      <w:r w:rsidR="00B34966">
        <w:rPr>
          <w:lang w:eastAsia="en-GB"/>
        </w:rPr>
        <w:tab/>
      </w:r>
    </w:p>
    <w:p w:rsidR="002C3616" w:rsidRPr="00EE27E4" w:rsidRDefault="00392B35" w:rsidP="00392B35">
      <w:pPr>
        <w:pStyle w:val="Annex1"/>
        <w:rPr>
          <w:lang w:eastAsia="en-GB"/>
        </w:rPr>
      </w:pPr>
      <w:r w:rsidRPr="00EE27E4">
        <w:rPr>
          <w:lang w:eastAsia="en-GB"/>
        </w:rPr>
        <w:tab/>
      </w:r>
      <w:r w:rsidR="00B34966">
        <w:rPr>
          <w:lang w:eastAsia="en-GB"/>
        </w:rPr>
        <w:tab/>
      </w:r>
      <w:r w:rsidR="00CF1F4E" w:rsidRPr="00EE27E4">
        <w:rPr>
          <w:lang w:eastAsia="en-GB"/>
        </w:rPr>
        <w:t>Vehicle manufacturer's maximum permissible towable trailer mass:</w:t>
      </w:r>
    </w:p>
    <w:p w:rsidR="002C3616" w:rsidRPr="00EE27E4" w:rsidRDefault="007F40C4" w:rsidP="0053494B">
      <w:pPr>
        <w:pStyle w:val="Annex1"/>
        <w:tabs>
          <w:tab w:val="clear" w:pos="1700"/>
          <w:tab w:val="left" w:pos="2268"/>
        </w:tabs>
        <w:rPr>
          <w:lang w:eastAsia="en-GB"/>
        </w:rPr>
      </w:pPr>
      <w:r w:rsidRPr="00EE27E4">
        <w:rPr>
          <w:lang w:eastAsia="en-GB"/>
        </w:rPr>
        <w:tab/>
      </w:r>
      <w:r w:rsidR="00B34966">
        <w:rPr>
          <w:lang w:eastAsia="en-GB"/>
        </w:rPr>
        <w:tab/>
      </w:r>
      <w:proofErr w:type="gramStart"/>
      <w:r w:rsidR="00CF1F4E" w:rsidRPr="00EE27E4">
        <w:rPr>
          <w:lang w:eastAsia="en-GB"/>
        </w:rPr>
        <w:t>kg</w:t>
      </w:r>
      <w:proofErr w:type="gramEnd"/>
    </w:p>
    <w:p w:rsidR="00B34966" w:rsidRPr="00B34966" w:rsidRDefault="00B34966" w:rsidP="0053494B">
      <w:pPr>
        <w:pStyle w:val="Annex1"/>
        <w:tabs>
          <w:tab w:val="clear" w:pos="1700"/>
          <w:tab w:val="left" w:pos="2268"/>
        </w:tabs>
        <w:rPr>
          <w:lang w:eastAsia="en-GB"/>
        </w:rPr>
      </w:pPr>
      <w:r>
        <w:rPr>
          <w:lang w:eastAsia="en-GB"/>
        </w:rPr>
        <w:tab/>
      </w:r>
      <w:r w:rsidRPr="00B34966">
        <w:rPr>
          <w:lang w:eastAsia="en-GB"/>
        </w:rPr>
        <w:t>Vehicle manufacturer’s maximum permissibl</w:t>
      </w:r>
      <w:r>
        <w:rPr>
          <w:lang w:eastAsia="en-GB"/>
        </w:rPr>
        <w:t>e static mass on coupling ball:</w:t>
      </w:r>
      <w:r>
        <w:rPr>
          <w:lang w:eastAsia="en-GB"/>
        </w:rPr>
        <w:tab/>
      </w:r>
      <w:r w:rsidRPr="00B34966">
        <w:rPr>
          <w:lang w:eastAsia="en-GB"/>
        </w:rPr>
        <w:t xml:space="preserve"> kg</w:t>
      </w:r>
    </w:p>
    <w:p w:rsidR="00B34966" w:rsidRDefault="00B34966" w:rsidP="00B34966">
      <w:pPr>
        <w:pStyle w:val="Annex1"/>
        <w:rPr>
          <w:lang w:eastAsia="en-GB"/>
        </w:rPr>
      </w:pPr>
      <w:r>
        <w:rPr>
          <w:lang w:eastAsia="en-GB"/>
        </w:rPr>
        <w:tab/>
      </w:r>
      <w:r>
        <w:rPr>
          <w:lang w:eastAsia="en-GB"/>
        </w:rPr>
        <w:tab/>
      </w:r>
      <w:r w:rsidRPr="00B34966">
        <w:rPr>
          <w:lang w:eastAsia="en-GB"/>
        </w:rPr>
        <w:t>Maximum mass</w:t>
      </w:r>
      <w:r w:rsidR="005067F8">
        <w:rPr>
          <w:lang w:eastAsia="en-GB"/>
        </w:rPr>
        <w:t>:</w:t>
      </w:r>
    </w:p>
    <w:p w:rsidR="002C3616" w:rsidRPr="00EE27E4" w:rsidRDefault="00392B35" w:rsidP="00B34966">
      <w:pPr>
        <w:pStyle w:val="Annex1"/>
        <w:tabs>
          <w:tab w:val="clear" w:pos="1700"/>
          <w:tab w:val="left" w:pos="2268"/>
        </w:tabs>
        <w:rPr>
          <w:lang w:eastAsia="en-GB"/>
        </w:rPr>
      </w:pPr>
      <w:r w:rsidRPr="00EE27E4">
        <w:rPr>
          <w:lang w:eastAsia="en-GB"/>
        </w:rPr>
        <w:tab/>
      </w:r>
      <w:r w:rsidR="00CF1F4E" w:rsidRPr="00EE27E4">
        <w:rPr>
          <w:lang w:eastAsia="en-GB"/>
        </w:rPr>
        <w:t>Maximum mass of the vehicle, with bodywork, in running order, including coolant, oils, fuel, tools and spare wheel (if supplied) but not including driver:</w:t>
      </w:r>
    </w:p>
    <w:p w:rsidR="002C3616" w:rsidRPr="00EE27E4" w:rsidRDefault="00392B35" w:rsidP="00B34966">
      <w:pPr>
        <w:pStyle w:val="Annex1"/>
        <w:tabs>
          <w:tab w:val="clear" w:pos="1700"/>
          <w:tab w:val="left" w:pos="2268"/>
        </w:tabs>
        <w:rPr>
          <w:lang w:eastAsia="en-GB"/>
        </w:rPr>
      </w:pPr>
      <w:r w:rsidRPr="00EE27E4">
        <w:rPr>
          <w:lang w:eastAsia="en-GB"/>
        </w:rPr>
        <w:tab/>
      </w:r>
      <w:r w:rsidRPr="00EE27E4">
        <w:rPr>
          <w:lang w:eastAsia="en-GB"/>
        </w:rPr>
        <w:tab/>
      </w:r>
      <w:r w:rsidR="00CF1F4E" w:rsidRPr="00EE27E4">
        <w:rPr>
          <w:lang w:eastAsia="en-GB"/>
        </w:rPr>
        <w:tab/>
      </w:r>
      <w:proofErr w:type="gramStart"/>
      <w:r w:rsidR="00CF1F4E" w:rsidRPr="00EE27E4">
        <w:rPr>
          <w:lang w:eastAsia="en-GB"/>
        </w:rPr>
        <w:t>kg</w:t>
      </w:r>
      <w:proofErr w:type="gramEnd"/>
    </w:p>
    <w:p w:rsidR="002C3616" w:rsidRDefault="00392B35" w:rsidP="00B34966">
      <w:pPr>
        <w:pStyle w:val="Annex1"/>
        <w:tabs>
          <w:tab w:val="clear" w:pos="1700"/>
          <w:tab w:val="left" w:pos="2268"/>
        </w:tabs>
        <w:rPr>
          <w:lang w:eastAsia="en-GB"/>
        </w:rPr>
      </w:pPr>
      <w:r w:rsidRPr="00EE27E4">
        <w:rPr>
          <w:lang w:eastAsia="en-GB"/>
        </w:rPr>
        <w:tab/>
      </w:r>
      <w:r w:rsidR="00CF1F4E" w:rsidRPr="00EE27E4">
        <w:rPr>
          <w:lang w:eastAsia="en-GB"/>
        </w:rPr>
        <w:t>Loading condition under which the tow ball height of a mechanical coupling device fitted to category M</w:t>
      </w:r>
      <w:r w:rsidR="00CF1F4E" w:rsidRPr="00740556">
        <w:rPr>
          <w:vertAlign w:val="subscript"/>
          <w:lang w:eastAsia="en-GB"/>
        </w:rPr>
        <w:t>1</w:t>
      </w:r>
      <w:r w:rsidR="00C4586B">
        <w:rPr>
          <w:rStyle w:val="FootnoteReference"/>
          <w:lang w:eastAsia="en-GB"/>
        </w:rPr>
        <w:footnoteReference w:id="11"/>
      </w:r>
      <w:r w:rsidR="00CF1F4E" w:rsidRPr="00EE27E4">
        <w:rPr>
          <w:lang w:eastAsia="en-GB"/>
        </w:rPr>
        <w:t xml:space="preserve"> vehicles is to be measured - see paragraph 2</w:t>
      </w:r>
      <w:r w:rsidR="00546DCB">
        <w:rPr>
          <w:lang w:eastAsia="en-GB"/>
        </w:rPr>
        <w:t>.</w:t>
      </w:r>
      <w:r w:rsidR="00CF1F4E" w:rsidRPr="00EE27E4">
        <w:rPr>
          <w:lang w:eastAsia="en-GB"/>
        </w:rPr>
        <w:t xml:space="preserve"> </w:t>
      </w:r>
      <w:proofErr w:type="gramStart"/>
      <w:r w:rsidR="00CF1F4E" w:rsidRPr="00EE27E4">
        <w:rPr>
          <w:lang w:eastAsia="en-GB"/>
        </w:rPr>
        <w:t>of</w:t>
      </w:r>
      <w:proofErr w:type="gramEnd"/>
      <w:r w:rsidR="00CF1F4E" w:rsidRPr="00EE27E4">
        <w:rPr>
          <w:lang w:eastAsia="en-GB"/>
        </w:rPr>
        <w:t xml:space="preserve"> </w:t>
      </w:r>
      <w:r w:rsidR="00546DCB">
        <w:rPr>
          <w:lang w:eastAsia="en-GB"/>
        </w:rPr>
        <w:t>A</w:t>
      </w:r>
      <w:r w:rsidR="00546DCB" w:rsidRPr="00EE27E4">
        <w:rPr>
          <w:lang w:eastAsia="en-GB"/>
        </w:rPr>
        <w:t xml:space="preserve">ppendix </w:t>
      </w:r>
      <w:r w:rsidR="00CF1F4E" w:rsidRPr="00EE27E4">
        <w:rPr>
          <w:lang w:eastAsia="en-GB"/>
        </w:rPr>
        <w:t>1</w:t>
      </w:r>
      <w:r w:rsidR="006C5891">
        <w:rPr>
          <w:lang w:eastAsia="en-GB"/>
        </w:rPr>
        <w:t>,</w:t>
      </w:r>
      <w:r w:rsidR="006C5891" w:rsidRPr="006C5891">
        <w:rPr>
          <w:lang w:eastAsia="en-GB"/>
        </w:rPr>
        <w:t xml:space="preserve"> </w:t>
      </w:r>
      <w:r w:rsidR="006C5891">
        <w:rPr>
          <w:lang w:eastAsia="en-GB"/>
        </w:rPr>
        <w:t xml:space="preserve">Annex </w:t>
      </w:r>
      <w:r w:rsidR="006C5891" w:rsidRPr="00EE27E4">
        <w:rPr>
          <w:lang w:eastAsia="en-GB"/>
        </w:rPr>
        <w:t>7</w:t>
      </w:r>
      <w:r w:rsidR="00CF1F4E" w:rsidRPr="00EE27E4">
        <w:rPr>
          <w:lang w:eastAsia="en-GB"/>
        </w:rPr>
        <w:t>:</w:t>
      </w:r>
      <w:r w:rsidR="003E5631" w:rsidRPr="00EE27E4">
        <w:rPr>
          <w:lang w:eastAsia="en-GB"/>
        </w:rPr>
        <w:tab/>
      </w:r>
    </w:p>
    <w:p w:rsidR="00325D8D" w:rsidRPr="00EE27E4" w:rsidRDefault="00325D8D" w:rsidP="00325D8D">
      <w:pPr>
        <w:pStyle w:val="Annex1"/>
        <w:tabs>
          <w:tab w:val="clear" w:pos="1700"/>
          <w:tab w:val="left" w:pos="2268"/>
        </w:tabs>
        <w:ind w:left="2274" w:hanging="1140"/>
        <w:rPr>
          <w:lang w:eastAsia="en-GB"/>
        </w:rPr>
      </w:pPr>
      <w:r w:rsidRPr="00F71653">
        <w:rPr>
          <w:bCs/>
        </w:rPr>
        <w:t>9.4.</w:t>
      </w:r>
      <w:r w:rsidRPr="00F71653">
        <w:rPr>
          <w:bCs/>
        </w:rPr>
        <w:tab/>
        <w:t xml:space="preserve">For </w:t>
      </w:r>
      <w:r w:rsidR="00D3280C">
        <w:rPr>
          <w:bCs/>
        </w:rPr>
        <w:t>C</w:t>
      </w:r>
      <w:r w:rsidRPr="00F71653">
        <w:rPr>
          <w:bCs/>
        </w:rPr>
        <w:t xml:space="preserve">lass B coupling heads, is the coupling head intended to be fitted to an </w:t>
      </w:r>
      <w:proofErr w:type="spellStart"/>
      <w:r w:rsidRPr="00F71653">
        <w:rPr>
          <w:bCs/>
        </w:rPr>
        <w:t>unbraked</w:t>
      </w:r>
      <w:proofErr w:type="spellEnd"/>
      <w:r w:rsidRPr="00F71653">
        <w:rPr>
          <w:bCs/>
        </w:rPr>
        <w:t xml:space="preserve"> O</w:t>
      </w:r>
      <w:r w:rsidRPr="00F71653">
        <w:rPr>
          <w:bCs/>
          <w:vertAlign w:val="subscript"/>
        </w:rPr>
        <w:t>1</w:t>
      </w:r>
      <w:r>
        <w:rPr>
          <w:bCs/>
        </w:rPr>
        <w:t xml:space="preserve"> </w:t>
      </w:r>
      <w:r w:rsidRPr="00F71653">
        <w:rPr>
          <w:bCs/>
        </w:rPr>
        <w:t>trailer:</w:t>
      </w:r>
      <w:r>
        <w:rPr>
          <w:bCs/>
        </w:rPr>
        <w:t xml:space="preserve"> </w:t>
      </w:r>
      <w:r w:rsidRPr="00325D8D">
        <w:rPr>
          <w:lang w:eastAsia="en-GB"/>
        </w:rPr>
        <w:t>Ye</w:t>
      </w:r>
      <w:r w:rsidRPr="00F71653">
        <w:rPr>
          <w:bCs/>
        </w:rPr>
        <w:t>s/No</w:t>
      </w:r>
      <w:r w:rsidRPr="00CE7079">
        <w:rPr>
          <w:bCs/>
          <w:vertAlign w:val="superscript"/>
        </w:rPr>
        <w:t>2</w:t>
      </w:r>
    </w:p>
    <w:p w:rsidR="002C3616" w:rsidRPr="00EE27E4" w:rsidRDefault="00CF1F4E" w:rsidP="00B34966">
      <w:pPr>
        <w:pStyle w:val="Annex1"/>
        <w:tabs>
          <w:tab w:val="clear" w:pos="1700"/>
          <w:tab w:val="left" w:pos="2268"/>
        </w:tabs>
        <w:rPr>
          <w:lang w:eastAsia="en-GB"/>
        </w:rPr>
      </w:pPr>
      <w:r w:rsidRPr="00EE27E4">
        <w:rPr>
          <w:lang w:eastAsia="en-GB"/>
        </w:rPr>
        <w:t>10.</w:t>
      </w:r>
      <w:r w:rsidRPr="00EE27E4">
        <w:rPr>
          <w:lang w:eastAsia="en-GB"/>
        </w:rPr>
        <w:tab/>
        <w:t>Instructions for the attachment of the coupling device or component type to the vehicle and photographs or drawings of the mounting points given by the vehicle manufacturer:</w:t>
      </w:r>
      <w:r w:rsidR="003E5631" w:rsidRPr="00EE27E4">
        <w:rPr>
          <w:lang w:eastAsia="en-GB"/>
        </w:rPr>
        <w:tab/>
      </w:r>
    </w:p>
    <w:p w:rsidR="003E5631" w:rsidRPr="00EE27E4" w:rsidRDefault="003E5631" w:rsidP="00B34966">
      <w:pPr>
        <w:pStyle w:val="Annex1"/>
        <w:tabs>
          <w:tab w:val="clear" w:pos="1700"/>
          <w:tab w:val="left" w:pos="2268"/>
        </w:tabs>
        <w:rPr>
          <w:lang w:eastAsia="en-GB"/>
        </w:rPr>
      </w:pPr>
      <w:r w:rsidRPr="00EE27E4">
        <w:rPr>
          <w:lang w:eastAsia="en-GB"/>
        </w:rPr>
        <w:tab/>
      </w:r>
      <w:r w:rsidRPr="00EE27E4">
        <w:rPr>
          <w:lang w:eastAsia="en-GB"/>
        </w:rPr>
        <w:tab/>
      </w:r>
      <w:r w:rsidRPr="00EE27E4">
        <w:rPr>
          <w:lang w:eastAsia="en-GB"/>
        </w:rPr>
        <w:tab/>
      </w:r>
    </w:p>
    <w:p w:rsidR="002C3616" w:rsidRPr="00EE27E4" w:rsidRDefault="00CF1F4E" w:rsidP="00B34966">
      <w:pPr>
        <w:pStyle w:val="Annex1"/>
        <w:tabs>
          <w:tab w:val="clear" w:pos="1700"/>
          <w:tab w:val="left" w:pos="2268"/>
        </w:tabs>
        <w:rPr>
          <w:lang w:eastAsia="en-GB"/>
        </w:rPr>
      </w:pPr>
      <w:r w:rsidRPr="00EE27E4">
        <w:rPr>
          <w:lang w:eastAsia="en-GB"/>
        </w:rPr>
        <w:t>11.</w:t>
      </w:r>
      <w:r w:rsidRPr="00EE27E4">
        <w:rPr>
          <w:lang w:eastAsia="en-GB"/>
        </w:rPr>
        <w:tab/>
        <w:t>Information on the fitting of any special reinforcing brackets or plates or spacing components necessary for the attachment of the coupling device or component:</w:t>
      </w:r>
      <w:r w:rsidR="00DC667E" w:rsidRPr="00EE27E4">
        <w:rPr>
          <w:lang w:eastAsia="en-GB"/>
        </w:rPr>
        <w:tab/>
      </w:r>
    </w:p>
    <w:p w:rsidR="002C3616" w:rsidRPr="00EE27E4" w:rsidRDefault="003E5631" w:rsidP="00B34966">
      <w:pPr>
        <w:pStyle w:val="Annex1"/>
        <w:tabs>
          <w:tab w:val="clear" w:pos="1700"/>
          <w:tab w:val="left" w:pos="2268"/>
        </w:tabs>
        <w:rPr>
          <w:lang w:eastAsia="en-GB"/>
        </w:rPr>
      </w:pPr>
      <w:r w:rsidRPr="00EE27E4">
        <w:rPr>
          <w:lang w:eastAsia="en-GB"/>
        </w:rPr>
        <w:tab/>
      </w:r>
      <w:r w:rsidRPr="00EE27E4">
        <w:rPr>
          <w:lang w:eastAsia="en-GB"/>
        </w:rPr>
        <w:tab/>
      </w:r>
      <w:r w:rsidRPr="00EE27E4">
        <w:rPr>
          <w:lang w:eastAsia="en-GB"/>
        </w:rPr>
        <w:tab/>
      </w:r>
      <w:r w:rsidR="00CF1F4E" w:rsidRPr="00EE27E4">
        <w:rPr>
          <w:lang w:eastAsia="en-GB"/>
        </w:rPr>
        <w:t>.</w:t>
      </w:r>
    </w:p>
    <w:p w:rsidR="003E5631" w:rsidRPr="00EE27E4" w:rsidRDefault="003E5631" w:rsidP="00B34966">
      <w:pPr>
        <w:pStyle w:val="Annex1"/>
        <w:tabs>
          <w:tab w:val="clear" w:pos="1700"/>
          <w:tab w:val="left" w:pos="2268"/>
        </w:tabs>
        <w:rPr>
          <w:lang w:eastAsia="en-GB"/>
        </w:rPr>
      </w:pPr>
      <w:r w:rsidRPr="00EE27E4">
        <w:rPr>
          <w:lang w:eastAsia="en-GB"/>
        </w:rPr>
        <w:tab/>
      </w:r>
      <w:r w:rsidRPr="00EE27E4">
        <w:rPr>
          <w:lang w:eastAsia="en-GB"/>
        </w:rPr>
        <w:tab/>
      </w:r>
      <w:r w:rsidRPr="00EE27E4">
        <w:rPr>
          <w:lang w:eastAsia="en-GB"/>
        </w:rPr>
        <w:tab/>
        <w:t>.</w:t>
      </w:r>
    </w:p>
    <w:p w:rsidR="002C3616" w:rsidRPr="00EE27E4" w:rsidRDefault="00CF1F4E" w:rsidP="00B34966">
      <w:pPr>
        <w:pStyle w:val="Annex1"/>
        <w:tabs>
          <w:tab w:val="clear" w:pos="1700"/>
          <w:tab w:val="left" w:pos="2268"/>
        </w:tabs>
        <w:rPr>
          <w:lang w:eastAsia="en-GB"/>
        </w:rPr>
      </w:pPr>
      <w:r w:rsidRPr="00EE27E4">
        <w:rPr>
          <w:lang w:eastAsia="en-GB"/>
        </w:rPr>
        <w:t>12.</w:t>
      </w:r>
      <w:r w:rsidRPr="00EE27E4">
        <w:rPr>
          <w:lang w:eastAsia="en-GB"/>
        </w:rPr>
        <w:tab/>
        <w:t xml:space="preserve">Additional information where the use of the coupling device or component is restricted to special types of vehicles - see </w:t>
      </w:r>
      <w:r w:rsidR="00337AD8">
        <w:rPr>
          <w:lang w:eastAsia="en-GB"/>
        </w:rPr>
        <w:t xml:space="preserve">Annex </w:t>
      </w:r>
      <w:r w:rsidRPr="00EE27E4">
        <w:rPr>
          <w:lang w:eastAsia="en-GB"/>
        </w:rPr>
        <w:t>5, paragraph 3.4.</w:t>
      </w:r>
    </w:p>
    <w:p w:rsidR="003E5631" w:rsidRPr="00EE27E4" w:rsidRDefault="003E5631" w:rsidP="00B34966">
      <w:pPr>
        <w:pStyle w:val="Annex1"/>
        <w:tabs>
          <w:tab w:val="clear" w:pos="1700"/>
          <w:tab w:val="left" w:pos="2268"/>
        </w:tabs>
        <w:rPr>
          <w:lang w:eastAsia="en-GB"/>
        </w:rPr>
      </w:pPr>
      <w:r w:rsidRPr="00EE27E4">
        <w:rPr>
          <w:lang w:eastAsia="en-GB"/>
        </w:rPr>
        <w:tab/>
      </w:r>
      <w:r w:rsidRPr="00EE27E4">
        <w:rPr>
          <w:lang w:eastAsia="en-GB"/>
        </w:rPr>
        <w:tab/>
      </w:r>
      <w:r w:rsidRPr="00EE27E4">
        <w:rPr>
          <w:lang w:eastAsia="en-GB"/>
        </w:rPr>
        <w:tab/>
        <w:t>.</w:t>
      </w:r>
    </w:p>
    <w:p w:rsidR="003E5631" w:rsidRPr="00EE27E4" w:rsidRDefault="00CF1F4E" w:rsidP="00B34966">
      <w:pPr>
        <w:pStyle w:val="Annex1"/>
        <w:tabs>
          <w:tab w:val="clear" w:pos="1700"/>
          <w:tab w:val="left" w:pos="2268"/>
        </w:tabs>
        <w:rPr>
          <w:lang w:eastAsia="en-GB"/>
        </w:rPr>
      </w:pPr>
      <w:r w:rsidRPr="00EE27E4">
        <w:rPr>
          <w:lang w:eastAsia="en-GB"/>
        </w:rPr>
        <w:t>.</w:t>
      </w:r>
      <w:r w:rsidR="003E5631" w:rsidRPr="00EE27E4">
        <w:rPr>
          <w:lang w:eastAsia="en-GB"/>
        </w:rPr>
        <w:t xml:space="preserve"> </w:t>
      </w:r>
      <w:r w:rsidR="003E5631" w:rsidRPr="00EE27E4">
        <w:rPr>
          <w:lang w:eastAsia="en-GB"/>
        </w:rPr>
        <w:tab/>
      </w:r>
      <w:r w:rsidR="003E5631" w:rsidRPr="00EE27E4">
        <w:rPr>
          <w:lang w:eastAsia="en-GB"/>
        </w:rPr>
        <w:tab/>
      </w:r>
      <w:r w:rsidR="003E5631" w:rsidRPr="00EE27E4">
        <w:rPr>
          <w:lang w:eastAsia="en-GB"/>
        </w:rPr>
        <w:tab/>
        <w:t>.</w:t>
      </w:r>
    </w:p>
    <w:p w:rsidR="002C3616" w:rsidRPr="00EE27E4" w:rsidRDefault="00CF1F4E" w:rsidP="00B34966">
      <w:pPr>
        <w:pStyle w:val="Annex1"/>
        <w:tabs>
          <w:tab w:val="clear" w:pos="1700"/>
          <w:tab w:val="left" w:pos="2268"/>
        </w:tabs>
        <w:rPr>
          <w:lang w:eastAsia="en-GB"/>
        </w:rPr>
      </w:pPr>
      <w:r w:rsidRPr="00EE27E4">
        <w:rPr>
          <w:lang w:eastAsia="en-GB"/>
        </w:rPr>
        <w:t>13.</w:t>
      </w:r>
      <w:r w:rsidRPr="00EE27E4">
        <w:rPr>
          <w:lang w:eastAsia="en-GB"/>
        </w:rPr>
        <w:tab/>
        <w:t>For Class K hook type couplings, details of the drawbar eyes suitable for use with the particular hook type</w:t>
      </w:r>
      <w:r w:rsidR="00D3280C">
        <w:rPr>
          <w:lang w:eastAsia="en-GB"/>
        </w:rPr>
        <w:t>:</w:t>
      </w:r>
      <w:r w:rsidR="00D3280C">
        <w:rPr>
          <w:lang w:eastAsia="en-GB"/>
        </w:rPr>
        <w:tab/>
      </w:r>
    </w:p>
    <w:p w:rsidR="003E5631" w:rsidRPr="00EE27E4" w:rsidRDefault="003E5631" w:rsidP="00B34966">
      <w:pPr>
        <w:pStyle w:val="Annex1"/>
        <w:tabs>
          <w:tab w:val="clear" w:pos="1700"/>
          <w:tab w:val="left" w:pos="2268"/>
        </w:tabs>
        <w:rPr>
          <w:lang w:eastAsia="en-GB"/>
        </w:rPr>
      </w:pPr>
      <w:r w:rsidRPr="00EE27E4">
        <w:rPr>
          <w:lang w:eastAsia="en-GB"/>
        </w:rPr>
        <w:tab/>
      </w:r>
      <w:r w:rsidRPr="00EE27E4">
        <w:rPr>
          <w:lang w:eastAsia="en-GB"/>
        </w:rPr>
        <w:tab/>
      </w:r>
      <w:r w:rsidRPr="00EE27E4">
        <w:rPr>
          <w:lang w:eastAsia="en-GB"/>
        </w:rPr>
        <w:tab/>
        <w:t>.</w:t>
      </w:r>
    </w:p>
    <w:p w:rsidR="003E5631" w:rsidRPr="00EE27E4" w:rsidRDefault="003E5631" w:rsidP="00B34966">
      <w:pPr>
        <w:pStyle w:val="Annex1"/>
        <w:tabs>
          <w:tab w:val="clear" w:pos="1700"/>
          <w:tab w:val="left" w:pos="2268"/>
        </w:tabs>
        <w:rPr>
          <w:lang w:eastAsia="en-GB"/>
        </w:rPr>
      </w:pPr>
      <w:r w:rsidRPr="00EE27E4">
        <w:rPr>
          <w:lang w:eastAsia="en-GB"/>
        </w:rPr>
        <w:tab/>
      </w:r>
      <w:r w:rsidRPr="00EE27E4">
        <w:rPr>
          <w:lang w:eastAsia="en-GB"/>
        </w:rPr>
        <w:tab/>
      </w:r>
      <w:r w:rsidRPr="00EE27E4">
        <w:rPr>
          <w:lang w:eastAsia="en-GB"/>
        </w:rPr>
        <w:tab/>
        <w:t>.</w:t>
      </w:r>
    </w:p>
    <w:p w:rsidR="002C3616" w:rsidRPr="00EE27E4" w:rsidRDefault="00CF1F4E" w:rsidP="00B34966">
      <w:pPr>
        <w:pStyle w:val="Annex1"/>
        <w:tabs>
          <w:tab w:val="clear" w:pos="1700"/>
          <w:tab w:val="left" w:pos="2268"/>
        </w:tabs>
        <w:rPr>
          <w:lang w:eastAsia="en-GB"/>
        </w:rPr>
      </w:pPr>
      <w:r w:rsidRPr="00EE27E4">
        <w:rPr>
          <w:lang w:eastAsia="en-GB"/>
        </w:rPr>
        <w:t>14.</w:t>
      </w:r>
      <w:r w:rsidRPr="00EE27E4">
        <w:rPr>
          <w:lang w:eastAsia="en-GB"/>
        </w:rPr>
        <w:tab/>
        <w:t>Date of test report:</w:t>
      </w:r>
      <w:r w:rsidRPr="00EE27E4">
        <w:rPr>
          <w:lang w:eastAsia="en-GB"/>
        </w:rPr>
        <w:tab/>
      </w:r>
    </w:p>
    <w:p w:rsidR="002C3616" w:rsidRPr="00EE27E4" w:rsidRDefault="00CF1F4E" w:rsidP="00B34966">
      <w:pPr>
        <w:pStyle w:val="Annex1"/>
        <w:tabs>
          <w:tab w:val="clear" w:pos="1700"/>
          <w:tab w:val="left" w:pos="2268"/>
        </w:tabs>
        <w:rPr>
          <w:lang w:eastAsia="en-GB"/>
        </w:rPr>
      </w:pPr>
      <w:r w:rsidRPr="00EE27E4">
        <w:rPr>
          <w:lang w:eastAsia="en-GB"/>
        </w:rPr>
        <w:t>15.</w:t>
      </w:r>
      <w:r w:rsidRPr="00EE27E4">
        <w:rPr>
          <w:lang w:eastAsia="en-GB"/>
        </w:rPr>
        <w:tab/>
        <w:t>Number of test report:</w:t>
      </w:r>
      <w:r w:rsidRPr="00EE27E4">
        <w:rPr>
          <w:lang w:eastAsia="en-GB"/>
        </w:rPr>
        <w:tab/>
      </w:r>
    </w:p>
    <w:p w:rsidR="00CF1F4E" w:rsidRPr="00EE27E4" w:rsidRDefault="00CF1F4E" w:rsidP="00B34966">
      <w:pPr>
        <w:pStyle w:val="Annex1"/>
        <w:tabs>
          <w:tab w:val="clear" w:pos="1700"/>
          <w:tab w:val="left" w:pos="2268"/>
        </w:tabs>
        <w:rPr>
          <w:lang w:eastAsia="en-GB"/>
        </w:rPr>
      </w:pPr>
      <w:r w:rsidRPr="00EE27E4">
        <w:rPr>
          <w:lang w:eastAsia="en-GB"/>
        </w:rPr>
        <w:t>16.</w:t>
      </w:r>
      <w:r w:rsidRPr="00EE27E4">
        <w:rPr>
          <w:lang w:eastAsia="en-GB"/>
        </w:rPr>
        <w:tab/>
        <w:t>Approval mark position:</w:t>
      </w:r>
      <w:r w:rsidRPr="00EE27E4">
        <w:rPr>
          <w:lang w:eastAsia="en-GB"/>
        </w:rPr>
        <w:tab/>
      </w:r>
    </w:p>
    <w:p w:rsidR="002C3616" w:rsidRPr="00EE27E4" w:rsidRDefault="00CF1F4E" w:rsidP="00B34966">
      <w:pPr>
        <w:pStyle w:val="Annex1"/>
        <w:tabs>
          <w:tab w:val="clear" w:pos="1700"/>
          <w:tab w:val="left" w:pos="2268"/>
        </w:tabs>
        <w:rPr>
          <w:lang w:eastAsia="en-GB"/>
        </w:rPr>
      </w:pPr>
      <w:r w:rsidRPr="00EE27E4">
        <w:rPr>
          <w:lang w:eastAsia="en-GB"/>
        </w:rPr>
        <w:t>17.</w:t>
      </w:r>
      <w:r w:rsidRPr="00EE27E4">
        <w:rPr>
          <w:lang w:eastAsia="en-GB"/>
        </w:rPr>
        <w:tab/>
        <w:t>Reason(s) for extension of approval:</w:t>
      </w:r>
      <w:r w:rsidR="003E5631" w:rsidRPr="00EE27E4">
        <w:rPr>
          <w:lang w:eastAsia="en-GB"/>
        </w:rPr>
        <w:tab/>
      </w:r>
    </w:p>
    <w:p w:rsidR="003E5631" w:rsidRPr="00EE27E4" w:rsidRDefault="003E5631" w:rsidP="00B34966">
      <w:pPr>
        <w:pStyle w:val="Annex1"/>
        <w:tabs>
          <w:tab w:val="clear" w:pos="1700"/>
          <w:tab w:val="left" w:pos="2268"/>
        </w:tabs>
        <w:rPr>
          <w:lang w:eastAsia="en-GB"/>
        </w:rPr>
      </w:pPr>
      <w:r w:rsidRPr="00EE27E4">
        <w:rPr>
          <w:lang w:eastAsia="en-GB"/>
        </w:rPr>
        <w:tab/>
      </w:r>
      <w:r w:rsidRPr="00EE27E4">
        <w:rPr>
          <w:lang w:eastAsia="en-GB"/>
        </w:rPr>
        <w:tab/>
      </w:r>
      <w:r w:rsidRPr="00EE27E4">
        <w:rPr>
          <w:lang w:eastAsia="en-GB"/>
        </w:rPr>
        <w:tab/>
        <w:t>.</w:t>
      </w:r>
    </w:p>
    <w:p w:rsidR="002C3616" w:rsidRPr="00EE27E4" w:rsidRDefault="00CF1F4E" w:rsidP="00B34966">
      <w:pPr>
        <w:pStyle w:val="Annex1"/>
        <w:tabs>
          <w:tab w:val="clear" w:pos="1700"/>
          <w:tab w:val="left" w:pos="2268"/>
        </w:tabs>
        <w:rPr>
          <w:lang w:eastAsia="en-GB"/>
        </w:rPr>
      </w:pPr>
      <w:r w:rsidRPr="00EE27E4">
        <w:rPr>
          <w:lang w:eastAsia="en-GB"/>
        </w:rPr>
        <w:t>18.</w:t>
      </w:r>
      <w:r w:rsidRPr="00EE27E4">
        <w:rPr>
          <w:lang w:eastAsia="en-GB"/>
        </w:rPr>
        <w:tab/>
        <w:t>Approval granted/extended/refused/withdrawn</w:t>
      </w:r>
      <w:proofErr w:type="gramStart"/>
      <w:r w:rsidRPr="00EE27E4">
        <w:rPr>
          <w:lang w:eastAsia="en-GB"/>
        </w:rPr>
        <w:t>:</w:t>
      </w:r>
      <w:r w:rsidR="005D7CF0" w:rsidRPr="005D7CF0">
        <w:rPr>
          <w:vertAlign w:val="superscript"/>
          <w:lang w:eastAsia="en-GB"/>
        </w:rPr>
        <w:t>2</w:t>
      </w:r>
      <w:proofErr w:type="gramEnd"/>
      <w:r w:rsidRPr="005D7CF0">
        <w:rPr>
          <w:vertAlign w:val="superscript"/>
          <w:lang w:eastAsia="en-GB"/>
        </w:rPr>
        <w:t xml:space="preserve"> </w:t>
      </w:r>
    </w:p>
    <w:p w:rsidR="002C3616" w:rsidRPr="00EE27E4" w:rsidRDefault="00CF1F4E" w:rsidP="00B34966">
      <w:pPr>
        <w:pStyle w:val="Annex1"/>
        <w:tabs>
          <w:tab w:val="clear" w:pos="1700"/>
          <w:tab w:val="left" w:pos="2268"/>
        </w:tabs>
        <w:rPr>
          <w:lang w:eastAsia="en-GB"/>
        </w:rPr>
      </w:pPr>
      <w:r w:rsidRPr="00EE27E4">
        <w:rPr>
          <w:lang w:eastAsia="en-GB"/>
        </w:rPr>
        <w:t>19.</w:t>
      </w:r>
      <w:r w:rsidRPr="00EE27E4">
        <w:rPr>
          <w:lang w:eastAsia="en-GB"/>
        </w:rPr>
        <w:tab/>
        <w:t>Place:</w:t>
      </w:r>
      <w:r w:rsidRPr="00EE27E4">
        <w:rPr>
          <w:lang w:eastAsia="en-GB"/>
        </w:rPr>
        <w:tab/>
      </w:r>
      <w:r w:rsidR="003E5631" w:rsidRPr="00EE27E4">
        <w:rPr>
          <w:lang w:eastAsia="en-GB"/>
        </w:rPr>
        <w:tab/>
      </w:r>
    </w:p>
    <w:p w:rsidR="002C3616" w:rsidRPr="00EE27E4" w:rsidRDefault="00CF1F4E" w:rsidP="00B34966">
      <w:pPr>
        <w:pStyle w:val="Annex1"/>
        <w:tabs>
          <w:tab w:val="clear" w:pos="1700"/>
          <w:tab w:val="left" w:pos="2268"/>
        </w:tabs>
        <w:rPr>
          <w:lang w:eastAsia="en-GB"/>
        </w:rPr>
      </w:pPr>
      <w:r w:rsidRPr="00EE27E4">
        <w:rPr>
          <w:lang w:eastAsia="en-GB"/>
        </w:rPr>
        <w:t>20.</w:t>
      </w:r>
      <w:r w:rsidRPr="00EE27E4">
        <w:rPr>
          <w:lang w:eastAsia="en-GB"/>
        </w:rPr>
        <w:tab/>
        <w:t>Date:</w:t>
      </w:r>
      <w:r w:rsidRPr="00EE27E4">
        <w:rPr>
          <w:lang w:eastAsia="en-GB"/>
        </w:rPr>
        <w:tab/>
      </w:r>
      <w:r w:rsidR="003E5631" w:rsidRPr="00EE27E4">
        <w:rPr>
          <w:lang w:eastAsia="en-GB"/>
        </w:rPr>
        <w:tab/>
      </w:r>
    </w:p>
    <w:p w:rsidR="002C3616" w:rsidRPr="00EE27E4" w:rsidRDefault="00CF1F4E" w:rsidP="00B34966">
      <w:pPr>
        <w:pStyle w:val="Annex1"/>
        <w:tabs>
          <w:tab w:val="clear" w:pos="1700"/>
          <w:tab w:val="left" w:pos="2268"/>
        </w:tabs>
        <w:rPr>
          <w:lang w:eastAsia="en-GB"/>
        </w:rPr>
      </w:pPr>
      <w:r w:rsidRPr="00EE27E4">
        <w:rPr>
          <w:lang w:eastAsia="en-GB"/>
        </w:rPr>
        <w:t>21.</w:t>
      </w:r>
      <w:r w:rsidRPr="00EE27E4">
        <w:rPr>
          <w:lang w:eastAsia="en-GB"/>
        </w:rPr>
        <w:tab/>
        <w:t>Signature:</w:t>
      </w:r>
      <w:r w:rsidR="003E5631" w:rsidRPr="00EE27E4">
        <w:rPr>
          <w:lang w:eastAsia="en-GB"/>
        </w:rPr>
        <w:tab/>
      </w:r>
    </w:p>
    <w:p w:rsidR="00CF1F4E" w:rsidRPr="00EE27E4" w:rsidRDefault="00CF1F4E" w:rsidP="00B34966">
      <w:pPr>
        <w:pStyle w:val="Annex1"/>
        <w:tabs>
          <w:tab w:val="clear" w:pos="1700"/>
          <w:tab w:val="left" w:pos="2268"/>
        </w:tabs>
        <w:rPr>
          <w:lang w:eastAsia="en-GB"/>
        </w:rPr>
      </w:pPr>
      <w:r w:rsidRPr="00EE27E4">
        <w:rPr>
          <w:lang w:eastAsia="en-GB"/>
        </w:rPr>
        <w:t>22.</w:t>
      </w:r>
      <w:r w:rsidRPr="00EE27E4">
        <w:rPr>
          <w:lang w:eastAsia="en-GB"/>
        </w:rPr>
        <w:tab/>
        <w:t>The list of documents deposited with the</w:t>
      </w:r>
      <w:r w:rsidR="005D7CF0">
        <w:rPr>
          <w:lang w:eastAsia="en-GB"/>
        </w:rPr>
        <w:t xml:space="preserve"> Type Approval Authority </w:t>
      </w:r>
      <w:r w:rsidRPr="00EE27E4">
        <w:rPr>
          <w:lang w:eastAsia="en-GB"/>
        </w:rPr>
        <w:t>which has granted approval is annexed to this communication and may be obtained on request</w:t>
      </w:r>
      <w:r w:rsidR="00D3280C">
        <w:rPr>
          <w:lang w:eastAsia="en-GB"/>
        </w:rPr>
        <w:t>:</w:t>
      </w:r>
      <w:r w:rsidRPr="00EE27E4">
        <w:rPr>
          <w:lang w:eastAsia="en-GB"/>
        </w:rPr>
        <w:t>.</w:t>
      </w:r>
      <w:r w:rsidR="003E5631" w:rsidRPr="00EE27E4">
        <w:rPr>
          <w:lang w:eastAsia="en-GB"/>
        </w:rPr>
        <w:tab/>
      </w:r>
    </w:p>
    <w:p w:rsidR="003E5631" w:rsidRPr="00EE27E4" w:rsidRDefault="003E5631" w:rsidP="0053494B">
      <w:pPr>
        <w:pStyle w:val="Annex1"/>
        <w:tabs>
          <w:tab w:val="clear" w:pos="1700"/>
          <w:tab w:val="left" w:pos="2268"/>
        </w:tabs>
        <w:rPr>
          <w:lang w:eastAsia="en-GB"/>
        </w:rPr>
      </w:pPr>
      <w:r w:rsidRPr="00EE27E4">
        <w:rPr>
          <w:lang w:eastAsia="en-GB"/>
        </w:rPr>
        <w:tab/>
      </w:r>
      <w:r w:rsidRPr="00EE27E4">
        <w:rPr>
          <w:lang w:eastAsia="en-GB"/>
        </w:rPr>
        <w:tab/>
      </w:r>
      <w:r w:rsidRPr="00EE27E4">
        <w:rPr>
          <w:lang w:eastAsia="en-GB"/>
        </w:rPr>
        <w:tab/>
      </w:r>
    </w:p>
    <w:p w:rsidR="00CF1F4E" w:rsidRPr="00EE27E4" w:rsidRDefault="00CF1F4E" w:rsidP="00CF1F4E">
      <w:pPr>
        <w:widowControl w:val="0"/>
        <w:tabs>
          <w:tab w:val="left" w:pos="800"/>
        </w:tabs>
        <w:suppressAutoHyphens w:val="0"/>
        <w:autoSpaceDE w:val="0"/>
        <w:autoSpaceDN w:val="0"/>
        <w:adjustRightInd w:val="0"/>
        <w:spacing w:before="41" w:line="240" w:lineRule="auto"/>
        <w:ind w:right="-20"/>
        <w:rPr>
          <w:lang w:eastAsia="en-GB"/>
        </w:rPr>
        <w:sectPr w:rsidR="00CF1F4E" w:rsidRPr="00EE27E4" w:rsidSect="00786589">
          <w:headerReference w:type="even" r:id="rId31"/>
          <w:headerReference w:type="default" r:id="rId32"/>
          <w:footerReference w:type="default" r:id="rId33"/>
          <w:headerReference w:type="first" r:id="rId34"/>
          <w:footnotePr>
            <w:numRestart w:val="eachSect"/>
          </w:footnotePr>
          <w:pgSz w:w="11900" w:h="16840"/>
          <w:pgMar w:top="1900" w:right="1134" w:bottom="2268" w:left="1134" w:header="964" w:footer="1701" w:gutter="0"/>
          <w:cols w:space="720" w:equalWidth="0">
            <w:col w:w="9286"/>
          </w:cols>
          <w:noEndnote/>
          <w:docGrid w:linePitch="272"/>
        </w:sectPr>
      </w:pPr>
    </w:p>
    <w:p w:rsidR="00DC667E" w:rsidRPr="00EE27E4" w:rsidRDefault="00DC667E" w:rsidP="00DC667E">
      <w:pPr>
        <w:pStyle w:val="HChG"/>
        <w:rPr>
          <w:lang w:eastAsia="en-GB"/>
        </w:rPr>
      </w:pPr>
      <w:bookmarkStart w:id="21" w:name="_Toc401757968"/>
      <w:r w:rsidRPr="00EE27E4">
        <w:rPr>
          <w:lang w:eastAsia="en-GB"/>
        </w:rPr>
        <w:t>Annex 2</w:t>
      </w:r>
      <w:bookmarkEnd w:id="21"/>
    </w:p>
    <w:p w:rsidR="00DC667E" w:rsidRPr="00EE27E4" w:rsidRDefault="00DC667E" w:rsidP="00DC667E">
      <w:pPr>
        <w:keepNext/>
        <w:keepLines/>
        <w:tabs>
          <w:tab w:val="right" w:pos="851"/>
        </w:tabs>
        <w:spacing w:before="360" w:after="240" w:line="300" w:lineRule="exact"/>
        <w:ind w:left="1134" w:right="1134" w:hanging="1134"/>
        <w:rPr>
          <w:b/>
          <w:sz w:val="28"/>
          <w:lang w:val="fr-CH"/>
        </w:rPr>
      </w:pPr>
      <w:r w:rsidRPr="00EE27E4">
        <w:rPr>
          <w:b/>
          <w:sz w:val="28"/>
          <w:lang w:val="fr-CH"/>
        </w:rPr>
        <w:tab/>
      </w:r>
      <w:r w:rsidRPr="00EE27E4">
        <w:rPr>
          <w:b/>
          <w:sz w:val="28"/>
          <w:lang w:val="fr-CH"/>
        </w:rPr>
        <w:tab/>
        <w:t>Communication</w:t>
      </w:r>
    </w:p>
    <w:p w:rsidR="00DC667E" w:rsidRPr="00EE27E4" w:rsidRDefault="00DC667E" w:rsidP="00DC667E">
      <w:pPr>
        <w:suppressAutoHyphens w:val="0"/>
        <w:spacing w:line="240" w:lineRule="auto"/>
        <w:ind w:left="567" w:right="1139" w:firstLine="567"/>
        <w:rPr>
          <w:lang w:val="fr-FR"/>
        </w:rPr>
      </w:pPr>
      <w:r w:rsidRPr="00EE27E4">
        <w:rPr>
          <w:lang w:val="fr-FR"/>
        </w:rPr>
        <w:t>(Maximum format: A4 (210 x 297 mm))</w:t>
      </w:r>
    </w:p>
    <w:p w:rsidR="00DC667E" w:rsidRPr="00EE27E4" w:rsidRDefault="00051C55" w:rsidP="00DC667E">
      <w:pPr>
        <w:suppressAutoHyphens w:val="0"/>
        <w:spacing w:line="240" w:lineRule="auto"/>
        <w:ind w:right="1139"/>
        <w:rPr>
          <w:lang w:val="fr-FR"/>
        </w:rPr>
      </w:pPr>
      <w:r>
        <w:rPr>
          <w:noProof/>
          <w:lang w:val="en-US"/>
        </w:rPr>
        <w:pict>
          <v:shape id="_x0000_s3319" type="#_x0000_t202" style="position:absolute;margin-left:215pt;margin-top:9pt;width:273.35pt;height:1in;z-index:251672064" stroked="f">
            <v:textbox style="mso-next-textbox:#_x0000_s3319">
              <w:txbxContent>
                <w:p w:rsidR="0003585E" w:rsidRDefault="0003585E" w:rsidP="00DC667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fr-FR"/>
                    </w:rPr>
                  </w:pPr>
                  <w:proofErr w:type="spellStart"/>
                  <w:proofErr w:type="gramStart"/>
                  <w:r>
                    <w:rPr>
                      <w:lang w:val="fr-FR"/>
                    </w:rPr>
                    <w:t>issued</w:t>
                  </w:r>
                  <w:proofErr w:type="spellEnd"/>
                  <w:proofErr w:type="gramEnd"/>
                  <w:r>
                    <w:rPr>
                      <w:lang w:val="fr-FR"/>
                    </w:rPr>
                    <w:t xml:space="preserve"> by:</w:t>
                  </w:r>
                  <w:r>
                    <w:rPr>
                      <w:lang w:val="fr-FR"/>
                    </w:rPr>
                    <w:tab/>
                  </w:r>
                  <w:r>
                    <w:rPr>
                      <w:lang w:val="fr-FR"/>
                    </w:rPr>
                    <w:tab/>
                    <w:t>Name of administration:</w:t>
                  </w:r>
                </w:p>
                <w:p w:rsidR="0003585E" w:rsidRDefault="0003585E" w:rsidP="00DC667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rsidR="0003585E" w:rsidRDefault="0003585E" w:rsidP="00DC667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rsidR="0003585E" w:rsidRDefault="0003585E" w:rsidP="00DC667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v:textbox>
          </v:shape>
        </w:pict>
      </w:r>
    </w:p>
    <w:p w:rsidR="00DC667E" w:rsidRPr="00EE27E4" w:rsidRDefault="00DC667E" w:rsidP="00DC667E">
      <w:pPr>
        <w:suppressAutoHyphens w:val="0"/>
        <w:spacing w:line="240" w:lineRule="auto"/>
        <w:ind w:left="1134" w:right="1139" w:firstLine="567"/>
        <w:rPr>
          <w:lang w:val="fr-FR"/>
        </w:rPr>
      </w:pPr>
    </w:p>
    <w:p w:rsidR="00DC667E" w:rsidRPr="00EE27E4" w:rsidRDefault="00051C55" w:rsidP="00913BC3">
      <w:pPr>
        <w:suppressAutoHyphens w:val="0"/>
        <w:spacing w:line="240" w:lineRule="auto"/>
        <w:ind w:left="1134" w:right="1139"/>
        <w:rPr>
          <w:lang w:val="fr-FR"/>
        </w:rPr>
      </w:pPr>
      <w:r>
        <w:rPr>
          <w:noProof/>
          <w:lang w:eastAsia="en-GB"/>
        </w:rPr>
        <w:pict>
          <v:shape id="_x0000_s3332" type="#_x0000_t202" style="position:absolute;left:0;text-align:left;margin-left:99.7pt;margin-top:11.3pt;width:12.4pt;height:27.75pt;z-index:251679232" stroked="f">
            <v:textbox>
              <w:txbxContent>
                <w:p w:rsidR="0003585E" w:rsidRPr="00C4586B" w:rsidRDefault="0003585E" w:rsidP="00A52882">
                  <w:pPr>
                    <w:rPr>
                      <w:rFonts w:ascii="Arial" w:hAnsi="Arial" w:cs="Arial"/>
                      <w:sz w:val="36"/>
                      <w:szCs w:val="36"/>
                      <w:lang w:val="fr-CH"/>
                    </w:rPr>
                  </w:pPr>
                  <w:r w:rsidRPr="00C4586B">
                    <w:rPr>
                      <w:rFonts w:ascii="Arial" w:hAnsi="Arial" w:cs="Arial"/>
                      <w:sz w:val="36"/>
                      <w:szCs w:val="36"/>
                      <w:lang w:val="fr-CH"/>
                    </w:rPr>
                    <w:t>1</w:t>
                  </w:r>
                </w:p>
              </w:txbxContent>
            </v:textbox>
          </v:shape>
        </w:pict>
      </w:r>
      <w:r>
        <w:rPr>
          <w:noProof/>
          <w:lang w:val="en-US"/>
        </w:rPr>
        <w:pict>
          <v:shape id="_x0000_s3323" type="#_x0000_t202" style="position:absolute;left:0;text-align:left;margin-left:-105.3pt;margin-top:9.85pt;width:20pt;height:27pt;z-index:251675136" stroked="f">
            <v:textbox style="mso-next-textbox:#_x0000_s3323">
              <w:txbxContent>
                <w:p w:rsidR="0003585E" w:rsidRPr="00E0581D" w:rsidRDefault="0003585E" w:rsidP="00DC667E">
                  <w:pPr>
                    <w:rPr>
                      <w:b/>
                    </w:rPr>
                  </w:pPr>
                  <w:r w:rsidRPr="00E0581D">
                    <w:rPr>
                      <w:b/>
                    </w:rPr>
                    <w:t>1</w:t>
                  </w:r>
                </w:p>
              </w:txbxContent>
            </v:textbox>
          </v:shape>
        </w:pict>
      </w:r>
      <w:r>
        <w:rPr>
          <w:noProof/>
          <w:lang w:val="en-US"/>
        </w:rPr>
        <w:pict>
          <v:shape id="_x0000_s3322" type="#_x0000_t202" style="position:absolute;left:0;text-align:left;margin-left:-113.4pt;margin-top:7.3pt;width:20pt;height:27pt;z-index:251674112" stroked="f">
            <v:textbox style="mso-next-textbox:#_x0000_s3322">
              <w:txbxContent>
                <w:p w:rsidR="0003585E" w:rsidRPr="00E0581D" w:rsidRDefault="0003585E" w:rsidP="00DC667E">
                  <w:pPr>
                    <w:rPr>
                      <w:b/>
                    </w:rPr>
                  </w:pPr>
                  <w:r w:rsidRPr="00E0581D">
                    <w:rPr>
                      <w:b/>
                    </w:rPr>
                    <w:t>1</w:t>
                  </w:r>
                </w:p>
              </w:txbxContent>
            </v:textbox>
          </v:shape>
        </w:pict>
      </w:r>
      <w:r>
        <w:rPr>
          <w:lang w:val="fr-FR"/>
        </w:rPr>
        <w:pict>
          <v:shape id="_x0000_i1032" type="#_x0000_t75" style="width:71.25pt;height:71.25pt">
            <v:imagedata r:id="rId30" o:title="E1 nouvelle version x ang"/>
          </v:shape>
        </w:pict>
      </w:r>
    </w:p>
    <w:p w:rsidR="00DC667E" w:rsidRPr="00EE27E4" w:rsidRDefault="00DC667E" w:rsidP="00DC667E">
      <w:pPr>
        <w:suppressAutoHyphens w:val="0"/>
        <w:spacing w:line="240" w:lineRule="auto"/>
        <w:ind w:right="1139"/>
        <w:rPr>
          <w:lang w:val="fr-FR"/>
        </w:rPr>
      </w:pPr>
    </w:p>
    <w:p w:rsidR="00DC667E" w:rsidRPr="00EE27E4" w:rsidRDefault="00DC667E" w:rsidP="00DC667E">
      <w:pPr>
        <w:suppressAutoHyphens w:val="0"/>
        <w:spacing w:line="240" w:lineRule="auto"/>
        <w:ind w:right="1139"/>
        <w:rPr>
          <w:color w:val="FFFFFF"/>
          <w:lang w:val="fr-FR"/>
        </w:rPr>
      </w:pPr>
      <w:r w:rsidRPr="00EE27E4">
        <w:rPr>
          <w:color w:val="FFFFFF"/>
          <w:vertAlign w:val="superscript"/>
          <w:lang w:val="fr-FR"/>
        </w:rPr>
        <w:footnoteReference w:id="12"/>
      </w:r>
    </w:p>
    <w:p w:rsidR="00DC667E" w:rsidRPr="00EE27E4" w:rsidRDefault="00DC667E" w:rsidP="00913BC3">
      <w:pPr>
        <w:tabs>
          <w:tab w:val="left" w:pos="2300"/>
        </w:tabs>
        <w:suppressAutoHyphens w:val="0"/>
        <w:spacing w:line="240" w:lineRule="auto"/>
        <w:ind w:left="1100" w:right="1139"/>
        <w:jc w:val="both"/>
        <w:rPr>
          <w:caps/>
          <w:lang w:val="fr-FR"/>
        </w:rPr>
      </w:pPr>
      <w:proofErr w:type="spellStart"/>
      <w:r w:rsidRPr="00EE27E4">
        <w:rPr>
          <w:lang w:val="fr-FR"/>
        </w:rPr>
        <w:t>Concerning</w:t>
      </w:r>
      <w:proofErr w:type="spellEnd"/>
      <w:r w:rsidR="00710264">
        <w:rPr>
          <w:lang w:val="fr-FR"/>
        </w:rPr>
        <w:t>:</w:t>
      </w:r>
      <w:r w:rsidRPr="00EE27E4">
        <w:rPr>
          <w:vertAlign w:val="superscript"/>
          <w:lang w:val="fr-FR"/>
        </w:rPr>
        <w:footnoteReference w:id="13"/>
      </w:r>
      <w:r w:rsidRPr="00EE27E4">
        <w:rPr>
          <w:lang w:val="fr-FR"/>
        </w:rPr>
        <w:tab/>
      </w:r>
      <w:proofErr w:type="spellStart"/>
      <w:r w:rsidRPr="00EE27E4">
        <w:rPr>
          <w:caps/>
          <w:lang w:val="fr-FR"/>
        </w:rPr>
        <w:t>a</w:t>
      </w:r>
      <w:r w:rsidRPr="00EE27E4">
        <w:rPr>
          <w:lang w:val="fr-FR"/>
        </w:rPr>
        <w:t>pproval</w:t>
      </w:r>
      <w:proofErr w:type="spellEnd"/>
      <w:r w:rsidRPr="00EE27E4">
        <w:rPr>
          <w:lang w:val="fr-FR"/>
        </w:rPr>
        <w:t xml:space="preserve"> </w:t>
      </w:r>
      <w:proofErr w:type="spellStart"/>
      <w:r w:rsidRPr="00EE27E4">
        <w:rPr>
          <w:lang w:val="fr-FR"/>
        </w:rPr>
        <w:t>granted</w:t>
      </w:r>
      <w:proofErr w:type="spellEnd"/>
    </w:p>
    <w:p w:rsidR="00DC667E" w:rsidRPr="00EE27E4" w:rsidRDefault="00051C55" w:rsidP="00DC667E">
      <w:pPr>
        <w:tabs>
          <w:tab w:val="left" w:pos="2300"/>
        </w:tabs>
        <w:suppressAutoHyphens w:val="0"/>
        <w:spacing w:line="240" w:lineRule="auto"/>
        <w:ind w:left="1100" w:right="1139"/>
        <w:rPr>
          <w:caps/>
          <w:lang w:val="fr-FR"/>
        </w:rPr>
      </w:pPr>
      <w:r>
        <w:rPr>
          <w:caps/>
          <w:noProof/>
          <w:lang w:val="en-US"/>
        </w:rPr>
        <w:pict>
          <v:shape id="_x0000_s3321" type="#_x0000_t202" style="position:absolute;left:0;text-align:left;margin-left:-158.4pt;margin-top:6pt;width:20pt;height:18pt;z-index:251673088" stroked="f">
            <v:textbox style="mso-next-textbox:#_x0000_s3321">
              <w:txbxContent>
                <w:p w:rsidR="0003585E" w:rsidRPr="00D4675D" w:rsidRDefault="0003585E" w:rsidP="00DC667E">
                  <w:pPr>
                    <w:rPr>
                      <w:b/>
                      <w:color w:val="FFFFFF"/>
                    </w:rPr>
                  </w:pPr>
                  <w:r w:rsidRPr="00D4675D">
                    <w:rPr>
                      <w:b/>
                      <w:color w:val="FFFFFF"/>
                    </w:rPr>
                    <w:t>1</w:t>
                  </w:r>
                </w:p>
              </w:txbxContent>
            </v:textbox>
          </v:shape>
        </w:pict>
      </w:r>
      <w:r w:rsidR="00DC667E" w:rsidRPr="00EE27E4">
        <w:rPr>
          <w:caps/>
          <w:lang w:val="fr-FR"/>
        </w:rPr>
        <w:tab/>
      </w:r>
      <w:proofErr w:type="spellStart"/>
      <w:r w:rsidR="00DC667E" w:rsidRPr="00EE27E4">
        <w:rPr>
          <w:caps/>
          <w:lang w:val="fr-FR"/>
        </w:rPr>
        <w:t>a</w:t>
      </w:r>
      <w:r w:rsidR="00DC667E" w:rsidRPr="00EE27E4">
        <w:rPr>
          <w:lang w:val="fr-FR"/>
        </w:rPr>
        <w:t>pproval</w:t>
      </w:r>
      <w:proofErr w:type="spellEnd"/>
      <w:r w:rsidR="00DC667E" w:rsidRPr="00EE27E4">
        <w:rPr>
          <w:lang w:val="fr-FR"/>
        </w:rPr>
        <w:t xml:space="preserve"> </w:t>
      </w:r>
      <w:proofErr w:type="spellStart"/>
      <w:r w:rsidR="00DC667E" w:rsidRPr="00EE27E4">
        <w:rPr>
          <w:lang w:val="fr-FR"/>
        </w:rPr>
        <w:t>extended</w:t>
      </w:r>
      <w:proofErr w:type="spellEnd"/>
    </w:p>
    <w:p w:rsidR="00DC667E" w:rsidRPr="00EE27E4" w:rsidRDefault="00DC667E" w:rsidP="00DC667E">
      <w:pPr>
        <w:tabs>
          <w:tab w:val="left" w:pos="2300"/>
        </w:tabs>
        <w:suppressAutoHyphens w:val="0"/>
        <w:spacing w:line="240" w:lineRule="auto"/>
        <w:ind w:left="1100" w:right="1139"/>
        <w:rPr>
          <w:caps/>
          <w:lang w:val="fr-FR"/>
        </w:rPr>
      </w:pPr>
      <w:r w:rsidRPr="00EE27E4">
        <w:rPr>
          <w:caps/>
          <w:lang w:val="fr-FR"/>
        </w:rPr>
        <w:tab/>
      </w:r>
      <w:proofErr w:type="spellStart"/>
      <w:r w:rsidRPr="00EE27E4">
        <w:rPr>
          <w:caps/>
          <w:lang w:val="fr-FR"/>
        </w:rPr>
        <w:t>a</w:t>
      </w:r>
      <w:r w:rsidRPr="00EE27E4">
        <w:rPr>
          <w:lang w:val="fr-FR"/>
        </w:rPr>
        <w:t>pproval</w:t>
      </w:r>
      <w:proofErr w:type="spellEnd"/>
      <w:r w:rsidRPr="00EE27E4">
        <w:rPr>
          <w:lang w:val="fr-FR"/>
        </w:rPr>
        <w:t xml:space="preserve"> </w:t>
      </w:r>
      <w:proofErr w:type="spellStart"/>
      <w:r w:rsidRPr="00EE27E4">
        <w:rPr>
          <w:lang w:val="fr-FR"/>
        </w:rPr>
        <w:t>refused</w:t>
      </w:r>
      <w:proofErr w:type="spellEnd"/>
    </w:p>
    <w:p w:rsidR="00DC667E" w:rsidRPr="00EE27E4" w:rsidRDefault="00DC667E" w:rsidP="00DC667E">
      <w:pPr>
        <w:tabs>
          <w:tab w:val="left" w:pos="2300"/>
        </w:tabs>
        <w:suppressAutoHyphens w:val="0"/>
        <w:spacing w:line="240" w:lineRule="auto"/>
        <w:ind w:left="1100" w:right="1139"/>
        <w:rPr>
          <w:caps/>
          <w:lang w:val="fr-FR"/>
        </w:rPr>
      </w:pPr>
      <w:r w:rsidRPr="00EE27E4">
        <w:rPr>
          <w:caps/>
          <w:lang w:val="fr-FR"/>
        </w:rPr>
        <w:tab/>
      </w:r>
      <w:proofErr w:type="spellStart"/>
      <w:r w:rsidRPr="00EE27E4">
        <w:rPr>
          <w:caps/>
          <w:lang w:val="fr-FR"/>
        </w:rPr>
        <w:t>a</w:t>
      </w:r>
      <w:r w:rsidRPr="00EE27E4">
        <w:rPr>
          <w:lang w:val="fr-FR"/>
        </w:rPr>
        <w:t>pproval</w:t>
      </w:r>
      <w:proofErr w:type="spellEnd"/>
      <w:r w:rsidRPr="00EE27E4">
        <w:rPr>
          <w:lang w:val="fr-FR"/>
        </w:rPr>
        <w:t xml:space="preserve"> </w:t>
      </w:r>
      <w:proofErr w:type="spellStart"/>
      <w:r w:rsidRPr="00EE27E4">
        <w:rPr>
          <w:lang w:val="fr-FR"/>
        </w:rPr>
        <w:t>withdrawn</w:t>
      </w:r>
      <w:proofErr w:type="spellEnd"/>
    </w:p>
    <w:p w:rsidR="00DC667E" w:rsidRPr="00EE27E4" w:rsidRDefault="00DC667E" w:rsidP="00DC667E">
      <w:pPr>
        <w:tabs>
          <w:tab w:val="left" w:pos="2300"/>
        </w:tabs>
        <w:suppressAutoHyphens w:val="0"/>
        <w:spacing w:after="240" w:line="240" w:lineRule="auto"/>
        <w:ind w:left="1100" w:right="1140"/>
        <w:rPr>
          <w:lang w:val="fr-FR"/>
        </w:rPr>
      </w:pPr>
      <w:r w:rsidRPr="00EE27E4">
        <w:rPr>
          <w:caps/>
          <w:lang w:val="fr-FR"/>
        </w:rPr>
        <w:tab/>
        <w:t>p</w:t>
      </w:r>
      <w:r w:rsidRPr="00EE27E4">
        <w:rPr>
          <w:lang w:val="fr-FR"/>
        </w:rPr>
        <w:t xml:space="preserve">roduction </w:t>
      </w:r>
      <w:proofErr w:type="spellStart"/>
      <w:r w:rsidRPr="00EE27E4">
        <w:rPr>
          <w:lang w:val="fr-FR"/>
        </w:rPr>
        <w:t>definit</w:t>
      </w:r>
      <w:r w:rsidR="005D7CF0">
        <w:rPr>
          <w:lang w:val="fr-FR"/>
        </w:rPr>
        <w:t>iv</w:t>
      </w:r>
      <w:r w:rsidRPr="00EE27E4">
        <w:rPr>
          <w:lang w:val="fr-FR"/>
        </w:rPr>
        <w:t>ely</w:t>
      </w:r>
      <w:proofErr w:type="spellEnd"/>
      <w:r w:rsidRPr="00EE27E4">
        <w:rPr>
          <w:lang w:val="fr-FR"/>
        </w:rPr>
        <w:t xml:space="preserve"> </w:t>
      </w:r>
      <w:proofErr w:type="spellStart"/>
      <w:r w:rsidRPr="00EE27E4">
        <w:rPr>
          <w:lang w:val="fr-FR"/>
        </w:rPr>
        <w:t>discontinued</w:t>
      </w:r>
      <w:proofErr w:type="spellEnd"/>
    </w:p>
    <w:p w:rsidR="002C3616" w:rsidRPr="00EE27E4" w:rsidRDefault="00CF1F4E" w:rsidP="00DC667E">
      <w:pPr>
        <w:pStyle w:val="para"/>
        <w:ind w:left="1134" w:firstLine="0"/>
        <w:rPr>
          <w:lang w:eastAsia="en-GB"/>
        </w:rPr>
      </w:pPr>
      <w:proofErr w:type="gramStart"/>
      <w:r w:rsidRPr="00EE27E4">
        <w:rPr>
          <w:lang w:eastAsia="en-GB"/>
        </w:rPr>
        <w:t>of</w:t>
      </w:r>
      <w:proofErr w:type="gramEnd"/>
      <w:r w:rsidRPr="00EE27E4">
        <w:rPr>
          <w:lang w:eastAsia="en-GB"/>
        </w:rPr>
        <w:t xml:space="preserve"> a vehicle type with regard to the fitting of a mechanical coupling device or component pursuant to Regulation No. 55</w:t>
      </w:r>
    </w:p>
    <w:p w:rsidR="002C3616" w:rsidRPr="00EE27E4" w:rsidRDefault="00CF1F4E" w:rsidP="0053494B">
      <w:pPr>
        <w:pStyle w:val="Annex1"/>
        <w:tabs>
          <w:tab w:val="clear" w:pos="8505"/>
          <w:tab w:val="right" w:leader="dot" w:pos="8789"/>
        </w:tabs>
        <w:ind w:left="1701" w:right="843" w:hanging="567"/>
        <w:rPr>
          <w:lang w:eastAsia="en-GB"/>
        </w:rPr>
      </w:pPr>
      <w:r w:rsidRPr="00EE27E4">
        <w:rPr>
          <w:spacing w:val="-1"/>
          <w:position w:val="1"/>
          <w:lang w:eastAsia="en-GB"/>
        </w:rPr>
        <w:t>Approva</w:t>
      </w:r>
      <w:r w:rsidRPr="00EE27E4">
        <w:rPr>
          <w:position w:val="1"/>
          <w:lang w:eastAsia="en-GB"/>
        </w:rPr>
        <w:t xml:space="preserve">l </w:t>
      </w:r>
      <w:r w:rsidRPr="00EE27E4">
        <w:rPr>
          <w:spacing w:val="-1"/>
          <w:position w:val="1"/>
          <w:lang w:eastAsia="en-GB"/>
        </w:rPr>
        <w:t>No.........</w:t>
      </w:r>
      <w:r w:rsidR="00DC667E" w:rsidRPr="00EE27E4">
        <w:rPr>
          <w:position w:val="1"/>
          <w:lang w:eastAsia="en-GB"/>
        </w:rPr>
        <w:t>.............................</w:t>
      </w:r>
      <w:r w:rsidR="0053494B">
        <w:rPr>
          <w:position w:val="1"/>
          <w:lang w:eastAsia="en-GB"/>
        </w:rPr>
        <w:t xml:space="preserve">........... </w:t>
      </w:r>
      <w:r w:rsidRPr="00EE27E4">
        <w:rPr>
          <w:spacing w:val="-1"/>
          <w:position w:val="1"/>
          <w:lang w:eastAsia="en-GB"/>
        </w:rPr>
        <w:t>Extensio</w:t>
      </w:r>
      <w:r w:rsidRPr="00EE27E4">
        <w:rPr>
          <w:position w:val="1"/>
          <w:lang w:eastAsia="en-GB"/>
        </w:rPr>
        <w:t xml:space="preserve">n </w:t>
      </w:r>
      <w:proofErr w:type="gramStart"/>
      <w:r w:rsidRPr="00EE27E4">
        <w:rPr>
          <w:spacing w:val="-1"/>
          <w:position w:val="1"/>
          <w:lang w:eastAsia="en-GB"/>
        </w:rPr>
        <w:t>N</w:t>
      </w:r>
      <w:r w:rsidRPr="00EE27E4">
        <w:rPr>
          <w:position w:val="1"/>
          <w:lang w:eastAsia="en-GB"/>
        </w:rPr>
        <w:t xml:space="preserve">o </w:t>
      </w:r>
      <w:r w:rsidRPr="00EE27E4">
        <w:rPr>
          <w:lang w:eastAsia="en-GB"/>
        </w:rPr>
        <w:t>..........</w:t>
      </w:r>
      <w:r w:rsidR="0053494B">
        <w:rPr>
          <w:lang w:eastAsia="en-GB"/>
        </w:rPr>
        <w:t>..............</w:t>
      </w:r>
      <w:r w:rsidR="00DC667E" w:rsidRPr="00EE27E4">
        <w:rPr>
          <w:lang w:eastAsia="en-GB"/>
        </w:rPr>
        <w:t>....</w:t>
      </w:r>
      <w:r w:rsidR="0053494B">
        <w:rPr>
          <w:lang w:eastAsia="en-GB"/>
        </w:rPr>
        <w:t>.</w:t>
      </w:r>
      <w:r w:rsidR="00DC667E" w:rsidRPr="00EE27E4">
        <w:rPr>
          <w:lang w:eastAsia="en-GB"/>
        </w:rPr>
        <w:t>...............</w:t>
      </w:r>
      <w:r w:rsidR="0053494B">
        <w:rPr>
          <w:lang w:eastAsia="en-GB"/>
        </w:rPr>
        <w:t>.....</w:t>
      </w:r>
      <w:r w:rsidRPr="00EE27E4">
        <w:rPr>
          <w:lang w:eastAsia="en-GB"/>
        </w:rPr>
        <w:t>...</w:t>
      </w:r>
      <w:proofErr w:type="gramEnd"/>
    </w:p>
    <w:p w:rsidR="00DC667E" w:rsidRPr="00EE27E4" w:rsidRDefault="00DC667E" w:rsidP="00710264">
      <w:pPr>
        <w:pStyle w:val="Annex1"/>
        <w:tabs>
          <w:tab w:val="clear" w:pos="1700"/>
          <w:tab w:val="left" w:pos="2268"/>
        </w:tabs>
        <w:rPr>
          <w:lang w:eastAsia="en-GB"/>
        </w:rPr>
      </w:pPr>
      <w:r w:rsidRPr="00EE27E4">
        <w:rPr>
          <w:lang w:eastAsia="en-GB"/>
        </w:rPr>
        <w:t>1.</w:t>
      </w:r>
      <w:r w:rsidRPr="00EE27E4">
        <w:rPr>
          <w:lang w:eastAsia="en-GB"/>
        </w:rPr>
        <w:tab/>
        <w:t>Trade name or mark of vehicle:</w:t>
      </w:r>
      <w:r w:rsidRPr="00EE27E4">
        <w:rPr>
          <w:lang w:eastAsia="en-GB"/>
        </w:rPr>
        <w:tab/>
      </w:r>
    </w:p>
    <w:p w:rsidR="00DC667E" w:rsidRPr="00EE27E4" w:rsidRDefault="00DC667E" w:rsidP="00710264">
      <w:pPr>
        <w:pStyle w:val="Annex1"/>
        <w:tabs>
          <w:tab w:val="clear" w:pos="1700"/>
          <w:tab w:val="left" w:pos="2268"/>
        </w:tabs>
        <w:rPr>
          <w:lang w:eastAsia="en-GB"/>
        </w:rPr>
      </w:pPr>
      <w:r w:rsidRPr="00EE27E4">
        <w:rPr>
          <w:lang w:eastAsia="en-GB"/>
        </w:rPr>
        <w:t>2.</w:t>
      </w:r>
      <w:r w:rsidRPr="00EE27E4">
        <w:rPr>
          <w:lang w:eastAsia="en-GB"/>
        </w:rPr>
        <w:tab/>
        <w:t>Vehicle type</w:t>
      </w:r>
      <w:proofErr w:type="gramStart"/>
      <w:r w:rsidRPr="00EE27E4">
        <w:rPr>
          <w:lang w:eastAsia="en-GB"/>
        </w:rPr>
        <w:t>:</w:t>
      </w:r>
      <w:r w:rsidRPr="00EE27E4">
        <w:rPr>
          <w:lang w:eastAsia="en-GB"/>
        </w:rPr>
        <w:tab/>
        <w:t>.</w:t>
      </w:r>
      <w:proofErr w:type="gramEnd"/>
    </w:p>
    <w:p w:rsidR="00DC667E" w:rsidRPr="00EE27E4" w:rsidRDefault="00DC667E" w:rsidP="00710264">
      <w:pPr>
        <w:pStyle w:val="Annex1"/>
        <w:tabs>
          <w:tab w:val="clear" w:pos="1700"/>
          <w:tab w:val="left" w:pos="2268"/>
        </w:tabs>
        <w:rPr>
          <w:lang w:eastAsia="en-GB"/>
        </w:rPr>
      </w:pPr>
      <w:r w:rsidRPr="00EE27E4">
        <w:rPr>
          <w:lang w:eastAsia="en-GB"/>
        </w:rPr>
        <w:t>3.</w:t>
      </w:r>
      <w:r w:rsidRPr="00EE27E4">
        <w:rPr>
          <w:lang w:eastAsia="en-GB"/>
        </w:rPr>
        <w:tab/>
        <w:t>Manufacturer's name and address:</w:t>
      </w:r>
      <w:r w:rsidRPr="00EE27E4">
        <w:rPr>
          <w:lang w:eastAsia="en-GB"/>
        </w:rPr>
        <w:tab/>
      </w:r>
    </w:p>
    <w:p w:rsidR="00DC667E" w:rsidRPr="00EE27E4" w:rsidRDefault="00DC667E" w:rsidP="00710264">
      <w:pPr>
        <w:pStyle w:val="Annex1"/>
        <w:tabs>
          <w:tab w:val="clear" w:pos="1700"/>
          <w:tab w:val="left" w:pos="2268"/>
        </w:tabs>
        <w:rPr>
          <w:lang w:eastAsia="en-GB"/>
        </w:rPr>
      </w:pPr>
      <w:r w:rsidRPr="00EE27E4">
        <w:rPr>
          <w:lang w:eastAsia="en-GB"/>
        </w:rPr>
        <w:tab/>
      </w:r>
      <w:r w:rsidRPr="00EE27E4">
        <w:rPr>
          <w:lang w:eastAsia="en-GB"/>
        </w:rPr>
        <w:tab/>
      </w:r>
      <w:r w:rsidRPr="00EE27E4">
        <w:rPr>
          <w:lang w:eastAsia="en-GB"/>
        </w:rPr>
        <w:tab/>
      </w:r>
    </w:p>
    <w:p w:rsidR="002C3616" w:rsidRPr="00EE27E4" w:rsidRDefault="00CF1F4E" w:rsidP="00710264">
      <w:pPr>
        <w:pStyle w:val="Annex1"/>
        <w:tabs>
          <w:tab w:val="clear" w:pos="1700"/>
          <w:tab w:val="left" w:pos="2268"/>
        </w:tabs>
        <w:rPr>
          <w:lang w:eastAsia="en-GB"/>
        </w:rPr>
      </w:pPr>
      <w:r w:rsidRPr="00EE27E4">
        <w:rPr>
          <w:lang w:eastAsia="en-GB"/>
        </w:rPr>
        <w:t>4.</w:t>
      </w:r>
      <w:r w:rsidRPr="00EE27E4">
        <w:rPr>
          <w:lang w:eastAsia="en-GB"/>
        </w:rPr>
        <w:tab/>
        <w:t>If applicable, name and address of the manufacturer's representative</w:t>
      </w:r>
      <w:proofErr w:type="gramStart"/>
      <w:r w:rsidRPr="00EE27E4">
        <w:rPr>
          <w:lang w:eastAsia="en-GB"/>
        </w:rPr>
        <w:t>:</w:t>
      </w:r>
      <w:r w:rsidRPr="00EE27E4">
        <w:rPr>
          <w:lang w:eastAsia="en-GB"/>
        </w:rPr>
        <w:tab/>
        <w:t>.</w:t>
      </w:r>
      <w:proofErr w:type="gramEnd"/>
    </w:p>
    <w:p w:rsidR="00DC667E" w:rsidRPr="00EE27E4" w:rsidRDefault="00DC667E" w:rsidP="00710264">
      <w:pPr>
        <w:pStyle w:val="Annex1"/>
        <w:tabs>
          <w:tab w:val="clear" w:pos="1700"/>
          <w:tab w:val="left" w:pos="2268"/>
        </w:tabs>
        <w:rPr>
          <w:lang w:eastAsia="en-GB"/>
        </w:rPr>
      </w:pPr>
      <w:r w:rsidRPr="00EE27E4">
        <w:rPr>
          <w:lang w:eastAsia="en-GB"/>
        </w:rPr>
        <w:tab/>
      </w:r>
      <w:r w:rsidRPr="00EE27E4">
        <w:rPr>
          <w:lang w:eastAsia="en-GB"/>
        </w:rPr>
        <w:tab/>
      </w:r>
      <w:r w:rsidRPr="00EE27E4">
        <w:rPr>
          <w:lang w:eastAsia="en-GB"/>
        </w:rPr>
        <w:tab/>
      </w:r>
    </w:p>
    <w:p w:rsidR="002C3616" w:rsidRPr="00EE27E4" w:rsidRDefault="00CF1F4E" w:rsidP="00710264">
      <w:pPr>
        <w:pStyle w:val="Annex1"/>
        <w:tabs>
          <w:tab w:val="clear" w:pos="1700"/>
          <w:tab w:val="left" w:pos="2268"/>
        </w:tabs>
        <w:rPr>
          <w:lang w:eastAsia="en-GB"/>
        </w:rPr>
      </w:pPr>
      <w:r w:rsidRPr="00EE27E4">
        <w:rPr>
          <w:lang w:eastAsia="en-GB"/>
        </w:rPr>
        <w:t>5.</w:t>
      </w:r>
      <w:r w:rsidRPr="00EE27E4">
        <w:rPr>
          <w:lang w:eastAsia="en-GB"/>
        </w:rPr>
        <w:tab/>
        <w:t>Vehicle category, for example, M</w:t>
      </w:r>
      <w:r w:rsidRPr="005D7CF0">
        <w:rPr>
          <w:vertAlign w:val="subscript"/>
          <w:lang w:eastAsia="en-GB"/>
        </w:rPr>
        <w:t>1</w:t>
      </w:r>
      <w:r w:rsidRPr="00EE27E4">
        <w:rPr>
          <w:lang w:eastAsia="en-GB"/>
        </w:rPr>
        <w:t>, N</w:t>
      </w:r>
      <w:r w:rsidRPr="005D7CF0">
        <w:rPr>
          <w:vertAlign w:val="subscript"/>
          <w:lang w:eastAsia="en-GB"/>
        </w:rPr>
        <w:t>1</w:t>
      </w:r>
      <w:proofErr w:type="gramStart"/>
      <w:r w:rsidRPr="00EE27E4">
        <w:rPr>
          <w:lang w:eastAsia="en-GB"/>
        </w:rPr>
        <w:t>:</w:t>
      </w:r>
      <w:r w:rsidR="00A52882">
        <w:rPr>
          <w:rStyle w:val="FootnoteReference"/>
          <w:lang w:eastAsia="en-GB"/>
        </w:rPr>
        <w:footnoteReference w:id="14"/>
      </w:r>
      <w:r w:rsidRPr="00EE27E4">
        <w:rPr>
          <w:lang w:eastAsia="en-GB"/>
        </w:rPr>
        <w:tab/>
        <w:t>.</w:t>
      </w:r>
      <w:proofErr w:type="gramEnd"/>
    </w:p>
    <w:p w:rsidR="002C3616" w:rsidRPr="00EE27E4" w:rsidRDefault="00CF1F4E" w:rsidP="00710264">
      <w:pPr>
        <w:pStyle w:val="Annex1"/>
        <w:tabs>
          <w:tab w:val="clear" w:pos="1700"/>
          <w:tab w:val="left" w:pos="2268"/>
        </w:tabs>
        <w:rPr>
          <w:lang w:eastAsia="en-GB"/>
        </w:rPr>
      </w:pPr>
      <w:r w:rsidRPr="00EE27E4">
        <w:rPr>
          <w:lang w:eastAsia="en-GB"/>
        </w:rPr>
        <w:t>6.</w:t>
      </w:r>
      <w:r w:rsidRPr="00EE27E4">
        <w:rPr>
          <w:lang w:eastAsia="en-GB"/>
        </w:rPr>
        <w:tab/>
        <w:t>Maximum permissible vehicle mass:</w:t>
      </w:r>
      <w:r w:rsidRPr="00EE27E4">
        <w:rPr>
          <w:lang w:eastAsia="en-GB"/>
        </w:rPr>
        <w:tab/>
        <w:t>.kg</w:t>
      </w:r>
    </w:p>
    <w:p w:rsidR="00CF1F4E" w:rsidRPr="00EE27E4" w:rsidRDefault="00913BC3" w:rsidP="00710264">
      <w:pPr>
        <w:pStyle w:val="Annex1"/>
        <w:tabs>
          <w:tab w:val="clear" w:pos="1700"/>
          <w:tab w:val="left" w:pos="2268"/>
        </w:tabs>
        <w:rPr>
          <w:lang w:eastAsia="en-GB"/>
        </w:rPr>
      </w:pPr>
      <w:r w:rsidRPr="00EE27E4">
        <w:rPr>
          <w:lang w:eastAsia="en-GB"/>
        </w:rPr>
        <w:tab/>
      </w:r>
      <w:r w:rsidR="00CF1F4E" w:rsidRPr="00EE27E4">
        <w:rPr>
          <w:lang w:eastAsia="en-GB"/>
        </w:rPr>
        <w:t>Distribution of maximum permissible vehicle mass between the axles:</w:t>
      </w:r>
    </w:p>
    <w:p w:rsidR="00913BC3" w:rsidRPr="00EE27E4" w:rsidRDefault="00913BC3" w:rsidP="00710264">
      <w:pPr>
        <w:pStyle w:val="Annex1"/>
        <w:tabs>
          <w:tab w:val="clear" w:pos="1700"/>
          <w:tab w:val="left" w:pos="2268"/>
        </w:tabs>
        <w:rPr>
          <w:lang w:eastAsia="en-GB"/>
        </w:rPr>
      </w:pPr>
      <w:r w:rsidRPr="00EE27E4">
        <w:rPr>
          <w:lang w:eastAsia="en-GB"/>
        </w:rPr>
        <w:tab/>
      </w:r>
      <w:r w:rsidRPr="00EE27E4">
        <w:rPr>
          <w:lang w:eastAsia="en-GB"/>
        </w:rPr>
        <w:tab/>
      </w:r>
      <w:r w:rsidRPr="00EE27E4">
        <w:rPr>
          <w:lang w:eastAsia="en-GB"/>
        </w:rPr>
        <w:tab/>
      </w:r>
    </w:p>
    <w:p w:rsidR="008C2BA8" w:rsidRPr="00EE27E4" w:rsidRDefault="00913BC3" w:rsidP="00710264">
      <w:pPr>
        <w:pStyle w:val="Annex1"/>
        <w:tabs>
          <w:tab w:val="clear" w:pos="1700"/>
          <w:tab w:val="left" w:pos="2268"/>
        </w:tabs>
        <w:rPr>
          <w:lang w:eastAsia="en-GB"/>
        </w:rPr>
      </w:pPr>
      <w:r w:rsidRPr="00EE27E4">
        <w:rPr>
          <w:lang w:eastAsia="en-GB"/>
        </w:rPr>
        <w:tab/>
      </w:r>
      <w:r w:rsidR="00CF1F4E" w:rsidRPr="00EE27E4">
        <w:rPr>
          <w:lang w:eastAsia="en-GB"/>
        </w:rPr>
        <w:t>Maximum permissible towable trailer mass:</w:t>
      </w:r>
      <w:r w:rsidR="00CF1F4E" w:rsidRPr="00EE27E4">
        <w:rPr>
          <w:lang w:eastAsia="en-GB"/>
        </w:rPr>
        <w:tab/>
        <w:t xml:space="preserve">.kg </w:t>
      </w:r>
    </w:p>
    <w:p w:rsidR="008C2BA8" w:rsidRPr="00EE27E4" w:rsidRDefault="008C2BA8" w:rsidP="00710264">
      <w:pPr>
        <w:pStyle w:val="Annex1"/>
        <w:tabs>
          <w:tab w:val="clear" w:pos="1700"/>
          <w:tab w:val="left" w:pos="2268"/>
        </w:tabs>
        <w:rPr>
          <w:lang w:eastAsia="en-GB"/>
        </w:rPr>
      </w:pPr>
      <w:r w:rsidRPr="00EE27E4">
        <w:rPr>
          <w:lang w:eastAsia="en-GB"/>
        </w:rPr>
        <w:tab/>
      </w:r>
      <w:r w:rsidR="00CF1F4E" w:rsidRPr="00EE27E4">
        <w:rPr>
          <w:lang w:eastAsia="en-GB"/>
        </w:rPr>
        <w:t xml:space="preserve">Maximum permissible static </w:t>
      </w:r>
      <w:r w:rsidR="00710264">
        <w:rPr>
          <w:lang w:eastAsia="en-GB"/>
        </w:rPr>
        <w:t>mass</w:t>
      </w:r>
      <w:r w:rsidR="00CF1F4E" w:rsidRPr="00EE27E4">
        <w:rPr>
          <w:lang w:eastAsia="en-GB"/>
        </w:rPr>
        <w:t xml:space="preserve"> on coupling ball</w:t>
      </w:r>
      <w:r w:rsidRPr="00EE27E4">
        <w:rPr>
          <w:lang w:eastAsia="en-GB"/>
        </w:rPr>
        <w:t>:</w:t>
      </w:r>
      <w:r w:rsidRPr="00EE27E4">
        <w:rPr>
          <w:lang w:eastAsia="en-GB"/>
        </w:rPr>
        <w:tab/>
      </w:r>
      <w:r w:rsidR="00CF1F4E" w:rsidRPr="00EE27E4">
        <w:rPr>
          <w:lang w:eastAsia="en-GB"/>
        </w:rPr>
        <w:t>kg</w:t>
      </w:r>
    </w:p>
    <w:p w:rsidR="002C3616" w:rsidRPr="00EE27E4" w:rsidRDefault="008C2BA8" w:rsidP="00981622">
      <w:pPr>
        <w:pStyle w:val="Annex1"/>
        <w:tabs>
          <w:tab w:val="clear" w:pos="1700"/>
          <w:tab w:val="left" w:pos="2268"/>
        </w:tabs>
        <w:ind w:right="1127"/>
        <w:rPr>
          <w:lang w:eastAsia="en-GB"/>
        </w:rPr>
      </w:pPr>
      <w:r w:rsidRPr="00EE27E4">
        <w:rPr>
          <w:lang w:eastAsia="en-GB"/>
        </w:rPr>
        <w:tab/>
      </w:r>
      <w:r w:rsidR="00CF1F4E" w:rsidRPr="00EE27E4">
        <w:rPr>
          <w:lang w:eastAsia="en-GB"/>
        </w:rPr>
        <w:t>Maximum mass of the vehicle, with bodywork, in running order, including</w:t>
      </w:r>
      <w:r w:rsidRPr="00EE27E4">
        <w:rPr>
          <w:lang w:eastAsia="en-GB"/>
        </w:rPr>
        <w:t xml:space="preserve"> </w:t>
      </w:r>
      <w:r w:rsidR="00CF1F4E" w:rsidRPr="00EE27E4">
        <w:rPr>
          <w:lang w:eastAsia="en-GB"/>
        </w:rPr>
        <w:t>coolant, oils, fuel, tools and spare wheel (if supplied) but not including</w:t>
      </w:r>
      <w:r w:rsidRPr="00EE27E4">
        <w:rPr>
          <w:lang w:eastAsia="en-GB"/>
        </w:rPr>
        <w:t xml:space="preserve"> </w:t>
      </w:r>
      <w:r w:rsidR="00CF1F4E" w:rsidRPr="00EE27E4">
        <w:rPr>
          <w:lang w:eastAsia="en-GB"/>
        </w:rPr>
        <w:t>driver:</w:t>
      </w:r>
    </w:p>
    <w:p w:rsidR="002C3616" w:rsidRPr="00EE27E4" w:rsidRDefault="00CF1F4E" w:rsidP="00981622">
      <w:pPr>
        <w:pStyle w:val="Annex1"/>
        <w:tabs>
          <w:tab w:val="clear" w:pos="1700"/>
          <w:tab w:val="left" w:pos="2268"/>
          <w:tab w:val="right" w:leader="dot" w:pos="8364"/>
        </w:tabs>
        <w:ind w:right="1127"/>
        <w:rPr>
          <w:lang w:eastAsia="en-GB"/>
        </w:rPr>
      </w:pPr>
      <w:r w:rsidRPr="00EE27E4">
        <w:rPr>
          <w:lang w:eastAsia="en-GB"/>
        </w:rPr>
        <w:tab/>
      </w:r>
      <w:r w:rsidR="008C2BA8" w:rsidRPr="00EE27E4">
        <w:rPr>
          <w:lang w:eastAsia="en-GB"/>
        </w:rPr>
        <w:tab/>
      </w:r>
      <w:proofErr w:type="gramStart"/>
      <w:r w:rsidRPr="00EE27E4">
        <w:rPr>
          <w:lang w:eastAsia="en-GB"/>
        </w:rPr>
        <w:t>kg</w:t>
      </w:r>
      <w:proofErr w:type="gramEnd"/>
    </w:p>
    <w:p w:rsidR="002C3616" w:rsidRPr="00EE27E4" w:rsidRDefault="00CF1F4E" w:rsidP="00981622">
      <w:pPr>
        <w:pStyle w:val="Annex1"/>
        <w:tabs>
          <w:tab w:val="clear" w:pos="1700"/>
          <w:tab w:val="left" w:pos="2268"/>
        </w:tabs>
        <w:ind w:right="1127"/>
        <w:rPr>
          <w:lang w:eastAsia="en-GB"/>
        </w:rPr>
      </w:pPr>
      <w:r w:rsidRPr="00EE27E4">
        <w:rPr>
          <w:lang w:eastAsia="en-GB"/>
        </w:rPr>
        <w:t>7.</w:t>
      </w:r>
      <w:r w:rsidRPr="00EE27E4">
        <w:rPr>
          <w:lang w:eastAsia="en-GB"/>
        </w:rPr>
        <w:tab/>
        <w:t xml:space="preserve">D.............. </w:t>
      </w:r>
      <w:proofErr w:type="spellStart"/>
      <w:proofErr w:type="gramStart"/>
      <w:r w:rsidRPr="00EE27E4">
        <w:rPr>
          <w:lang w:eastAsia="en-GB"/>
        </w:rPr>
        <w:t>kN</w:t>
      </w:r>
      <w:proofErr w:type="spellEnd"/>
      <w:proofErr w:type="gramEnd"/>
      <w:r w:rsidRPr="00EE27E4">
        <w:rPr>
          <w:lang w:eastAsia="en-GB"/>
        </w:rPr>
        <w:t xml:space="preserve"> </w:t>
      </w:r>
      <w:r w:rsidR="005334EF">
        <w:rPr>
          <w:lang w:eastAsia="en-GB"/>
        </w:rPr>
        <w:t xml:space="preserve">   </w:t>
      </w:r>
      <w:r w:rsidRPr="00EE27E4">
        <w:rPr>
          <w:lang w:eastAsia="en-GB"/>
        </w:rPr>
        <w:t>D</w:t>
      </w:r>
      <w:r w:rsidRPr="005334EF">
        <w:rPr>
          <w:vertAlign w:val="subscript"/>
          <w:lang w:eastAsia="en-GB"/>
        </w:rPr>
        <w:t>c</w:t>
      </w:r>
      <w:r w:rsidRPr="00EE27E4">
        <w:rPr>
          <w:lang w:eastAsia="en-GB"/>
        </w:rPr>
        <w:t xml:space="preserve">................ </w:t>
      </w:r>
      <w:proofErr w:type="spellStart"/>
      <w:r w:rsidR="005334EF" w:rsidRPr="00EE27E4">
        <w:rPr>
          <w:lang w:eastAsia="en-GB"/>
        </w:rPr>
        <w:t>kN</w:t>
      </w:r>
      <w:proofErr w:type="spellEnd"/>
      <w:r w:rsidR="005334EF">
        <w:rPr>
          <w:lang w:eastAsia="en-GB"/>
        </w:rPr>
        <w:t xml:space="preserve">    </w:t>
      </w:r>
      <w:r w:rsidRPr="00EE27E4">
        <w:rPr>
          <w:lang w:eastAsia="en-GB"/>
        </w:rPr>
        <w:t>S............... kg</w:t>
      </w:r>
    </w:p>
    <w:p w:rsidR="002C3616" w:rsidRPr="00EE27E4" w:rsidRDefault="008C2BA8" w:rsidP="00981622">
      <w:pPr>
        <w:pStyle w:val="Annex1"/>
        <w:tabs>
          <w:tab w:val="clear" w:pos="1700"/>
          <w:tab w:val="left" w:pos="2268"/>
        </w:tabs>
        <w:ind w:right="1127"/>
        <w:rPr>
          <w:lang w:eastAsia="en-GB"/>
        </w:rPr>
      </w:pPr>
      <w:r w:rsidRPr="00EE27E4">
        <w:rPr>
          <w:lang w:eastAsia="en-GB"/>
        </w:rPr>
        <w:tab/>
      </w:r>
      <w:r w:rsidR="00CF1F4E" w:rsidRPr="00EE27E4">
        <w:rPr>
          <w:lang w:eastAsia="en-GB"/>
        </w:rPr>
        <w:t>U..............</w:t>
      </w:r>
      <w:r w:rsidRPr="00EE27E4">
        <w:rPr>
          <w:lang w:eastAsia="en-GB"/>
        </w:rPr>
        <w:t xml:space="preserve"> </w:t>
      </w:r>
      <w:proofErr w:type="gramStart"/>
      <w:r w:rsidR="00CF1F4E" w:rsidRPr="00EE27E4">
        <w:rPr>
          <w:lang w:eastAsia="en-GB"/>
        </w:rPr>
        <w:t>tonnes</w:t>
      </w:r>
      <w:proofErr w:type="gramEnd"/>
      <w:r w:rsidR="005334EF">
        <w:rPr>
          <w:lang w:eastAsia="en-GB"/>
        </w:rPr>
        <w:t xml:space="preserve">                            </w:t>
      </w:r>
      <w:r w:rsidR="00CF1F4E" w:rsidRPr="00EE27E4">
        <w:rPr>
          <w:lang w:eastAsia="en-GB"/>
        </w:rPr>
        <w:t xml:space="preserve">V.............. </w:t>
      </w:r>
      <w:proofErr w:type="spellStart"/>
      <w:proofErr w:type="gramStart"/>
      <w:r w:rsidR="00CF1F4E" w:rsidRPr="00EE27E4">
        <w:rPr>
          <w:lang w:eastAsia="en-GB"/>
        </w:rPr>
        <w:t>kN</w:t>
      </w:r>
      <w:proofErr w:type="spellEnd"/>
      <w:proofErr w:type="gramEnd"/>
    </w:p>
    <w:p w:rsidR="002C3616" w:rsidRPr="00EE27E4" w:rsidRDefault="00CF1F4E" w:rsidP="00981622">
      <w:pPr>
        <w:pStyle w:val="Annex1"/>
        <w:tabs>
          <w:tab w:val="clear" w:pos="1700"/>
          <w:tab w:val="left" w:pos="2268"/>
        </w:tabs>
        <w:ind w:right="1127"/>
        <w:rPr>
          <w:lang w:eastAsia="en-GB"/>
        </w:rPr>
      </w:pPr>
      <w:r w:rsidRPr="00EE27E4">
        <w:rPr>
          <w:lang w:eastAsia="en-GB"/>
        </w:rPr>
        <w:t>8.</w:t>
      </w:r>
      <w:r w:rsidRPr="00EE27E4">
        <w:rPr>
          <w:lang w:eastAsia="en-GB"/>
        </w:rPr>
        <w:tab/>
        <w:t>Instructions for the attachment of the coupling device or component type to the vehicle and photographs or drawings of the mounting points:</w:t>
      </w:r>
    </w:p>
    <w:p w:rsidR="002C3616" w:rsidRPr="00EE27E4" w:rsidRDefault="008C2BA8" w:rsidP="00981622">
      <w:pPr>
        <w:pStyle w:val="Annex1"/>
        <w:tabs>
          <w:tab w:val="clear" w:pos="1700"/>
          <w:tab w:val="left" w:pos="2268"/>
        </w:tabs>
        <w:ind w:right="1127"/>
        <w:rPr>
          <w:lang w:eastAsia="en-GB"/>
        </w:rPr>
      </w:pPr>
      <w:r w:rsidRPr="00EE27E4">
        <w:rPr>
          <w:lang w:eastAsia="en-GB"/>
        </w:rPr>
        <w:tab/>
      </w:r>
      <w:r w:rsidRPr="00EE27E4">
        <w:rPr>
          <w:lang w:eastAsia="en-GB"/>
        </w:rPr>
        <w:tab/>
      </w:r>
      <w:r w:rsidRPr="00EE27E4">
        <w:rPr>
          <w:lang w:eastAsia="en-GB"/>
        </w:rPr>
        <w:tab/>
      </w:r>
    </w:p>
    <w:p w:rsidR="008C2BA8" w:rsidRPr="00EE27E4" w:rsidRDefault="008C2BA8" w:rsidP="00981622">
      <w:pPr>
        <w:pStyle w:val="Annex1"/>
        <w:tabs>
          <w:tab w:val="clear" w:pos="1700"/>
          <w:tab w:val="left" w:pos="2268"/>
        </w:tabs>
        <w:ind w:right="1127"/>
        <w:rPr>
          <w:lang w:eastAsia="en-GB"/>
        </w:rPr>
      </w:pPr>
      <w:r w:rsidRPr="00EE27E4">
        <w:rPr>
          <w:lang w:eastAsia="en-GB"/>
        </w:rPr>
        <w:tab/>
      </w:r>
      <w:r w:rsidRPr="00EE27E4">
        <w:rPr>
          <w:lang w:eastAsia="en-GB"/>
        </w:rPr>
        <w:tab/>
      </w:r>
      <w:r w:rsidRPr="00EE27E4">
        <w:rPr>
          <w:lang w:eastAsia="en-GB"/>
        </w:rPr>
        <w:tab/>
      </w:r>
    </w:p>
    <w:p w:rsidR="002C3616" w:rsidRPr="00EE27E4" w:rsidRDefault="00CF1F4E" w:rsidP="00981622">
      <w:pPr>
        <w:pStyle w:val="Annex1"/>
        <w:tabs>
          <w:tab w:val="clear" w:pos="1700"/>
          <w:tab w:val="left" w:pos="2268"/>
        </w:tabs>
        <w:ind w:right="1127"/>
        <w:rPr>
          <w:lang w:eastAsia="en-GB"/>
        </w:rPr>
      </w:pPr>
      <w:r w:rsidRPr="00EE27E4">
        <w:rPr>
          <w:lang w:eastAsia="en-GB"/>
        </w:rPr>
        <w:t>9.</w:t>
      </w:r>
      <w:r w:rsidRPr="00EE27E4">
        <w:rPr>
          <w:lang w:eastAsia="en-GB"/>
        </w:rPr>
        <w:tab/>
        <w:t>Information on the fitting of any special reinforcing brackets or plates or spacing components necessary for the attachment of the coupling device or component:</w:t>
      </w:r>
    </w:p>
    <w:p w:rsidR="008C2BA8" w:rsidRPr="00EE27E4" w:rsidRDefault="008C2BA8" w:rsidP="00981622">
      <w:pPr>
        <w:pStyle w:val="Annex1"/>
        <w:tabs>
          <w:tab w:val="clear" w:pos="1700"/>
          <w:tab w:val="left" w:pos="2268"/>
        </w:tabs>
        <w:ind w:right="1127"/>
        <w:rPr>
          <w:lang w:eastAsia="en-GB"/>
        </w:rPr>
      </w:pPr>
      <w:r w:rsidRPr="00EE27E4">
        <w:rPr>
          <w:lang w:eastAsia="en-GB"/>
        </w:rPr>
        <w:tab/>
      </w:r>
      <w:r w:rsidRPr="00EE27E4">
        <w:rPr>
          <w:lang w:eastAsia="en-GB"/>
        </w:rPr>
        <w:tab/>
      </w:r>
      <w:r w:rsidRPr="00EE27E4">
        <w:rPr>
          <w:lang w:eastAsia="en-GB"/>
        </w:rPr>
        <w:tab/>
      </w:r>
    </w:p>
    <w:p w:rsidR="008C2BA8" w:rsidRPr="00EE27E4" w:rsidRDefault="008C2BA8" w:rsidP="00981622">
      <w:pPr>
        <w:pStyle w:val="Annex1"/>
        <w:tabs>
          <w:tab w:val="clear" w:pos="1700"/>
          <w:tab w:val="left" w:pos="2268"/>
        </w:tabs>
        <w:ind w:right="1127"/>
        <w:rPr>
          <w:lang w:eastAsia="en-GB"/>
        </w:rPr>
      </w:pPr>
      <w:r w:rsidRPr="00EE27E4">
        <w:rPr>
          <w:lang w:eastAsia="en-GB"/>
        </w:rPr>
        <w:tab/>
      </w:r>
      <w:r w:rsidRPr="00EE27E4">
        <w:rPr>
          <w:lang w:eastAsia="en-GB"/>
        </w:rPr>
        <w:tab/>
      </w:r>
      <w:r w:rsidRPr="00EE27E4">
        <w:rPr>
          <w:lang w:eastAsia="en-GB"/>
        </w:rPr>
        <w:tab/>
      </w:r>
    </w:p>
    <w:p w:rsidR="002C3616" w:rsidRPr="00EE27E4" w:rsidRDefault="00CF1F4E" w:rsidP="00981622">
      <w:pPr>
        <w:pStyle w:val="Annex1"/>
        <w:tabs>
          <w:tab w:val="clear" w:pos="1700"/>
          <w:tab w:val="left" w:pos="2268"/>
        </w:tabs>
        <w:ind w:right="1127"/>
        <w:rPr>
          <w:lang w:eastAsia="en-GB"/>
        </w:rPr>
      </w:pPr>
      <w:r w:rsidRPr="00EE27E4">
        <w:rPr>
          <w:lang w:eastAsia="en-GB"/>
        </w:rPr>
        <w:t xml:space="preserve">10. </w:t>
      </w:r>
      <w:r w:rsidR="008C2BA8" w:rsidRPr="00EE27E4">
        <w:rPr>
          <w:lang w:eastAsia="en-GB"/>
        </w:rPr>
        <w:tab/>
      </w:r>
      <w:r w:rsidRPr="00EE27E4">
        <w:rPr>
          <w:lang w:eastAsia="en-GB"/>
        </w:rPr>
        <w:t>Trade name or mark of the mechanical coupling device or component and the approval number:</w:t>
      </w:r>
    </w:p>
    <w:p w:rsidR="002C3616" w:rsidRPr="00EE27E4" w:rsidRDefault="008C2BA8" w:rsidP="00981622">
      <w:pPr>
        <w:pStyle w:val="Annex1"/>
        <w:tabs>
          <w:tab w:val="clear" w:pos="1700"/>
          <w:tab w:val="left" w:pos="2268"/>
        </w:tabs>
        <w:ind w:right="1127"/>
        <w:rPr>
          <w:lang w:eastAsia="en-GB"/>
        </w:rPr>
      </w:pPr>
      <w:r w:rsidRPr="00EE27E4">
        <w:rPr>
          <w:lang w:eastAsia="en-GB"/>
        </w:rPr>
        <w:tab/>
      </w:r>
      <w:r w:rsidRPr="00EE27E4">
        <w:rPr>
          <w:lang w:eastAsia="en-GB"/>
        </w:rPr>
        <w:tab/>
      </w:r>
    </w:p>
    <w:p w:rsidR="002C3616" w:rsidRPr="00EE27E4" w:rsidRDefault="00CF1F4E" w:rsidP="00981622">
      <w:pPr>
        <w:pStyle w:val="Annex1"/>
        <w:tabs>
          <w:tab w:val="clear" w:pos="1700"/>
          <w:tab w:val="left" w:pos="2268"/>
        </w:tabs>
        <w:ind w:right="1127"/>
        <w:rPr>
          <w:lang w:eastAsia="en-GB"/>
        </w:rPr>
      </w:pPr>
      <w:r w:rsidRPr="00EE27E4">
        <w:rPr>
          <w:lang w:eastAsia="en-GB"/>
        </w:rPr>
        <w:t xml:space="preserve">11. </w:t>
      </w:r>
      <w:r w:rsidR="008C2BA8" w:rsidRPr="00EE27E4">
        <w:rPr>
          <w:lang w:eastAsia="en-GB"/>
        </w:rPr>
        <w:tab/>
      </w:r>
      <w:r w:rsidRPr="00EE27E4">
        <w:rPr>
          <w:lang w:eastAsia="en-GB"/>
        </w:rPr>
        <w:t>Class of coupling device or component</w:t>
      </w:r>
      <w:proofErr w:type="gramStart"/>
      <w:r w:rsidRPr="00EE27E4">
        <w:rPr>
          <w:lang w:eastAsia="en-GB"/>
        </w:rPr>
        <w:t>:</w:t>
      </w:r>
      <w:r w:rsidRPr="00EE27E4">
        <w:rPr>
          <w:lang w:eastAsia="en-GB"/>
        </w:rPr>
        <w:tab/>
        <w:t>.</w:t>
      </w:r>
      <w:proofErr w:type="gramEnd"/>
    </w:p>
    <w:p w:rsidR="002C3616" w:rsidRPr="00EE27E4" w:rsidRDefault="00CF1F4E" w:rsidP="00981622">
      <w:pPr>
        <w:pStyle w:val="Annex1"/>
        <w:tabs>
          <w:tab w:val="clear" w:pos="1700"/>
          <w:tab w:val="left" w:pos="2268"/>
        </w:tabs>
        <w:ind w:right="1127"/>
        <w:rPr>
          <w:lang w:eastAsia="en-GB"/>
        </w:rPr>
      </w:pPr>
      <w:r w:rsidRPr="00EE27E4">
        <w:rPr>
          <w:lang w:eastAsia="en-GB"/>
        </w:rPr>
        <w:t xml:space="preserve">12. </w:t>
      </w:r>
      <w:r w:rsidR="008C2BA8" w:rsidRPr="00EE27E4">
        <w:rPr>
          <w:lang w:eastAsia="en-GB"/>
        </w:rPr>
        <w:tab/>
      </w:r>
      <w:r w:rsidRPr="00EE27E4">
        <w:rPr>
          <w:lang w:eastAsia="en-GB"/>
        </w:rPr>
        <w:t>Submitted for approval on:</w:t>
      </w:r>
      <w:r w:rsidRPr="00EE27E4">
        <w:rPr>
          <w:lang w:eastAsia="en-GB"/>
        </w:rPr>
        <w:tab/>
      </w:r>
    </w:p>
    <w:p w:rsidR="002C3616" w:rsidRPr="00EE27E4" w:rsidRDefault="00CF1F4E" w:rsidP="00981622">
      <w:pPr>
        <w:pStyle w:val="Annex1"/>
        <w:tabs>
          <w:tab w:val="clear" w:pos="1700"/>
          <w:tab w:val="left" w:pos="2268"/>
        </w:tabs>
        <w:ind w:right="1127"/>
        <w:rPr>
          <w:lang w:eastAsia="en-GB"/>
        </w:rPr>
      </w:pPr>
      <w:r w:rsidRPr="00EE27E4">
        <w:rPr>
          <w:lang w:eastAsia="en-GB"/>
        </w:rPr>
        <w:t xml:space="preserve">13. </w:t>
      </w:r>
      <w:r w:rsidR="008C2BA8" w:rsidRPr="00EE27E4">
        <w:rPr>
          <w:lang w:eastAsia="en-GB"/>
        </w:rPr>
        <w:tab/>
      </w:r>
      <w:r w:rsidRPr="00EE27E4">
        <w:rPr>
          <w:lang w:eastAsia="en-GB"/>
        </w:rPr>
        <w:t>Technical service responsible for conducting approval tests:</w:t>
      </w:r>
    </w:p>
    <w:p w:rsidR="002C3616" w:rsidRPr="00EE27E4" w:rsidRDefault="008C2BA8" w:rsidP="00981622">
      <w:pPr>
        <w:pStyle w:val="Annex1"/>
        <w:tabs>
          <w:tab w:val="clear" w:pos="1700"/>
          <w:tab w:val="left" w:pos="2268"/>
        </w:tabs>
        <w:ind w:right="1127"/>
        <w:rPr>
          <w:lang w:eastAsia="en-GB"/>
        </w:rPr>
      </w:pPr>
      <w:r w:rsidRPr="00EE27E4">
        <w:rPr>
          <w:lang w:eastAsia="en-GB"/>
        </w:rPr>
        <w:tab/>
      </w:r>
      <w:r w:rsidRPr="00EE27E4">
        <w:rPr>
          <w:lang w:eastAsia="en-GB"/>
        </w:rPr>
        <w:tab/>
      </w:r>
    </w:p>
    <w:p w:rsidR="002C3616" w:rsidRPr="00EE27E4" w:rsidRDefault="00CF1F4E" w:rsidP="00981622">
      <w:pPr>
        <w:pStyle w:val="Annex1"/>
        <w:tabs>
          <w:tab w:val="clear" w:pos="1700"/>
          <w:tab w:val="left" w:pos="2268"/>
        </w:tabs>
        <w:ind w:right="1127"/>
        <w:rPr>
          <w:lang w:eastAsia="en-GB"/>
        </w:rPr>
      </w:pPr>
      <w:r w:rsidRPr="00EE27E4">
        <w:rPr>
          <w:lang w:eastAsia="en-GB"/>
        </w:rPr>
        <w:t xml:space="preserve">14. </w:t>
      </w:r>
      <w:r w:rsidR="002A7195" w:rsidRPr="00EE27E4">
        <w:rPr>
          <w:lang w:eastAsia="en-GB"/>
        </w:rPr>
        <w:tab/>
      </w:r>
      <w:r w:rsidRPr="00EE27E4">
        <w:rPr>
          <w:lang w:eastAsia="en-GB"/>
        </w:rPr>
        <w:t>Date of test report:</w:t>
      </w:r>
      <w:r w:rsidRPr="00EE27E4">
        <w:rPr>
          <w:lang w:eastAsia="en-GB"/>
        </w:rPr>
        <w:tab/>
      </w:r>
    </w:p>
    <w:p w:rsidR="002C3616" w:rsidRPr="00EE27E4" w:rsidRDefault="00CF1F4E" w:rsidP="00981622">
      <w:pPr>
        <w:pStyle w:val="Annex1"/>
        <w:tabs>
          <w:tab w:val="clear" w:pos="1700"/>
          <w:tab w:val="left" w:pos="2268"/>
        </w:tabs>
        <w:ind w:right="1127"/>
        <w:rPr>
          <w:lang w:eastAsia="en-GB"/>
        </w:rPr>
      </w:pPr>
      <w:r w:rsidRPr="00EE27E4">
        <w:rPr>
          <w:lang w:eastAsia="en-GB"/>
        </w:rPr>
        <w:t xml:space="preserve">15. </w:t>
      </w:r>
      <w:r w:rsidR="002A7195" w:rsidRPr="00EE27E4">
        <w:rPr>
          <w:lang w:eastAsia="en-GB"/>
        </w:rPr>
        <w:tab/>
      </w:r>
      <w:r w:rsidRPr="00EE27E4">
        <w:rPr>
          <w:lang w:eastAsia="en-GB"/>
        </w:rPr>
        <w:t>Number of test report:</w:t>
      </w:r>
      <w:r w:rsidRPr="00EE27E4">
        <w:rPr>
          <w:lang w:eastAsia="en-GB"/>
        </w:rPr>
        <w:tab/>
      </w:r>
    </w:p>
    <w:p w:rsidR="002C3616" w:rsidRPr="00EE27E4" w:rsidRDefault="00CF1F4E" w:rsidP="00981622">
      <w:pPr>
        <w:pStyle w:val="Annex1"/>
        <w:tabs>
          <w:tab w:val="clear" w:pos="1700"/>
          <w:tab w:val="left" w:pos="2268"/>
        </w:tabs>
        <w:ind w:right="1127"/>
        <w:rPr>
          <w:lang w:eastAsia="en-GB"/>
        </w:rPr>
      </w:pPr>
      <w:r w:rsidRPr="00EE27E4">
        <w:rPr>
          <w:lang w:eastAsia="en-GB"/>
        </w:rPr>
        <w:t xml:space="preserve">16. </w:t>
      </w:r>
      <w:r w:rsidR="002A7195" w:rsidRPr="00EE27E4">
        <w:rPr>
          <w:lang w:eastAsia="en-GB"/>
        </w:rPr>
        <w:tab/>
      </w:r>
      <w:r w:rsidRPr="00EE27E4">
        <w:rPr>
          <w:lang w:eastAsia="en-GB"/>
        </w:rPr>
        <w:t>Approval mark position:</w:t>
      </w:r>
      <w:r w:rsidRPr="00EE27E4">
        <w:rPr>
          <w:lang w:eastAsia="en-GB"/>
        </w:rPr>
        <w:tab/>
      </w:r>
    </w:p>
    <w:p w:rsidR="002A7195" w:rsidRPr="00EE27E4" w:rsidRDefault="00CF1F4E" w:rsidP="00981622">
      <w:pPr>
        <w:pStyle w:val="Annex1"/>
        <w:tabs>
          <w:tab w:val="clear" w:pos="1700"/>
          <w:tab w:val="left" w:pos="2268"/>
        </w:tabs>
        <w:ind w:right="1127"/>
        <w:rPr>
          <w:lang w:eastAsia="en-GB"/>
        </w:rPr>
      </w:pPr>
      <w:r w:rsidRPr="00EE27E4">
        <w:rPr>
          <w:lang w:eastAsia="en-GB"/>
        </w:rPr>
        <w:t xml:space="preserve">17. </w:t>
      </w:r>
      <w:r w:rsidR="002A7195" w:rsidRPr="00EE27E4">
        <w:rPr>
          <w:lang w:eastAsia="en-GB"/>
        </w:rPr>
        <w:tab/>
      </w:r>
      <w:r w:rsidRPr="00EE27E4">
        <w:rPr>
          <w:lang w:eastAsia="en-GB"/>
        </w:rPr>
        <w:t>Reason(s) for extension of approval:</w:t>
      </w:r>
      <w:r w:rsidRPr="00EE27E4">
        <w:rPr>
          <w:lang w:eastAsia="en-GB"/>
        </w:rPr>
        <w:tab/>
      </w:r>
    </w:p>
    <w:p w:rsidR="002C3616" w:rsidRPr="00EE27E4" w:rsidRDefault="00CF1F4E" w:rsidP="00981622">
      <w:pPr>
        <w:pStyle w:val="Annex1"/>
        <w:tabs>
          <w:tab w:val="clear" w:pos="1700"/>
          <w:tab w:val="left" w:pos="2268"/>
        </w:tabs>
        <w:ind w:right="1127"/>
        <w:rPr>
          <w:lang w:eastAsia="en-GB"/>
        </w:rPr>
      </w:pPr>
      <w:r w:rsidRPr="00EE27E4">
        <w:rPr>
          <w:lang w:eastAsia="en-GB"/>
        </w:rPr>
        <w:t xml:space="preserve">18. </w:t>
      </w:r>
      <w:r w:rsidR="002A7195" w:rsidRPr="00EE27E4">
        <w:rPr>
          <w:lang w:eastAsia="en-GB"/>
        </w:rPr>
        <w:tab/>
      </w:r>
      <w:r w:rsidRPr="00EE27E4">
        <w:rPr>
          <w:lang w:eastAsia="en-GB"/>
        </w:rPr>
        <w:t>Approval granted/extended/refused/withdrawn</w:t>
      </w:r>
      <w:proofErr w:type="gramStart"/>
      <w:r w:rsidRPr="00EE27E4">
        <w:rPr>
          <w:lang w:eastAsia="en-GB"/>
        </w:rPr>
        <w:t>:</w:t>
      </w:r>
      <w:r w:rsidRPr="005D7CF0">
        <w:rPr>
          <w:vertAlign w:val="superscript"/>
          <w:lang w:eastAsia="en-GB"/>
        </w:rPr>
        <w:t>2</w:t>
      </w:r>
      <w:proofErr w:type="gramEnd"/>
    </w:p>
    <w:p w:rsidR="002C3616" w:rsidRPr="00EE27E4" w:rsidRDefault="00CF1F4E" w:rsidP="00981622">
      <w:pPr>
        <w:pStyle w:val="Annex1"/>
        <w:tabs>
          <w:tab w:val="clear" w:pos="1700"/>
          <w:tab w:val="left" w:pos="2268"/>
        </w:tabs>
        <w:ind w:right="1127"/>
        <w:rPr>
          <w:lang w:eastAsia="en-GB"/>
        </w:rPr>
      </w:pPr>
      <w:r w:rsidRPr="00EE27E4">
        <w:rPr>
          <w:lang w:eastAsia="en-GB"/>
        </w:rPr>
        <w:t xml:space="preserve">19. </w:t>
      </w:r>
      <w:r w:rsidR="002A7195" w:rsidRPr="00EE27E4">
        <w:rPr>
          <w:lang w:eastAsia="en-GB"/>
        </w:rPr>
        <w:tab/>
      </w:r>
      <w:r w:rsidRPr="00EE27E4">
        <w:rPr>
          <w:lang w:eastAsia="en-GB"/>
        </w:rPr>
        <w:t>Place</w:t>
      </w:r>
      <w:proofErr w:type="gramStart"/>
      <w:r w:rsidRPr="00EE27E4">
        <w:rPr>
          <w:lang w:eastAsia="en-GB"/>
        </w:rPr>
        <w:t>:</w:t>
      </w:r>
      <w:r w:rsidRPr="00EE27E4">
        <w:rPr>
          <w:lang w:eastAsia="en-GB"/>
        </w:rPr>
        <w:tab/>
        <w:t>.</w:t>
      </w:r>
      <w:proofErr w:type="gramEnd"/>
    </w:p>
    <w:p w:rsidR="002C3616" w:rsidRPr="00EE27E4" w:rsidRDefault="00CF1F4E" w:rsidP="00981622">
      <w:pPr>
        <w:pStyle w:val="Annex1"/>
        <w:tabs>
          <w:tab w:val="clear" w:pos="1700"/>
          <w:tab w:val="left" w:pos="2268"/>
        </w:tabs>
        <w:ind w:right="1127"/>
        <w:rPr>
          <w:lang w:eastAsia="en-GB"/>
        </w:rPr>
      </w:pPr>
      <w:r w:rsidRPr="00EE27E4">
        <w:rPr>
          <w:lang w:eastAsia="en-GB"/>
        </w:rPr>
        <w:t xml:space="preserve">20. </w:t>
      </w:r>
      <w:r w:rsidR="002A7195" w:rsidRPr="00EE27E4">
        <w:rPr>
          <w:lang w:eastAsia="en-GB"/>
        </w:rPr>
        <w:tab/>
      </w:r>
      <w:r w:rsidRPr="00EE27E4">
        <w:rPr>
          <w:lang w:eastAsia="en-GB"/>
        </w:rPr>
        <w:t>Date</w:t>
      </w:r>
      <w:proofErr w:type="gramStart"/>
      <w:r w:rsidRPr="00EE27E4">
        <w:rPr>
          <w:lang w:eastAsia="en-GB"/>
        </w:rPr>
        <w:t>:</w:t>
      </w:r>
      <w:r w:rsidRPr="00EE27E4">
        <w:rPr>
          <w:lang w:eastAsia="en-GB"/>
        </w:rPr>
        <w:tab/>
        <w:t>.</w:t>
      </w:r>
      <w:proofErr w:type="gramEnd"/>
    </w:p>
    <w:p w:rsidR="002C3616" w:rsidRPr="00EE27E4" w:rsidRDefault="00CF1F4E" w:rsidP="00981622">
      <w:pPr>
        <w:pStyle w:val="Annex1"/>
        <w:tabs>
          <w:tab w:val="clear" w:pos="1700"/>
          <w:tab w:val="left" w:pos="2268"/>
        </w:tabs>
        <w:ind w:right="1127"/>
        <w:rPr>
          <w:lang w:eastAsia="en-GB"/>
        </w:rPr>
      </w:pPr>
      <w:r w:rsidRPr="00EE27E4">
        <w:rPr>
          <w:lang w:eastAsia="en-GB"/>
        </w:rPr>
        <w:t xml:space="preserve">21. </w:t>
      </w:r>
      <w:r w:rsidR="002A7195" w:rsidRPr="00EE27E4">
        <w:rPr>
          <w:lang w:eastAsia="en-GB"/>
        </w:rPr>
        <w:tab/>
      </w:r>
      <w:r w:rsidR="00981622">
        <w:rPr>
          <w:lang w:eastAsia="en-GB"/>
        </w:rPr>
        <w:t>Signature</w:t>
      </w:r>
      <w:proofErr w:type="gramStart"/>
      <w:r w:rsidR="00981622">
        <w:rPr>
          <w:lang w:eastAsia="en-GB"/>
        </w:rPr>
        <w:t>:</w:t>
      </w:r>
      <w:r w:rsidR="00981622">
        <w:rPr>
          <w:lang w:eastAsia="en-GB"/>
        </w:rPr>
        <w:tab/>
        <w:t>.</w:t>
      </w:r>
      <w:proofErr w:type="gramEnd"/>
    </w:p>
    <w:p w:rsidR="00CF1F4E" w:rsidRPr="00EE27E4" w:rsidRDefault="00CF1F4E" w:rsidP="00981622">
      <w:pPr>
        <w:pStyle w:val="Annex1"/>
        <w:tabs>
          <w:tab w:val="clear" w:pos="1700"/>
          <w:tab w:val="left" w:pos="2268"/>
        </w:tabs>
        <w:ind w:right="1127"/>
        <w:rPr>
          <w:lang w:eastAsia="en-GB"/>
        </w:rPr>
      </w:pPr>
      <w:r w:rsidRPr="00EE27E4">
        <w:rPr>
          <w:lang w:eastAsia="en-GB"/>
        </w:rPr>
        <w:t xml:space="preserve">22. </w:t>
      </w:r>
      <w:r w:rsidR="002A7195" w:rsidRPr="00EE27E4">
        <w:rPr>
          <w:lang w:eastAsia="en-GB"/>
        </w:rPr>
        <w:tab/>
      </w:r>
      <w:r w:rsidRPr="00EE27E4">
        <w:rPr>
          <w:lang w:eastAsia="en-GB"/>
        </w:rPr>
        <w:t>The list of documents deposited with the</w:t>
      </w:r>
      <w:r w:rsidR="005D7CF0">
        <w:rPr>
          <w:lang w:eastAsia="en-GB"/>
        </w:rPr>
        <w:t xml:space="preserve"> Type Approval Authority </w:t>
      </w:r>
      <w:r w:rsidRPr="00EE27E4">
        <w:rPr>
          <w:lang w:eastAsia="en-GB"/>
        </w:rPr>
        <w:t>which has granted approval is annexed to this communication and may be obtained on request.</w:t>
      </w:r>
    </w:p>
    <w:p w:rsidR="00CF1F4E" w:rsidRPr="00EE27E4" w:rsidRDefault="002A7195" w:rsidP="00981622">
      <w:pPr>
        <w:pStyle w:val="Annex1"/>
        <w:tabs>
          <w:tab w:val="clear" w:pos="1700"/>
          <w:tab w:val="left" w:pos="2268"/>
        </w:tabs>
        <w:ind w:right="1127"/>
        <w:rPr>
          <w:lang w:eastAsia="en-GB"/>
        </w:rPr>
      </w:pPr>
      <w:r w:rsidRPr="00EE27E4">
        <w:rPr>
          <w:lang w:eastAsia="en-GB"/>
        </w:rPr>
        <w:tab/>
      </w:r>
      <w:r w:rsidRPr="00EE27E4">
        <w:rPr>
          <w:lang w:eastAsia="en-GB"/>
        </w:rPr>
        <w:tab/>
      </w:r>
      <w:r w:rsidRPr="00EE27E4">
        <w:rPr>
          <w:lang w:eastAsia="en-GB"/>
        </w:rPr>
        <w:tab/>
      </w:r>
    </w:p>
    <w:p w:rsidR="002C3616" w:rsidRPr="00EE27E4" w:rsidRDefault="002A7195" w:rsidP="00981622">
      <w:pPr>
        <w:pStyle w:val="Annex1"/>
        <w:tabs>
          <w:tab w:val="clear" w:pos="1700"/>
          <w:tab w:val="left" w:pos="2268"/>
        </w:tabs>
        <w:ind w:right="1127"/>
        <w:rPr>
          <w:lang w:eastAsia="en-GB"/>
        </w:rPr>
      </w:pPr>
      <w:r w:rsidRPr="00EE27E4">
        <w:rPr>
          <w:lang w:eastAsia="en-GB"/>
        </w:rPr>
        <w:tab/>
      </w:r>
      <w:r w:rsidRPr="00EE27E4">
        <w:rPr>
          <w:lang w:eastAsia="en-GB"/>
        </w:rPr>
        <w:tab/>
      </w:r>
      <w:r w:rsidRPr="00EE27E4">
        <w:rPr>
          <w:lang w:eastAsia="en-GB"/>
        </w:rPr>
        <w:tab/>
      </w:r>
    </w:p>
    <w:p w:rsidR="002C3616" w:rsidRPr="00EE27E4" w:rsidRDefault="002A7195" w:rsidP="00981622">
      <w:pPr>
        <w:pStyle w:val="Annex1"/>
        <w:tabs>
          <w:tab w:val="clear" w:pos="1700"/>
          <w:tab w:val="left" w:pos="2268"/>
        </w:tabs>
        <w:ind w:right="1127"/>
        <w:rPr>
          <w:lang w:eastAsia="en-GB"/>
        </w:rPr>
      </w:pPr>
      <w:r w:rsidRPr="00EE27E4">
        <w:rPr>
          <w:lang w:eastAsia="en-GB"/>
        </w:rPr>
        <w:tab/>
      </w:r>
      <w:r w:rsidRPr="00EE27E4">
        <w:rPr>
          <w:lang w:eastAsia="en-GB"/>
        </w:rPr>
        <w:tab/>
      </w:r>
      <w:r w:rsidRPr="00EE27E4">
        <w:rPr>
          <w:lang w:eastAsia="en-GB"/>
        </w:rPr>
        <w:tab/>
      </w:r>
    </w:p>
    <w:p w:rsidR="00CF1F4E" w:rsidRPr="00EE27E4" w:rsidRDefault="002A7195" w:rsidP="0053494B">
      <w:pPr>
        <w:pStyle w:val="Annex1"/>
        <w:tabs>
          <w:tab w:val="clear" w:pos="1700"/>
          <w:tab w:val="left" w:pos="2268"/>
        </w:tabs>
        <w:ind w:right="1127"/>
        <w:rPr>
          <w:lang w:eastAsia="en-GB"/>
        </w:rPr>
      </w:pPr>
      <w:r w:rsidRPr="00EE27E4">
        <w:rPr>
          <w:lang w:eastAsia="en-GB"/>
        </w:rPr>
        <w:tab/>
      </w:r>
      <w:r w:rsidRPr="00EE27E4">
        <w:rPr>
          <w:lang w:eastAsia="en-GB"/>
        </w:rPr>
        <w:tab/>
      </w:r>
      <w:r w:rsidRPr="00EE27E4">
        <w:rPr>
          <w:lang w:eastAsia="en-GB"/>
        </w:rPr>
        <w:tab/>
      </w:r>
    </w:p>
    <w:p w:rsidR="002A7195" w:rsidRPr="00EE27E4" w:rsidRDefault="002A7195" w:rsidP="00CF1F4E">
      <w:pPr>
        <w:widowControl w:val="0"/>
        <w:tabs>
          <w:tab w:val="left" w:pos="820"/>
        </w:tabs>
        <w:suppressAutoHyphens w:val="0"/>
        <w:autoSpaceDE w:val="0"/>
        <w:autoSpaceDN w:val="0"/>
        <w:adjustRightInd w:val="0"/>
        <w:spacing w:before="41" w:line="240" w:lineRule="auto"/>
        <w:ind w:right="-20"/>
        <w:rPr>
          <w:lang w:eastAsia="en-GB"/>
        </w:rPr>
        <w:sectPr w:rsidR="002A7195" w:rsidRPr="00EE27E4" w:rsidSect="00786589">
          <w:headerReference w:type="even" r:id="rId35"/>
          <w:headerReference w:type="default" r:id="rId36"/>
          <w:footerReference w:type="even" r:id="rId37"/>
          <w:headerReference w:type="first" r:id="rId38"/>
          <w:footnotePr>
            <w:numRestart w:val="eachSect"/>
          </w:footnotePr>
          <w:pgSz w:w="11900" w:h="16840"/>
          <w:pgMar w:top="1900" w:right="1134" w:bottom="2268" w:left="1134" w:header="964" w:footer="1701" w:gutter="0"/>
          <w:cols w:space="720" w:equalWidth="0">
            <w:col w:w="9286"/>
          </w:cols>
          <w:noEndnote/>
          <w:docGrid w:linePitch="272"/>
        </w:sectPr>
      </w:pPr>
    </w:p>
    <w:p w:rsidR="002C3616" w:rsidRPr="00EE27E4" w:rsidRDefault="00CF1F4E" w:rsidP="002A7195">
      <w:pPr>
        <w:pStyle w:val="HChG"/>
        <w:rPr>
          <w:lang w:eastAsia="en-GB"/>
        </w:rPr>
      </w:pPr>
      <w:bookmarkStart w:id="22" w:name="_Toc401757969"/>
      <w:r w:rsidRPr="00EE27E4">
        <w:rPr>
          <w:lang w:eastAsia="en-GB"/>
        </w:rPr>
        <w:t>Annex 3</w:t>
      </w:r>
      <w:bookmarkEnd w:id="22"/>
    </w:p>
    <w:p w:rsidR="002C3616" w:rsidRPr="00EE27E4" w:rsidRDefault="002A7195" w:rsidP="002A7195">
      <w:pPr>
        <w:pStyle w:val="HChG"/>
        <w:rPr>
          <w:lang w:eastAsia="en-GB"/>
        </w:rPr>
      </w:pPr>
      <w:r w:rsidRPr="00EE27E4">
        <w:rPr>
          <w:position w:val="1"/>
          <w:lang w:eastAsia="en-GB"/>
        </w:rPr>
        <w:tab/>
      </w:r>
      <w:r w:rsidRPr="00EE27E4">
        <w:rPr>
          <w:position w:val="1"/>
          <w:lang w:eastAsia="en-GB"/>
        </w:rPr>
        <w:tab/>
      </w:r>
      <w:bookmarkStart w:id="23" w:name="_Toc401757970"/>
      <w:r w:rsidR="00CF1F4E" w:rsidRPr="00EE27E4">
        <w:rPr>
          <w:position w:val="1"/>
          <w:lang w:eastAsia="en-GB"/>
        </w:rPr>
        <w:t>E</w:t>
      </w:r>
      <w:r w:rsidRPr="00EE27E4">
        <w:rPr>
          <w:position w:val="1"/>
          <w:lang w:eastAsia="en-GB"/>
        </w:rPr>
        <w:t>xample of an arrangement of the approval mark</w:t>
      </w:r>
      <w:bookmarkEnd w:id="23"/>
    </w:p>
    <w:p w:rsidR="00CF1F4E" w:rsidRPr="00EE27E4" w:rsidRDefault="00CF1F4E" w:rsidP="00CF1F4E">
      <w:pPr>
        <w:widowControl w:val="0"/>
        <w:suppressAutoHyphens w:val="0"/>
        <w:autoSpaceDE w:val="0"/>
        <w:autoSpaceDN w:val="0"/>
        <w:adjustRightInd w:val="0"/>
        <w:spacing w:before="1" w:line="240" w:lineRule="exact"/>
        <w:rPr>
          <w:sz w:val="24"/>
          <w:szCs w:val="24"/>
          <w:lang w:eastAsia="en-GB"/>
        </w:rPr>
      </w:pPr>
    </w:p>
    <w:p w:rsidR="002C3616" w:rsidRPr="00EE27E4" w:rsidRDefault="00051C55" w:rsidP="002A7195">
      <w:pPr>
        <w:widowControl w:val="0"/>
        <w:suppressAutoHyphens w:val="0"/>
        <w:autoSpaceDE w:val="0"/>
        <w:autoSpaceDN w:val="0"/>
        <w:adjustRightInd w:val="0"/>
        <w:spacing w:line="240" w:lineRule="auto"/>
        <w:ind w:left="1134" w:right="-20"/>
        <w:rPr>
          <w:lang w:eastAsia="en-GB"/>
        </w:rPr>
      </w:pPr>
      <w:r>
        <w:rPr>
          <w:sz w:val="24"/>
          <w:szCs w:val="24"/>
          <w:lang w:eastAsia="en-GB"/>
        </w:rPr>
        <w:pict>
          <v:shape id="_x0000_i1033" type="#_x0000_t75" style="width:276pt;height:132pt">
            <v:imagedata r:id="rId39" o:title=""/>
          </v:shape>
        </w:pict>
      </w:r>
    </w:p>
    <w:p w:rsidR="002C3616" w:rsidRPr="00EE27E4" w:rsidRDefault="00CF1F4E" w:rsidP="002A7195">
      <w:pPr>
        <w:widowControl w:val="0"/>
        <w:suppressAutoHyphens w:val="0"/>
        <w:autoSpaceDE w:val="0"/>
        <w:autoSpaceDN w:val="0"/>
        <w:adjustRightInd w:val="0"/>
        <w:spacing w:before="41" w:line="240" w:lineRule="auto"/>
        <w:ind w:right="1127"/>
        <w:jc w:val="right"/>
        <w:rPr>
          <w:lang w:eastAsia="en-GB"/>
        </w:rPr>
      </w:pPr>
      <w:r w:rsidRPr="00EE27E4">
        <w:rPr>
          <w:lang w:eastAsia="en-GB"/>
        </w:rPr>
        <w:t xml:space="preserve">a = 8 </w:t>
      </w:r>
      <w:r w:rsidRPr="00EE27E4">
        <w:rPr>
          <w:spacing w:val="-1"/>
          <w:lang w:eastAsia="en-GB"/>
        </w:rPr>
        <w:t>m</w:t>
      </w:r>
      <w:r w:rsidRPr="00EE27E4">
        <w:rPr>
          <w:lang w:eastAsia="en-GB"/>
        </w:rPr>
        <w:t xml:space="preserve">m </w:t>
      </w:r>
      <w:r w:rsidRPr="00EE27E4">
        <w:rPr>
          <w:spacing w:val="-1"/>
          <w:lang w:eastAsia="en-GB"/>
        </w:rPr>
        <w:t>minimum</w:t>
      </w:r>
    </w:p>
    <w:p w:rsidR="002C3616" w:rsidRPr="00EE27E4" w:rsidRDefault="002C3616" w:rsidP="00CF1F4E">
      <w:pPr>
        <w:widowControl w:val="0"/>
        <w:suppressAutoHyphens w:val="0"/>
        <w:autoSpaceDE w:val="0"/>
        <w:autoSpaceDN w:val="0"/>
        <w:adjustRightInd w:val="0"/>
        <w:spacing w:line="200" w:lineRule="exact"/>
        <w:rPr>
          <w:lang w:eastAsia="en-GB"/>
        </w:rPr>
      </w:pPr>
    </w:p>
    <w:p w:rsidR="002C3616" w:rsidRPr="00EE27E4" w:rsidRDefault="00CF1F4E" w:rsidP="002A7195">
      <w:pPr>
        <w:pStyle w:val="SingleTxtG"/>
        <w:ind w:firstLine="567"/>
        <w:rPr>
          <w:lang w:eastAsia="en-GB"/>
        </w:rPr>
      </w:pPr>
      <w:r w:rsidRPr="00EE27E4">
        <w:rPr>
          <w:lang w:eastAsia="en-GB"/>
        </w:rPr>
        <w:t>The mechanical coupling device or component or vehicle bearing the approval mark shown above is a device or component approved in the Netherlands (E</w:t>
      </w:r>
      <w:r w:rsidR="006C5891">
        <w:rPr>
          <w:lang w:eastAsia="en-GB"/>
        </w:rPr>
        <w:t xml:space="preserve"> </w:t>
      </w:r>
      <w:r w:rsidRPr="00EE27E4">
        <w:rPr>
          <w:lang w:eastAsia="en-GB"/>
        </w:rPr>
        <w:t>4), under approval number 2439, meeting the requirements of the 01 series of amendments to this Regulation.</w:t>
      </w:r>
    </w:p>
    <w:p w:rsidR="00CF1F4E" w:rsidRPr="00EE27E4" w:rsidRDefault="00CF1F4E" w:rsidP="006A49A1">
      <w:pPr>
        <w:pStyle w:val="SingleTxtG"/>
        <w:rPr>
          <w:lang w:eastAsia="en-GB"/>
        </w:rPr>
      </w:pPr>
      <w:r w:rsidRPr="00EE27E4">
        <w:rPr>
          <w:i/>
          <w:lang w:eastAsia="en-GB"/>
        </w:rPr>
        <w:t>Note:</w:t>
      </w:r>
      <w:r w:rsidRPr="00EE27E4">
        <w:rPr>
          <w:lang w:eastAsia="en-GB"/>
        </w:rPr>
        <w:t xml:space="preserve"> The approval number and additional symbols shall be placed close to the circle and either above or below the letter </w:t>
      </w:r>
      <w:r w:rsidR="00D3280C">
        <w:rPr>
          <w:lang w:eastAsia="en-GB"/>
        </w:rPr>
        <w:t>"</w:t>
      </w:r>
      <w:r w:rsidR="00D3280C" w:rsidRPr="00EE27E4">
        <w:rPr>
          <w:lang w:eastAsia="en-GB"/>
        </w:rPr>
        <w:t>E</w:t>
      </w:r>
      <w:r w:rsidR="00D3280C">
        <w:rPr>
          <w:lang w:eastAsia="en-GB"/>
        </w:rPr>
        <w:t>"</w:t>
      </w:r>
      <w:r w:rsidRPr="00EE27E4">
        <w:rPr>
          <w:lang w:eastAsia="en-GB"/>
        </w:rPr>
        <w:t>, or to the right or left of that letter.</w:t>
      </w:r>
      <w:r w:rsidR="006A49A1" w:rsidRPr="00EE27E4">
        <w:rPr>
          <w:lang w:eastAsia="en-GB"/>
        </w:rPr>
        <w:t xml:space="preserve"> </w:t>
      </w:r>
      <w:r w:rsidRPr="00EE27E4">
        <w:rPr>
          <w:lang w:eastAsia="en-GB"/>
        </w:rPr>
        <w:t xml:space="preserve">The digits of the approval number shall be on the same side of the letter </w:t>
      </w:r>
      <w:r w:rsidR="00D3280C">
        <w:rPr>
          <w:lang w:eastAsia="en-GB"/>
        </w:rPr>
        <w:t>"</w:t>
      </w:r>
      <w:r w:rsidRPr="00EE27E4">
        <w:rPr>
          <w:lang w:eastAsia="en-GB"/>
        </w:rPr>
        <w:t>E</w:t>
      </w:r>
      <w:r w:rsidR="00D3280C">
        <w:rPr>
          <w:lang w:eastAsia="en-GB"/>
        </w:rPr>
        <w:t>"</w:t>
      </w:r>
      <w:r w:rsidRPr="00EE27E4">
        <w:rPr>
          <w:lang w:eastAsia="en-GB"/>
        </w:rPr>
        <w:t xml:space="preserve"> and face in the same direction.</w:t>
      </w:r>
      <w:r w:rsidR="006A49A1" w:rsidRPr="00EE27E4">
        <w:rPr>
          <w:lang w:eastAsia="en-GB"/>
        </w:rPr>
        <w:t xml:space="preserve"> </w:t>
      </w:r>
      <w:r w:rsidRPr="00EE27E4">
        <w:rPr>
          <w:lang w:eastAsia="en-GB"/>
        </w:rPr>
        <w:t>The use of Roman numerals as approval numbers should be avoided so as to prevent any confusion with other symbols.</w:t>
      </w:r>
    </w:p>
    <w:p w:rsidR="00CF1F4E" w:rsidRPr="00EE27E4" w:rsidRDefault="00CF1F4E" w:rsidP="00CF1F4E">
      <w:pPr>
        <w:widowControl w:val="0"/>
        <w:tabs>
          <w:tab w:val="left" w:pos="1780"/>
          <w:tab w:val="left" w:pos="5860"/>
        </w:tabs>
        <w:suppressAutoHyphens w:val="0"/>
        <w:autoSpaceDE w:val="0"/>
        <w:autoSpaceDN w:val="0"/>
        <w:adjustRightInd w:val="0"/>
        <w:spacing w:line="214" w:lineRule="exact"/>
        <w:ind w:right="59"/>
        <w:rPr>
          <w:lang w:eastAsia="en-GB"/>
        </w:rPr>
        <w:sectPr w:rsidR="00CF1F4E" w:rsidRPr="00EE27E4" w:rsidSect="00786589">
          <w:headerReference w:type="even" r:id="rId40"/>
          <w:headerReference w:type="default" r:id="rId41"/>
          <w:footerReference w:type="even" r:id="rId42"/>
          <w:headerReference w:type="first" r:id="rId43"/>
          <w:footnotePr>
            <w:numRestart w:val="eachSect"/>
          </w:footnotePr>
          <w:pgSz w:w="11900" w:h="16840"/>
          <w:pgMar w:top="1900" w:right="1134" w:bottom="2268" w:left="1134" w:header="964" w:footer="1701" w:gutter="0"/>
          <w:cols w:space="720" w:equalWidth="0">
            <w:col w:w="9286"/>
          </w:cols>
          <w:noEndnote/>
          <w:docGrid w:linePitch="272"/>
        </w:sectPr>
      </w:pPr>
    </w:p>
    <w:p w:rsidR="002C3616" w:rsidRPr="00EE27E4" w:rsidRDefault="00CF1F4E" w:rsidP="00B54DCA">
      <w:pPr>
        <w:pStyle w:val="HChG"/>
        <w:rPr>
          <w:lang w:eastAsia="en-GB"/>
        </w:rPr>
      </w:pPr>
      <w:bookmarkStart w:id="24" w:name="_Toc401757971"/>
      <w:r w:rsidRPr="00EE27E4">
        <w:rPr>
          <w:lang w:eastAsia="en-GB"/>
        </w:rPr>
        <w:t>Annex 4</w:t>
      </w:r>
      <w:bookmarkEnd w:id="24"/>
    </w:p>
    <w:p w:rsidR="002C3616" w:rsidRPr="00EE27E4" w:rsidRDefault="00B54DCA" w:rsidP="00B54DCA">
      <w:pPr>
        <w:pStyle w:val="HChG"/>
        <w:rPr>
          <w:lang w:eastAsia="en-GB"/>
        </w:rPr>
      </w:pPr>
      <w:r w:rsidRPr="00EE27E4">
        <w:rPr>
          <w:lang w:eastAsia="en-GB"/>
        </w:rPr>
        <w:tab/>
      </w:r>
      <w:r w:rsidRPr="00EE27E4">
        <w:rPr>
          <w:lang w:eastAsia="en-GB"/>
        </w:rPr>
        <w:tab/>
      </w:r>
      <w:bookmarkStart w:id="25" w:name="_Toc401757972"/>
      <w:r w:rsidR="00CF1F4E" w:rsidRPr="00EE27E4">
        <w:rPr>
          <w:lang w:eastAsia="en-GB"/>
        </w:rPr>
        <w:t>E</w:t>
      </w:r>
      <w:r w:rsidRPr="00EE27E4">
        <w:rPr>
          <w:lang w:eastAsia="en-GB"/>
        </w:rPr>
        <w:t>xamples of arrangements of marking of the characteristic values</w:t>
      </w:r>
      <w:bookmarkEnd w:id="25"/>
    </w:p>
    <w:p w:rsidR="002C3616" w:rsidRPr="00EE27E4" w:rsidRDefault="00CF1F4E" w:rsidP="00B54DCA">
      <w:pPr>
        <w:pStyle w:val="para"/>
        <w:rPr>
          <w:lang w:eastAsia="en-GB"/>
        </w:rPr>
      </w:pPr>
      <w:r w:rsidRPr="00EE27E4">
        <w:rPr>
          <w:lang w:eastAsia="en-GB"/>
        </w:rPr>
        <w:t>1.</w:t>
      </w:r>
      <w:r w:rsidRPr="00EE27E4">
        <w:rPr>
          <w:lang w:eastAsia="en-GB"/>
        </w:rPr>
        <w:tab/>
        <w:t>All mechanical coupling devices or components shall be marked with the class of the device or component.</w:t>
      </w:r>
      <w:r w:rsidR="00981622">
        <w:rPr>
          <w:lang w:eastAsia="en-GB"/>
        </w:rPr>
        <w:t xml:space="preserve"> </w:t>
      </w:r>
      <w:r w:rsidRPr="00EE27E4">
        <w:rPr>
          <w:lang w:eastAsia="en-GB"/>
        </w:rPr>
        <w:t xml:space="preserve">In addition there shall be marking to indicate the capacity in terms of characteristic values as defined in paragraph 2.11. </w:t>
      </w:r>
      <w:proofErr w:type="gramStart"/>
      <w:r w:rsidRPr="00EE27E4">
        <w:rPr>
          <w:lang w:eastAsia="en-GB"/>
        </w:rPr>
        <w:t>of</w:t>
      </w:r>
      <w:proofErr w:type="gramEnd"/>
      <w:r w:rsidRPr="00EE27E4">
        <w:rPr>
          <w:lang w:eastAsia="en-GB"/>
        </w:rPr>
        <w:t xml:space="preserve"> this Regulation.</w:t>
      </w:r>
    </w:p>
    <w:p w:rsidR="002C3616" w:rsidRPr="00EE27E4" w:rsidRDefault="00CF1F4E" w:rsidP="00B54DCA">
      <w:pPr>
        <w:pStyle w:val="para"/>
        <w:rPr>
          <w:lang w:eastAsia="en-GB"/>
        </w:rPr>
      </w:pPr>
      <w:r w:rsidRPr="00EE27E4">
        <w:rPr>
          <w:lang w:eastAsia="en-GB"/>
        </w:rPr>
        <w:t>1.1.</w:t>
      </w:r>
      <w:r w:rsidRPr="00EE27E4">
        <w:rPr>
          <w:lang w:eastAsia="en-GB"/>
        </w:rPr>
        <w:tab/>
        <w:t xml:space="preserve">The height of all letters and numbers shall be not less than those of the approval number, that is a/3 where </w:t>
      </w:r>
      <w:proofErr w:type="gramStart"/>
      <w:r w:rsidRPr="00EE27E4">
        <w:rPr>
          <w:lang w:eastAsia="en-GB"/>
        </w:rPr>
        <w:t>a is</w:t>
      </w:r>
      <w:proofErr w:type="gramEnd"/>
      <w:r w:rsidRPr="00EE27E4">
        <w:rPr>
          <w:lang w:eastAsia="en-GB"/>
        </w:rPr>
        <w:t xml:space="preserve"> 8 mm</w:t>
      </w:r>
      <w:r w:rsidR="00A52882">
        <w:rPr>
          <w:lang w:eastAsia="en-GB"/>
        </w:rPr>
        <w:t xml:space="preserve"> minimum</w:t>
      </w:r>
      <w:r w:rsidRPr="00EE27E4">
        <w:rPr>
          <w:lang w:eastAsia="en-GB"/>
        </w:rPr>
        <w:t>.</w:t>
      </w:r>
    </w:p>
    <w:p w:rsidR="002C3616" w:rsidRPr="00EE27E4" w:rsidRDefault="00CF1F4E" w:rsidP="00B54DCA">
      <w:pPr>
        <w:pStyle w:val="para"/>
        <w:rPr>
          <w:lang w:eastAsia="en-GB"/>
        </w:rPr>
      </w:pPr>
      <w:r w:rsidRPr="00EE27E4">
        <w:rPr>
          <w:lang w:eastAsia="en-GB"/>
        </w:rPr>
        <w:t>1.2.</w:t>
      </w:r>
      <w:r w:rsidRPr="00EE27E4">
        <w:rPr>
          <w:lang w:eastAsia="en-GB"/>
        </w:rPr>
        <w:tab/>
        <w:t xml:space="preserve">The characteristic values applicable to each device or component which are to be marked are as shown in the table below - see also </w:t>
      </w:r>
      <w:r w:rsidR="00E004D0" w:rsidRPr="00EE27E4">
        <w:rPr>
          <w:lang w:eastAsia="en-GB"/>
        </w:rPr>
        <w:t>paragraph</w:t>
      </w:r>
      <w:r w:rsidR="00E004D0">
        <w:rPr>
          <w:lang w:eastAsia="en-GB"/>
        </w:rPr>
        <w:t> </w:t>
      </w:r>
      <w:r w:rsidRPr="00EE27E4">
        <w:rPr>
          <w:lang w:eastAsia="en-GB"/>
        </w:rPr>
        <w:t xml:space="preserve">7.3. </w:t>
      </w:r>
      <w:proofErr w:type="gramStart"/>
      <w:r w:rsidRPr="00EE27E4">
        <w:rPr>
          <w:lang w:eastAsia="en-GB"/>
        </w:rPr>
        <w:t>of</w:t>
      </w:r>
      <w:proofErr w:type="gramEnd"/>
      <w:r w:rsidRPr="00EE27E4">
        <w:rPr>
          <w:lang w:eastAsia="en-GB"/>
        </w:rPr>
        <w:t xml:space="preserve"> this Regulation:</w:t>
      </w:r>
    </w:p>
    <w:p w:rsidR="00B54DCA" w:rsidRPr="00EE27E4" w:rsidRDefault="00CF1F4E" w:rsidP="00B54DCA">
      <w:pPr>
        <w:pStyle w:val="Heading1"/>
        <w:rPr>
          <w:lang w:eastAsia="en-GB"/>
        </w:rPr>
      </w:pPr>
      <w:bookmarkStart w:id="26" w:name="_Toc401757973"/>
      <w:r w:rsidRPr="00EE27E4">
        <w:rPr>
          <w:lang w:eastAsia="en-GB"/>
        </w:rPr>
        <w:t>T</w:t>
      </w:r>
      <w:r w:rsidR="00B54DCA" w:rsidRPr="00EE27E4">
        <w:rPr>
          <w:lang w:eastAsia="en-GB"/>
        </w:rPr>
        <w:t>able</w:t>
      </w:r>
      <w:r w:rsidRPr="00EE27E4">
        <w:rPr>
          <w:lang w:eastAsia="en-GB"/>
        </w:rPr>
        <w:t xml:space="preserve"> 1</w:t>
      </w:r>
      <w:bookmarkEnd w:id="26"/>
    </w:p>
    <w:p w:rsidR="002C3616" w:rsidRPr="00EE27E4" w:rsidRDefault="00CF1F4E" w:rsidP="00B54DCA">
      <w:pPr>
        <w:pStyle w:val="Heading1"/>
        <w:rPr>
          <w:b/>
          <w:lang w:eastAsia="en-GB"/>
        </w:rPr>
      </w:pPr>
      <w:bookmarkStart w:id="27" w:name="_Toc401757974"/>
      <w:r w:rsidRPr="00EE27E4">
        <w:rPr>
          <w:b/>
          <w:lang w:eastAsia="en-GB"/>
        </w:rPr>
        <w:t>Relevant characteristics values to be marked on coupling devices or components</w:t>
      </w:r>
      <w:bookmarkEnd w:id="27"/>
    </w:p>
    <w:tbl>
      <w:tblPr>
        <w:tblW w:w="0" w:type="auto"/>
        <w:tblInd w:w="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2"/>
        <w:gridCol w:w="991"/>
        <w:gridCol w:w="828"/>
        <w:gridCol w:w="788"/>
        <w:gridCol w:w="904"/>
        <w:gridCol w:w="831"/>
        <w:gridCol w:w="761"/>
      </w:tblGrid>
      <w:tr w:rsidR="00CF1F4E" w:rsidRPr="00EE27E4" w:rsidTr="006C5891">
        <w:trPr>
          <w:trHeight w:hRule="exact" w:val="533"/>
        </w:trPr>
        <w:tc>
          <w:tcPr>
            <w:tcW w:w="2892" w:type="dxa"/>
            <w:vMerge w:val="restart"/>
          </w:tcPr>
          <w:p w:rsidR="00CF1F4E" w:rsidRPr="00EE27E4" w:rsidRDefault="00CF1F4E" w:rsidP="00B54DCA">
            <w:pPr>
              <w:widowControl w:val="0"/>
              <w:suppressAutoHyphens w:val="0"/>
              <w:autoSpaceDE w:val="0"/>
              <w:autoSpaceDN w:val="0"/>
              <w:adjustRightInd w:val="0"/>
              <w:spacing w:before="4" w:line="214" w:lineRule="exact"/>
              <w:ind w:left="113" w:right="113"/>
              <w:rPr>
                <w:i/>
                <w:sz w:val="16"/>
                <w:szCs w:val="16"/>
                <w:lang w:eastAsia="en-GB"/>
              </w:rPr>
            </w:pPr>
            <w:r w:rsidRPr="00EE27E4">
              <w:rPr>
                <w:i/>
                <w:spacing w:val="-1"/>
                <w:sz w:val="16"/>
                <w:szCs w:val="16"/>
                <w:lang w:eastAsia="en-GB"/>
              </w:rPr>
              <w:t>Descriptio</w:t>
            </w:r>
            <w:r w:rsidRPr="00EE27E4">
              <w:rPr>
                <w:i/>
                <w:sz w:val="16"/>
                <w:szCs w:val="16"/>
                <w:lang w:eastAsia="en-GB"/>
              </w:rPr>
              <w:t xml:space="preserve">n </w:t>
            </w:r>
            <w:r w:rsidRPr="00EE27E4">
              <w:rPr>
                <w:i/>
                <w:spacing w:val="-1"/>
                <w:sz w:val="16"/>
                <w:szCs w:val="16"/>
                <w:lang w:eastAsia="en-GB"/>
              </w:rPr>
              <w:t>of mechanica</w:t>
            </w:r>
            <w:r w:rsidRPr="00EE27E4">
              <w:rPr>
                <w:i/>
                <w:sz w:val="16"/>
                <w:szCs w:val="16"/>
                <w:lang w:eastAsia="en-GB"/>
              </w:rPr>
              <w:t xml:space="preserve">l </w:t>
            </w:r>
            <w:r w:rsidRPr="00EE27E4">
              <w:rPr>
                <w:i/>
                <w:spacing w:val="-1"/>
                <w:sz w:val="16"/>
                <w:szCs w:val="16"/>
                <w:lang w:eastAsia="en-GB"/>
              </w:rPr>
              <w:t>coupling devic</w:t>
            </w:r>
            <w:r w:rsidRPr="00EE27E4">
              <w:rPr>
                <w:i/>
                <w:sz w:val="16"/>
                <w:szCs w:val="16"/>
                <w:lang w:eastAsia="en-GB"/>
              </w:rPr>
              <w:t xml:space="preserve">e </w:t>
            </w:r>
            <w:r w:rsidRPr="00EE27E4">
              <w:rPr>
                <w:i/>
                <w:spacing w:val="-1"/>
                <w:sz w:val="16"/>
                <w:szCs w:val="16"/>
                <w:lang w:eastAsia="en-GB"/>
              </w:rPr>
              <w:t>o</w:t>
            </w:r>
            <w:r w:rsidRPr="00EE27E4">
              <w:rPr>
                <w:i/>
                <w:sz w:val="16"/>
                <w:szCs w:val="16"/>
                <w:lang w:eastAsia="en-GB"/>
              </w:rPr>
              <w:t xml:space="preserve">r </w:t>
            </w:r>
            <w:r w:rsidRPr="00EE27E4">
              <w:rPr>
                <w:i/>
                <w:spacing w:val="-1"/>
                <w:sz w:val="16"/>
                <w:szCs w:val="16"/>
                <w:lang w:eastAsia="en-GB"/>
              </w:rPr>
              <w:t>component</w:t>
            </w:r>
          </w:p>
        </w:tc>
        <w:tc>
          <w:tcPr>
            <w:tcW w:w="5103" w:type="dxa"/>
            <w:gridSpan w:val="6"/>
          </w:tcPr>
          <w:p w:rsidR="00CF1F4E" w:rsidRPr="00EE27E4" w:rsidRDefault="00CF1F4E" w:rsidP="00B54DCA">
            <w:pPr>
              <w:widowControl w:val="0"/>
              <w:suppressAutoHyphens w:val="0"/>
              <w:autoSpaceDE w:val="0"/>
              <w:autoSpaceDN w:val="0"/>
              <w:adjustRightInd w:val="0"/>
              <w:spacing w:before="4" w:line="214" w:lineRule="exact"/>
              <w:ind w:left="113" w:right="113"/>
              <w:rPr>
                <w:i/>
                <w:sz w:val="16"/>
                <w:szCs w:val="16"/>
                <w:lang w:eastAsia="en-GB"/>
              </w:rPr>
            </w:pPr>
            <w:r w:rsidRPr="00EE27E4">
              <w:rPr>
                <w:i/>
                <w:spacing w:val="-1"/>
                <w:sz w:val="16"/>
                <w:szCs w:val="16"/>
                <w:lang w:eastAsia="en-GB"/>
              </w:rPr>
              <w:t>Relevan</w:t>
            </w:r>
            <w:r w:rsidRPr="00EE27E4">
              <w:rPr>
                <w:i/>
                <w:sz w:val="16"/>
                <w:szCs w:val="16"/>
                <w:lang w:eastAsia="en-GB"/>
              </w:rPr>
              <w:t xml:space="preserve">t </w:t>
            </w:r>
            <w:r w:rsidRPr="00EE27E4">
              <w:rPr>
                <w:i/>
                <w:spacing w:val="-1"/>
                <w:sz w:val="16"/>
                <w:szCs w:val="16"/>
                <w:lang w:eastAsia="en-GB"/>
              </w:rPr>
              <w:t>characteristi</w:t>
            </w:r>
            <w:r w:rsidRPr="00EE27E4">
              <w:rPr>
                <w:i/>
                <w:sz w:val="16"/>
                <w:szCs w:val="16"/>
                <w:lang w:eastAsia="en-GB"/>
              </w:rPr>
              <w:t xml:space="preserve">c </w:t>
            </w:r>
            <w:r w:rsidRPr="00EE27E4">
              <w:rPr>
                <w:i/>
                <w:spacing w:val="-1"/>
                <w:sz w:val="16"/>
                <w:szCs w:val="16"/>
                <w:lang w:eastAsia="en-GB"/>
              </w:rPr>
              <w:t>value</w:t>
            </w:r>
            <w:r w:rsidRPr="00EE27E4">
              <w:rPr>
                <w:i/>
                <w:sz w:val="16"/>
                <w:szCs w:val="16"/>
                <w:lang w:eastAsia="en-GB"/>
              </w:rPr>
              <w:t xml:space="preserve">s </w:t>
            </w:r>
            <w:r w:rsidRPr="00EE27E4">
              <w:rPr>
                <w:i/>
                <w:spacing w:val="-1"/>
                <w:sz w:val="16"/>
                <w:szCs w:val="16"/>
                <w:lang w:eastAsia="en-GB"/>
              </w:rPr>
              <w:t>t</w:t>
            </w:r>
            <w:r w:rsidRPr="00EE27E4">
              <w:rPr>
                <w:i/>
                <w:sz w:val="16"/>
                <w:szCs w:val="16"/>
                <w:lang w:eastAsia="en-GB"/>
              </w:rPr>
              <w:t xml:space="preserve">o </w:t>
            </w:r>
            <w:r w:rsidRPr="00EE27E4">
              <w:rPr>
                <w:i/>
                <w:spacing w:val="-1"/>
                <w:sz w:val="16"/>
                <w:szCs w:val="16"/>
                <w:lang w:eastAsia="en-GB"/>
              </w:rPr>
              <w:t>be marked</w:t>
            </w:r>
          </w:p>
        </w:tc>
      </w:tr>
      <w:tr w:rsidR="00CF1F4E" w:rsidRPr="00EE27E4" w:rsidTr="003D6227">
        <w:trPr>
          <w:trHeight w:hRule="exact" w:val="382"/>
        </w:trPr>
        <w:tc>
          <w:tcPr>
            <w:tcW w:w="2892" w:type="dxa"/>
            <w:vMerge/>
            <w:tcBorders>
              <w:bottom w:val="single" w:sz="12" w:space="0" w:color="auto"/>
            </w:tcBorders>
          </w:tcPr>
          <w:p w:rsidR="00CF1F4E" w:rsidRPr="00EE27E4" w:rsidRDefault="00CF1F4E" w:rsidP="00B54DCA">
            <w:pPr>
              <w:widowControl w:val="0"/>
              <w:suppressAutoHyphens w:val="0"/>
              <w:autoSpaceDE w:val="0"/>
              <w:autoSpaceDN w:val="0"/>
              <w:adjustRightInd w:val="0"/>
              <w:spacing w:before="4" w:line="214" w:lineRule="exact"/>
              <w:ind w:left="113" w:right="113"/>
              <w:rPr>
                <w:i/>
                <w:sz w:val="16"/>
                <w:szCs w:val="16"/>
                <w:lang w:eastAsia="en-GB"/>
              </w:rPr>
            </w:pPr>
          </w:p>
        </w:tc>
        <w:tc>
          <w:tcPr>
            <w:tcW w:w="991" w:type="dxa"/>
            <w:tcBorders>
              <w:bottom w:val="single" w:sz="12" w:space="0" w:color="auto"/>
            </w:tcBorders>
          </w:tcPr>
          <w:p w:rsidR="00CF1F4E" w:rsidRPr="00EE27E4" w:rsidRDefault="00CF1F4E" w:rsidP="00B54DCA">
            <w:pPr>
              <w:widowControl w:val="0"/>
              <w:suppressAutoHyphens w:val="0"/>
              <w:autoSpaceDE w:val="0"/>
              <w:autoSpaceDN w:val="0"/>
              <w:adjustRightInd w:val="0"/>
              <w:spacing w:before="4" w:line="240" w:lineRule="auto"/>
              <w:ind w:left="113" w:right="113"/>
              <w:rPr>
                <w:i/>
                <w:sz w:val="16"/>
                <w:szCs w:val="16"/>
                <w:lang w:eastAsia="en-GB"/>
              </w:rPr>
            </w:pPr>
            <w:r w:rsidRPr="00EE27E4">
              <w:rPr>
                <w:i/>
                <w:spacing w:val="-1"/>
                <w:sz w:val="16"/>
                <w:szCs w:val="16"/>
                <w:lang w:eastAsia="en-GB"/>
              </w:rPr>
              <w:t>Class</w:t>
            </w:r>
          </w:p>
        </w:tc>
        <w:tc>
          <w:tcPr>
            <w:tcW w:w="828" w:type="dxa"/>
            <w:tcBorders>
              <w:bottom w:val="single" w:sz="12" w:space="0" w:color="auto"/>
            </w:tcBorders>
          </w:tcPr>
          <w:p w:rsidR="00CF1F4E" w:rsidRPr="00EE27E4" w:rsidRDefault="00CF1F4E" w:rsidP="00B54DCA">
            <w:pPr>
              <w:widowControl w:val="0"/>
              <w:suppressAutoHyphens w:val="0"/>
              <w:autoSpaceDE w:val="0"/>
              <w:autoSpaceDN w:val="0"/>
              <w:adjustRightInd w:val="0"/>
              <w:spacing w:before="4" w:line="240" w:lineRule="auto"/>
              <w:ind w:left="113" w:right="113"/>
              <w:jc w:val="center"/>
              <w:rPr>
                <w:i/>
                <w:sz w:val="16"/>
                <w:szCs w:val="16"/>
                <w:lang w:eastAsia="en-GB"/>
              </w:rPr>
            </w:pPr>
            <w:r w:rsidRPr="00EE27E4">
              <w:rPr>
                <w:i/>
                <w:sz w:val="16"/>
                <w:szCs w:val="16"/>
                <w:lang w:eastAsia="en-GB"/>
              </w:rPr>
              <w:t>D</w:t>
            </w:r>
          </w:p>
        </w:tc>
        <w:tc>
          <w:tcPr>
            <w:tcW w:w="788" w:type="dxa"/>
            <w:tcBorders>
              <w:bottom w:val="single" w:sz="12" w:space="0" w:color="auto"/>
            </w:tcBorders>
          </w:tcPr>
          <w:p w:rsidR="00CF1F4E" w:rsidRPr="00EE27E4" w:rsidRDefault="00CF1F4E" w:rsidP="00B54DCA">
            <w:pPr>
              <w:widowControl w:val="0"/>
              <w:suppressAutoHyphens w:val="0"/>
              <w:autoSpaceDE w:val="0"/>
              <w:autoSpaceDN w:val="0"/>
              <w:adjustRightInd w:val="0"/>
              <w:spacing w:before="4" w:line="240" w:lineRule="auto"/>
              <w:ind w:left="113" w:right="113"/>
              <w:jc w:val="center"/>
              <w:rPr>
                <w:i/>
                <w:sz w:val="16"/>
                <w:szCs w:val="16"/>
                <w:lang w:eastAsia="en-GB"/>
              </w:rPr>
            </w:pPr>
            <w:r w:rsidRPr="00EE27E4">
              <w:rPr>
                <w:i/>
                <w:spacing w:val="-1"/>
                <w:sz w:val="16"/>
                <w:szCs w:val="16"/>
                <w:lang w:eastAsia="en-GB"/>
              </w:rPr>
              <w:t>D</w:t>
            </w:r>
            <w:r w:rsidRPr="00EE27E4">
              <w:rPr>
                <w:i/>
                <w:position w:val="-4"/>
                <w:sz w:val="16"/>
                <w:szCs w:val="16"/>
                <w:lang w:eastAsia="en-GB"/>
              </w:rPr>
              <w:t>c</w:t>
            </w:r>
          </w:p>
        </w:tc>
        <w:tc>
          <w:tcPr>
            <w:tcW w:w="904" w:type="dxa"/>
            <w:tcBorders>
              <w:bottom w:val="single" w:sz="12" w:space="0" w:color="auto"/>
            </w:tcBorders>
          </w:tcPr>
          <w:p w:rsidR="00CF1F4E" w:rsidRPr="00EE27E4" w:rsidRDefault="00CF1F4E" w:rsidP="00B54DCA">
            <w:pPr>
              <w:widowControl w:val="0"/>
              <w:suppressAutoHyphens w:val="0"/>
              <w:autoSpaceDE w:val="0"/>
              <w:autoSpaceDN w:val="0"/>
              <w:adjustRightInd w:val="0"/>
              <w:spacing w:before="4" w:line="240" w:lineRule="auto"/>
              <w:ind w:left="113" w:right="113"/>
              <w:jc w:val="center"/>
              <w:rPr>
                <w:i/>
                <w:sz w:val="16"/>
                <w:szCs w:val="16"/>
                <w:lang w:eastAsia="en-GB"/>
              </w:rPr>
            </w:pPr>
            <w:r w:rsidRPr="00EE27E4">
              <w:rPr>
                <w:i/>
                <w:sz w:val="16"/>
                <w:szCs w:val="16"/>
                <w:lang w:eastAsia="en-GB"/>
              </w:rPr>
              <w:t>S</w:t>
            </w:r>
          </w:p>
        </w:tc>
        <w:tc>
          <w:tcPr>
            <w:tcW w:w="831" w:type="dxa"/>
            <w:tcBorders>
              <w:bottom w:val="single" w:sz="12" w:space="0" w:color="auto"/>
            </w:tcBorders>
          </w:tcPr>
          <w:p w:rsidR="00CF1F4E" w:rsidRPr="00EE27E4" w:rsidRDefault="00CF1F4E" w:rsidP="00B54DCA">
            <w:pPr>
              <w:widowControl w:val="0"/>
              <w:suppressAutoHyphens w:val="0"/>
              <w:autoSpaceDE w:val="0"/>
              <w:autoSpaceDN w:val="0"/>
              <w:adjustRightInd w:val="0"/>
              <w:spacing w:before="4" w:line="240" w:lineRule="auto"/>
              <w:ind w:left="113" w:right="113"/>
              <w:jc w:val="center"/>
              <w:rPr>
                <w:i/>
                <w:sz w:val="16"/>
                <w:szCs w:val="16"/>
                <w:lang w:eastAsia="en-GB"/>
              </w:rPr>
            </w:pPr>
            <w:r w:rsidRPr="00EE27E4">
              <w:rPr>
                <w:i/>
                <w:sz w:val="16"/>
                <w:szCs w:val="16"/>
                <w:lang w:eastAsia="en-GB"/>
              </w:rPr>
              <w:t>U</w:t>
            </w:r>
          </w:p>
        </w:tc>
        <w:tc>
          <w:tcPr>
            <w:tcW w:w="761" w:type="dxa"/>
            <w:tcBorders>
              <w:bottom w:val="single" w:sz="12" w:space="0" w:color="auto"/>
            </w:tcBorders>
          </w:tcPr>
          <w:p w:rsidR="00CF1F4E" w:rsidRPr="00EE27E4" w:rsidRDefault="00CF1F4E" w:rsidP="00B54DCA">
            <w:pPr>
              <w:widowControl w:val="0"/>
              <w:suppressAutoHyphens w:val="0"/>
              <w:autoSpaceDE w:val="0"/>
              <w:autoSpaceDN w:val="0"/>
              <w:adjustRightInd w:val="0"/>
              <w:spacing w:before="4" w:line="240" w:lineRule="auto"/>
              <w:ind w:left="113" w:right="113"/>
              <w:jc w:val="center"/>
              <w:rPr>
                <w:i/>
                <w:sz w:val="16"/>
                <w:szCs w:val="16"/>
                <w:lang w:eastAsia="en-GB"/>
              </w:rPr>
            </w:pPr>
            <w:r w:rsidRPr="00EE27E4">
              <w:rPr>
                <w:i/>
                <w:sz w:val="16"/>
                <w:szCs w:val="16"/>
                <w:lang w:eastAsia="en-GB"/>
              </w:rPr>
              <w:t>V</w:t>
            </w:r>
          </w:p>
        </w:tc>
      </w:tr>
      <w:tr w:rsidR="00CF1F4E" w:rsidRPr="00EE27E4" w:rsidTr="003D6227">
        <w:trPr>
          <w:trHeight w:hRule="exact" w:val="979"/>
        </w:trPr>
        <w:tc>
          <w:tcPr>
            <w:tcW w:w="2892" w:type="dxa"/>
            <w:tcBorders>
              <w:top w:val="single" w:sz="12" w:space="0" w:color="auto"/>
            </w:tcBorders>
            <w:vAlign w:val="center"/>
          </w:tcPr>
          <w:p w:rsidR="00CF1F4E" w:rsidRPr="00EE27E4" w:rsidRDefault="00CF1F4E" w:rsidP="00B54DCA">
            <w:pPr>
              <w:widowControl w:val="0"/>
              <w:suppressAutoHyphens w:val="0"/>
              <w:autoSpaceDE w:val="0"/>
              <w:autoSpaceDN w:val="0"/>
              <w:adjustRightInd w:val="0"/>
              <w:spacing w:before="4" w:line="214" w:lineRule="exact"/>
              <w:ind w:left="113" w:right="113"/>
              <w:rPr>
                <w:lang w:eastAsia="en-GB"/>
              </w:rPr>
            </w:pPr>
            <w:r w:rsidRPr="00EE27E4">
              <w:rPr>
                <w:spacing w:val="-1"/>
                <w:lang w:eastAsia="en-GB"/>
              </w:rPr>
              <w:t>Couplin</w:t>
            </w:r>
            <w:r w:rsidRPr="00EE27E4">
              <w:rPr>
                <w:lang w:eastAsia="en-GB"/>
              </w:rPr>
              <w:t xml:space="preserve">g </w:t>
            </w:r>
            <w:r w:rsidRPr="00EE27E4">
              <w:rPr>
                <w:spacing w:val="-1"/>
                <w:lang w:eastAsia="en-GB"/>
              </w:rPr>
              <w:t>ball</w:t>
            </w:r>
            <w:r w:rsidRPr="00EE27E4">
              <w:rPr>
                <w:lang w:eastAsia="en-GB"/>
              </w:rPr>
              <w:t xml:space="preserve">s </w:t>
            </w:r>
            <w:r w:rsidRPr="00EE27E4">
              <w:rPr>
                <w:spacing w:val="-1"/>
                <w:lang w:eastAsia="en-GB"/>
              </w:rPr>
              <w:t>and towin</w:t>
            </w:r>
            <w:r w:rsidRPr="00EE27E4">
              <w:rPr>
                <w:lang w:eastAsia="en-GB"/>
              </w:rPr>
              <w:t xml:space="preserve">g </w:t>
            </w:r>
            <w:r w:rsidRPr="00EE27E4">
              <w:rPr>
                <w:spacing w:val="-1"/>
                <w:lang w:eastAsia="en-GB"/>
              </w:rPr>
              <w:t>bracket</w:t>
            </w:r>
            <w:r w:rsidRPr="00EE27E4">
              <w:rPr>
                <w:lang w:eastAsia="en-GB"/>
              </w:rPr>
              <w:t xml:space="preserve">s - </w:t>
            </w:r>
            <w:r w:rsidRPr="00EE27E4">
              <w:rPr>
                <w:spacing w:val="-1"/>
                <w:lang w:eastAsia="en-GB"/>
              </w:rPr>
              <w:t xml:space="preserve">see </w:t>
            </w:r>
            <w:r w:rsidR="00337AD8">
              <w:rPr>
                <w:spacing w:val="-1"/>
                <w:lang w:eastAsia="en-GB"/>
              </w:rPr>
              <w:t xml:space="preserve">Annex </w:t>
            </w:r>
            <w:r w:rsidRPr="00EE27E4">
              <w:rPr>
                <w:spacing w:val="-1"/>
                <w:lang w:eastAsia="en-GB"/>
              </w:rPr>
              <w:t>5</w:t>
            </w:r>
            <w:r w:rsidRPr="00EE27E4">
              <w:rPr>
                <w:lang w:eastAsia="en-GB"/>
              </w:rPr>
              <w:t xml:space="preserve">, </w:t>
            </w:r>
            <w:r w:rsidRPr="00EE27E4">
              <w:rPr>
                <w:spacing w:val="-1"/>
                <w:lang w:eastAsia="en-GB"/>
              </w:rPr>
              <w:t>para</w:t>
            </w:r>
            <w:r w:rsidRPr="00EE27E4">
              <w:rPr>
                <w:lang w:eastAsia="en-GB"/>
              </w:rPr>
              <w:t xml:space="preserve">. 1 </w:t>
            </w:r>
            <w:r w:rsidRPr="00EE27E4">
              <w:rPr>
                <w:spacing w:val="-1"/>
                <w:lang w:eastAsia="en-GB"/>
              </w:rPr>
              <w:t>o</w:t>
            </w:r>
            <w:r w:rsidRPr="00EE27E4">
              <w:rPr>
                <w:lang w:eastAsia="en-GB"/>
              </w:rPr>
              <w:t xml:space="preserve">f </w:t>
            </w:r>
            <w:r w:rsidRPr="00EE27E4">
              <w:rPr>
                <w:spacing w:val="-1"/>
                <w:lang w:eastAsia="en-GB"/>
              </w:rPr>
              <w:t>thi</w:t>
            </w:r>
            <w:r w:rsidRPr="00EE27E4">
              <w:rPr>
                <w:lang w:eastAsia="en-GB"/>
              </w:rPr>
              <w:t xml:space="preserve">s </w:t>
            </w:r>
            <w:r w:rsidRPr="00EE27E4">
              <w:rPr>
                <w:spacing w:val="-1"/>
                <w:lang w:eastAsia="en-GB"/>
              </w:rPr>
              <w:t>Regulation</w:t>
            </w:r>
          </w:p>
        </w:tc>
        <w:tc>
          <w:tcPr>
            <w:tcW w:w="991" w:type="dxa"/>
            <w:tcBorders>
              <w:top w:val="single" w:sz="12" w:space="0" w:color="auto"/>
            </w:tcBorders>
            <w:vAlign w:val="center"/>
          </w:tcPr>
          <w:p w:rsidR="00CF1F4E" w:rsidRPr="00EE27E4" w:rsidRDefault="003F64FB" w:rsidP="00B54DCA">
            <w:pPr>
              <w:widowControl w:val="0"/>
              <w:suppressAutoHyphens w:val="0"/>
              <w:autoSpaceDE w:val="0"/>
              <w:autoSpaceDN w:val="0"/>
              <w:adjustRightInd w:val="0"/>
              <w:spacing w:before="4" w:line="240" w:lineRule="auto"/>
              <w:ind w:left="113" w:right="113"/>
              <w:jc w:val="center"/>
              <w:rPr>
                <w:lang w:eastAsia="en-GB"/>
              </w:rPr>
            </w:pPr>
            <w:r w:rsidRPr="00EE27E4">
              <w:rPr>
                <w:w w:val="139"/>
                <w:lang w:eastAsia="en-GB"/>
              </w:rPr>
              <w:sym w:font="Wingdings 2" w:char="F0EA"/>
            </w:r>
          </w:p>
        </w:tc>
        <w:tc>
          <w:tcPr>
            <w:tcW w:w="828" w:type="dxa"/>
            <w:tcBorders>
              <w:top w:val="single" w:sz="12" w:space="0" w:color="auto"/>
            </w:tcBorders>
            <w:vAlign w:val="center"/>
          </w:tcPr>
          <w:p w:rsidR="00CF1F4E" w:rsidRPr="00EE27E4" w:rsidRDefault="003F64FB" w:rsidP="00B54DCA">
            <w:pPr>
              <w:widowControl w:val="0"/>
              <w:suppressAutoHyphens w:val="0"/>
              <w:autoSpaceDE w:val="0"/>
              <w:autoSpaceDN w:val="0"/>
              <w:adjustRightInd w:val="0"/>
              <w:spacing w:before="4" w:line="240" w:lineRule="auto"/>
              <w:ind w:left="113" w:right="113"/>
              <w:jc w:val="center"/>
              <w:rPr>
                <w:lang w:eastAsia="en-GB"/>
              </w:rPr>
            </w:pPr>
            <w:r w:rsidRPr="00EE27E4">
              <w:rPr>
                <w:w w:val="139"/>
                <w:lang w:eastAsia="en-GB"/>
              </w:rPr>
              <w:sym w:font="Wingdings 2" w:char="F0EA"/>
            </w:r>
          </w:p>
        </w:tc>
        <w:tc>
          <w:tcPr>
            <w:tcW w:w="788" w:type="dxa"/>
            <w:tcBorders>
              <w:top w:val="single" w:sz="12" w:space="0" w:color="auto"/>
            </w:tcBorders>
            <w:vAlign w:val="center"/>
          </w:tcPr>
          <w:p w:rsidR="00CF1F4E" w:rsidRPr="00EE27E4" w:rsidRDefault="00CF1F4E" w:rsidP="00B54DCA">
            <w:pPr>
              <w:widowControl w:val="0"/>
              <w:suppressAutoHyphens w:val="0"/>
              <w:autoSpaceDE w:val="0"/>
              <w:autoSpaceDN w:val="0"/>
              <w:adjustRightInd w:val="0"/>
              <w:spacing w:before="4" w:line="240" w:lineRule="auto"/>
              <w:ind w:left="113" w:right="113"/>
              <w:jc w:val="center"/>
              <w:rPr>
                <w:lang w:eastAsia="en-GB"/>
              </w:rPr>
            </w:pPr>
          </w:p>
        </w:tc>
        <w:tc>
          <w:tcPr>
            <w:tcW w:w="904" w:type="dxa"/>
            <w:tcBorders>
              <w:top w:val="single" w:sz="12" w:space="0" w:color="auto"/>
            </w:tcBorders>
            <w:vAlign w:val="center"/>
          </w:tcPr>
          <w:p w:rsidR="00CF1F4E" w:rsidRPr="00EE27E4" w:rsidRDefault="003F64FB" w:rsidP="00B54DCA">
            <w:pPr>
              <w:widowControl w:val="0"/>
              <w:suppressAutoHyphens w:val="0"/>
              <w:autoSpaceDE w:val="0"/>
              <w:autoSpaceDN w:val="0"/>
              <w:adjustRightInd w:val="0"/>
              <w:spacing w:before="4" w:line="240" w:lineRule="auto"/>
              <w:ind w:left="113" w:right="113"/>
              <w:jc w:val="center"/>
              <w:rPr>
                <w:lang w:eastAsia="en-GB"/>
              </w:rPr>
            </w:pPr>
            <w:r w:rsidRPr="00EE27E4">
              <w:rPr>
                <w:w w:val="139"/>
                <w:lang w:eastAsia="en-GB"/>
              </w:rPr>
              <w:sym w:font="Wingdings 2" w:char="F0EA"/>
            </w:r>
          </w:p>
        </w:tc>
        <w:tc>
          <w:tcPr>
            <w:tcW w:w="831" w:type="dxa"/>
            <w:tcBorders>
              <w:top w:val="single" w:sz="12" w:space="0" w:color="auto"/>
            </w:tcBorders>
            <w:vAlign w:val="center"/>
          </w:tcPr>
          <w:p w:rsidR="00CF1F4E" w:rsidRPr="00EE27E4" w:rsidRDefault="00CF1F4E" w:rsidP="00B54DCA">
            <w:pPr>
              <w:widowControl w:val="0"/>
              <w:suppressAutoHyphens w:val="0"/>
              <w:autoSpaceDE w:val="0"/>
              <w:autoSpaceDN w:val="0"/>
              <w:adjustRightInd w:val="0"/>
              <w:spacing w:before="4" w:line="240" w:lineRule="auto"/>
              <w:ind w:left="113" w:right="113"/>
              <w:jc w:val="center"/>
              <w:rPr>
                <w:lang w:eastAsia="en-GB"/>
              </w:rPr>
            </w:pPr>
          </w:p>
        </w:tc>
        <w:tc>
          <w:tcPr>
            <w:tcW w:w="761" w:type="dxa"/>
            <w:tcBorders>
              <w:top w:val="single" w:sz="12" w:space="0" w:color="auto"/>
            </w:tcBorders>
            <w:vAlign w:val="center"/>
          </w:tcPr>
          <w:p w:rsidR="00CF1F4E" w:rsidRPr="00EE27E4" w:rsidRDefault="00CF1F4E" w:rsidP="00B54DCA">
            <w:pPr>
              <w:widowControl w:val="0"/>
              <w:suppressAutoHyphens w:val="0"/>
              <w:autoSpaceDE w:val="0"/>
              <w:autoSpaceDN w:val="0"/>
              <w:adjustRightInd w:val="0"/>
              <w:spacing w:before="4" w:line="240" w:lineRule="auto"/>
              <w:ind w:left="113" w:right="113"/>
              <w:jc w:val="center"/>
              <w:rPr>
                <w:lang w:eastAsia="en-GB"/>
              </w:rPr>
            </w:pPr>
          </w:p>
        </w:tc>
      </w:tr>
      <w:tr w:rsidR="00CF1F4E" w:rsidRPr="00EE27E4" w:rsidTr="006C5891">
        <w:trPr>
          <w:trHeight w:hRule="exact" w:val="300"/>
        </w:trPr>
        <w:tc>
          <w:tcPr>
            <w:tcW w:w="2892" w:type="dxa"/>
            <w:vAlign w:val="center"/>
          </w:tcPr>
          <w:p w:rsidR="00CF1F4E" w:rsidRPr="00EE27E4" w:rsidRDefault="00CF1F4E" w:rsidP="00B54DCA">
            <w:pPr>
              <w:widowControl w:val="0"/>
              <w:suppressAutoHyphens w:val="0"/>
              <w:autoSpaceDE w:val="0"/>
              <w:autoSpaceDN w:val="0"/>
              <w:adjustRightInd w:val="0"/>
              <w:spacing w:before="4" w:line="240" w:lineRule="auto"/>
              <w:ind w:left="113" w:right="113"/>
              <w:rPr>
                <w:lang w:eastAsia="en-GB"/>
              </w:rPr>
            </w:pPr>
            <w:r w:rsidRPr="00EE27E4">
              <w:rPr>
                <w:spacing w:val="-1"/>
                <w:lang w:eastAsia="en-GB"/>
              </w:rPr>
              <w:t>Couplin</w:t>
            </w:r>
            <w:r w:rsidRPr="00EE27E4">
              <w:rPr>
                <w:lang w:eastAsia="en-GB"/>
              </w:rPr>
              <w:t xml:space="preserve">g </w:t>
            </w:r>
            <w:r w:rsidRPr="00EE27E4">
              <w:rPr>
                <w:spacing w:val="-1"/>
                <w:lang w:eastAsia="en-GB"/>
              </w:rPr>
              <w:t>heads</w:t>
            </w:r>
          </w:p>
        </w:tc>
        <w:tc>
          <w:tcPr>
            <w:tcW w:w="991" w:type="dxa"/>
            <w:vAlign w:val="center"/>
          </w:tcPr>
          <w:p w:rsidR="00CF1F4E" w:rsidRPr="00EE27E4" w:rsidRDefault="003F64FB" w:rsidP="00B54DCA">
            <w:pPr>
              <w:widowControl w:val="0"/>
              <w:suppressAutoHyphens w:val="0"/>
              <w:autoSpaceDE w:val="0"/>
              <w:autoSpaceDN w:val="0"/>
              <w:adjustRightInd w:val="0"/>
              <w:spacing w:before="4" w:line="240" w:lineRule="auto"/>
              <w:ind w:left="113" w:right="113"/>
              <w:jc w:val="center"/>
              <w:rPr>
                <w:lang w:eastAsia="en-GB"/>
              </w:rPr>
            </w:pPr>
            <w:r w:rsidRPr="00EE27E4">
              <w:rPr>
                <w:w w:val="139"/>
                <w:lang w:eastAsia="en-GB"/>
              </w:rPr>
              <w:sym w:font="Wingdings 2" w:char="F0EA"/>
            </w:r>
          </w:p>
        </w:tc>
        <w:tc>
          <w:tcPr>
            <w:tcW w:w="828" w:type="dxa"/>
            <w:vAlign w:val="center"/>
          </w:tcPr>
          <w:p w:rsidR="00CF1F4E" w:rsidRPr="00EE27E4" w:rsidRDefault="003F64FB" w:rsidP="00B54DCA">
            <w:pPr>
              <w:widowControl w:val="0"/>
              <w:suppressAutoHyphens w:val="0"/>
              <w:autoSpaceDE w:val="0"/>
              <w:autoSpaceDN w:val="0"/>
              <w:adjustRightInd w:val="0"/>
              <w:spacing w:before="4" w:line="240" w:lineRule="auto"/>
              <w:ind w:left="113" w:right="113"/>
              <w:jc w:val="center"/>
              <w:rPr>
                <w:lang w:eastAsia="en-GB"/>
              </w:rPr>
            </w:pPr>
            <w:r w:rsidRPr="00EE27E4">
              <w:rPr>
                <w:w w:val="139"/>
                <w:lang w:eastAsia="en-GB"/>
              </w:rPr>
              <w:sym w:font="Wingdings 2" w:char="F0EA"/>
            </w:r>
          </w:p>
        </w:tc>
        <w:tc>
          <w:tcPr>
            <w:tcW w:w="788" w:type="dxa"/>
            <w:vAlign w:val="center"/>
          </w:tcPr>
          <w:p w:rsidR="00CF1F4E" w:rsidRPr="00EE27E4" w:rsidRDefault="00CF1F4E" w:rsidP="00B54DCA">
            <w:pPr>
              <w:widowControl w:val="0"/>
              <w:suppressAutoHyphens w:val="0"/>
              <w:autoSpaceDE w:val="0"/>
              <w:autoSpaceDN w:val="0"/>
              <w:adjustRightInd w:val="0"/>
              <w:spacing w:before="4" w:line="240" w:lineRule="auto"/>
              <w:ind w:left="113" w:right="113"/>
              <w:jc w:val="center"/>
              <w:rPr>
                <w:lang w:eastAsia="en-GB"/>
              </w:rPr>
            </w:pPr>
          </w:p>
        </w:tc>
        <w:tc>
          <w:tcPr>
            <w:tcW w:w="904" w:type="dxa"/>
            <w:vAlign w:val="center"/>
          </w:tcPr>
          <w:p w:rsidR="00CF1F4E" w:rsidRPr="00EE27E4" w:rsidRDefault="003F64FB" w:rsidP="00B54DCA">
            <w:pPr>
              <w:widowControl w:val="0"/>
              <w:suppressAutoHyphens w:val="0"/>
              <w:autoSpaceDE w:val="0"/>
              <w:autoSpaceDN w:val="0"/>
              <w:adjustRightInd w:val="0"/>
              <w:spacing w:before="4" w:line="240" w:lineRule="auto"/>
              <w:ind w:left="113" w:right="113"/>
              <w:jc w:val="center"/>
              <w:rPr>
                <w:lang w:eastAsia="en-GB"/>
              </w:rPr>
            </w:pPr>
            <w:r w:rsidRPr="00EE27E4">
              <w:rPr>
                <w:w w:val="139"/>
                <w:lang w:eastAsia="en-GB"/>
              </w:rPr>
              <w:sym w:font="Wingdings 2" w:char="F0EA"/>
            </w:r>
          </w:p>
        </w:tc>
        <w:tc>
          <w:tcPr>
            <w:tcW w:w="831" w:type="dxa"/>
            <w:vAlign w:val="center"/>
          </w:tcPr>
          <w:p w:rsidR="00CF1F4E" w:rsidRPr="00EE27E4" w:rsidRDefault="00CF1F4E" w:rsidP="00B54DCA">
            <w:pPr>
              <w:widowControl w:val="0"/>
              <w:suppressAutoHyphens w:val="0"/>
              <w:autoSpaceDE w:val="0"/>
              <w:autoSpaceDN w:val="0"/>
              <w:adjustRightInd w:val="0"/>
              <w:spacing w:before="4" w:line="240" w:lineRule="auto"/>
              <w:ind w:left="113" w:right="113"/>
              <w:jc w:val="center"/>
              <w:rPr>
                <w:lang w:eastAsia="en-GB"/>
              </w:rPr>
            </w:pPr>
          </w:p>
        </w:tc>
        <w:tc>
          <w:tcPr>
            <w:tcW w:w="761" w:type="dxa"/>
            <w:vAlign w:val="center"/>
          </w:tcPr>
          <w:p w:rsidR="00CF1F4E" w:rsidRPr="00EE27E4" w:rsidRDefault="00CF1F4E" w:rsidP="00B54DCA">
            <w:pPr>
              <w:widowControl w:val="0"/>
              <w:suppressAutoHyphens w:val="0"/>
              <w:autoSpaceDE w:val="0"/>
              <w:autoSpaceDN w:val="0"/>
              <w:adjustRightInd w:val="0"/>
              <w:spacing w:before="4" w:line="240" w:lineRule="auto"/>
              <w:ind w:left="113" w:right="113"/>
              <w:jc w:val="center"/>
              <w:rPr>
                <w:lang w:eastAsia="en-GB"/>
              </w:rPr>
            </w:pPr>
          </w:p>
        </w:tc>
      </w:tr>
      <w:tr w:rsidR="003F64FB" w:rsidRPr="00EE27E4" w:rsidTr="006C5891">
        <w:trPr>
          <w:trHeight w:hRule="exact" w:val="300"/>
        </w:trPr>
        <w:tc>
          <w:tcPr>
            <w:tcW w:w="2892" w:type="dxa"/>
            <w:vAlign w:val="center"/>
          </w:tcPr>
          <w:p w:rsidR="003F64FB" w:rsidRPr="00EE27E4" w:rsidRDefault="003F64FB" w:rsidP="00B54DCA">
            <w:pPr>
              <w:widowControl w:val="0"/>
              <w:suppressAutoHyphens w:val="0"/>
              <w:autoSpaceDE w:val="0"/>
              <w:autoSpaceDN w:val="0"/>
              <w:adjustRightInd w:val="0"/>
              <w:spacing w:before="4" w:line="240" w:lineRule="auto"/>
              <w:ind w:left="113" w:right="113"/>
              <w:rPr>
                <w:lang w:eastAsia="en-GB"/>
              </w:rPr>
            </w:pPr>
            <w:r w:rsidRPr="00EE27E4">
              <w:rPr>
                <w:spacing w:val="-1"/>
                <w:lang w:eastAsia="en-GB"/>
              </w:rPr>
              <w:t>Drawba</w:t>
            </w:r>
            <w:r w:rsidRPr="00EE27E4">
              <w:rPr>
                <w:lang w:eastAsia="en-GB"/>
              </w:rPr>
              <w:t xml:space="preserve">r </w:t>
            </w:r>
            <w:r w:rsidRPr="00EE27E4">
              <w:rPr>
                <w:spacing w:val="-1"/>
                <w:lang w:eastAsia="en-GB"/>
              </w:rPr>
              <w:t>couplings</w:t>
            </w:r>
          </w:p>
        </w:tc>
        <w:tc>
          <w:tcPr>
            <w:tcW w:w="991" w:type="dxa"/>
          </w:tcPr>
          <w:p w:rsidR="003F64FB" w:rsidRPr="00EE27E4" w:rsidRDefault="003F64FB" w:rsidP="003F64FB">
            <w:pPr>
              <w:jc w:val="center"/>
            </w:pPr>
            <w:r w:rsidRPr="00EE27E4">
              <w:rPr>
                <w:w w:val="139"/>
                <w:lang w:eastAsia="en-GB"/>
              </w:rPr>
              <w:sym w:font="Wingdings 2" w:char="F0EA"/>
            </w:r>
          </w:p>
        </w:tc>
        <w:tc>
          <w:tcPr>
            <w:tcW w:w="828" w:type="dxa"/>
          </w:tcPr>
          <w:p w:rsidR="003F64FB" w:rsidRPr="00EE27E4" w:rsidRDefault="003F64FB" w:rsidP="003F64FB">
            <w:pPr>
              <w:jc w:val="center"/>
            </w:pPr>
            <w:r w:rsidRPr="00EE27E4">
              <w:rPr>
                <w:w w:val="139"/>
                <w:lang w:eastAsia="en-GB"/>
              </w:rPr>
              <w:sym w:font="Wingdings 2" w:char="F0EA"/>
            </w:r>
          </w:p>
        </w:tc>
        <w:tc>
          <w:tcPr>
            <w:tcW w:w="788" w:type="dxa"/>
          </w:tcPr>
          <w:p w:rsidR="003F64FB" w:rsidRPr="00EE27E4" w:rsidRDefault="003F64FB" w:rsidP="003F64FB">
            <w:pPr>
              <w:jc w:val="center"/>
            </w:pPr>
            <w:r w:rsidRPr="00EE27E4">
              <w:rPr>
                <w:w w:val="139"/>
                <w:lang w:eastAsia="en-GB"/>
              </w:rPr>
              <w:sym w:font="Wingdings 2" w:char="F0EA"/>
            </w:r>
          </w:p>
        </w:tc>
        <w:tc>
          <w:tcPr>
            <w:tcW w:w="904" w:type="dxa"/>
            <w:vAlign w:val="center"/>
          </w:tcPr>
          <w:p w:rsidR="003F64FB" w:rsidRPr="00EE27E4" w:rsidRDefault="003F64FB" w:rsidP="00B54DCA">
            <w:pPr>
              <w:widowControl w:val="0"/>
              <w:suppressAutoHyphens w:val="0"/>
              <w:autoSpaceDE w:val="0"/>
              <w:autoSpaceDN w:val="0"/>
              <w:adjustRightInd w:val="0"/>
              <w:spacing w:before="4" w:line="240" w:lineRule="auto"/>
              <w:ind w:left="113" w:right="113"/>
              <w:jc w:val="center"/>
              <w:rPr>
                <w:lang w:eastAsia="en-GB"/>
              </w:rPr>
            </w:pPr>
            <w:r w:rsidRPr="00EE27E4">
              <w:rPr>
                <w:w w:val="139"/>
                <w:lang w:eastAsia="en-GB"/>
              </w:rPr>
              <w:sym w:font="Wingdings 2" w:char="F0EA"/>
            </w:r>
          </w:p>
        </w:tc>
        <w:tc>
          <w:tcPr>
            <w:tcW w:w="831" w:type="dxa"/>
            <w:vAlign w:val="center"/>
          </w:tcPr>
          <w:p w:rsidR="003F64FB" w:rsidRPr="00EE27E4" w:rsidRDefault="003F64FB" w:rsidP="00B54DCA">
            <w:pPr>
              <w:widowControl w:val="0"/>
              <w:suppressAutoHyphens w:val="0"/>
              <w:autoSpaceDE w:val="0"/>
              <w:autoSpaceDN w:val="0"/>
              <w:adjustRightInd w:val="0"/>
              <w:spacing w:before="4" w:line="240" w:lineRule="auto"/>
              <w:ind w:left="113" w:right="113"/>
              <w:jc w:val="center"/>
              <w:rPr>
                <w:lang w:eastAsia="en-GB"/>
              </w:rPr>
            </w:pPr>
          </w:p>
        </w:tc>
        <w:tc>
          <w:tcPr>
            <w:tcW w:w="761" w:type="dxa"/>
            <w:vAlign w:val="center"/>
          </w:tcPr>
          <w:p w:rsidR="003F64FB" w:rsidRPr="00EE27E4" w:rsidRDefault="003F64FB" w:rsidP="00B54DCA">
            <w:pPr>
              <w:widowControl w:val="0"/>
              <w:suppressAutoHyphens w:val="0"/>
              <w:autoSpaceDE w:val="0"/>
              <w:autoSpaceDN w:val="0"/>
              <w:adjustRightInd w:val="0"/>
              <w:spacing w:before="4" w:line="240" w:lineRule="auto"/>
              <w:ind w:left="113" w:right="113"/>
              <w:jc w:val="center"/>
              <w:rPr>
                <w:lang w:eastAsia="en-GB"/>
              </w:rPr>
            </w:pPr>
            <w:r w:rsidRPr="00EE27E4">
              <w:rPr>
                <w:w w:val="139"/>
                <w:lang w:eastAsia="en-GB"/>
              </w:rPr>
              <w:sym w:font="Wingdings 2" w:char="F0EA"/>
            </w:r>
          </w:p>
        </w:tc>
      </w:tr>
      <w:tr w:rsidR="003F64FB" w:rsidRPr="00EE27E4" w:rsidTr="006C5891">
        <w:trPr>
          <w:trHeight w:hRule="exact" w:val="300"/>
        </w:trPr>
        <w:tc>
          <w:tcPr>
            <w:tcW w:w="2892" w:type="dxa"/>
            <w:vAlign w:val="center"/>
          </w:tcPr>
          <w:p w:rsidR="003F64FB" w:rsidRPr="00EE27E4" w:rsidRDefault="003F64FB" w:rsidP="00B54DCA">
            <w:pPr>
              <w:widowControl w:val="0"/>
              <w:suppressAutoHyphens w:val="0"/>
              <w:autoSpaceDE w:val="0"/>
              <w:autoSpaceDN w:val="0"/>
              <w:adjustRightInd w:val="0"/>
              <w:spacing w:before="4" w:line="240" w:lineRule="auto"/>
              <w:ind w:left="113" w:right="113"/>
              <w:rPr>
                <w:lang w:eastAsia="en-GB"/>
              </w:rPr>
            </w:pPr>
            <w:r w:rsidRPr="00EE27E4">
              <w:rPr>
                <w:spacing w:val="-1"/>
                <w:lang w:eastAsia="en-GB"/>
              </w:rPr>
              <w:t>Drawba</w:t>
            </w:r>
            <w:r w:rsidRPr="00EE27E4">
              <w:rPr>
                <w:lang w:eastAsia="en-GB"/>
              </w:rPr>
              <w:t xml:space="preserve">r </w:t>
            </w:r>
            <w:r w:rsidRPr="00EE27E4">
              <w:rPr>
                <w:spacing w:val="-1"/>
                <w:lang w:eastAsia="en-GB"/>
              </w:rPr>
              <w:t>eyes</w:t>
            </w:r>
          </w:p>
        </w:tc>
        <w:tc>
          <w:tcPr>
            <w:tcW w:w="991" w:type="dxa"/>
          </w:tcPr>
          <w:p w:rsidR="003F64FB" w:rsidRPr="00EE27E4" w:rsidRDefault="003F64FB" w:rsidP="003F64FB">
            <w:pPr>
              <w:jc w:val="center"/>
            </w:pPr>
            <w:r w:rsidRPr="00EE27E4">
              <w:rPr>
                <w:w w:val="139"/>
                <w:lang w:eastAsia="en-GB"/>
              </w:rPr>
              <w:sym w:font="Wingdings 2" w:char="F0EA"/>
            </w:r>
          </w:p>
        </w:tc>
        <w:tc>
          <w:tcPr>
            <w:tcW w:w="828" w:type="dxa"/>
          </w:tcPr>
          <w:p w:rsidR="003F64FB" w:rsidRPr="00EE27E4" w:rsidRDefault="003F64FB" w:rsidP="003F64FB">
            <w:pPr>
              <w:jc w:val="center"/>
            </w:pPr>
            <w:r w:rsidRPr="00EE27E4">
              <w:rPr>
                <w:w w:val="139"/>
                <w:lang w:eastAsia="en-GB"/>
              </w:rPr>
              <w:sym w:font="Wingdings 2" w:char="F0EA"/>
            </w:r>
          </w:p>
        </w:tc>
        <w:tc>
          <w:tcPr>
            <w:tcW w:w="788" w:type="dxa"/>
          </w:tcPr>
          <w:p w:rsidR="003F64FB" w:rsidRPr="00EE27E4" w:rsidRDefault="003F64FB" w:rsidP="003F64FB">
            <w:pPr>
              <w:jc w:val="center"/>
            </w:pPr>
            <w:r w:rsidRPr="00EE27E4">
              <w:rPr>
                <w:w w:val="139"/>
                <w:lang w:eastAsia="en-GB"/>
              </w:rPr>
              <w:sym w:font="Wingdings 2" w:char="F0EA"/>
            </w:r>
          </w:p>
        </w:tc>
        <w:tc>
          <w:tcPr>
            <w:tcW w:w="904" w:type="dxa"/>
            <w:vAlign w:val="center"/>
          </w:tcPr>
          <w:p w:rsidR="003F64FB" w:rsidRPr="00EE27E4" w:rsidRDefault="003F64FB" w:rsidP="00B54DCA">
            <w:pPr>
              <w:widowControl w:val="0"/>
              <w:suppressAutoHyphens w:val="0"/>
              <w:autoSpaceDE w:val="0"/>
              <w:autoSpaceDN w:val="0"/>
              <w:adjustRightInd w:val="0"/>
              <w:spacing w:before="4" w:line="240" w:lineRule="auto"/>
              <w:ind w:left="113" w:right="113"/>
              <w:jc w:val="center"/>
              <w:rPr>
                <w:lang w:eastAsia="en-GB"/>
              </w:rPr>
            </w:pPr>
            <w:r w:rsidRPr="00EE27E4">
              <w:rPr>
                <w:w w:val="139"/>
                <w:lang w:eastAsia="en-GB"/>
              </w:rPr>
              <w:sym w:font="Wingdings 2" w:char="F0EA"/>
            </w:r>
          </w:p>
        </w:tc>
        <w:tc>
          <w:tcPr>
            <w:tcW w:w="831" w:type="dxa"/>
            <w:vAlign w:val="center"/>
          </w:tcPr>
          <w:p w:rsidR="003F64FB" w:rsidRPr="00EE27E4" w:rsidRDefault="003F64FB" w:rsidP="00B54DCA">
            <w:pPr>
              <w:widowControl w:val="0"/>
              <w:suppressAutoHyphens w:val="0"/>
              <w:autoSpaceDE w:val="0"/>
              <w:autoSpaceDN w:val="0"/>
              <w:adjustRightInd w:val="0"/>
              <w:spacing w:before="4" w:line="240" w:lineRule="auto"/>
              <w:ind w:left="113" w:right="113"/>
              <w:jc w:val="center"/>
              <w:rPr>
                <w:lang w:eastAsia="en-GB"/>
              </w:rPr>
            </w:pPr>
          </w:p>
        </w:tc>
        <w:tc>
          <w:tcPr>
            <w:tcW w:w="761" w:type="dxa"/>
            <w:vAlign w:val="center"/>
          </w:tcPr>
          <w:p w:rsidR="003F64FB" w:rsidRPr="00EE27E4" w:rsidRDefault="003F64FB" w:rsidP="00B54DCA">
            <w:pPr>
              <w:widowControl w:val="0"/>
              <w:suppressAutoHyphens w:val="0"/>
              <w:autoSpaceDE w:val="0"/>
              <w:autoSpaceDN w:val="0"/>
              <w:adjustRightInd w:val="0"/>
              <w:spacing w:before="4" w:line="240" w:lineRule="auto"/>
              <w:ind w:left="113" w:right="113"/>
              <w:jc w:val="center"/>
              <w:rPr>
                <w:lang w:eastAsia="en-GB"/>
              </w:rPr>
            </w:pPr>
            <w:r w:rsidRPr="00EE27E4">
              <w:rPr>
                <w:w w:val="139"/>
                <w:lang w:eastAsia="en-GB"/>
              </w:rPr>
              <w:sym w:font="Wingdings 2" w:char="F0EA"/>
            </w:r>
          </w:p>
        </w:tc>
      </w:tr>
      <w:tr w:rsidR="003F64FB" w:rsidRPr="00EE27E4" w:rsidTr="006C5891">
        <w:trPr>
          <w:trHeight w:hRule="exact" w:val="300"/>
        </w:trPr>
        <w:tc>
          <w:tcPr>
            <w:tcW w:w="2892" w:type="dxa"/>
            <w:vAlign w:val="center"/>
          </w:tcPr>
          <w:p w:rsidR="003F64FB" w:rsidRPr="00EE27E4" w:rsidRDefault="003F64FB" w:rsidP="00B54DCA">
            <w:pPr>
              <w:widowControl w:val="0"/>
              <w:suppressAutoHyphens w:val="0"/>
              <w:autoSpaceDE w:val="0"/>
              <w:autoSpaceDN w:val="0"/>
              <w:adjustRightInd w:val="0"/>
              <w:spacing w:before="4" w:line="240" w:lineRule="auto"/>
              <w:ind w:left="113" w:right="113"/>
              <w:rPr>
                <w:lang w:eastAsia="en-GB"/>
              </w:rPr>
            </w:pPr>
            <w:r w:rsidRPr="00EE27E4">
              <w:rPr>
                <w:spacing w:val="-1"/>
                <w:lang w:eastAsia="en-GB"/>
              </w:rPr>
              <w:t>Drawbars</w:t>
            </w:r>
          </w:p>
        </w:tc>
        <w:tc>
          <w:tcPr>
            <w:tcW w:w="991" w:type="dxa"/>
          </w:tcPr>
          <w:p w:rsidR="003F64FB" w:rsidRPr="00EE27E4" w:rsidRDefault="003F64FB" w:rsidP="003F64FB">
            <w:pPr>
              <w:jc w:val="center"/>
            </w:pPr>
            <w:r w:rsidRPr="00EE27E4">
              <w:rPr>
                <w:w w:val="139"/>
                <w:lang w:eastAsia="en-GB"/>
              </w:rPr>
              <w:sym w:font="Wingdings 2" w:char="F0EA"/>
            </w:r>
          </w:p>
        </w:tc>
        <w:tc>
          <w:tcPr>
            <w:tcW w:w="828" w:type="dxa"/>
          </w:tcPr>
          <w:p w:rsidR="003F64FB" w:rsidRPr="00EE27E4" w:rsidRDefault="003F64FB" w:rsidP="003F64FB">
            <w:pPr>
              <w:jc w:val="center"/>
            </w:pPr>
            <w:r w:rsidRPr="00EE27E4">
              <w:rPr>
                <w:w w:val="139"/>
                <w:lang w:eastAsia="en-GB"/>
              </w:rPr>
              <w:sym w:font="Wingdings 2" w:char="F0EA"/>
            </w:r>
          </w:p>
        </w:tc>
        <w:tc>
          <w:tcPr>
            <w:tcW w:w="788" w:type="dxa"/>
          </w:tcPr>
          <w:p w:rsidR="003F64FB" w:rsidRPr="00EE27E4" w:rsidRDefault="003F64FB" w:rsidP="003F64FB">
            <w:pPr>
              <w:jc w:val="center"/>
            </w:pPr>
            <w:r w:rsidRPr="00EE27E4">
              <w:rPr>
                <w:w w:val="139"/>
                <w:lang w:eastAsia="en-GB"/>
              </w:rPr>
              <w:sym w:font="Wingdings 2" w:char="F0EA"/>
            </w:r>
          </w:p>
        </w:tc>
        <w:tc>
          <w:tcPr>
            <w:tcW w:w="904" w:type="dxa"/>
            <w:vAlign w:val="center"/>
          </w:tcPr>
          <w:p w:rsidR="003F64FB" w:rsidRPr="00EE27E4" w:rsidRDefault="003F64FB" w:rsidP="00B54DCA">
            <w:pPr>
              <w:widowControl w:val="0"/>
              <w:suppressAutoHyphens w:val="0"/>
              <w:autoSpaceDE w:val="0"/>
              <w:autoSpaceDN w:val="0"/>
              <w:adjustRightInd w:val="0"/>
              <w:spacing w:before="4" w:line="240" w:lineRule="auto"/>
              <w:ind w:left="113" w:right="113"/>
              <w:jc w:val="center"/>
              <w:rPr>
                <w:lang w:eastAsia="en-GB"/>
              </w:rPr>
            </w:pPr>
            <w:r w:rsidRPr="00EE27E4">
              <w:rPr>
                <w:w w:val="139"/>
                <w:lang w:eastAsia="en-GB"/>
              </w:rPr>
              <w:sym w:font="Wingdings 2" w:char="F0EA"/>
            </w:r>
          </w:p>
        </w:tc>
        <w:tc>
          <w:tcPr>
            <w:tcW w:w="831" w:type="dxa"/>
            <w:vAlign w:val="center"/>
          </w:tcPr>
          <w:p w:rsidR="003F64FB" w:rsidRPr="00EE27E4" w:rsidRDefault="003F64FB" w:rsidP="00B54DCA">
            <w:pPr>
              <w:widowControl w:val="0"/>
              <w:suppressAutoHyphens w:val="0"/>
              <w:autoSpaceDE w:val="0"/>
              <w:autoSpaceDN w:val="0"/>
              <w:adjustRightInd w:val="0"/>
              <w:spacing w:before="4" w:line="240" w:lineRule="auto"/>
              <w:ind w:left="113" w:right="113"/>
              <w:jc w:val="center"/>
              <w:rPr>
                <w:lang w:eastAsia="en-GB"/>
              </w:rPr>
            </w:pPr>
          </w:p>
        </w:tc>
        <w:tc>
          <w:tcPr>
            <w:tcW w:w="761" w:type="dxa"/>
            <w:vAlign w:val="center"/>
          </w:tcPr>
          <w:p w:rsidR="003F64FB" w:rsidRPr="00EE27E4" w:rsidRDefault="003F64FB" w:rsidP="00B54DCA">
            <w:pPr>
              <w:widowControl w:val="0"/>
              <w:suppressAutoHyphens w:val="0"/>
              <w:autoSpaceDE w:val="0"/>
              <w:autoSpaceDN w:val="0"/>
              <w:adjustRightInd w:val="0"/>
              <w:spacing w:before="4" w:line="240" w:lineRule="auto"/>
              <w:ind w:left="113" w:right="113"/>
              <w:jc w:val="center"/>
              <w:rPr>
                <w:lang w:eastAsia="en-GB"/>
              </w:rPr>
            </w:pPr>
            <w:r w:rsidRPr="00EE27E4">
              <w:rPr>
                <w:w w:val="139"/>
                <w:lang w:eastAsia="en-GB"/>
              </w:rPr>
              <w:sym w:font="Wingdings 2" w:char="F0EA"/>
            </w:r>
          </w:p>
        </w:tc>
      </w:tr>
      <w:tr w:rsidR="003F64FB" w:rsidRPr="00EE27E4" w:rsidTr="006C5891">
        <w:trPr>
          <w:trHeight w:hRule="exact" w:val="300"/>
        </w:trPr>
        <w:tc>
          <w:tcPr>
            <w:tcW w:w="2892" w:type="dxa"/>
            <w:vAlign w:val="center"/>
          </w:tcPr>
          <w:p w:rsidR="003F64FB" w:rsidRPr="00EE27E4" w:rsidRDefault="003F64FB" w:rsidP="00B54DCA">
            <w:pPr>
              <w:widowControl w:val="0"/>
              <w:suppressAutoHyphens w:val="0"/>
              <w:autoSpaceDE w:val="0"/>
              <w:autoSpaceDN w:val="0"/>
              <w:adjustRightInd w:val="0"/>
              <w:spacing w:before="4" w:line="240" w:lineRule="auto"/>
              <w:ind w:left="113" w:right="113"/>
              <w:rPr>
                <w:lang w:eastAsia="en-GB"/>
              </w:rPr>
            </w:pPr>
            <w:r w:rsidRPr="00EE27E4">
              <w:rPr>
                <w:spacing w:val="-1"/>
                <w:lang w:eastAsia="en-GB"/>
              </w:rPr>
              <w:t>Draw</w:t>
            </w:r>
            <w:r w:rsidR="002C7906">
              <w:rPr>
                <w:spacing w:val="-1"/>
                <w:lang w:eastAsia="en-GB"/>
              </w:rPr>
              <w:t xml:space="preserve"> </w:t>
            </w:r>
            <w:r w:rsidRPr="00EE27E4">
              <w:rPr>
                <w:spacing w:val="-1"/>
                <w:lang w:eastAsia="en-GB"/>
              </w:rPr>
              <w:t>beams</w:t>
            </w:r>
          </w:p>
        </w:tc>
        <w:tc>
          <w:tcPr>
            <w:tcW w:w="991" w:type="dxa"/>
          </w:tcPr>
          <w:p w:rsidR="003F64FB" w:rsidRPr="00EE27E4" w:rsidRDefault="003F64FB" w:rsidP="003F64FB">
            <w:pPr>
              <w:jc w:val="center"/>
            </w:pPr>
            <w:r w:rsidRPr="00EE27E4">
              <w:rPr>
                <w:w w:val="139"/>
                <w:lang w:eastAsia="en-GB"/>
              </w:rPr>
              <w:sym w:font="Wingdings 2" w:char="F0EA"/>
            </w:r>
          </w:p>
        </w:tc>
        <w:tc>
          <w:tcPr>
            <w:tcW w:w="828" w:type="dxa"/>
          </w:tcPr>
          <w:p w:rsidR="003F64FB" w:rsidRPr="00EE27E4" w:rsidRDefault="003F64FB" w:rsidP="003F64FB">
            <w:pPr>
              <w:jc w:val="center"/>
            </w:pPr>
            <w:r w:rsidRPr="00EE27E4">
              <w:rPr>
                <w:w w:val="139"/>
                <w:lang w:eastAsia="en-GB"/>
              </w:rPr>
              <w:sym w:font="Wingdings 2" w:char="F0EA"/>
            </w:r>
          </w:p>
        </w:tc>
        <w:tc>
          <w:tcPr>
            <w:tcW w:w="788" w:type="dxa"/>
          </w:tcPr>
          <w:p w:rsidR="003F64FB" w:rsidRPr="00EE27E4" w:rsidRDefault="003F64FB" w:rsidP="003F64FB">
            <w:pPr>
              <w:jc w:val="center"/>
            </w:pPr>
            <w:r w:rsidRPr="00EE27E4">
              <w:rPr>
                <w:w w:val="139"/>
                <w:lang w:eastAsia="en-GB"/>
              </w:rPr>
              <w:sym w:font="Wingdings 2" w:char="F0EA"/>
            </w:r>
          </w:p>
        </w:tc>
        <w:tc>
          <w:tcPr>
            <w:tcW w:w="904" w:type="dxa"/>
            <w:vAlign w:val="center"/>
          </w:tcPr>
          <w:p w:rsidR="003F64FB" w:rsidRPr="00EE27E4" w:rsidRDefault="003F64FB" w:rsidP="00B54DCA">
            <w:pPr>
              <w:widowControl w:val="0"/>
              <w:suppressAutoHyphens w:val="0"/>
              <w:autoSpaceDE w:val="0"/>
              <w:autoSpaceDN w:val="0"/>
              <w:adjustRightInd w:val="0"/>
              <w:spacing w:before="4" w:line="240" w:lineRule="auto"/>
              <w:ind w:left="113" w:right="113"/>
              <w:jc w:val="center"/>
              <w:rPr>
                <w:lang w:eastAsia="en-GB"/>
              </w:rPr>
            </w:pPr>
            <w:r w:rsidRPr="00EE27E4">
              <w:rPr>
                <w:w w:val="139"/>
                <w:lang w:eastAsia="en-GB"/>
              </w:rPr>
              <w:sym w:font="Wingdings 2" w:char="F0EA"/>
            </w:r>
          </w:p>
        </w:tc>
        <w:tc>
          <w:tcPr>
            <w:tcW w:w="831" w:type="dxa"/>
            <w:vAlign w:val="center"/>
          </w:tcPr>
          <w:p w:rsidR="003F64FB" w:rsidRPr="00EE27E4" w:rsidRDefault="003F64FB" w:rsidP="00B54DCA">
            <w:pPr>
              <w:widowControl w:val="0"/>
              <w:suppressAutoHyphens w:val="0"/>
              <w:autoSpaceDE w:val="0"/>
              <w:autoSpaceDN w:val="0"/>
              <w:adjustRightInd w:val="0"/>
              <w:spacing w:before="4" w:line="240" w:lineRule="auto"/>
              <w:ind w:left="113" w:right="113"/>
              <w:jc w:val="center"/>
              <w:rPr>
                <w:lang w:eastAsia="en-GB"/>
              </w:rPr>
            </w:pPr>
          </w:p>
        </w:tc>
        <w:tc>
          <w:tcPr>
            <w:tcW w:w="761" w:type="dxa"/>
            <w:vAlign w:val="center"/>
          </w:tcPr>
          <w:p w:rsidR="003F64FB" w:rsidRPr="00EE27E4" w:rsidRDefault="003F64FB" w:rsidP="00B54DCA">
            <w:pPr>
              <w:widowControl w:val="0"/>
              <w:suppressAutoHyphens w:val="0"/>
              <w:autoSpaceDE w:val="0"/>
              <w:autoSpaceDN w:val="0"/>
              <w:adjustRightInd w:val="0"/>
              <w:spacing w:before="4" w:line="240" w:lineRule="auto"/>
              <w:ind w:left="113" w:right="113"/>
              <w:jc w:val="center"/>
              <w:rPr>
                <w:lang w:eastAsia="en-GB"/>
              </w:rPr>
            </w:pPr>
            <w:r w:rsidRPr="00EE27E4">
              <w:rPr>
                <w:w w:val="139"/>
                <w:lang w:eastAsia="en-GB"/>
              </w:rPr>
              <w:sym w:font="Wingdings 2" w:char="F0EA"/>
            </w:r>
          </w:p>
        </w:tc>
      </w:tr>
      <w:tr w:rsidR="003F64FB" w:rsidRPr="00EE27E4" w:rsidTr="006C5891">
        <w:trPr>
          <w:trHeight w:hRule="exact" w:val="300"/>
        </w:trPr>
        <w:tc>
          <w:tcPr>
            <w:tcW w:w="2892" w:type="dxa"/>
            <w:vAlign w:val="center"/>
          </w:tcPr>
          <w:p w:rsidR="003F64FB" w:rsidRPr="00EE27E4" w:rsidRDefault="003F64FB" w:rsidP="00B54DCA">
            <w:pPr>
              <w:widowControl w:val="0"/>
              <w:suppressAutoHyphens w:val="0"/>
              <w:autoSpaceDE w:val="0"/>
              <w:autoSpaceDN w:val="0"/>
              <w:adjustRightInd w:val="0"/>
              <w:spacing w:before="4" w:line="240" w:lineRule="auto"/>
              <w:ind w:left="113" w:right="113"/>
              <w:rPr>
                <w:lang w:eastAsia="en-GB"/>
              </w:rPr>
            </w:pPr>
            <w:r w:rsidRPr="00EE27E4">
              <w:rPr>
                <w:spacing w:val="-1"/>
                <w:lang w:eastAsia="en-GB"/>
              </w:rPr>
              <w:t>Fift</w:t>
            </w:r>
            <w:r w:rsidRPr="00EE27E4">
              <w:rPr>
                <w:lang w:eastAsia="en-GB"/>
              </w:rPr>
              <w:t xml:space="preserve">h </w:t>
            </w:r>
            <w:r w:rsidRPr="00EE27E4">
              <w:rPr>
                <w:spacing w:val="-1"/>
                <w:lang w:eastAsia="en-GB"/>
              </w:rPr>
              <w:t>whee</w:t>
            </w:r>
            <w:r w:rsidRPr="00EE27E4">
              <w:rPr>
                <w:lang w:eastAsia="en-GB"/>
              </w:rPr>
              <w:t xml:space="preserve">l </w:t>
            </w:r>
            <w:r w:rsidRPr="00EE27E4">
              <w:rPr>
                <w:spacing w:val="-1"/>
                <w:lang w:eastAsia="en-GB"/>
              </w:rPr>
              <w:t>couplings</w:t>
            </w:r>
          </w:p>
        </w:tc>
        <w:tc>
          <w:tcPr>
            <w:tcW w:w="991" w:type="dxa"/>
          </w:tcPr>
          <w:p w:rsidR="003F64FB" w:rsidRPr="00EE27E4" w:rsidRDefault="003F64FB" w:rsidP="003F64FB">
            <w:pPr>
              <w:jc w:val="center"/>
            </w:pPr>
            <w:r w:rsidRPr="00EE27E4">
              <w:rPr>
                <w:w w:val="139"/>
                <w:lang w:eastAsia="en-GB"/>
              </w:rPr>
              <w:sym w:font="Wingdings 2" w:char="F0EA"/>
            </w:r>
          </w:p>
        </w:tc>
        <w:tc>
          <w:tcPr>
            <w:tcW w:w="828" w:type="dxa"/>
          </w:tcPr>
          <w:p w:rsidR="003F64FB" w:rsidRPr="00EE27E4" w:rsidRDefault="003F64FB" w:rsidP="003F64FB">
            <w:pPr>
              <w:jc w:val="center"/>
            </w:pPr>
            <w:r w:rsidRPr="00EE27E4">
              <w:rPr>
                <w:w w:val="139"/>
                <w:lang w:eastAsia="en-GB"/>
              </w:rPr>
              <w:sym w:font="Wingdings 2" w:char="F0EA"/>
            </w:r>
          </w:p>
        </w:tc>
        <w:tc>
          <w:tcPr>
            <w:tcW w:w="788" w:type="dxa"/>
            <w:vAlign w:val="center"/>
          </w:tcPr>
          <w:p w:rsidR="003F64FB" w:rsidRPr="00EE27E4" w:rsidRDefault="003F64FB" w:rsidP="00B54DCA">
            <w:pPr>
              <w:widowControl w:val="0"/>
              <w:suppressAutoHyphens w:val="0"/>
              <w:autoSpaceDE w:val="0"/>
              <w:autoSpaceDN w:val="0"/>
              <w:adjustRightInd w:val="0"/>
              <w:spacing w:before="4" w:line="240" w:lineRule="auto"/>
              <w:ind w:left="113" w:right="113"/>
              <w:jc w:val="center"/>
              <w:rPr>
                <w:lang w:eastAsia="en-GB"/>
              </w:rPr>
            </w:pPr>
          </w:p>
        </w:tc>
        <w:tc>
          <w:tcPr>
            <w:tcW w:w="904" w:type="dxa"/>
            <w:vAlign w:val="center"/>
          </w:tcPr>
          <w:p w:rsidR="003F64FB" w:rsidRPr="00EE27E4" w:rsidRDefault="003F64FB" w:rsidP="00B54DCA">
            <w:pPr>
              <w:widowControl w:val="0"/>
              <w:suppressAutoHyphens w:val="0"/>
              <w:autoSpaceDE w:val="0"/>
              <w:autoSpaceDN w:val="0"/>
              <w:adjustRightInd w:val="0"/>
              <w:spacing w:before="4" w:line="240" w:lineRule="auto"/>
              <w:ind w:left="113" w:right="113"/>
              <w:jc w:val="center"/>
              <w:rPr>
                <w:lang w:eastAsia="en-GB"/>
              </w:rPr>
            </w:pPr>
          </w:p>
        </w:tc>
        <w:tc>
          <w:tcPr>
            <w:tcW w:w="831" w:type="dxa"/>
            <w:vAlign w:val="center"/>
          </w:tcPr>
          <w:p w:rsidR="003F64FB" w:rsidRPr="00EE27E4" w:rsidRDefault="003F64FB" w:rsidP="00B54DCA">
            <w:pPr>
              <w:widowControl w:val="0"/>
              <w:suppressAutoHyphens w:val="0"/>
              <w:autoSpaceDE w:val="0"/>
              <w:autoSpaceDN w:val="0"/>
              <w:adjustRightInd w:val="0"/>
              <w:spacing w:before="4" w:line="240" w:lineRule="auto"/>
              <w:ind w:left="113" w:right="113"/>
              <w:jc w:val="center"/>
              <w:rPr>
                <w:lang w:eastAsia="en-GB"/>
              </w:rPr>
            </w:pPr>
            <w:r w:rsidRPr="00EE27E4">
              <w:rPr>
                <w:w w:val="139"/>
                <w:lang w:eastAsia="en-GB"/>
              </w:rPr>
              <w:sym w:font="Wingdings 2" w:char="F0EA"/>
            </w:r>
          </w:p>
        </w:tc>
        <w:tc>
          <w:tcPr>
            <w:tcW w:w="761" w:type="dxa"/>
            <w:vAlign w:val="center"/>
          </w:tcPr>
          <w:p w:rsidR="003F64FB" w:rsidRPr="00EE27E4" w:rsidRDefault="003F64FB" w:rsidP="00B54DCA">
            <w:pPr>
              <w:widowControl w:val="0"/>
              <w:suppressAutoHyphens w:val="0"/>
              <w:autoSpaceDE w:val="0"/>
              <w:autoSpaceDN w:val="0"/>
              <w:adjustRightInd w:val="0"/>
              <w:spacing w:before="4" w:line="240" w:lineRule="auto"/>
              <w:ind w:left="113" w:right="113"/>
              <w:jc w:val="center"/>
              <w:rPr>
                <w:lang w:eastAsia="en-GB"/>
              </w:rPr>
            </w:pPr>
          </w:p>
        </w:tc>
      </w:tr>
      <w:tr w:rsidR="003F64FB" w:rsidRPr="00EE27E4" w:rsidTr="006C5891">
        <w:trPr>
          <w:trHeight w:hRule="exact" w:val="300"/>
        </w:trPr>
        <w:tc>
          <w:tcPr>
            <w:tcW w:w="2892" w:type="dxa"/>
            <w:vAlign w:val="center"/>
          </w:tcPr>
          <w:p w:rsidR="003F64FB" w:rsidRPr="00EE27E4" w:rsidRDefault="003F64FB" w:rsidP="00B54DCA">
            <w:pPr>
              <w:widowControl w:val="0"/>
              <w:suppressAutoHyphens w:val="0"/>
              <w:autoSpaceDE w:val="0"/>
              <w:autoSpaceDN w:val="0"/>
              <w:adjustRightInd w:val="0"/>
              <w:spacing w:before="4" w:line="240" w:lineRule="auto"/>
              <w:ind w:left="113" w:right="113"/>
              <w:rPr>
                <w:lang w:eastAsia="en-GB"/>
              </w:rPr>
            </w:pPr>
            <w:r w:rsidRPr="00EE27E4">
              <w:rPr>
                <w:spacing w:val="-1"/>
                <w:lang w:eastAsia="en-GB"/>
              </w:rPr>
              <w:t>Fift</w:t>
            </w:r>
            <w:r w:rsidRPr="00EE27E4">
              <w:rPr>
                <w:lang w:eastAsia="en-GB"/>
              </w:rPr>
              <w:t xml:space="preserve">h </w:t>
            </w:r>
            <w:r w:rsidRPr="00EE27E4">
              <w:rPr>
                <w:spacing w:val="-1"/>
                <w:lang w:eastAsia="en-GB"/>
              </w:rPr>
              <w:t>whee</w:t>
            </w:r>
            <w:r w:rsidRPr="00EE27E4">
              <w:rPr>
                <w:lang w:eastAsia="en-GB"/>
              </w:rPr>
              <w:t xml:space="preserve">l </w:t>
            </w:r>
            <w:r w:rsidRPr="00EE27E4">
              <w:rPr>
                <w:spacing w:val="-1"/>
                <w:lang w:eastAsia="en-GB"/>
              </w:rPr>
              <w:t>pins</w:t>
            </w:r>
          </w:p>
        </w:tc>
        <w:tc>
          <w:tcPr>
            <w:tcW w:w="991" w:type="dxa"/>
          </w:tcPr>
          <w:p w:rsidR="003F64FB" w:rsidRPr="00EE27E4" w:rsidRDefault="003F64FB" w:rsidP="003F64FB">
            <w:pPr>
              <w:jc w:val="center"/>
            </w:pPr>
            <w:r w:rsidRPr="00EE27E4">
              <w:rPr>
                <w:w w:val="139"/>
                <w:lang w:eastAsia="en-GB"/>
              </w:rPr>
              <w:sym w:font="Wingdings 2" w:char="F0EA"/>
            </w:r>
          </w:p>
        </w:tc>
        <w:tc>
          <w:tcPr>
            <w:tcW w:w="828" w:type="dxa"/>
          </w:tcPr>
          <w:p w:rsidR="003F64FB" w:rsidRPr="00EE27E4" w:rsidRDefault="003F64FB" w:rsidP="003F64FB">
            <w:pPr>
              <w:jc w:val="center"/>
            </w:pPr>
            <w:r w:rsidRPr="00EE27E4">
              <w:rPr>
                <w:w w:val="139"/>
                <w:lang w:eastAsia="en-GB"/>
              </w:rPr>
              <w:sym w:font="Wingdings 2" w:char="F0EA"/>
            </w:r>
          </w:p>
        </w:tc>
        <w:tc>
          <w:tcPr>
            <w:tcW w:w="788" w:type="dxa"/>
            <w:vAlign w:val="center"/>
          </w:tcPr>
          <w:p w:rsidR="003F64FB" w:rsidRPr="00EE27E4" w:rsidRDefault="003F64FB" w:rsidP="00B54DCA">
            <w:pPr>
              <w:widowControl w:val="0"/>
              <w:suppressAutoHyphens w:val="0"/>
              <w:autoSpaceDE w:val="0"/>
              <w:autoSpaceDN w:val="0"/>
              <w:adjustRightInd w:val="0"/>
              <w:spacing w:before="4" w:line="240" w:lineRule="auto"/>
              <w:ind w:left="113" w:right="113"/>
              <w:jc w:val="center"/>
              <w:rPr>
                <w:lang w:eastAsia="en-GB"/>
              </w:rPr>
            </w:pPr>
          </w:p>
        </w:tc>
        <w:tc>
          <w:tcPr>
            <w:tcW w:w="904" w:type="dxa"/>
            <w:vAlign w:val="center"/>
          </w:tcPr>
          <w:p w:rsidR="003F64FB" w:rsidRPr="00EE27E4" w:rsidRDefault="003F64FB" w:rsidP="00B54DCA">
            <w:pPr>
              <w:widowControl w:val="0"/>
              <w:suppressAutoHyphens w:val="0"/>
              <w:autoSpaceDE w:val="0"/>
              <w:autoSpaceDN w:val="0"/>
              <w:adjustRightInd w:val="0"/>
              <w:spacing w:before="4" w:line="240" w:lineRule="auto"/>
              <w:ind w:left="113" w:right="113"/>
              <w:jc w:val="center"/>
              <w:rPr>
                <w:lang w:eastAsia="en-GB"/>
              </w:rPr>
            </w:pPr>
          </w:p>
        </w:tc>
        <w:tc>
          <w:tcPr>
            <w:tcW w:w="831" w:type="dxa"/>
            <w:vAlign w:val="center"/>
          </w:tcPr>
          <w:p w:rsidR="003F64FB" w:rsidRPr="00EE27E4" w:rsidRDefault="003F64FB" w:rsidP="00B54DCA">
            <w:pPr>
              <w:widowControl w:val="0"/>
              <w:suppressAutoHyphens w:val="0"/>
              <w:autoSpaceDE w:val="0"/>
              <w:autoSpaceDN w:val="0"/>
              <w:adjustRightInd w:val="0"/>
              <w:spacing w:before="4" w:line="240" w:lineRule="auto"/>
              <w:ind w:left="113" w:right="113"/>
              <w:jc w:val="center"/>
              <w:rPr>
                <w:lang w:eastAsia="en-GB"/>
              </w:rPr>
            </w:pPr>
          </w:p>
        </w:tc>
        <w:tc>
          <w:tcPr>
            <w:tcW w:w="761" w:type="dxa"/>
            <w:vAlign w:val="center"/>
          </w:tcPr>
          <w:p w:rsidR="003F64FB" w:rsidRPr="00EE27E4" w:rsidRDefault="003F64FB" w:rsidP="00B54DCA">
            <w:pPr>
              <w:widowControl w:val="0"/>
              <w:suppressAutoHyphens w:val="0"/>
              <w:autoSpaceDE w:val="0"/>
              <w:autoSpaceDN w:val="0"/>
              <w:adjustRightInd w:val="0"/>
              <w:spacing w:before="4" w:line="240" w:lineRule="auto"/>
              <w:ind w:left="113" w:right="113"/>
              <w:jc w:val="center"/>
              <w:rPr>
                <w:lang w:eastAsia="en-GB"/>
              </w:rPr>
            </w:pPr>
          </w:p>
        </w:tc>
      </w:tr>
      <w:tr w:rsidR="003F64FB" w:rsidRPr="00EE27E4" w:rsidTr="006C5891">
        <w:trPr>
          <w:trHeight w:hRule="exact" w:val="514"/>
        </w:trPr>
        <w:tc>
          <w:tcPr>
            <w:tcW w:w="2892" w:type="dxa"/>
            <w:vAlign w:val="center"/>
          </w:tcPr>
          <w:p w:rsidR="003F64FB" w:rsidRPr="00EE27E4" w:rsidRDefault="003F64FB" w:rsidP="00B54DCA">
            <w:pPr>
              <w:widowControl w:val="0"/>
              <w:suppressAutoHyphens w:val="0"/>
              <w:autoSpaceDE w:val="0"/>
              <w:autoSpaceDN w:val="0"/>
              <w:adjustRightInd w:val="0"/>
              <w:spacing w:before="4" w:line="214" w:lineRule="exact"/>
              <w:ind w:left="113" w:right="113"/>
              <w:rPr>
                <w:lang w:eastAsia="en-GB"/>
              </w:rPr>
            </w:pPr>
            <w:r w:rsidRPr="00EE27E4">
              <w:rPr>
                <w:spacing w:val="-1"/>
                <w:lang w:eastAsia="en-GB"/>
              </w:rPr>
              <w:t>Fift</w:t>
            </w:r>
            <w:r w:rsidRPr="00EE27E4">
              <w:rPr>
                <w:lang w:eastAsia="en-GB"/>
              </w:rPr>
              <w:t xml:space="preserve">h </w:t>
            </w:r>
            <w:r w:rsidRPr="00EE27E4">
              <w:rPr>
                <w:spacing w:val="-1"/>
                <w:lang w:eastAsia="en-GB"/>
              </w:rPr>
              <w:t>whee</w:t>
            </w:r>
            <w:r w:rsidRPr="00EE27E4">
              <w:rPr>
                <w:lang w:eastAsia="en-GB"/>
              </w:rPr>
              <w:t xml:space="preserve">l </w:t>
            </w:r>
            <w:r w:rsidRPr="00EE27E4">
              <w:rPr>
                <w:spacing w:val="-1"/>
                <w:lang w:eastAsia="en-GB"/>
              </w:rPr>
              <w:t>mounting plates</w:t>
            </w:r>
          </w:p>
        </w:tc>
        <w:tc>
          <w:tcPr>
            <w:tcW w:w="991" w:type="dxa"/>
          </w:tcPr>
          <w:p w:rsidR="003F64FB" w:rsidRPr="00EE27E4" w:rsidRDefault="003F64FB" w:rsidP="003F64FB">
            <w:pPr>
              <w:jc w:val="center"/>
            </w:pPr>
            <w:r w:rsidRPr="00EE27E4">
              <w:rPr>
                <w:w w:val="139"/>
                <w:lang w:eastAsia="en-GB"/>
              </w:rPr>
              <w:sym w:font="Wingdings 2" w:char="F0EA"/>
            </w:r>
          </w:p>
        </w:tc>
        <w:tc>
          <w:tcPr>
            <w:tcW w:w="828" w:type="dxa"/>
          </w:tcPr>
          <w:p w:rsidR="003F64FB" w:rsidRPr="00EE27E4" w:rsidRDefault="003F64FB" w:rsidP="003F64FB">
            <w:pPr>
              <w:jc w:val="center"/>
            </w:pPr>
            <w:r w:rsidRPr="00EE27E4">
              <w:rPr>
                <w:w w:val="139"/>
                <w:lang w:eastAsia="en-GB"/>
              </w:rPr>
              <w:sym w:font="Wingdings 2" w:char="F0EA"/>
            </w:r>
          </w:p>
        </w:tc>
        <w:tc>
          <w:tcPr>
            <w:tcW w:w="788" w:type="dxa"/>
            <w:vAlign w:val="center"/>
          </w:tcPr>
          <w:p w:rsidR="003F64FB" w:rsidRPr="00EE27E4" w:rsidRDefault="003F64FB" w:rsidP="00B54DCA">
            <w:pPr>
              <w:widowControl w:val="0"/>
              <w:suppressAutoHyphens w:val="0"/>
              <w:autoSpaceDE w:val="0"/>
              <w:autoSpaceDN w:val="0"/>
              <w:adjustRightInd w:val="0"/>
              <w:spacing w:before="4" w:line="240" w:lineRule="auto"/>
              <w:ind w:left="113" w:right="113"/>
              <w:jc w:val="center"/>
              <w:rPr>
                <w:lang w:eastAsia="en-GB"/>
              </w:rPr>
            </w:pPr>
          </w:p>
        </w:tc>
        <w:tc>
          <w:tcPr>
            <w:tcW w:w="904" w:type="dxa"/>
            <w:vAlign w:val="center"/>
          </w:tcPr>
          <w:p w:rsidR="003F64FB" w:rsidRPr="00EE27E4" w:rsidRDefault="003F64FB" w:rsidP="00B54DCA">
            <w:pPr>
              <w:widowControl w:val="0"/>
              <w:suppressAutoHyphens w:val="0"/>
              <w:autoSpaceDE w:val="0"/>
              <w:autoSpaceDN w:val="0"/>
              <w:adjustRightInd w:val="0"/>
              <w:spacing w:before="4" w:line="240" w:lineRule="auto"/>
              <w:ind w:left="113" w:right="113"/>
              <w:jc w:val="center"/>
              <w:rPr>
                <w:lang w:eastAsia="en-GB"/>
              </w:rPr>
            </w:pPr>
          </w:p>
        </w:tc>
        <w:tc>
          <w:tcPr>
            <w:tcW w:w="831" w:type="dxa"/>
            <w:vAlign w:val="center"/>
          </w:tcPr>
          <w:p w:rsidR="003F64FB" w:rsidRPr="00EE27E4" w:rsidRDefault="003F64FB" w:rsidP="00B54DCA">
            <w:pPr>
              <w:widowControl w:val="0"/>
              <w:suppressAutoHyphens w:val="0"/>
              <w:autoSpaceDE w:val="0"/>
              <w:autoSpaceDN w:val="0"/>
              <w:adjustRightInd w:val="0"/>
              <w:spacing w:before="4" w:line="240" w:lineRule="auto"/>
              <w:ind w:left="113" w:right="113"/>
              <w:jc w:val="center"/>
              <w:rPr>
                <w:lang w:eastAsia="en-GB"/>
              </w:rPr>
            </w:pPr>
            <w:r w:rsidRPr="00EE27E4">
              <w:rPr>
                <w:w w:val="139"/>
                <w:lang w:eastAsia="en-GB"/>
              </w:rPr>
              <w:sym w:font="Wingdings 2" w:char="F0EA"/>
            </w:r>
          </w:p>
        </w:tc>
        <w:tc>
          <w:tcPr>
            <w:tcW w:w="761" w:type="dxa"/>
            <w:vAlign w:val="center"/>
          </w:tcPr>
          <w:p w:rsidR="003F64FB" w:rsidRPr="00EE27E4" w:rsidRDefault="003F64FB" w:rsidP="00B54DCA">
            <w:pPr>
              <w:widowControl w:val="0"/>
              <w:suppressAutoHyphens w:val="0"/>
              <w:autoSpaceDE w:val="0"/>
              <w:autoSpaceDN w:val="0"/>
              <w:adjustRightInd w:val="0"/>
              <w:spacing w:before="4" w:line="240" w:lineRule="auto"/>
              <w:ind w:left="113" w:right="113"/>
              <w:jc w:val="center"/>
              <w:rPr>
                <w:lang w:eastAsia="en-GB"/>
              </w:rPr>
            </w:pPr>
          </w:p>
        </w:tc>
      </w:tr>
      <w:tr w:rsidR="003F64FB" w:rsidRPr="00EE27E4" w:rsidTr="003D6227">
        <w:trPr>
          <w:trHeight w:hRule="exact" w:val="319"/>
        </w:trPr>
        <w:tc>
          <w:tcPr>
            <w:tcW w:w="2892" w:type="dxa"/>
            <w:tcBorders>
              <w:bottom w:val="single" w:sz="12" w:space="0" w:color="auto"/>
            </w:tcBorders>
            <w:vAlign w:val="center"/>
          </w:tcPr>
          <w:p w:rsidR="003F64FB" w:rsidRPr="00EE27E4" w:rsidRDefault="003F64FB" w:rsidP="00B54DCA">
            <w:pPr>
              <w:widowControl w:val="0"/>
              <w:suppressAutoHyphens w:val="0"/>
              <w:autoSpaceDE w:val="0"/>
              <w:autoSpaceDN w:val="0"/>
              <w:adjustRightInd w:val="0"/>
              <w:spacing w:before="4" w:line="240" w:lineRule="auto"/>
              <w:ind w:left="113" w:right="113"/>
              <w:rPr>
                <w:lang w:eastAsia="en-GB"/>
              </w:rPr>
            </w:pPr>
            <w:r w:rsidRPr="00EE27E4">
              <w:rPr>
                <w:spacing w:val="-1"/>
                <w:lang w:eastAsia="en-GB"/>
              </w:rPr>
              <w:t>Hoo</w:t>
            </w:r>
            <w:r w:rsidRPr="00EE27E4">
              <w:rPr>
                <w:lang w:eastAsia="en-GB"/>
              </w:rPr>
              <w:t xml:space="preserve">k </w:t>
            </w:r>
            <w:r w:rsidRPr="00EE27E4">
              <w:rPr>
                <w:spacing w:val="-1"/>
                <w:lang w:eastAsia="en-GB"/>
              </w:rPr>
              <w:t>typ</w:t>
            </w:r>
            <w:r w:rsidRPr="00EE27E4">
              <w:rPr>
                <w:lang w:eastAsia="en-GB"/>
              </w:rPr>
              <w:t xml:space="preserve">e </w:t>
            </w:r>
            <w:r w:rsidRPr="00EE27E4">
              <w:rPr>
                <w:spacing w:val="-1"/>
                <w:lang w:eastAsia="en-GB"/>
              </w:rPr>
              <w:t>couplings</w:t>
            </w:r>
          </w:p>
        </w:tc>
        <w:tc>
          <w:tcPr>
            <w:tcW w:w="991" w:type="dxa"/>
            <w:tcBorders>
              <w:bottom w:val="single" w:sz="12" w:space="0" w:color="auto"/>
            </w:tcBorders>
          </w:tcPr>
          <w:p w:rsidR="003F64FB" w:rsidRPr="00EE27E4" w:rsidRDefault="003F64FB" w:rsidP="003F64FB">
            <w:pPr>
              <w:jc w:val="center"/>
            </w:pPr>
            <w:r w:rsidRPr="00EE27E4">
              <w:rPr>
                <w:w w:val="139"/>
                <w:lang w:eastAsia="en-GB"/>
              </w:rPr>
              <w:sym w:font="Wingdings 2" w:char="F0EA"/>
            </w:r>
          </w:p>
        </w:tc>
        <w:tc>
          <w:tcPr>
            <w:tcW w:w="828" w:type="dxa"/>
            <w:tcBorders>
              <w:bottom w:val="single" w:sz="12" w:space="0" w:color="auto"/>
            </w:tcBorders>
          </w:tcPr>
          <w:p w:rsidR="003F64FB" w:rsidRPr="00EE27E4" w:rsidRDefault="003F64FB" w:rsidP="003F64FB">
            <w:pPr>
              <w:jc w:val="center"/>
            </w:pPr>
            <w:r w:rsidRPr="00EE27E4">
              <w:rPr>
                <w:w w:val="139"/>
                <w:lang w:eastAsia="en-GB"/>
              </w:rPr>
              <w:sym w:font="Wingdings 2" w:char="F0EA"/>
            </w:r>
          </w:p>
        </w:tc>
        <w:tc>
          <w:tcPr>
            <w:tcW w:w="788" w:type="dxa"/>
            <w:tcBorders>
              <w:bottom w:val="single" w:sz="12" w:space="0" w:color="auto"/>
            </w:tcBorders>
          </w:tcPr>
          <w:p w:rsidR="003F64FB" w:rsidRPr="00EE27E4" w:rsidRDefault="003F64FB" w:rsidP="003F64FB">
            <w:pPr>
              <w:jc w:val="center"/>
            </w:pPr>
            <w:r w:rsidRPr="00EE27E4">
              <w:rPr>
                <w:w w:val="139"/>
                <w:lang w:eastAsia="en-GB"/>
              </w:rPr>
              <w:sym w:font="Wingdings 2" w:char="F0EA"/>
            </w:r>
          </w:p>
        </w:tc>
        <w:tc>
          <w:tcPr>
            <w:tcW w:w="904" w:type="dxa"/>
            <w:tcBorders>
              <w:bottom w:val="single" w:sz="12" w:space="0" w:color="auto"/>
            </w:tcBorders>
          </w:tcPr>
          <w:p w:rsidR="003F64FB" w:rsidRPr="00EE27E4" w:rsidRDefault="003F64FB" w:rsidP="003F64FB">
            <w:pPr>
              <w:jc w:val="center"/>
            </w:pPr>
            <w:r w:rsidRPr="00EE27E4">
              <w:rPr>
                <w:w w:val="139"/>
                <w:lang w:eastAsia="en-GB"/>
              </w:rPr>
              <w:sym w:font="Wingdings 2" w:char="F0EA"/>
            </w:r>
          </w:p>
        </w:tc>
        <w:tc>
          <w:tcPr>
            <w:tcW w:w="831" w:type="dxa"/>
            <w:tcBorders>
              <w:bottom w:val="single" w:sz="12" w:space="0" w:color="auto"/>
            </w:tcBorders>
            <w:vAlign w:val="center"/>
          </w:tcPr>
          <w:p w:rsidR="003F64FB" w:rsidRPr="00EE27E4" w:rsidRDefault="003F64FB" w:rsidP="00B54DCA">
            <w:pPr>
              <w:widowControl w:val="0"/>
              <w:suppressAutoHyphens w:val="0"/>
              <w:autoSpaceDE w:val="0"/>
              <w:autoSpaceDN w:val="0"/>
              <w:adjustRightInd w:val="0"/>
              <w:spacing w:before="4" w:line="240" w:lineRule="auto"/>
              <w:ind w:left="113" w:right="113"/>
              <w:jc w:val="center"/>
              <w:rPr>
                <w:lang w:eastAsia="en-GB"/>
              </w:rPr>
            </w:pPr>
          </w:p>
        </w:tc>
        <w:tc>
          <w:tcPr>
            <w:tcW w:w="761" w:type="dxa"/>
            <w:tcBorders>
              <w:bottom w:val="single" w:sz="12" w:space="0" w:color="auto"/>
            </w:tcBorders>
            <w:vAlign w:val="center"/>
          </w:tcPr>
          <w:p w:rsidR="003F64FB" w:rsidRPr="00EE27E4" w:rsidRDefault="003F64FB" w:rsidP="00B54DCA">
            <w:pPr>
              <w:widowControl w:val="0"/>
              <w:suppressAutoHyphens w:val="0"/>
              <w:autoSpaceDE w:val="0"/>
              <w:autoSpaceDN w:val="0"/>
              <w:adjustRightInd w:val="0"/>
              <w:spacing w:before="4" w:line="240" w:lineRule="auto"/>
              <w:ind w:left="113" w:right="113"/>
              <w:jc w:val="center"/>
              <w:rPr>
                <w:lang w:eastAsia="en-GB"/>
              </w:rPr>
            </w:pPr>
            <w:r w:rsidRPr="00EE27E4">
              <w:rPr>
                <w:w w:val="139"/>
                <w:lang w:eastAsia="en-GB"/>
              </w:rPr>
              <w:sym w:font="Wingdings 2" w:char="F0EA"/>
            </w:r>
          </w:p>
        </w:tc>
      </w:tr>
    </w:tbl>
    <w:p w:rsidR="00CF1F4E" w:rsidRPr="00EE27E4" w:rsidRDefault="00CF1F4E" w:rsidP="00CF1F4E">
      <w:pPr>
        <w:widowControl w:val="0"/>
        <w:suppressAutoHyphens w:val="0"/>
        <w:autoSpaceDE w:val="0"/>
        <w:autoSpaceDN w:val="0"/>
        <w:adjustRightInd w:val="0"/>
        <w:spacing w:before="3" w:line="150" w:lineRule="exact"/>
        <w:rPr>
          <w:sz w:val="15"/>
          <w:szCs w:val="15"/>
          <w:lang w:eastAsia="en-GB"/>
        </w:rPr>
      </w:pPr>
    </w:p>
    <w:p w:rsidR="002C3616" w:rsidRPr="00EE27E4" w:rsidRDefault="00CF1F4E" w:rsidP="003F64FB">
      <w:pPr>
        <w:pStyle w:val="para"/>
        <w:rPr>
          <w:lang w:eastAsia="en-GB"/>
        </w:rPr>
      </w:pPr>
      <w:r w:rsidRPr="00EE27E4">
        <w:rPr>
          <w:lang w:eastAsia="en-GB"/>
        </w:rPr>
        <w:t>Examples:</w:t>
      </w:r>
      <w:r w:rsidRPr="00EE27E4">
        <w:rPr>
          <w:lang w:eastAsia="en-GB"/>
        </w:rPr>
        <w:tab/>
        <w:t>C50-X D130 D</w:t>
      </w:r>
      <w:r w:rsidRPr="00EE27E4">
        <w:rPr>
          <w:position w:val="-4"/>
          <w:sz w:val="12"/>
          <w:szCs w:val="12"/>
          <w:lang w:eastAsia="en-GB"/>
        </w:rPr>
        <w:t>c</w:t>
      </w:r>
      <w:r w:rsidRPr="00EE27E4">
        <w:rPr>
          <w:lang w:eastAsia="en-GB"/>
        </w:rPr>
        <w:t xml:space="preserve">90 S1000 V35 would identify a non-standard drawbar coupling of Class C50-X with a maximum D value of 130 </w:t>
      </w:r>
      <w:proofErr w:type="spellStart"/>
      <w:proofErr w:type="gramStart"/>
      <w:r w:rsidRPr="00EE27E4">
        <w:rPr>
          <w:lang w:eastAsia="en-GB"/>
        </w:rPr>
        <w:t>kN</w:t>
      </w:r>
      <w:proofErr w:type="spellEnd"/>
      <w:proofErr w:type="gramEnd"/>
      <w:r w:rsidRPr="00EE27E4">
        <w:rPr>
          <w:lang w:eastAsia="en-GB"/>
        </w:rPr>
        <w:t>, a maximum permitted D</w:t>
      </w:r>
      <w:r w:rsidRPr="00EE27E4">
        <w:rPr>
          <w:position w:val="-4"/>
          <w:sz w:val="12"/>
          <w:szCs w:val="12"/>
          <w:lang w:eastAsia="en-GB"/>
        </w:rPr>
        <w:t>c</w:t>
      </w:r>
      <w:r w:rsidRPr="00EE27E4">
        <w:rPr>
          <w:spacing w:val="48"/>
          <w:position w:val="-4"/>
          <w:sz w:val="12"/>
          <w:szCs w:val="12"/>
          <w:lang w:eastAsia="en-GB"/>
        </w:rPr>
        <w:t xml:space="preserve"> </w:t>
      </w:r>
      <w:r w:rsidRPr="00EE27E4">
        <w:rPr>
          <w:lang w:eastAsia="en-GB"/>
        </w:rPr>
        <w:t xml:space="preserve">value of 90 </w:t>
      </w:r>
      <w:proofErr w:type="spellStart"/>
      <w:r w:rsidRPr="00EE27E4">
        <w:rPr>
          <w:lang w:eastAsia="en-GB"/>
        </w:rPr>
        <w:t>kN</w:t>
      </w:r>
      <w:proofErr w:type="spellEnd"/>
      <w:r w:rsidRPr="00EE27E4">
        <w:rPr>
          <w:lang w:eastAsia="en-GB"/>
        </w:rPr>
        <w:t xml:space="preserve">, a maximum permitted static vertical imposed </w:t>
      </w:r>
      <w:r w:rsidR="00710264">
        <w:rPr>
          <w:lang w:eastAsia="en-GB"/>
        </w:rPr>
        <w:t>mass</w:t>
      </w:r>
      <w:r w:rsidRPr="00EE27E4">
        <w:rPr>
          <w:lang w:eastAsia="en-GB"/>
        </w:rPr>
        <w:t xml:space="preserve"> of 1,000 kg and a maximum permitted V value of 35 </w:t>
      </w:r>
      <w:proofErr w:type="spellStart"/>
      <w:r w:rsidRPr="00EE27E4">
        <w:rPr>
          <w:lang w:eastAsia="en-GB"/>
        </w:rPr>
        <w:t>kN.</w:t>
      </w:r>
      <w:proofErr w:type="spellEnd"/>
    </w:p>
    <w:p w:rsidR="00CF1F4E" w:rsidRPr="00EE27E4" w:rsidRDefault="00CF1F4E" w:rsidP="003F64FB">
      <w:pPr>
        <w:pStyle w:val="para"/>
        <w:ind w:firstLine="0"/>
        <w:rPr>
          <w:lang w:eastAsia="en-GB"/>
        </w:rPr>
      </w:pPr>
      <w:r w:rsidRPr="00EE27E4">
        <w:rPr>
          <w:lang w:eastAsia="en-GB"/>
        </w:rPr>
        <w:t xml:space="preserve">A50-X D20 S120 would identify a standard towing bracket with ball coupling of Class A50-X with a maximum D value of 20 </w:t>
      </w:r>
      <w:proofErr w:type="spellStart"/>
      <w:proofErr w:type="gramStart"/>
      <w:r w:rsidRPr="00EE27E4">
        <w:rPr>
          <w:lang w:eastAsia="en-GB"/>
        </w:rPr>
        <w:t>kN</w:t>
      </w:r>
      <w:proofErr w:type="spellEnd"/>
      <w:proofErr w:type="gramEnd"/>
      <w:r w:rsidRPr="00EE27E4">
        <w:rPr>
          <w:lang w:eastAsia="en-GB"/>
        </w:rPr>
        <w:t xml:space="preserve"> and a maximum permitted static vertical imposed </w:t>
      </w:r>
      <w:r w:rsidR="00710264">
        <w:rPr>
          <w:lang w:eastAsia="en-GB"/>
        </w:rPr>
        <w:t>mass</w:t>
      </w:r>
      <w:r w:rsidR="00710264" w:rsidRPr="00EE27E4">
        <w:rPr>
          <w:lang w:eastAsia="en-GB"/>
        </w:rPr>
        <w:t xml:space="preserve"> </w:t>
      </w:r>
      <w:r w:rsidRPr="00EE27E4">
        <w:rPr>
          <w:lang w:eastAsia="en-GB"/>
        </w:rPr>
        <w:t>of 120 kg.</w:t>
      </w:r>
    </w:p>
    <w:p w:rsidR="00CF1F4E" w:rsidRPr="00EE27E4" w:rsidRDefault="00CF1F4E" w:rsidP="00CF1F4E">
      <w:pPr>
        <w:widowControl w:val="0"/>
        <w:suppressAutoHyphens w:val="0"/>
        <w:autoSpaceDE w:val="0"/>
        <w:autoSpaceDN w:val="0"/>
        <w:adjustRightInd w:val="0"/>
        <w:spacing w:line="214" w:lineRule="exact"/>
        <w:ind w:right="301"/>
        <w:rPr>
          <w:lang w:eastAsia="en-GB"/>
        </w:rPr>
        <w:sectPr w:rsidR="00CF1F4E" w:rsidRPr="00EE27E4" w:rsidSect="00786589">
          <w:headerReference w:type="even" r:id="rId44"/>
          <w:headerReference w:type="default" r:id="rId45"/>
          <w:headerReference w:type="first" r:id="rId46"/>
          <w:footnotePr>
            <w:numRestart w:val="eachSect"/>
          </w:footnotePr>
          <w:pgSz w:w="11900" w:h="16840"/>
          <w:pgMar w:top="1900" w:right="1134" w:bottom="2268" w:left="1134" w:header="964" w:footer="1701" w:gutter="0"/>
          <w:cols w:space="720" w:equalWidth="0">
            <w:col w:w="9286"/>
          </w:cols>
          <w:noEndnote/>
          <w:docGrid w:linePitch="272"/>
        </w:sectPr>
      </w:pPr>
    </w:p>
    <w:p w:rsidR="002C3616" w:rsidRPr="00EE27E4" w:rsidRDefault="002C3616" w:rsidP="00CF1F4E">
      <w:pPr>
        <w:widowControl w:val="0"/>
        <w:suppressAutoHyphens w:val="0"/>
        <w:autoSpaceDE w:val="0"/>
        <w:autoSpaceDN w:val="0"/>
        <w:adjustRightInd w:val="0"/>
        <w:spacing w:line="200" w:lineRule="exact"/>
        <w:rPr>
          <w:lang w:eastAsia="en-GB"/>
        </w:rPr>
      </w:pPr>
    </w:p>
    <w:p w:rsidR="002C3616" w:rsidRPr="00EE27E4" w:rsidRDefault="00CF1F4E" w:rsidP="003F64FB">
      <w:pPr>
        <w:pStyle w:val="HChG"/>
        <w:rPr>
          <w:lang w:eastAsia="en-GB"/>
        </w:rPr>
      </w:pPr>
      <w:bookmarkStart w:id="28" w:name="_Toc401757975"/>
      <w:r w:rsidRPr="00EE27E4">
        <w:rPr>
          <w:lang w:eastAsia="en-GB"/>
        </w:rPr>
        <w:t>Annex 5</w:t>
      </w:r>
      <w:bookmarkEnd w:id="28"/>
    </w:p>
    <w:p w:rsidR="002C3616" w:rsidRPr="00EE27E4" w:rsidRDefault="003F64FB" w:rsidP="003F64FB">
      <w:pPr>
        <w:pStyle w:val="HChG"/>
        <w:rPr>
          <w:lang w:eastAsia="en-GB"/>
        </w:rPr>
      </w:pPr>
      <w:r w:rsidRPr="00EE27E4">
        <w:rPr>
          <w:lang w:eastAsia="en-GB"/>
        </w:rPr>
        <w:tab/>
      </w:r>
      <w:r w:rsidRPr="00EE27E4">
        <w:rPr>
          <w:lang w:eastAsia="en-GB"/>
        </w:rPr>
        <w:tab/>
      </w:r>
      <w:bookmarkStart w:id="29" w:name="_Toc401757976"/>
      <w:r w:rsidR="00CF1F4E" w:rsidRPr="00EE27E4">
        <w:rPr>
          <w:lang w:eastAsia="en-GB"/>
        </w:rPr>
        <w:t>R</w:t>
      </w:r>
      <w:r w:rsidRPr="00EE27E4">
        <w:rPr>
          <w:lang w:eastAsia="en-GB"/>
        </w:rPr>
        <w:t>equirements for mechanical coupling devices or components</w:t>
      </w:r>
      <w:bookmarkEnd w:id="29"/>
    </w:p>
    <w:p w:rsidR="002C3616" w:rsidRPr="00EE27E4" w:rsidRDefault="00CF1F4E" w:rsidP="003F64FB">
      <w:pPr>
        <w:pStyle w:val="para"/>
        <w:rPr>
          <w:lang w:eastAsia="en-GB"/>
        </w:rPr>
      </w:pPr>
      <w:r w:rsidRPr="00EE27E4">
        <w:rPr>
          <w:lang w:eastAsia="en-GB"/>
        </w:rPr>
        <w:t>1.</w:t>
      </w:r>
      <w:r w:rsidRPr="00EE27E4">
        <w:rPr>
          <w:lang w:eastAsia="en-GB"/>
        </w:rPr>
        <w:tab/>
        <w:t>C</w:t>
      </w:r>
      <w:r w:rsidR="003F64FB" w:rsidRPr="00EE27E4">
        <w:rPr>
          <w:lang w:eastAsia="en-GB"/>
        </w:rPr>
        <w:t>oupling balls and towing brackets</w:t>
      </w:r>
    </w:p>
    <w:p w:rsidR="002C3616" w:rsidRPr="00EE27E4" w:rsidRDefault="00CF1F4E" w:rsidP="003F64FB">
      <w:pPr>
        <w:pStyle w:val="para"/>
        <w:ind w:firstLine="0"/>
        <w:rPr>
          <w:lang w:eastAsia="en-GB"/>
        </w:rPr>
      </w:pPr>
      <w:r w:rsidRPr="00EE27E4">
        <w:rPr>
          <w:lang w:eastAsia="en-GB"/>
        </w:rPr>
        <w:t xml:space="preserve">The requirements stated in paragraphs 1.1. </w:t>
      </w:r>
      <w:proofErr w:type="gramStart"/>
      <w:r w:rsidRPr="00EE27E4">
        <w:rPr>
          <w:lang w:eastAsia="en-GB"/>
        </w:rPr>
        <w:t>to</w:t>
      </w:r>
      <w:proofErr w:type="gramEnd"/>
      <w:r w:rsidRPr="00EE27E4">
        <w:rPr>
          <w:lang w:eastAsia="en-GB"/>
        </w:rPr>
        <w:t xml:space="preserve"> 1.5. </w:t>
      </w:r>
      <w:proofErr w:type="gramStart"/>
      <w:r w:rsidRPr="00EE27E4">
        <w:rPr>
          <w:lang w:eastAsia="en-GB"/>
        </w:rPr>
        <w:t>of</w:t>
      </w:r>
      <w:proofErr w:type="gramEnd"/>
      <w:r w:rsidRPr="00EE27E4">
        <w:rPr>
          <w:lang w:eastAsia="en-GB"/>
        </w:rPr>
        <w:t xml:space="preserve"> this annex are applicable to all coupling balls and towing brackets of</w:t>
      </w:r>
      <w:r w:rsidR="003F64FB" w:rsidRPr="00EE27E4">
        <w:rPr>
          <w:lang w:eastAsia="en-GB"/>
        </w:rPr>
        <w:t xml:space="preserve"> </w:t>
      </w:r>
      <w:r w:rsidRPr="00EE27E4">
        <w:rPr>
          <w:lang w:eastAsia="en-GB"/>
        </w:rPr>
        <w:t>Class A</w:t>
      </w:r>
      <w:r w:rsidR="003F64FB" w:rsidRPr="00EE27E4">
        <w:rPr>
          <w:lang w:eastAsia="en-GB"/>
        </w:rPr>
        <w:t xml:space="preserve">. </w:t>
      </w:r>
      <w:r w:rsidRPr="00EE27E4">
        <w:rPr>
          <w:lang w:eastAsia="en-GB"/>
        </w:rPr>
        <w:t xml:space="preserve">Paragraph 1.6. </w:t>
      </w:r>
      <w:proofErr w:type="gramStart"/>
      <w:r w:rsidRPr="00EE27E4">
        <w:rPr>
          <w:lang w:eastAsia="en-GB"/>
        </w:rPr>
        <w:t>details</w:t>
      </w:r>
      <w:proofErr w:type="gramEnd"/>
      <w:r w:rsidRPr="00EE27E4">
        <w:rPr>
          <w:lang w:eastAsia="en-GB"/>
        </w:rPr>
        <w:t xml:space="preserve"> additional requirements which </w:t>
      </w:r>
      <w:r w:rsidR="00E300E5">
        <w:rPr>
          <w:lang w:eastAsia="en-GB"/>
        </w:rPr>
        <w:t xml:space="preserve">shall </w:t>
      </w:r>
      <w:r w:rsidRPr="00EE27E4">
        <w:rPr>
          <w:lang w:eastAsia="en-GB"/>
        </w:rPr>
        <w:t xml:space="preserve"> be fulfilled by standard 50 mm diameter coupling balls with flange type bolted fixings.</w:t>
      </w:r>
    </w:p>
    <w:p w:rsidR="00CF1F4E" w:rsidRPr="00EE27E4" w:rsidRDefault="00CF1F4E" w:rsidP="003F64FB">
      <w:pPr>
        <w:pStyle w:val="para"/>
        <w:rPr>
          <w:lang w:eastAsia="en-GB"/>
        </w:rPr>
      </w:pPr>
      <w:r w:rsidRPr="00EE27E4">
        <w:rPr>
          <w:lang w:eastAsia="en-GB"/>
        </w:rPr>
        <w:t>1.1.</w:t>
      </w:r>
      <w:r w:rsidRPr="00EE27E4">
        <w:rPr>
          <w:lang w:eastAsia="en-GB"/>
        </w:rPr>
        <w:tab/>
        <w:t>Coupling balls of Class A shall conform to Figure 2 in external shape and external dimensions.</w:t>
      </w:r>
    </w:p>
    <w:p w:rsidR="003F64FB" w:rsidRPr="00EE27E4" w:rsidRDefault="003F64FB" w:rsidP="003F64FB">
      <w:pPr>
        <w:pStyle w:val="Heading1"/>
        <w:rPr>
          <w:lang w:eastAsia="en-GB"/>
        </w:rPr>
      </w:pPr>
      <w:bookmarkStart w:id="30" w:name="_Toc401757977"/>
      <w:r w:rsidRPr="00EE27E4">
        <w:rPr>
          <w:lang w:eastAsia="en-GB"/>
        </w:rPr>
        <w:t>Figure 2</w:t>
      </w:r>
      <w:bookmarkEnd w:id="30"/>
    </w:p>
    <w:p w:rsidR="003F64FB" w:rsidRPr="00EE27E4" w:rsidRDefault="003F64FB" w:rsidP="003F64FB">
      <w:pPr>
        <w:pStyle w:val="Heading1"/>
        <w:rPr>
          <w:b/>
          <w:lang w:eastAsia="en-GB"/>
        </w:rPr>
      </w:pPr>
      <w:bookmarkStart w:id="31" w:name="_Toc401757978"/>
      <w:r w:rsidRPr="00EE27E4">
        <w:rPr>
          <w:b/>
          <w:lang w:eastAsia="en-GB"/>
        </w:rPr>
        <w:t>Coupling ball of Class A</w:t>
      </w:r>
      <w:bookmarkEnd w:id="31"/>
    </w:p>
    <w:p w:rsidR="003F64FB" w:rsidRPr="00EE27E4" w:rsidRDefault="003F64FB" w:rsidP="003F64FB">
      <w:pPr>
        <w:pStyle w:val="para"/>
        <w:rPr>
          <w:lang w:eastAsia="en-GB"/>
        </w:rPr>
      </w:pPr>
    </w:p>
    <w:p w:rsidR="002C3616" w:rsidRPr="00EE27E4" w:rsidRDefault="00051C55" w:rsidP="007A452B">
      <w:pPr>
        <w:widowControl w:val="0"/>
        <w:suppressAutoHyphens w:val="0"/>
        <w:autoSpaceDE w:val="0"/>
        <w:autoSpaceDN w:val="0"/>
        <w:adjustRightInd w:val="0"/>
        <w:spacing w:before="24" w:line="240" w:lineRule="auto"/>
        <w:ind w:left="1134" w:right="-20"/>
        <w:rPr>
          <w:lang w:eastAsia="en-GB"/>
        </w:rPr>
      </w:pPr>
      <w:r>
        <w:rPr>
          <w:lang w:eastAsia="en-GB"/>
        </w:rPr>
        <w:pict>
          <v:shape id="_x0000_i1034" type="#_x0000_t75" style="width:248.25pt;height:241.5pt">
            <v:imagedata r:id="rId47" o:title=""/>
          </v:shape>
        </w:pict>
      </w:r>
    </w:p>
    <w:p w:rsidR="00CF1F4E" w:rsidRPr="00EE27E4" w:rsidRDefault="00CF1F4E" w:rsidP="00CF1F4E">
      <w:pPr>
        <w:widowControl w:val="0"/>
        <w:suppressAutoHyphens w:val="0"/>
        <w:autoSpaceDE w:val="0"/>
        <w:autoSpaceDN w:val="0"/>
        <w:adjustRightInd w:val="0"/>
        <w:spacing w:before="2" w:line="200" w:lineRule="exact"/>
        <w:rPr>
          <w:lang w:eastAsia="en-GB"/>
        </w:rPr>
      </w:pPr>
    </w:p>
    <w:p w:rsidR="002C3616" w:rsidRPr="00EE27E4" w:rsidRDefault="004D711C" w:rsidP="004D711C">
      <w:pPr>
        <w:pStyle w:val="FootnoteText"/>
        <w:tabs>
          <w:tab w:val="clear" w:pos="1021"/>
          <w:tab w:val="left" w:pos="1134"/>
        </w:tabs>
        <w:ind w:left="1701" w:hanging="1701"/>
        <w:rPr>
          <w:lang w:eastAsia="en-GB"/>
        </w:rPr>
      </w:pPr>
      <w:r w:rsidRPr="00EE27E4">
        <w:rPr>
          <w:lang w:eastAsia="en-GB"/>
        </w:rPr>
        <w:tab/>
      </w:r>
      <w:r w:rsidR="00CF1F4E" w:rsidRPr="007A452B">
        <w:rPr>
          <w:vertAlign w:val="superscript"/>
          <w:lang w:eastAsia="en-GB"/>
        </w:rPr>
        <w:t>1/</w:t>
      </w:r>
      <w:r w:rsidR="00CF1F4E" w:rsidRPr="00EE27E4">
        <w:rPr>
          <w:lang w:eastAsia="en-GB"/>
        </w:rPr>
        <w:tab/>
      </w:r>
      <w:proofErr w:type="gramStart"/>
      <w:r w:rsidR="00CF1F4E" w:rsidRPr="00EE27E4">
        <w:rPr>
          <w:lang w:eastAsia="en-GB"/>
        </w:rPr>
        <w:t>The</w:t>
      </w:r>
      <w:proofErr w:type="gramEnd"/>
      <w:r w:rsidR="00CF1F4E" w:rsidRPr="00EE27E4">
        <w:rPr>
          <w:lang w:eastAsia="en-GB"/>
        </w:rPr>
        <w:t xml:space="preserve"> connecting radius between the ball and the neck should be tangential both to the neck and to the lower horizontal surface of the coupling ball</w:t>
      </w:r>
      <w:r w:rsidR="00E004D0">
        <w:rPr>
          <w:lang w:eastAsia="en-GB"/>
        </w:rPr>
        <w:t>.</w:t>
      </w:r>
    </w:p>
    <w:p w:rsidR="002C3616" w:rsidRPr="00EE27E4" w:rsidRDefault="004D711C" w:rsidP="004D711C">
      <w:pPr>
        <w:pStyle w:val="FootnoteText"/>
        <w:tabs>
          <w:tab w:val="clear" w:pos="1021"/>
          <w:tab w:val="left" w:pos="1134"/>
        </w:tabs>
        <w:ind w:left="1701" w:hanging="1701"/>
        <w:rPr>
          <w:lang w:eastAsia="en-GB"/>
        </w:rPr>
      </w:pPr>
      <w:r w:rsidRPr="00EE27E4">
        <w:rPr>
          <w:lang w:eastAsia="en-GB"/>
        </w:rPr>
        <w:tab/>
      </w:r>
      <w:r w:rsidR="00CF1F4E" w:rsidRPr="007A452B">
        <w:rPr>
          <w:vertAlign w:val="superscript"/>
          <w:lang w:eastAsia="en-GB"/>
        </w:rPr>
        <w:t>2/</w:t>
      </w:r>
      <w:r w:rsidR="00CF1F4E" w:rsidRPr="00EE27E4">
        <w:rPr>
          <w:lang w:eastAsia="en-GB"/>
        </w:rPr>
        <w:tab/>
        <w:t xml:space="preserve">See ISO/R 468 and ISO 1302, the roughness number N9 refers to </w:t>
      </w:r>
      <w:proofErr w:type="gramStart"/>
      <w:r w:rsidR="00CF1F4E" w:rsidRPr="00EE27E4">
        <w:rPr>
          <w:lang w:eastAsia="en-GB"/>
        </w:rPr>
        <w:t>an</w:t>
      </w:r>
      <w:proofErr w:type="gramEnd"/>
      <w:r w:rsidR="00CF1F4E" w:rsidRPr="00EE27E4">
        <w:rPr>
          <w:lang w:eastAsia="en-GB"/>
        </w:rPr>
        <w:t xml:space="preserve"> R</w:t>
      </w:r>
      <w:r w:rsidR="00CF1F4E" w:rsidRPr="00EE27E4">
        <w:rPr>
          <w:position w:val="-4"/>
          <w:sz w:val="12"/>
          <w:szCs w:val="12"/>
          <w:lang w:eastAsia="en-GB"/>
        </w:rPr>
        <w:t>a</w:t>
      </w:r>
      <w:r w:rsidR="00CF1F4E" w:rsidRPr="00EE27E4">
        <w:rPr>
          <w:spacing w:val="48"/>
          <w:position w:val="-4"/>
          <w:sz w:val="12"/>
          <w:szCs w:val="12"/>
          <w:lang w:eastAsia="en-GB"/>
        </w:rPr>
        <w:t xml:space="preserve"> </w:t>
      </w:r>
      <w:r w:rsidR="00CF1F4E" w:rsidRPr="00EE27E4">
        <w:rPr>
          <w:lang w:eastAsia="en-GB"/>
        </w:rPr>
        <w:t>value of 6.3 µm.</w:t>
      </w:r>
    </w:p>
    <w:p w:rsidR="009C536C" w:rsidRPr="00EE27E4" w:rsidRDefault="009C536C" w:rsidP="004D711C">
      <w:pPr>
        <w:pStyle w:val="FootnoteText"/>
        <w:tabs>
          <w:tab w:val="clear" w:pos="1021"/>
          <w:tab w:val="left" w:pos="1134"/>
        </w:tabs>
        <w:ind w:left="1701" w:hanging="1701"/>
        <w:rPr>
          <w:lang w:eastAsia="en-GB"/>
        </w:rPr>
      </w:pPr>
    </w:p>
    <w:p w:rsidR="002C3616" w:rsidRPr="00EE27E4" w:rsidRDefault="00CF1F4E" w:rsidP="004D711C">
      <w:pPr>
        <w:pStyle w:val="para"/>
        <w:rPr>
          <w:lang w:eastAsia="en-GB"/>
        </w:rPr>
      </w:pPr>
      <w:r w:rsidRPr="00EE27E4">
        <w:rPr>
          <w:lang w:eastAsia="en-GB"/>
        </w:rPr>
        <w:t>1.2.</w:t>
      </w:r>
      <w:r w:rsidRPr="00EE27E4">
        <w:rPr>
          <w:lang w:eastAsia="en-GB"/>
        </w:rPr>
        <w:tab/>
        <w:t>The shape and dimensions of towing brackets shall meet the requirements of the vehicle manufacturer concerning the attachment points and additional mounting devices or components if necessary.</w:t>
      </w:r>
    </w:p>
    <w:p w:rsidR="002C3616" w:rsidRPr="00EE27E4" w:rsidRDefault="00CF1F4E" w:rsidP="005D7CF0">
      <w:pPr>
        <w:pStyle w:val="para"/>
        <w:keepNext/>
        <w:keepLines/>
        <w:rPr>
          <w:lang w:eastAsia="en-GB"/>
        </w:rPr>
      </w:pPr>
      <w:r w:rsidRPr="00EE27E4">
        <w:rPr>
          <w:lang w:eastAsia="en-GB"/>
        </w:rPr>
        <w:t>1.3.</w:t>
      </w:r>
      <w:r w:rsidRPr="00EE27E4">
        <w:rPr>
          <w:lang w:eastAsia="en-GB"/>
        </w:rPr>
        <w:tab/>
        <w:t>Removable coupling balls:</w:t>
      </w:r>
    </w:p>
    <w:p w:rsidR="002C3616" w:rsidRPr="00EE27E4" w:rsidRDefault="00CF1F4E" w:rsidP="004D711C">
      <w:pPr>
        <w:pStyle w:val="para"/>
        <w:rPr>
          <w:lang w:eastAsia="en-GB"/>
        </w:rPr>
      </w:pPr>
      <w:r w:rsidRPr="00EE27E4">
        <w:rPr>
          <w:lang w:eastAsia="en-GB"/>
        </w:rPr>
        <w:t>1.3.1.</w:t>
      </w:r>
      <w:r w:rsidRPr="00EE27E4">
        <w:rPr>
          <w:lang w:eastAsia="en-GB"/>
        </w:rPr>
        <w:tab/>
        <w:t>In the case of removable coupling balls or components which are not fixed by bolts, for example Class A50-X, the point of connection</w:t>
      </w:r>
      <w:r w:rsidR="004D711C" w:rsidRPr="00EE27E4">
        <w:rPr>
          <w:lang w:eastAsia="en-GB"/>
        </w:rPr>
        <w:t xml:space="preserve"> </w:t>
      </w:r>
      <w:r w:rsidRPr="00EE27E4">
        <w:rPr>
          <w:lang w:eastAsia="en-GB"/>
        </w:rPr>
        <w:t>and the locking arrangement shall be designed for positive mechanical engagement.</w:t>
      </w:r>
    </w:p>
    <w:p w:rsidR="002C3616" w:rsidRPr="00EE27E4" w:rsidRDefault="00CF1F4E" w:rsidP="004D711C">
      <w:pPr>
        <w:pStyle w:val="para"/>
        <w:rPr>
          <w:lang w:eastAsia="en-GB"/>
        </w:rPr>
      </w:pPr>
      <w:r w:rsidRPr="00EE27E4">
        <w:rPr>
          <w:lang w:eastAsia="en-GB"/>
        </w:rPr>
        <w:t>1.3.2.</w:t>
      </w:r>
      <w:r w:rsidRPr="00EE27E4">
        <w:rPr>
          <w:lang w:eastAsia="en-GB"/>
        </w:rPr>
        <w:tab/>
        <w:t xml:space="preserve">In the case of a removable coupling ball or component which may be separately approved for use with a variety of towing brackets for different vehicle applications, for example Class A50-X, the clearance space when such a coupling ball is fitted to the towing bracket shall be that prescribed in </w:t>
      </w:r>
      <w:r w:rsidR="00337AD8">
        <w:rPr>
          <w:lang w:eastAsia="en-GB"/>
        </w:rPr>
        <w:t xml:space="preserve">Annex </w:t>
      </w:r>
      <w:r w:rsidRPr="00EE27E4">
        <w:rPr>
          <w:lang w:eastAsia="en-GB"/>
        </w:rPr>
        <w:t>7, Figure 25.</w:t>
      </w:r>
    </w:p>
    <w:p w:rsidR="00182B54" w:rsidRPr="00182B54" w:rsidRDefault="00182B54" w:rsidP="00182B54">
      <w:pPr>
        <w:spacing w:after="120"/>
        <w:ind w:left="2259" w:right="1134" w:hanging="1125"/>
        <w:jc w:val="both"/>
        <w:rPr>
          <w:bCs/>
          <w:color w:val="000000"/>
        </w:rPr>
      </w:pPr>
      <w:r w:rsidRPr="00182B54">
        <w:rPr>
          <w:bCs/>
        </w:rPr>
        <w:t>1.4.</w:t>
      </w:r>
      <w:r w:rsidRPr="00182B54">
        <w:rPr>
          <w:bCs/>
        </w:rPr>
        <w:tab/>
        <w:t>Movable coupling devices</w:t>
      </w:r>
      <w:r w:rsidRPr="00182B54">
        <w:rPr>
          <w:bCs/>
          <w:color w:val="000000"/>
        </w:rPr>
        <w:t xml:space="preserve"> (couplings that can be moved without separation)</w:t>
      </w:r>
    </w:p>
    <w:p w:rsidR="00182B54" w:rsidRDefault="00182B54" w:rsidP="00182B54">
      <w:pPr>
        <w:pStyle w:val="para"/>
        <w:ind w:hanging="9"/>
        <w:rPr>
          <w:bCs/>
        </w:rPr>
      </w:pPr>
      <w:r w:rsidRPr="00182B54">
        <w:rPr>
          <w:bCs/>
        </w:rPr>
        <w:t xml:space="preserve">A movable coupling device shall be designed for positive mechanical engagements in service position. In case of manual movement the actuating force shall not supersede 20 </w:t>
      </w:r>
      <w:proofErr w:type="spellStart"/>
      <w:r w:rsidRPr="00182B54">
        <w:rPr>
          <w:bCs/>
        </w:rPr>
        <w:t>daN.</w:t>
      </w:r>
      <w:proofErr w:type="spellEnd"/>
      <w:r w:rsidRPr="00182B54">
        <w:rPr>
          <w:bCs/>
        </w:rPr>
        <w:t xml:space="preserve"> The movement shall be limited by mechanical end stops.</w:t>
      </w:r>
    </w:p>
    <w:p w:rsidR="002109D9" w:rsidRDefault="002109D9" w:rsidP="00182B54">
      <w:pPr>
        <w:pStyle w:val="para"/>
        <w:rPr>
          <w:szCs w:val="24"/>
          <w:lang w:val="en-US"/>
        </w:rPr>
      </w:pPr>
      <w:r w:rsidRPr="004A4CDD">
        <w:t>1.</w:t>
      </w:r>
      <w:r w:rsidR="00182B54">
        <w:t>5</w:t>
      </w:r>
      <w:r w:rsidRPr="004A4CDD">
        <w:t>.</w:t>
      </w:r>
      <w:r w:rsidRPr="004A4CDD">
        <w:tab/>
      </w:r>
      <w:r w:rsidRPr="004A4CDD">
        <w:rPr>
          <w:szCs w:val="24"/>
          <w:lang w:val="en-US"/>
        </w:rPr>
        <w:t xml:space="preserve">Coupling balls and towing devices shall be able to satisfy the tests given in Annex 6, paragraph 3.1. </w:t>
      </w:r>
      <w:proofErr w:type="gramStart"/>
      <w:r w:rsidRPr="004A4CDD">
        <w:rPr>
          <w:szCs w:val="24"/>
          <w:lang w:val="en-US"/>
        </w:rPr>
        <w:t>or</w:t>
      </w:r>
      <w:proofErr w:type="gramEnd"/>
      <w:r w:rsidRPr="004A4CDD">
        <w:rPr>
          <w:szCs w:val="24"/>
          <w:lang w:val="en-US"/>
        </w:rPr>
        <w:t xml:space="preserve"> paragraph 3.10. </w:t>
      </w:r>
      <w:proofErr w:type="gramStart"/>
      <w:r w:rsidRPr="004A4CDD">
        <w:rPr>
          <w:szCs w:val="24"/>
          <w:lang w:val="en-US"/>
        </w:rPr>
        <w:t>according</w:t>
      </w:r>
      <w:proofErr w:type="gramEnd"/>
      <w:r w:rsidRPr="004A4CDD">
        <w:rPr>
          <w:szCs w:val="24"/>
          <w:lang w:val="en-US"/>
        </w:rPr>
        <w:t xml:space="preserve"> to t</w:t>
      </w:r>
      <w:r>
        <w:rPr>
          <w:szCs w:val="24"/>
          <w:lang w:val="en-US"/>
        </w:rPr>
        <w:t xml:space="preserve">he choice of the manufacturer. </w:t>
      </w:r>
      <w:proofErr w:type="gramStart"/>
      <w:r w:rsidRPr="004A4CDD">
        <w:rPr>
          <w:szCs w:val="24"/>
          <w:lang w:val="en-US"/>
        </w:rPr>
        <w:t>However, the requirements given in paragraphs 3.1.7.</w:t>
      </w:r>
      <w:proofErr w:type="gramEnd"/>
      <w:r w:rsidRPr="004A4CDD">
        <w:rPr>
          <w:szCs w:val="24"/>
          <w:lang w:val="en-US"/>
        </w:rPr>
        <w:t xml:space="preserve"> </w:t>
      </w:r>
      <w:proofErr w:type="gramStart"/>
      <w:r w:rsidRPr="004A4CDD">
        <w:rPr>
          <w:szCs w:val="24"/>
          <w:lang w:val="en-US"/>
        </w:rPr>
        <w:t>and</w:t>
      </w:r>
      <w:proofErr w:type="gramEnd"/>
      <w:r w:rsidRPr="004A4CDD">
        <w:rPr>
          <w:szCs w:val="24"/>
          <w:lang w:val="en-US"/>
        </w:rPr>
        <w:t xml:space="preserve"> 3.1.8. </w:t>
      </w:r>
      <w:proofErr w:type="gramStart"/>
      <w:r w:rsidRPr="004A4CDD">
        <w:rPr>
          <w:szCs w:val="24"/>
          <w:lang w:val="en-US"/>
        </w:rPr>
        <w:t>are</w:t>
      </w:r>
      <w:proofErr w:type="gramEnd"/>
      <w:r w:rsidRPr="004A4CDD">
        <w:rPr>
          <w:szCs w:val="24"/>
          <w:lang w:val="en-US"/>
        </w:rPr>
        <w:t xml:space="preserve"> always applicable.</w:t>
      </w:r>
    </w:p>
    <w:p w:rsidR="00325D8D" w:rsidRDefault="00325D8D" w:rsidP="004D711C">
      <w:pPr>
        <w:pStyle w:val="para"/>
        <w:rPr>
          <w:bCs/>
        </w:rPr>
      </w:pPr>
      <w:r w:rsidRPr="00B06268">
        <w:rPr>
          <w:bCs/>
        </w:rPr>
        <w:t>1.</w:t>
      </w:r>
      <w:r w:rsidR="00182B54">
        <w:rPr>
          <w:bCs/>
        </w:rPr>
        <w:t>6</w:t>
      </w:r>
      <w:r w:rsidRPr="00B06268">
        <w:rPr>
          <w:bCs/>
        </w:rPr>
        <w:t>.</w:t>
      </w:r>
      <w:r w:rsidRPr="00B06268">
        <w:rPr>
          <w:bCs/>
        </w:rPr>
        <w:tab/>
        <w:t>Manufacturers of towing brackets shall incorporate attachment points to which either secondary couplings or devices necessary to enable the trailer to be stopped automatically in the event of separation of the m</w:t>
      </w:r>
      <w:r>
        <w:rPr>
          <w:bCs/>
        </w:rPr>
        <w:t>ain coupling, may be attached</w:t>
      </w:r>
      <w:r w:rsidRPr="00B06268">
        <w:rPr>
          <w:bCs/>
        </w:rPr>
        <w:t>.</w:t>
      </w:r>
    </w:p>
    <w:p w:rsidR="002C3616" w:rsidRPr="00EE27E4" w:rsidRDefault="00CF1F4E" w:rsidP="004D711C">
      <w:pPr>
        <w:pStyle w:val="para"/>
        <w:rPr>
          <w:lang w:eastAsia="en-GB"/>
        </w:rPr>
      </w:pPr>
      <w:r w:rsidRPr="00EE27E4">
        <w:rPr>
          <w:lang w:eastAsia="en-GB"/>
        </w:rPr>
        <w:t>1.</w:t>
      </w:r>
      <w:r w:rsidR="00182B54">
        <w:rPr>
          <w:lang w:eastAsia="en-GB"/>
        </w:rPr>
        <w:t>6</w:t>
      </w:r>
      <w:r w:rsidRPr="00EE27E4">
        <w:rPr>
          <w:lang w:eastAsia="en-GB"/>
        </w:rPr>
        <w:t>.1.</w:t>
      </w:r>
      <w:r w:rsidRPr="00EE27E4">
        <w:rPr>
          <w:lang w:eastAsia="en-GB"/>
        </w:rPr>
        <w:tab/>
        <w:t>The attachment points for a secondary coupling and/or breakaway cable shall be positioned such that when in use, the secondary coupling or breakaway cable does not restrict the normal articulation of the coupling or interfere with the normal inertia braking system operation.</w:t>
      </w:r>
    </w:p>
    <w:p w:rsidR="002C3616" w:rsidRPr="00EE27E4" w:rsidRDefault="00CF1F4E" w:rsidP="004D711C">
      <w:pPr>
        <w:pStyle w:val="para"/>
        <w:ind w:firstLine="0"/>
        <w:rPr>
          <w:lang w:eastAsia="en-GB"/>
        </w:rPr>
      </w:pPr>
      <w:r w:rsidRPr="00EE27E4">
        <w:rPr>
          <w:lang w:eastAsia="en-GB"/>
        </w:rPr>
        <w:t>A single attachment point shall be positioned within 100 mm of a vertical plane passing through the centre of articulation of the coupling.</w:t>
      </w:r>
      <w:r w:rsidRPr="00EE27E4">
        <w:rPr>
          <w:lang w:eastAsia="en-GB"/>
        </w:rPr>
        <w:tab/>
        <w:t xml:space="preserve">If this is not practicable, two attachment points shall be provided, one on each side of the vertical centre line and equidistant from the centre line by a maximum of </w:t>
      </w:r>
      <w:r w:rsidR="00E004D0" w:rsidRPr="00EE27E4">
        <w:rPr>
          <w:lang w:eastAsia="en-GB"/>
        </w:rPr>
        <w:t>250</w:t>
      </w:r>
      <w:r w:rsidR="00E004D0">
        <w:rPr>
          <w:lang w:eastAsia="en-GB"/>
        </w:rPr>
        <w:t> </w:t>
      </w:r>
      <w:r w:rsidRPr="00EE27E4">
        <w:rPr>
          <w:lang w:eastAsia="en-GB"/>
        </w:rPr>
        <w:t>mm</w:t>
      </w:r>
      <w:r w:rsidR="004D711C" w:rsidRPr="00EE27E4">
        <w:rPr>
          <w:lang w:eastAsia="en-GB"/>
        </w:rPr>
        <w:t xml:space="preserve">. </w:t>
      </w:r>
      <w:r w:rsidRPr="00EE27E4">
        <w:rPr>
          <w:lang w:eastAsia="en-GB"/>
        </w:rPr>
        <w:t>The attachment point(s) shall be as rearward and as high as practicable.</w:t>
      </w:r>
    </w:p>
    <w:p w:rsidR="002C3616" w:rsidRPr="00EE27E4" w:rsidRDefault="00CF1F4E" w:rsidP="004D711C">
      <w:pPr>
        <w:pStyle w:val="para"/>
        <w:rPr>
          <w:lang w:eastAsia="en-GB"/>
        </w:rPr>
      </w:pPr>
      <w:r w:rsidRPr="00EE27E4">
        <w:rPr>
          <w:lang w:eastAsia="en-GB"/>
        </w:rPr>
        <w:t>1.</w:t>
      </w:r>
      <w:r w:rsidR="00182B54">
        <w:rPr>
          <w:lang w:eastAsia="en-GB"/>
        </w:rPr>
        <w:t>7</w:t>
      </w:r>
      <w:r w:rsidRPr="00EE27E4">
        <w:rPr>
          <w:lang w:eastAsia="en-GB"/>
        </w:rPr>
        <w:t>.</w:t>
      </w:r>
      <w:r w:rsidRPr="00EE27E4">
        <w:rPr>
          <w:lang w:eastAsia="en-GB"/>
        </w:rPr>
        <w:tab/>
        <w:t>Special requirements for standard coupling balls and flange type towing brackets of Classes A50-1 to A50-5 inclusive:</w:t>
      </w:r>
    </w:p>
    <w:p w:rsidR="002C3616" w:rsidRPr="00EE27E4" w:rsidRDefault="00CF1F4E" w:rsidP="004D711C">
      <w:pPr>
        <w:pStyle w:val="para"/>
        <w:rPr>
          <w:lang w:eastAsia="en-GB"/>
        </w:rPr>
      </w:pPr>
      <w:r w:rsidRPr="00EE27E4">
        <w:rPr>
          <w:lang w:eastAsia="en-GB"/>
        </w:rPr>
        <w:t>1.</w:t>
      </w:r>
      <w:r w:rsidR="00182B54">
        <w:rPr>
          <w:lang w:eastAsia="en-GB"/>
        </w:rPr>
        <w:t>7</w:t>
      </w:r>
      <w:r w:rsidRPr="00EE27E4">
        <w:rPr>
          <w:lang w:eastAsia="en-GB"/>
        </w:rPr>
        <w:t>.1.</w:t>
      </w:r>
      <w:r w:rsidRPr="00EE27E4">
        <w:rPr>
          <w:lang w:eastAsia="en-GB"/>
        </w:rPr>
        <w:tab/>
        <w:t>Dimensions of Class A50-1 coupling balls and flange type towing brackets shall be as given in Figure 3 and Table 2.</w:t>
      </w:r>
    </w:p>
    <w:p w:rsidR="002C3616" w:rsidRPr="00EE27E4" w:rsidRDefault="00CF1F4E" w:rsidP="004D711C">
      <w:pPr>
        <w:pStyle w:val="para"/>
        <w:rPr>
          <w:lang w:eastAsia="en-GB"/>
        </w:rPr>
      </w:pPr>
      <w:r w:rsidRPr="00EE27E4">
        <w:rPr>
          <w:lang w:eastAsia="en-GB"/>
        </w:rPr>
        <w:t>1.</w:t>
      </w:r>
      <w:r w:rsidR="00182B54">
        <w:rPr>
          <w:lang w:eastAsia="en-GB"/>
        </w:rPr>
        <w:t>7</w:t>
      </w:r>
      <w:r w:rsidRPr="00EE27E4">
        <w:rPr>
          <w:lang w:eastAsia="en-GB"/>
        </w:rPr>
        <w:t>.2.</w:t>
      </w:r>
      <w:r w:rsidRPr="00EE27E4">
        <w:rPr>
          <w:lang w:eastAsia="en-GB"/>
        </w:rPr>
        <w:tab/>
        <w:t>Dimensions of Class A50-2, A50-3, A50-4 and A50-5 coupling balls and flange type towing brackets shall be as given in Figure 4 and Table 2.</w:t>
      </w:r>
    </w:p>
    <w:p w:rsidR="00CF1F4E" w:rsidRPr="00EE27E4" w:rsidRDefault="00CF1F4E" w:rsidP="004D711C">
      <w:pPr>
        <w:pStyle w:val="para"/>
        <w:rPr>
          <w:lang w:eastAsia="en-GB"/>
        </w:rPr>
      </w:pPr>
      <w:r w:rsidRPr="00EE27E4">
        <w:rPr>
          <w:lang w:eastAsia="en-GB"/>
        </w:rPr>
        <w:t>1.</w:t>
      </w:r>
      <w:r w:rsidR="00182B54">
        <w:rPr>
          <w:lang w:eastAsia="en-GB"/>
        </w:rPr>
        <w:t>7</w:t>
      </w:r>
      <w:r w:rsidRPr="00EE27E4">
        <w:rPr>
          <w:lang w:eastAsia="en-GB"/>
        </w:rPr>
        <w:t>.3.</w:t>
      </w:r>
      <w:r w:rsidRPr="00EE27E4">
        <w:rPr>
          <w:lang w:eastAsia="en-GB"/>
        </w:rPr>
        <w:tab/>
        <w:t xml:space="preserve">Coupling balls and flange type towing brackets of the </w:t>
      </w:r>
      <w:r w:rsidR="00E004D0">
        <w:rPr>
          <w:lang w:eastAsia="en-GB"/>
        </w:rPr>
        <w:t>C</w:t>
      </w:r>
      <w:r w:rsidR="00E004D0" w:rsidRPr="00EE27E4">
        <w:rPr>
          <w:lang w:eastAsia="en-GB"/>
        </w:rPr>
        <w:t xml:space="preserve">lasses </w:t>
      </w:r>
      <w:r w:rsidRPr="00EE27E4">
        <w:rPr>
          <w:lang w:eastAsia="en-GB"/>
        </w:rPr>
        <w:t xml:space="preserve">A50-1 to </w:t>
      </w:r>
      <w:r w:rsidR="007A452B">
        <w:rPr>
          <w:lang w:eastAsia="en-GB"/>
        </w:rPr>
        <w:br/>
      </w:r>
      <w:r w:rsidRPr="00EE27E4">
        <w:rPr>
          <w:lang w:eastAsia="en-GB"/>
        </w:rPr>
        <w:t xml:space="preserve">A50-5 </w:t>
      </w:r>
      <w:proofErr w:type="gramStart"/>
      <w:r w:rsidRPr="00EE27E4">
        <w:rPr>
          <w:lang w:eastAsia="en-GB"/>
        </w:rPr>
        <w:t>inclusive,</w:t>
      </w:r>
      <w:proofErr w:type="gramEnd"/>
      <w:r w:rsidRPr="00EE27E4">
        <w:rPr>
          <w:lang w:eastAsia="en-GB"/>
        </w:rPr>
        <w:t xml:space="preserve"> shall be suitable and tested for the characteristic values given in Table 3.</w:t>
      </w:r>
    </w:p>
    <w:p w:rsidR="004D711C" w:rsidRPr="00EE27E4" w:rsidRDefault="004D711C" w:rsidP="004D711C">
      <w:pPr>
        <w:pStyle w:val="Heading1"/>
        <w:keepNext/>
        <w:keepLines/>
        <w:rPr>
          <w:lang w:eastAsia="en-GB"/>
        </w:rPr>
      </w:pPr>
      <w:bookmarkStart w:id="32" w:name="_Toc401757979"/>
      <w:r w:rsidRPr="00EE27E4">
        <w:rPr>
          <w:lang w:eastAsia="en-GB"/>
        </w:rPr>
        <w:t>Figure 3</w:t>
      </w:r>
      <w:bookmarkEnd w:id="32"/>
    </w:p>
    <w:p w:rsidR="004D711C" w:rsidRPr="00EE27E4" w:rsidRDefault="004D711C" w:rsidP="004D711C">
      <w:pPr>
        <w:pStyle w:val="Heading1"/>
        <w:keepNext/>
        <w:keepLines/>
        <w:rPr>
          <w:b/>
          <w:lang w:eastAsia="en-GB"/>
        </w:rPr>
      </w:pPr>
      <w:bookmarkStart w:id="33" w:name="_Toc401757980"/>
      <w:r w:rsidRPr="00EE27E4">
        <w:rPr>
          <w:b/>
          <w:lang w:eastAsia="en-GB"/>
        </w:rPr>
        <w:t>Dimensions of standard flange type ball couplings of Class A50-1 (see Table 2)</w:t>
      </w:r>
      <w:bookmarkEnd w:id="33"/>
    </w:p>
    <w:p w:rsidR="002C3616" w:rsidRPr="00EE27E4" w:rsidRDefault="00051C55" w:rsidP="004D711C">
      <w:pPr>
        <w:widowControl w:val="0"/>
        <w:suppressAutoHyphens w:val="0"/>
        <w:autoSpaceDE w:val="0"/>
        <w:autoSpaceDN w:val="0"/>
        <w:adjustRightInd w:val="0"/>
        <w:spacing w:line="240" w:lineRule="auto"/>
        <w:ind w:left="1134" w:right="-20"/>
        <w:rPr>
          <w:lang w:eastAsia="en-GB"/>
        </w:rPr>
      </w:pPr>
      <w:r>
        <w:rPr>
          <w:lang w:eastAsia="en-GB"/>
        </w:rPr>
        <w:pict>
          <v:shape id="_x0000_i1035" type="#_x0000_t75" style="width:250.5pt;height:135pt">
            <v:imagedata r:id="rId48" o:title=""/>
          </v:shape>
        </w:pict>
      </w:r>
    </w:p>
    <w:p w:rsidR="002C3616" w:rsidRPr="00EE27E4" w:rsidRDefault="002C3616" w:rsidP="00CF1F4E">
      <w:pPr>
        <w:widowControl w:val="0"/>
        <w:suppressAutoHyphens w:val="0"/>
        <w:autoSpaceDE w:val="0"/>
        <w:autoSpaceDN w:val="0"/>
        <w:adjustRightInd w:val="0"/>
        <w:spacing w:line="200" w:lineRule="exact"/>
        <w:rPr>
          <w:lang w:eastAsia="en-GB"/>
        </w:rPr>
      </w:pPr>
    </w:p>
    <w:p w:rsidR="004D711C" w:rsidRPr="00EE27E4" w:rsidRDefault="004D711C" w:rsidP="004D711C">
      <w:pPr>
        <w:pStyle w:val="Heading1"/>
        <w:rPr>
          <w:lang w:eastAsia="en-GB"/>
        </w:rPr>
      </w:pPr>
      <w:bookmarkStart w:id="34" w:name="_Toc401757981"/>
      <w:r w:rsidRPr="00EE27E4">
        <w:rPr>
          <w:lang w:eastAsia="en-GB"/>
        </w:rPr>
        <w:t>Figure 4</w:t>
      </w:r>
      <w:bookmarkEnd w:id="34"/>
    </w:p>
    <w:p w:rsidR="004D711C" w:rsidRPr="00EE27E4" w:rsidRDefault="004D711C" w:rsidP="004D711C">
      <w:pPr>
        <w:pStyle w:val="Heading1"/>
        <w:rPr>
          <w:b/>
          <w:lang w:eastAsia="en-GB"/>
        </w:rPr>
      </w:pPr>
      <w:bookmarkStart w:id="35" w:name="_Toc401757982"/>
      <w:r w:rsidRPr="00EE27E4">
        <w:rPr>
          <w:b/>
          <w:lang w:eastAsia="en-GB"/>
        </w:rPr>
        <w:t>Dimensions of standard flange type ball couplings of Class A50-2 to A50-5 (see Table 2)</w:t>
      </w:r>
      <w:bookmarkEnd w:id="35"/>
    </w:p>
    <w:p w:rsidR="002C3616" w:rsidRPr="00EE27E4" w:rsidRDefault="002C3616" w:rsidP="00CF1F4E">
      <w:pPr>
        <w:widowControl w:val="0"/>
        <w:suppressAutoHyphens w:val="0"/>
        <w:autoSpaceDE w:val="0"/>
        <w:autoSpaceDN w:val="0"/>
        <w:adjustRightInd w:val="0"/>
        <w:spacing w:line="200" w:lineRule="exact"/>
        <w:rPr>
          <w:b/>
          <w:lang w:eastAsia="en-GB"/>
        </w:rPr>
      </w:pPr>
    </w:p>
    <w:p w:rsidR="002C3616" w:rsidRPr="00EE27E4" w:rsidRDefault="00051C55" w:rsidP="004D711C">
      <w:pPr>
        <w:widowControl w:val="0"/>
        <w:suppressAutoHyphens w:val="0"/>
        <w:autoSpaceDE w:val="0"/>
        <w:autoSpaceDN w:val="0"/>
        <w:adjustRightInd w:val="0"/>
        <w:spacing w:line="240" w:lineRule="auto"/>
        <w:ind w:left="1134" w:right="-20"/>
        <w:rPr>
          <w:lang w:eastAsia="en-GB"/>
        </w:rPr>
      </w:pPr>
      <w:r>
        <w:rPr>
          <w:sz w:val="26"/>
          <w:szCs w:val="26"/>
          <w:lang w:eastAsia="en-GB"/>
        </w:rPr>
        <w:pict>
          <v:shape id="_x0000_i1036" type="#_x0000_t75" style="width:279pt;height:139.5pt">
            <v:imagedata r:id="rId49" o:title=""/>
          </v:shape>
        </w:pict>
      </w:r>
    </w:p>
    <w:p w:rsidR="00CF1F4E" w:rsidRPr="00EE27E4" w:rsidRDefault="00CF1F4E" w:rsidP="00CF1F4E">
      <w:pPr>
        <w:widowControl w:val="0"/>
        <w:suppressAutoHyphens w:val="0"/>
        <w:autoSpaceDE w:val="0"/>
        <w:autoSpaceDN w:val="0"/>
        <w:adjustRightInd w:val="0"/>
        <w:spacing w:line="200" w:lineRule="exact"/>
        <w:rPr>
          <w:lang w:eastAsia="en-GB"/>
        </w:rPr>
      </w:pPr>
    </w:p>
    <w:p w:rsidR="004D711C" w:rsidRPr="00EE27E4" w:rsidRDefault="00CF1F4E" w:rsidP="004D711C">
      <w:pPr>
        <w:pStyle w:val="Heading1"/>
        <w:rPr>
          <w:lang w:eastAsia="en-GB"/>
        </w:rPr>
      </w:pPr>
      <w:bookmarkStart w:id="36" w:name="_Toc401757983"/>
      <w:r w:rsidRPr="00EE27E4">
        <w:rPr>
          <w:lang w:eastAsia="en-GB"/>
        </w:rPr>
        <w:t>T</w:t>
      </w:r>
      <w:r w:rsidR="004D711C" w:rsidRPr="00EE27E4">
        <w:rPr>
          <w:lang w:eastAsia="en-GB"/>
        </w:rPr>
        <w:t>able 2</w:t>
      </w:r>
      <w:bookmarkEnd w:id="36"/>
    </w:p>
    <w:p w:rsidR="00CF1F4E" w:rsidRPr="00EE27E4" w:rsidRDefault="00CF1F4E" w:rsidP="004D711C">
      <w:pPr>
        <w:pStyle w:val="Heading1"/>
        <w:rPr>
          <w:b/>
          <w:lang w:eastAsia="en-GB"/>
        </w:rPr>
      </w:pPr>
      <w:bookmarkStart w:id="37" w:name="_Toc401757984"/>
      <w:r w:rsidRPr="00EE27E4">
        <w:rPr>
          <w:b/>
          <w:lang w:eastAsia="en-GB"/>
        </w:rPr>
        <w:t>Dimensions of standard flange type ball couplings (mm</w:t>
      </w:r>
      <w:proofErr w:type="gramStart"/>
      <w:r w:rsidRPr="00EE27E4">
        <w:rPr>
          <w:b/>
          <w:lang w:eastAsia="en-GB"/>
        </w:rPr>
        <w:t>),</w:t>
      </w:r>
      <w:proofErr w:type="gramEnd"/>
      <w:r w:rsidRPr="00EE27E4">
        <w:rPr>
          <w:b/>
          <w:lang w:eastAsia="en-GB"/>
        </w:rPr>
        <w:t xml:space="preserve"> see Figures 3 and 4.</w:t>
      </w:r>
      <w:bookmarkEnd w:id="37"/>
    </w:p>
    <w:tbl>
      <w:tblPr>
        <w:tblW w:w="0" w:type="auto"/>
        <w:tblInd w:w="11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42"/>
        <w:gridCol w:w="1094"/>
        <w:gridCol w:w="1303"/>
        <w:gridCol w:w="1283"/>
        <w:gridCol w:w="1400"/>
      </w:tblGrid>
      <w:tr w:rsidR="00CF1F4E" w:rsidRPr="00EE27E4" w:rsidTr="003D6227">
        <w:trPr>
          <w:trHeight w:hRule="exact" w:val="504"/>
        </w:trPr>
        <w:tc>
          <w:tcPr>
            <w:tcW w:w="1042" w:type="dxa"/>
            <w:tcBorders>
              <w:bottom w:val="single" w:sz="12" w:space="0" w:color="auto"/>
            </w:tcBorders>
          </w:tcPr>
          <w:p w:rsidR="00CF1F4E" w:rsidRPr="00EE27E4" w:rsidRDefault="00CF1F4E" w:rsidP="004D711C">
            <w:pPr>
              <w:widowControl w:val="0"/>
              <w:suppressAutoHyphens w:val="0"/>
              <w:autoSpaceDE w:val="0"/>
              <w:autoSpaceDN w:val="0"/>
              <w:adjustRightInd w:val="0"/>
              <w:spacing w:before="4" w:after="4" w:line="120" w:lineRule="exact"/>
              <w:ind w:left="113" w:right="113"/>
              <w:rPr>
                <w:i/>
                <w:sz w:val="16"/>
                <w:szCs w:val="16"/>
                <w:lang w:eastAsia="en-GB"/>
              </w:rPr>
            </w:pPr>
          </w:p>
          <w:p w:rsidR="00CF1F4E" w:rsidRPr="00EE27E4" w:rsidRDefault="00CF1F4E" w:rsidP="004D711C">
            <w:pPr>
              <w:widowControl w:val="0"/>
              <w:suppressAutoHyphens w:val="0"/>
              <w:autoSpaceDE w:val="0"/>
              <w:autoSpaceDN w:val="0"/>
              <w:adjustRightInd w:val="0"/>
              <w:spacing w:before="4" w:after="4" w:line="240" w:lineRule="auto"/>
              <w:ind w:left="113" w:right="113"/>
              <w:rPr>
                <w:i/>
                <w:sz w:val="16"/>
                <w:szCs w:val="16"/>
                <w:lang w:eastAsia="en-GB"/>
              </w:rPr>
            </w:pPr>
            <w:r w:rsidRPr="00EE27E4">
              <w:rPr>
                <w:i/>
                <w:spacing w:val="-1"/>
                <w:sz w:val="16"/>
                <w:szCs w:val="16"/>
                <w:lang w:eastAsia="en-GB"/>
              </w:rPr>
              <w:t>Class</w:t>
            </w:r>
          </w:p>
        </w:tc>
        <w:tc>
          <w:tcPr>
            <w:tcW w:w="1094" w:type="dxa"/>
            <w:tcBorders>
              <w:bottom w:val="single" w:sz="12" w:space="0" w:color="auto"/>
            </w:tcBorders>
          </w:tcPr>
          <w:p w:rsidR="00CF1F4E" w:rsidRPr="00EE27E4" w:rsidRDefault="00CF1F4E" w:rsidP="009C536C">
            <w:pPr>
              <w:widowControl w:val="0"/>
              <w:suppressAutoHyphens w:val="0"/>
              <w:autoSpaceDE w:val="0"/>
              <w:autoSpaceDN w:val="0"/>
              <w:adjustRightInd w:val="0"/>
              <w:spacing w:before="4" w:after="4" w:line="120" w:lineRule="exact"/>
              <w:ind w:left="113" w:right="113"/>
              <w:jc w:val="right"/>
              <w:rPr>
                <w:i/>
                <w:sz w:val="16"/>
                <w:szCs w:val="16"/>
                <w:lang w:eastAsia="en-GB"/>
              </w:rPr>
            </w:pPr>
          </w:p>
          <w:p w:rsidR="00CF1F4E" w:rsidRPr="00EE27E4" w:rsidRDefault="00CF1F4E" w:rsidP="009C536C">
            <w:pPr>
              <w:widowControl w:val="0"/>
              <w:suppressAutoHyphens w:val="0"/>
              <w:autoSpaceDE w:val="0"/>
              <w:autoSpaceDN w:val="0"/>
              <w:adjustRightInd w:val="0"/>
              <w:spacing w:before="4" w:after="4" w:line="240" w:lineRule="auto"/>
              <w:ind w:left="113" w:right="113"/>
              <w:jc w:val="right"/>
              <w:rPr>
                <w:i/>
                <w:sz w:val="16"/>
                <w:szCs w:val="16"/>
                <w:lang w:eastAsia="en-GB"/>
              </w:rPr>
            </w:pPr>
            <w:r w:rsidRPr="00EE27E4">
              <w:rPr>
                <w:i/>
                <w:spacing w:val="-1"/>
                <w:sz w:val="16"/>
                <w:szCs w:val="16"/>
                <w:lang w:eastAsia="en-GB"/>
              </w:rPr>
              <w:t>A50-1</w:t>
            </w:r>
          </w:p>
        </w:tc>
        <w:tc>
          <w:tcPr>
            <w:tcW w:w="1303" w:type="dxa"/>
            <w:tcBorders>
              <w:bottom w:val="single" w:sz="12" w:space="0" w:color="auto"/>
            </w:tcBorders>
          </w:tcPr>
          <w:p w:rsidR="00CF1F4E" w:rsidRPr="00EE27E4" w:rsidRDefault="00CF1F4E" w:rsidP="009C536C">
            <w:pPr>
              <w:widowControl w:val="0"/>
              <w:suppressAutoHyphens w:val="0"/>
              <w:autoSpaceDE w:val="0"/>
              <w:autoSpaceDN w:val="0"/>
              <w:adjustRightInd w:val="0"/>
              <w:spacing w:before="4" w:after="4" w:line="110" w:lineRule="exact"/>
              <w:ind w:left="113" w:right="113"/>
              <w:jc w:val="right"/>
              <w:rPr>
                <w:i/>
                <w:sz w:val="16"/>
                <w:szCs w:val="16"/>
                <w:lang w:eastAsia="en-GB"/>
              </w:rPr>
            </w:pPr>
          </w:p>
          <w:p w:rsidR="00CF1F4E" w:rsidRPr="00EE27E4" w:rsidRDefault="00CF1F4E" w:rsidP="009C536C">
            <w:pPr>
              <w:widowControl w:val="0"/>
              <w:suppressAutoHyphens w:val="0"/>
              <w:autoSpaceDE w:val="0"/>
              <w:autoSpaceDN w:val="0"/>
              <w:adjustRightInd w:val="0"/>
              <w:spacing w:before="4" w:after="4" w:line="214" w:lineRule="exact"/>
              <w:ind w:left="113" w:right="113"/>
              <w:jc w:val="right"/>
              <w:rPr>
                <w:i/>
                <w:sz w:val="16"/>
                <w:szCs w:val="16"/>
                <w:lang w:eastAsia="en-GB"/>
              </w:rPr>
            </w:pPr>
            <w:r w:rsidRPr="00EE27E4">
              <w:rPr>
                <w:i/>
                <w:spacing w:val="-1"/>
                <w:sz w:val="16"/>
                <w:szCs w:val="16"/>
                <w:lang w:eastAsia="en-GB"/>
              </w:rPr>
              <w:t>A50-2, A50-4</w:t>
            </w:r>
          </w:p>
        </w:tc>
        <w:tc>
          <w:tcPr>
            <w:tcW w:w="1283" w:type="dxa"/>
            <w:tcBorders>
              <w:bottom w:val="single" w:sz="12" w:space="0" w:color="auto"/>
            </w:tcBorders>
          </w:tcPr>
          <w:p w:rsidR="00CF1F4E" w:rsidRPr="00EE27E4" w:rsidRDefault="00CF1F4E" w:rsidP="009C536C">
            <w:pPr>
              <w:widowControl w:val="0"/>
              <w:suppressAutoHyphens w:val="0"/>
              <w:autoSpaceDE w:val="0"/>
              <w:autoSpaceDN w:val="0"/>
              <w:adjustRightInd w:val="0"/>
              <w:spacing w:before="4" w:after="4" w:line="110" w:lineRule="exact"/>
              <w:ind w:left="113" w:right="113"/>
              <w:jc w:val="right"/>
              <w:rPr>
                <w:i/>
                <w:sz w:val="16"/>
                <w:szCs w:val="16"/>
                <w:lang w:eastAsia="en-GB"/>
              </w:rPr>
            </w:pPr>
          </w:p>
          <w:p w:rsidR="00CF1F4E" w:rsidRPr="00EE27E4" w:rsidRDefault="00CF1F4E" w:rsidP="009C536C">
            <w:pPr>
              <w:widowControl w:val="0"/>
              <w:suppressAutoHyphens w:val="0"/>
              <w:autoSpaceDE w:val="0"/>
              <w:autoSpaceDN w:val="0"/>
              <w:adjustRightInd w:val="0"/>
              <w:spacing w:before="4" w:after="4" w:line="214" w:lineRule="exact"/>
              <w:ind w:left="113" w:right="113"/>
              <w:jc w:val="right"/>
              <w:rPr>
                <w:i/>
                <w:sz w:val="16"/>
                <w:szCs w:val="16"/>
                <w:lang w:eastAsia="en-GB"/>
              </w:rPr>
            </w:pPr>
            <w:r w:rsidRPr="00EE27E4">
              <w:rPr>
                <w:i/>
                <w:spacing w:val="-1"/>
                <w:sz w:val="16"/>
                <w:szCs w:val="16"/>
                <w:lang w:eastAsia="en-GB"/>
              </w:rPr>
              <w:t>A50-3, A50-5</w:t>
            </w:r>
          </w:p>
        </w:tc>
        <w:tc>
          <w:tcPr>
            <w:tcW w:w="1400" w:type="dxa"/>
            <w:tcBorders>
              <w:bottom w:val="single" w:sz="12" w:space="0" w:color="auto"/>
            </w:tcBorders>
          </w:tcPr>
          <w:p w:rsidR="00CF1F4E" w:rsidRPr="00EE27E4" w:rsidRDefault="00CF1F4E" w:rsidP="009C536C">
            <w:pPr>
              <w:widowControl w:val="0"/>
              <w:suppressAutoHyphens w:val="0"/>
              <w:autoSpaceDE w:val="0"/>
              <w:autoSpaceDN w:val="0"/>
              <w:adjustRightInd w:val="0"/>
              <w:spacing w:before="4" w:after="4" w:line="120" w:lineRule="exact"/>
              <w:ind w:left="113" w:right="113"/>
              <w:jc w:val="right"/>
              <w:rPr>
                <w:i/>
                <w:sz w:val="16"/>
                <w:szCs w:val="16"/>
                <w:lang w:eastAsia="en-GB"/>
              </w:rPr>
            </w:pPr>
          </w:p>
          <w:p w:rsidR="00CF1F4E" w:rsidRPr="00EE27E4" w:rsidRDefault="00CF1F4E" w:rsidP="009C536C">
            <w:pPr>
              <w:widowControl w:val="0"/>
              <w:suppressAutoHyphens w:val="0"/>
              <w:autoSpaceDE w:val="0"/>
              <w:autoSpaceDN w:val="0"/>
              <w:adjustRightInd w:val="0"/>
              <w:spacing w:before="4" w:after="4" w:line="240" w:lineRule="auto"/>
              <w:ind w:left="113" w:right="113"/>
              <w:jc w:val="right"/>
              <w:rPr>
                <w:i/>
                <w:sz w:val="16"/>
                <w:szCs w:val="16"/>
                <w:lang w:eastAsia="en-GB"/>
              </w:rPr>
            </w:pPr>
            <w:r w:rsidRPr="00EE27E4">
              <w:rPr>
                <w:i/>
                <w:spacing w:val="-1"/>
                <w:sz w:val="16"/>
                <w:szCs w:val="16"/>
                <w:lang w:eastAsia="en-GB"/>
              </w:rPr>
              <w:t>Comments</w:t>
            </w:r>
          </w:p>
        </w:tc>
      </w:tr>
      <w:tr w:rsidR="00CF1F4E" w:rsidRPr="00EE27E4" w:rsidTr="003D6227">
        <w:trPr>
          <w:trHeight w:hRule="exact" w:val="432"/>
        </w:trPr>
        <w:tc>
          <w:tcPr>
            <w:tcW w:w="1042" w:type="dxa"/>
            <w:tcBorders>
              <w:top w:val="single" w:sz="12" w:space="0" w:color="auto"/>
            </w:tcBorders>
          </w:tcPr>
          <w:p w:rsidR="00CF1F4E" w:rsidRPr="00EE27E4" w:rsidRDefault="00CF1F4E" w:rsidP="004D711C">
            <w:pPr>
              <w:widowControl w:val="0"/>
              <w:suppressAutoHyphens w:val="0"/>
              <w:autoSpaceDE w:val="0"/>
              <w:autoSpaceDN w:val="0"/>
              <w:adjustRightInd w:val="0"/>
              <w:spacing w:before="4" w:after="4" w:line="100" w:lineRule="exact"/>
              <w:ind w:left="113" w:right="113"/>
              <w:rPr>
                <w:sz w:val="18"/>
                <w:szCs w:val="18"/>
                <w:lang w:eastAsia="en-GB"/>
              </w:rPr>
            </w:pPr>
          </w:p>
          <w:p w:rsidR="00CF1F4E" w:rsidRPr="00EE27E4" w:rsidRDefault="00CF1F4E" w:rsidP="004D711C">
            <w:pPr>
              <w:widowControl w:val="0"/>
              <w:suppressAutoHyphens w:val="0"/>
              <w:autoSpaceDE w:val="0"/>
              <w:autoSpaceDN w:val="0"/>
              <w:adjustRightInd w:val="0"/>
              <w:spacing w:before="4" w:after="4" w:line="240" w:lineRule="auto"/>
              <w:ind w:left="113" w:right="113"/>
              <w:rPr>
                <w:sz w:val="18"/>
                <w:szCs w:val="18"/>
                <w:lang w:eastAsia="en-GB"/>
              </w:rPr>
            </w:pPr>
            <w:r w:rsidRPr="00EE27E4">
              <w:rPr>
                <w:spacing w:val="-1"/>
                <w:sz w:val="18"/>
                <w:szCs w:val="18"/>
                <w:lang w:eastAsia="en-GB"/>
              </w:rPr>
              <w:t>e</w:t>
            </w:r>
            <w:r w:rsidRPr="00EE27E4">
              <w:rPr>
                <w:position w:val="-4"/>
                <w:sz w:val="18"/>
                <w:szCs w:val="18"/>
                <w:vertAlign w:val="subscript"/>
                <w:lang w:eastAsia="en-GB"/>
              </w:rPr>
              <w:t>1</w:t>
            </w:r>
          </w:p>
        </w:tc>
        <w:tc>
          <w:tcPr>
            <w:tcW w:w="1094" w:type="dxa"/>
            <w:tcBorders>
              <w:top w:val="single" w:sz="12" w:space="0" w:color="auto"/>
            </w:tcBorders>
          </w:tcPr>
          <w:p w:rsidR="00CF1F4E" w:rsidRPr="00EE27E4" w:rsidRDefault="00CF1F4E" w:rsidP="009C536C">
            <w:pPr>
              <w:widowControl w:val="0"/>
              <w:suppressAutoHyphens w:val="0"/>
              <w:autoSpaceDE w:val="0"/>
              <w:autoSpaceDN w:val="0"/>
              <w:adjustRightInd w:val="0"/>
              <w:spacing w:before="4" w:after="4" w:line="100" w:lineRule="exact"/>
              <w:ind w:left="113" w:right="113"/>
              <w:jc w:val="right"/>
              <w:rPr>
                <w:sz w:val="18"/>
                <w:szCs w:val="18"/>
                <w:lang w:eastAsia="en-GB"/>
              </w:rPr>
            </w:pPr>
          </w:p>
          <w:p w:rsidR="00CF1F4E" w:rsidRPr="00EE27E4" w:rsidRDefault="00CF1F4E" w:rsidP="009C536C">
            <w:pPr>
              <w:widowControl w:val="0"/>
              <w:suppressAutoHyphens w:val="0"/>
              <w:autoSpaceDE w:val="0"/>
              <w:autoSpaceDN w:val="0"/>
              <w:adjustRightInd w:val="0"/>
              <w:spacing w:before="4" w:after="4" w:line="240" w:lineRule="auto"/>
              <w:ind w:left="113" w:right="113"/>
              <w:jc w:val="right"/>
              <w:rPr>
                <w:sz w:val="18"/>
                <w:szCs w:val="18"/>
                <w:lang w:eastAsia="en-GB"/>
              </w:rPr>
            </w:pPr>
            <w:r w:rsidRPr="00EE27E4">
              <w:rPr>
                <w:spacing w:val="-1"/>
                <w:sz w:val="18"/>
                <w:szCs w:val="18"/>
                <w:lang w:eastAsia="en-GB"/>
              </w:rPr>
              <w:t>90</w:t>
            </w:r>
          </w:p>
        </w:tc>
        <w:tc>
          <w:tcPr>
            <w:tcW w:w="1303" w:type="dxa"/>
            <w:tcBorders>
              <w:top w:val="single" w:sz="12" w:space="0" w:color="auto"/>
            </w:tcBorders>
          </w:tcPr>
          <w:p w:rsidR="00CF1F4E" w:rsidRPr="00EE27E4" w:rsidRDefault="00CF1F4E" w:rsidP="009C536C">
            <w:pPr>
              <w:widowControl w:val="0"/>
              <w:suppressAutoHyphens w:val="0"/>
              <w:autoSpaceDE w:val="0"/>
              <w:autoSpaceDN w:val="0"/>
              <w:adjustRightInd w:val="0"/>
              <w:spacing w:before="4" w:after="4" w:line="100" w:lineRule="exact"/>
              <w:ind w:left="113" w:right="113"/>
              <w:jc w:val="right"/>
              <w:rPr>
                <w:sz w:val="18"/>
                <w:szCs w:val="18"/>
                <w:lang w:eastAsia="en-GB"/>
              </w:rPr>
            </w:pPr>
          </w:p>
          <w:p w:rsidR="00CF1F4E" w:rsidRPr="00EE27E4" w:rsidRDefault="00CF1F4E" w:rsidP="009C536C">
            <w:pPr>
              <w:widowControl w:val="0"/>
              <w:suppressAutoHyphens w:val="0"/>
              <w:autoSpaceDE w:val="0"/>
              <w:autoSpaceDN w:val="0"/>
              <w:adjustRightInd w:val="0"/>
              <w:spacing w:before="4" w:after="4" w:line="240" w:lineRule="auto"/>
              <w:ind w:left="113" w:right="113"/>
              <w:jc w:val="right"/>
              <w:rPr>
                <w:sz w:val="18"/>
                <w:szCs w:val="18"/>
                <w:lang w:eastAsia="en-GB"/>
              </w:rPr>
            </w:pPr>
            <w:r w:rsidRPr="00EE27E4">
              <w:rPr>
                <w:spacing w:val="-1"/>
                <w:sz w:val="18"/>
                <w:szCs w:val="18"/>
                <w:lang w:eastAsia="en-GB"/>
              </w:rPr>
              <w:t>83</w:t>
            </w:r>
          </w:p>
        </w:tc>
        <w:tc>
          <w:tcPr>
            <w:tcW w:w="1283" w:type="dxa"/>
            <w:tcBorders>
              <w:top w:val="single" w:sz="12" w:space="0" w:color="auto"/>
            </w:tcBorders>
          </w:tcPr>
          <w:p w:rsidR="00CF1F4E" w:rsidRPr="00EE27E4" w:rsidRDefault="00CF1F4E" w:rsidP="009C536C">
            <w:pPr>
              <w:widowControl w:val="0"/>
              <w:suppressAutoHyphens w:val="0"/>
              <w:autoSpaceDE w:val="0"/>
              <w:autoSpaceDN w:val="0"/>
              <w:adjustRightInd w:val="0"/>
              <w:spacing w:before="4" w:after="4" w:line="100" w:lineRule="exact"/>
              <w:ind w:left="113" w:right="113"/>
              <w:jc w:val="right"/>
              <w:rPr>
                <w:sz w:val="18"/>
                <w:szCs w:val="18"/>
                <w:lang w:eastAsia="en-GB"/>
              </w:rPr>
            </w:pPr>
          </w:p>
          <w:p w:rsidR="00CF1F4E" w:rsidRPr="00EE27E4" w:rsidRDefault="00CF1F4E" w:rsidP="009C536C">
            <w:pPr>
              <w:widowControl w:val="0"/>
              <w:suppressAutoHyphens w:val="0"/>
              <w:autoSpaceDE w:val="0"/>
              <w:autoSpaceDN w:val="0"/>
              <w:adjustRightInd w:val="0"/>
              <w:spacing w:before="4" w:after="4" w:line="240" w:lineRule="auto"/>
              <w:ind w:left="113" w:right="113"/>
              <w:jc w:val="right"/>
              <w:rPr>
                <w:sz w:val="18"/>
                <w:szCs w:val="18"/>
                <w:lang w:eastAsia="en-GB"/>
              </w:rPr>
            </w:pPr>
            <w:r w:rsidRPr="00EE27E4">
              <w:rPr>
                <w:spacing w:val="-1"/>
                <w:sz w:val="18"/>
                <w:szCs w:val="18"/>
                <w:lang w:eastAsia="en-GB"/>
              </w:rPr>
              <w:t>120</w:t>
            </w:r>
          </w:p>
        </w:tc>
        <w:tc>
          <w:tcPr>
            <w:tcW w:w="1400" w:type="dxa"/>
            <w:tcBorders>
              <w:top w:val="single" w:sz="12" w:space="0" w:color="auto"/>
            </w:tcBorders>
          </w:tcPr>
          <w:p w:rsidR="00CF1F4E" w:rsidRPr="00EE27E4" w:rsidRDefault="00CF1F4E" w:rsidP="009C536C">
            <w:pPr>
              <w:widowControl w:val="0"/>
              <w:suppressAutoHyphens w:val="0"/>
              <w:autoSpaceDE w:val="0"/>
              <w:autoSpaceDN w:val="0"/>
              <w:adjustRightInd w:val="0"/>
              <w:spacing w:before="4" w:after="4" w:line="100" w:lineRule="exact"/>
              <w:ind w:left="113" w:right="113"/>
              <w:jc w:val="right"/>
              <w:rPr>
                <w:sz w:val="18"/>
                <w:szCs w:val="18"/>
                <w:lang w:eastAsia="en-GB"/>
              </w:rPr>
            </w:pPr>
          </w:p>
          <w:p w:rsidR="00CF1F4E" w:rsidRPr="00EE27E4" w:rsidRDefault="00CF1F4E" w:rsidP="009C536C">
            <w:pPr>
              <w:widowControl w:val="0"/>
              <w:suppressAutoHyphens w:val="0"/>
              <w:autoSpaceDE w:val="0"/>
              <w:autoSpaceDN w:val="0"/>
              <w:adjustRightInd w:val="0"/>
              <w:spacing w:before="4" w:after="4" w:line="240" w:lineRule="auto"/>
              <w:ind w:left="113" w:right="113"/>
              <w:jc w:val="right"/>
              <w:rPr>
                <w:sz w:val="18"/>
                <w:szCs w:val="18"/>
                <w:lang w:eastAsia="en-GB"/>
              </w:rPr>
            </w:pPr>
            <w:r w:rsidRPr="00EE27E4">
              <w:rPr>
                <w:spacing w:val="-1"/>
                <w:sz w:val="18"/>
                <w:szCs w:val="18"/>
                <w:lang w:eastAsia="en-GB"/>
              </w:rPr>
              <w:t>±0.5</w:t>
            </w:r>
          </w:p>
        </w:tc>
      </w:tr>
      <w:tr w:rsidR="00CF1F4E" w:rsidRPr="00EE27E4" w:rsidTr="003D6227">
        <w:trPr>
          <w:trHeight w:hRule="exact" w:val="430"/>
        </w:trPr>
        <w:tc>
          <w:tcPr>
            <w:tcW w:w="1042" w:type="dxa"/>
          </w:tcPr>
          <w:p w:rsidR="00CF1F4E" w:rsidRPr="00EE27E4" w:rsidRDefault="00CF1F4E" w:rsidP="004D711C">
            <w:pPr>
              <w:widowControl w:val="0"/>
              <w:suppressAutoHyphens w:val="0"/>
              <w:autoSpaceDE w:val="0"/>
              <w:autoSpaceDN w:val="0"/>
              <w:adjustRightInd w:val="0"/>
              <w:spacing w:before="4" w:after="4" w:line="100" w:lineRule="exact"/>
              <w:ind w:left="113" w:right="113"/>
              <w:rPr>
                <w:sz w:val="18"/>
                <w:szCs w:val="18"/>
                <w:lang w:eastAsia="en-GB"/>
              </w:rPr>
            </w:pPr>
          </w:p>
          <w:p w:rsidR="00CF1F4E" w:rsidRPr="00EE27E4" w:rsidRDefault="00CF1F4E" w:rsidP="004D711C">
            <w:pPr>
              <w:widowControl w:val="0"/>
              <w:suppressAutoHyphens w:val="0"/>
              <w:autoSpaceDE w:val="0"/>
              <w:autoSpaceDN w:val="0"/>
              <w:adjustRightInd w:val="0"/>
              <w:spacing w:before="4" w:after="4" w:line="240" w:lineRule="auto"/>
              <w:ind w:left="113" w:right="113"/>
              <w:rPr>
                <w:sz w:val="18"/>
                <w:szCs w:val="18"/>
                <w:lang w:eastAsia="en-GB"/>
              </w:rPr>
            </w:pPr>
            <w:r w:rsidRPr="00EE27E4">
              <w:rPr>
                <w:spacing w:val="-1"/>
                <w:sz w:val="18"/>
                <w:szCs w:val="18"/>
                <w:lang w:eastAsia="en-GB"/>
              </w:rPr>
              <w:t>e</w:t>
            </w:r>
            <w:r w:rsidRPr="00EE27E4">
              <w:rPr>
                <w:position w:val="-4"/>
                <w:sz w:val="18"/>
                <w:szCs w:val="18"/>
                <w:vertAlign w:val="subscript"/>
                <w:lang w:eastAsia="en-GB"/>
              </w:rPr>
              <w:t>2</w:t>
            </w:r>
          </w:p>
        </w:tc>
        <w:tc>
          <w:tcPr>
            <w:tcW w:w="1094" w:type="dxa"/>
          </w:tcPr>
          <w:p w:rsidR="00CF1F4E" w:rsidRPr="00EE27E4" w:rsidRDefault="00CF1F4E" w:rsidP="009C536C">
            <w:pPr>
              <w:widowControl w:val="0"/>
              <w:suppressAutoHyphens w:val="0"/>
              <w:autoSpaceDE w:val="0"/>
              <w:autoSpaceDN w:val="0"/>
              <w:adjustRightInd w:val="0"/>
              <w:spacing w:before="4" w:after="4" w:line="100" w:lineRule="exact"/>
              <w:ind w:left="113" w:right="113"/>
              <w:jc w:val="right"/>
              <w:rPr>
                <w:sz w:val="18"/>
                <w:szCs w:val="18"/>
                <w:lang w:eastAsia="en-GB"/>
              </w:rPr>
            </w:pPr>
          </w:p>
          <w:p w:rsidR="00CF1F4E" w:rsidRPr="00EE27E4" w:rsidRDefault="00CF1F4E" w:rsidP="009C536C">
            <w:pPr>
              <w:widowControl w:val="0"/>
              <w:suppressAutoHyphens w:val="0"/>
              <w:autoSpaceDE w:val="0"/>
              <w:autoSpaceDN w:val="0"/>
              <w:adjustRightInd w:val="0"/>
              <w:spacing w:before="4" w:after="4" w:line="240" w:lineRule="auto"/>
              <w:ind w:left="113" w:right="113"/>
              <w:jc w:val="right"/>
              <w:rPr>
                <w:sz w:val="18"/>
                <w:szCs w:val="18"/>
                <w:lang w:eastAsia="en-GB"/>
              </w:rPr>
            </w:pPr>
            <w:r w:rsidRPr="00EE27E4">
              <w:rPr>
                <w:spacing w:val="-1"/>
                <w:sz w:val="18"/>
                <w:szCs w:val="18"/>
                <w:lang w:eastAsia="en-GB"/>
              </w:rPr>
              <w:t>--</w:t>
            </w:r>
          </w:p>
        </w:tc>
        <w:tc>
          <w:tcPr>
            <w:tcW w:w="1303" w:type="dxa"/>
          </w:tcPr>
          <w:p w:rsidR="00CF1F4E" w:rsidRPr="00EE27E4" w:rsidRDefault="00CF1F4E" w:rsidP="009C536C">
            <w:pPr>
              <w:widowControl w:val="0"/>
              <w:suppressAutoHyphens w:val="0"/>
              <w:autoSpaceDE w:val="0"/>
              <w:autoSpaceDN w:val="0"/>
              <w:adjustRightInd w:val="0"/>
              <w:spacing w:before="4" w:after="4" w:line="100" w:lineRule="exact"/>
              <w:ind w:left="113" w:right="113"/>
              <w:jc w:val="right"/>
              <w:rPr>
                <w:sz w:val="18"/>
                <w:szCs w:val="18"/>
                <w:lang w:eastAsia="en-GB"/>
              </w:rPr>
            </w:pPr>
          </w:p>
          <w:p w:rsidR="00CF1F4E" w:rsidRPr="00EE27E4" w:rsidRDefault="00CF1F4E" w:rsidP="009C536C">
            <w:pPr>
              <w:widowControl w:val="0"/>
              <w:suppressAutoHyphens w:val="0"/>
              <w:autoSpaceDE w:val="0"/>
              <w:autoSpaceDN w:val="0"/>
              <w:adjustRightInd w:val="0"/>
              <w:spacing w:before="4" w:after="4" w:line="240" w:lineRule="auto"/>
              <w:ind w:left="113" w:right="113"/>
              <w:jc w:val="right"/>
              <w:rPr>
                <w:sz w:val="18"/>
                <w:szCs w:val="18"/>
                <w:lang w:eastAsia="en-GB"/>
              </w:rPr>
            </w:pPr>
            <w:r w:rsidRPr="00EE27E4">
              <w:rPr>
                <w:spacing w:val="-1"/>
                <w:sz w:val="18"/>
                <w:szCs w:val="18"/>
                <w:lang w:eastAsia="en-GB"/>
              </w:rPr>
              <w:t>56</w:t>
            </w:r>
          </w:p>
        </w:tc>
        <w:tc>
          <w:tcPr>
            <w:tcW w:w="1283" w:type="dxa"/>
          </w:tcPr>
          <w:p w:rsidR="00CF1F4E" w:rsidRPr="00EE27E4" w:rsidRDefault="00CF1F4E" w:rsidP="009C536C">
            <w:pPr>
              <w:widowControl w:val="0"/>
              <w:suppressAutoHyphens w:val="0"/>
              <w:autoSpaceDE w:val="0"/>
              <w:autoSpaceDN w:val="0"/>
              <w:adjustRightInd w:val="0"/>
              <w:spacing w:before="4" w:after="4" w:line="100" w:lineRule="exact"/>
              <w:ind w:left="113" w:right="113"/>
              <w:jc w:val="right"/>
              <w:rPr>
                <w:sz w:val="18"/>
                <w:szCs w:val="18"/>
                <w:lang w:eastAsia="en-GB"/>
              </w:rPr>
            </w:pPr>
          </w:p>
          <w:p w:rsidR="00CF1F4E" w:rsidRPr="00EE27E4" w:rsidRDefault="00CF1F4E" w:rsidP="009C536C">
            <w:pPr>
              <w:widowControl w:val="0"/>
              <w:suppressAutoHyphens w:val="0"/>
              <w:autoSpaceDE w:val="0"/>
              <w:autoSpaceDN w:val="0"/>
              <w:adjustRightInd w:val="0"/>
              <w:spacing w:before="4" w:after="4" w:line="240" w:lineRule="auto"/>
              <w:ind w:left="113" w:right="113"/>
              <w:jc w:val="right"/>
              <w:rPr>
                <w:sz w:val="18"/>
                <w:szCs w:val="18"/>
                <w:lang w:eastAsia="en-GB"/>
              </w:rPr>
            </w:pPr>
            <w:r w:rsidRPr="00EE27E4">
              <w:rPr>
                <w:spacing w:val="-1"/>
                <w:sz w:val="18"/>
                <w:szCs w:val="18"/>
                <w:lang w:eastAsia="en-GB"/>
              </w:rPr>
              <w:t>55</w:t>
            </w:r>
          </w:p>
        </w:tc>
        <w:tc>
          <w:tcPr>
            <w:tcW w:w="1400" w:type="dxa"/>
          </w:tcPr>
          <w:p w:rsidR="00CF1F4E" w:rsidRPr="00EE27E4" w:rsidRDefault="00CF1F4E" w:rsidP="009C536C">
            <w:pPr>
              <w:widowControl w:val="0"/>
              <w:suppressAutoHyphens w:val="0"/>
              <w:autoSpaceDE w:val="0"/>
              <w:autoSpaceDN w:val="0"/>
              <w:adjustRightInd w:val="0"/>
              <w:spacing w:before="4" w:after="4" w:line="100" w:lineRule="exact"/>
              <w:ind w:left="113" w:right="113"/>
              <w:jc w:val="right"/>
              <w:rPr>
                <w:sz w:val="18"/>
                <w:szCs w:val="18"/>
                <w:lang w:eastAsia="en-GB"/>
              </w:rPr>
            </w:pPr>
          </w:p>
          <w:p w:rsidR="00CF1F4E" w:rsidRPr="00EE27E4" w:rsidRDefault="00CF1F4E" w:rsidP="009C536C">
            <w:pPr>
              <w:widowControl w:val="0"/>
              <w:suppressAutoHyphens w:val="0"/>
              <w:autoSpaceDE w:val="0"/>
              <w:autoSpaceDN w:val="0"/>
              <w:adjustRightInd w:val="0"/>
              <w:spacing w:before="4" w:after="4" w:line="240" w:lineRule="auto"/>
              <w:ind w:left="113" w:right="113"/>
              <w:jc w:val="right"/>
              <w:rPr>
                <w:sz w:val="18"/>
                <w:szCs w:val="18"/>
                <w:lang w:eastAsia="en-GB"/>
              </w:rPr>
            </w:pPr>
            <w:r w:rsidRPr="00EE27E4">
              <w:rPr>
                <w:spacing w:val="-1"/>
                <w:sz w:val="18"/>
                <w:szCs w:val="18"/>
                <w:lang w:eastAsia="en-GB"/>
              </w:rPr>
              <w:t>±0.5</w:t>
            </w:r>
          </w:p>
        </w:tc>
      </w:tr>
      <w:tr w:rsidR="00CF1F4E" w:rsidRPr="00EE27E4" w:rsidTr="003D6227">
        <w:trPr>
          <w:trHeight w:hRule="exact" w:val="432"/>
        </w:trPr>
        <w:tc>
          <w:tcPr>
            <w:tcW w:w="1042" w:type="dxa"/>
          </w:tcPr>
          <w:p w:rsidR="00CF1F4E" w:rsidRPr="00EE27E4" w:rsidRDefault="00CF1F4E" w:rsidP="004D711C">
            <w:pPr>
              <w:widowControl w:val="0"/>
              <w:suppressAutoHyphens w:val="0"/>
              <w:autoSpaceDE w:val="0"/>
              <w:autoSpaceDN w:val="0"/>
              <w:adjustRightInd w:val="0"/>
              <w:spacing w:before="4" w:after="4" w:line="100" w:lineRule="exact"/>
              <w:ind w:left="113" w:right="113"/>
              <w:rPr>
                <w:sz w:val="18"/>
                <w:szCs w:val="18"/>
                <w:lang w:eastAsia="en-GB"/>
              </w:rPr>
            </w:pPr>
          </w:p>
          <w:p w:rsidR="00CF1F4E" w:rsidRPr="00EE27E4" w:rsidRDefault="00CF1F4E" w:rsidP="004D711C">
            <w:pPr>
              <w:widowControl w:val="0"/>
              <w:suppressAutoHyphens w:val="0"/>
              <w:autoSpaceDE w:val="0"/>
              <w:autoSpaceDN w:val="0"/>
              <w:adjustRightInd w:val="0"/>
              <w:spacing w:before="4" w:after="4" w:line="240" w:lineRule="auto"/>
              <w:ind w:left="113" w:right="113"/>
              <w:rPr>
                <w:sz w:val="18"/>
                <w:szCs w:val="18"/>
                <w:lang w:eastAsia="en-GB"/>
              </w:rPr>
            </w:pPr>
            <w:r w:rsidRPr="00EE27E4">
              <w:rPr>
                <w:spacing w:val="-1"/>
                <w:sz w:val="18"/>
                <w:szCs w:val="18"/>
                <w:lang w:eastAsia="en-GB"/>
              </w:rPr>
              <w:t>d</w:t>
            </w:r>
            <w:r w:rsidRPr="00EE27E4">
              <w:rPr>
                <w:position w:val="-4"/>
                <w:sz w:val="18"/>
                <w:szCs w:val="18"/>
                <w:vertAlign w:val="subscript"/>
                <w:lang w:eastAsia="en-GB"/>
              </w:rPr>
              <w:t>2</w:t>
            </w:r>
          </w:p>
        </w:tc>
        <w:tc>
          <w:tcPr>
            <w:tcW w:w="1094" w:type="dxa"/>
          </w:tcPr>
          <w:p w:rsidR="00CF1F4E" w:rsidRPr="00EE27E4" w:rsidRDefault="00CF1F4E" w:rsidP="009C536C">
            <w:pPr>
              <w:widowControl w:val="0"/>
              <w:suppressAutoHyphens w:val="0"/>
              <w:autoSpaceDE w:val="0"/>
              <w:autoSpaceDN w:val="0"/>
              <w:adjustRightInd w:val="0"/>
              <w:spacing w:before="4" w:after="4" w:line="100" w:lineRule="exact"/>
              <w:ind w:left="113" w:right="113"/>
              <w:jc w:val="right"/>
              <w:rPr>
                <w:sz w:val="18"/>
                <w:szCs w:val="18"/>
                <w:lang w:eastAsia="en-GB"/>
              </w:rPr>
            </w:pPr>
          </w:p>
          <w:p w:rsidR="00CF1F4E" w:rsidRPr="00EE27E4" w:rsidRDefault="00CF1F4E" w:rsidP="009C536C">
            <w:pPr>
              <w:widowControl w:val="0"/>
              <w:suppressAutoHyphens w:val="0"/>
              <w:autoSpaceDE w:val="0"/>
              <w:autoSpaceDN w:val="0"/>
              <w:adjustRightInd w:val="0"/>
              <w:spacing w:before="4" w:after="4" w:line="240" w:lineRule="auto"/>
              <w:ind w:left="113" w:right="113"/>
              <w:jc w:val="right"/>
              <w:rPr>
                <w:sz w:val="18"/>
                <w:szCs w:val="18"/>
                <w:lang w:eastAsia="en-GB"/>
              </w:rPr>
            </w:pPr>
            <w:r w:rsidRPr="00EE27E4">
              <w:rPr>
                <w:spacing w:val="-1"/>
                <w:sz w:val="18"/>
                <w:szCs w:val="18"/>
                <w:lang w:eastAsia="en-GB"/>
              </w:rPr>
              <w:t>17</w:t>
            </w:r>
          </w:p>
        </w:tc>
        <w:tc>
          <w:tcPr>
            <w:tcW w:w="1303" w:type="dxa"/>
          </w:tcPr>
          <w:p w:rsidR="00CF1F4E" w:rsidRPr="00EE27E4" w:rsidRDefault="00CF1F4E" w:rsidP="009C536C">
            <w:pPr>
              <w:widowControl w:val="0"/>
              <w:suppressAutoHyphens w:val="0"/>
              <w:autoSpaceDE w:val="0"/>
              <w:autoSpaceDN w:val="0"/>
              <w:adjustRightInd w:val="0"/>
              <w:spacing w:before="4" w:after="4" w:line="100" w:lineRule="exact"/>
              <w:ind w:left="113" w:right="113"/>
              <w:jc w:val="right"/>
              <w:rPr>
                <w:sz w:val="18"/>
                <w:szCs w:val="18"/>
                <w:lang w:eastAsia="en-GB"/>
              </w:rPr>
            </w:pPr>
          </w:p>
          <w:p w:rsidR="00CF1F4E" w:rsidRPr="00EE27E4" w:rsidRDefault="00CF1F4E" w:rsidP="009C536C">
            <w:pPr>
              <w:widowControl w:val="0"/>
              <w:suppressAutoHyphens w:val="0"/>
              <w:autoSpaceDE w:val="0"/>
              <w:autoSpaceDN w:val="0"/>
              <w:adjustRightInd w:val="0"/>
              <w:spacing w:before="4" w:after="4" w:line="240" w:lineRule="auto"/>
              <w:ind w:left="113" w:right="113"/>
              <w:jc w:val="right"/>
              <w:rPr>
                <w:sz w:val="18"/>
                <w:szCs w:val="18"/>
                <w:lang w:eastAsia="en-GB"/>
              </w:rPr>
            </w:pPr>
            <w:r w:rsidRPr="00EE27E4">
              <w:rPr>
                <w:spacing w:val="-1"/>
                <w:sz w:val="18"/>
                <w:szCs w:val="18"/>
                <w:lang w:eastAsia="en-GB"/>
              </w:rPr>
              <w:t>10.5</w:t>
            </w:r>
          </w:p>
        </w:tc>
        <w:tc>
          <w:tcPr>
            <w:tcW w:w="1283" w:type="dxa"/>
          </w:tcPr>
          <w:p w:rsidR="00CF1F4E" w:rsidRPr="00EE27E4" w:rsidRDefault="00CF1F4E" w:rsidP="009C536C">
            <w:pPr>
              <w:widowControl w:val="0"/>
              <w:suppressAutoHyphens w:val="0"/>
              <w:autoSpaceDE w:val="0"/>
              <w:autoSpaceDN w:val="0"/>
              <w:adjustRightInd w:val="0"/>
              <w:spacing w:before="4" w:after="4" w:line="100" w:lineRule="exact"/>
              <w:ind w:left="113" w:right="113"/>
              <w:jc w:val="right"/>
              <w:rPr>
                <w:sz w:val="18"/>
                <w:szCs w:val="18"/>
                <w:lang w:eastAsia="en-GB"/>
              </w:rPr>
            </w:pPr>
          </w:p>
          <w:p w:rsidR="00CF1F4E" w:rsidRPr="00EE27E4" w:rsidRDefault="00CF1F4E" w:rsidP="009C536C">
            <w:pPr>
              <w:widowControl w:val="0"/>
              <w:suppressAutoHyphens w:val="0"/>
              <w:autoSpaceDE w:val="0"/>
              <w:autoSpaceDN w:val="0"/>
              <w:adjustRightInd w:val="0"/>
              <w:spacing w:before="4" w:after="4" w:line="240" w:lineRule="auto"/>
              <w:ind w:left="113" w:right="113"/>
              <w:jc w:val="right"/>
              <w:rPr>
                <w:sz w:val="18"/>
                <w:szCs w:val="18"/>
                <w:lang w:eastAsia="en-GB"/>
              </w:rPr>
            </w:pPr>
            <w:r w:rsidRPr="00EE27E4">
              <w:rPr>
                <w:spacing w:val="-1"/>
                <w:sz w:val="18"/>
                <w:szCs w:val="18"/>
                <w:lang w:eastAsia="en-GB"/>
              </w:rPr>
              <w:t>15</w:t>
            </w:r>
          </w:p>
        </w:tc>
        <w:tc>
          <w:tcPr>
            <w:tcW w:w="1400" w:type="dxa"/>
          </w:tcPr>
          <w:p w:rsidR="00CF1F4E" w:rsidRPr="00EE27E4" w:rsidRDefault="00CF1F4E" w:rsidP="009C536C">
            <w:pPr>
              <w:widowControl w:val="0"/>
              <w:suppressAutoHyphens w:val="0"/>
              <w:autoSpaceDE w:val="0"/>
              <w:autoSpaceDN w:val="0"/>
              <w:adjustRightInd w:val="0"/>
              <w:spacing w:before="4" w:after="4" w:line="100" w:lineRule="exact"/>
              <w:ind w:left="113" w:right="113"/>
              <w:jc w:val="right"/>
              <w:rPr>
                <w:sz w:val="18"/>
                <w:szCs w:val="18"/>
                <w:lang w:eastAsia="en-GB"/>
              </w:rPr>
            </w:pPr>
          </w:p>
          <w:p w:rsidR="00CF1F4E" w:rsidRPr="00EE27E4" w:rsidRDefault="00CF1F4E" w:rsidP="009C536C">
            <w:pPr>
              <w:widowControl w:val="0"/>
              <w:suppressAutoHyphens w:val="0"/>
              <w:autoSpaceDE w:val="0"/>
              <w:autoSpaceDN w:val="0"/>
              <w:adjustRightInd w:val="0"/>
              <w:spacing w:before="4" w:after="4" w:line="240" w:lineRule="auto"/>
              <w:ind w:left="113" w:right="113"/>
              <w:jc w:val="right"/>
              <w:rPr>
                <w:sz w:val="18"/>
                <w:szCs w:val="18"/>
                <w:lang w:eastAsia="en-GB"/>
              </w:rPr>
            </w:pPr>
            <w:r w:rsidRPr="00EE27E4">
              <w:rPr>
                <w:spacing w:val="-1"/>
                <w:sz w:val="18"/>
                <w:szCs w:val="18"/>
                <w:lang w:eastAsia="en-GB"/>
              </w:rPr>
              <w:t>H13</w:t>
            </w:r>
          </w:p>
        </w:tc>
      </w:tr>
      <w:tr w:rsidR="00CF1F4E" w:rsidRPr="00EE27E4" w:rsidTr="003D6227">
        <w:trPr>
          <w:trHeight w:hRule="exact" w:val="430"/>
        </w:trPr>
        <w:tc>
          <w:tcPr>
            <w:tcW w:w="1042" w:type="dxa"/>
          </w:tcPr>
          <w:p w:rsidR="00CF1F4E" w:rsidRPr="00EE27E4" w:rsidRDefault="00CF1F4E" w:rsidP="004D711C">
            <w:pPr>
              <w:widowControl w:val="0"/>
              <w:suppressAutoHyphens w:val="0"/>
              <w:autoSpaceDE w:val="0"/>
              <w:autoSpaceDN w:val="0"/>
              <w:adjustRightInd w:val="0"/>
              <w:spacing w:before="4" w:after="4" w:line="100" w:lineRule="exact"/>
              <w:ind w:left="113" w:right="113"/>
              <w:rPr>
                <w:sz w:val="18"/>
                <w:szCs w:val="18"/>
                <w:lang w:eastAsia="en-GB"/>
              </w:rPr>
            </w:pPr>
          </w:p>
          <w:p w:rsidR="00CF1F4E" w:rsidRPr="00EE27E4" w:rsidRDefault="00CF1F4E" w:rsidP="004D711C">
            <w:pPr>
              <w:widowControl w:val="0"/>
              <w:suppressAutoHyphens w:val="0"/>
              <w:autoSpaceDE w:val="0"/>
              <w:autoSpaceDN w:val="0"/>
              <w:adjustRightInd w:val="0"/>
              <w:spacing w:before="4" w:after="4" w:line="240" w:lineRule="auto"/>
              <w:ind w:left="113" w:right="113"/>
              <w:rPr>
                <w:sz w:val="18"/>
                <w:szCs w:val="18"/>
                <w:lang w:eastAsia="en-GB"/>
              </w:rPr>
            </w:pPr>
            <w:r w:rsidRPr="00EE27E4">
              <w:rPr>
                <w:sz w:val="18"/>
                <w:szCs w:val="18"/>
                <w:lang w:eastAsia="en-GB"/>
              </w:rPr>
              <w:t>f</w:t>
            </w:r>
          </w:p>
        </w:tc>
        <w:tc>
          <w:tcPr>
            <w:tcW w:w="1094" w:type="dxa"/>
          </w:tcPr>
          <w:p w:rsidR="00CF1F4E" w:rsidRPr="00EE27E4" w:rsidRDefault="00CF1F4E" w:rsidP="009C536C">
            <w:pPr>
              <w:widowControl w:val="0"/>
              <w:suppressAutoHyphens w:val="0"/>
              <w:autoSpaceDE w:val="0"/>
              <w:autoSpaceDN w:val="0"/>
              <w:adjustRightInd w:val="0"/>
              <w:spacing w:before="4" w:after="4" w:line="100" w:lineRule="exact"/>
              <w:ind w:left="113" w:right="113"/>
              <w:jc w:val="right"/>
              <w:rPr>
                <w:sz w:val="18"/>
                <w:szCs w:val="18"/>
                <w:lang w:eastAsia="en-GB"/>
              </w:rPr>
            </w:pPr>
          </w:p>
          <w:p w:rsidR="00CF1F4E" w:rsidRPr="00EE27E4" w:rsidRDefault="00CF1F4E" w:rsidP="009C536C">
            <w:pPr>
              <w:widowControl w:val="0"/>
              <w:suppressAutoHyphens w:val="0"/>
              <w:autoSpaceDE w:val="0"/>
              <w:autoSpaceDN w:val="0"/>
              <w:adjustRightInd w:val="0"/>
              <w:spacing w:before="4" w:after="4" w:line="240" w:lineRule="auto"/>
              <w:ind w:left="113" w:right="113"/>
              <w:jc w:val="right"/>
              <w:rPr>
                <w:sz w:val="18"/>
                <w:szCs w:val="18"/>
                <w:lang w:eastAsia="en-GB"/>
              </w:rPr>
            </w:pPr>
            <w:r w:rsidRPr="00EE27E4">
              <w:rPr>
                <w:spacing w:val="-1"/>
                <w:sz w:val="18"/>
                <w:szCs w:val="18"/>
                <w:lang w:eastAsia="en-GB"/>
              </w:rPr>
              <w:t>130</w:t>
            </w:r>
          </w:p>
        </w:tc>
        <w:tc>
          <w:tcPr>
            <w:tcW w:w="1303" w:type="dxa"/>
          </w:tcPr>
          <w:p w:rsidR="00CF1F4E" w:rsidRPr="00EE27E4" w:rsidRDefault="00CF1F4E" w:rsidP="009C536C">
            <w:pPr>
              <w:widowControl w:val="0"/>
              <w:suppressAutoHyphens w:val="0"/>
              <w:autoSpaceDE w:val="0"/>
              <w:autoSpaceDN w:val="0"/>
              <w:adjustRightInd w:val="0"/>
              <w:spacing w:before="4" w:after="4" w:line="100" w:lineRule="exact"/>
              <w:ind w:left="113" w:right="113"/>
              <w:jc w:val="right"/>
              <w:rPr>
                <w:sz w:val="18"/>
                <w:szCs w:val="18"/>
                <w:lang w:eastAsia="en-GB"/>
              </w:rPr>
            </w:pPr>
          </w:p>
          <w:p w:rsidR="00CF1F4E" w:rsidRPr="00EE27E4" w:rsidRDefault="00CF1F4E" w:rsidP="009C536C">
            <w:pPr>
              <w:widowControl w:val="0"/>
              <w:suppressAutoHyphens w:val="0"/>
              <w:autoSpaceDE w:val="0"/>
              <w:autoSpaceDN w:val="0"/>
              <w:adjustRightInd w:val="0"/>
              <w:spacing w:before="4" w:after="4" w:line="240" w:lineRule="auto"/>
              <w:ind w:left="113" w:right="113"/>
              <w:jc w:val="right"/>
              <w:rPr>
                <w:sz w:val="18"/>
                <w:szCs w:val="18"/>
                <w:lang w:eastAsia="en-GB"/>
              </w:rPr>
            </w:pPr>
            <w:r w:rsidRPr="00EE27E4">
              <w:rPr>
                <w:spacing w:val="-1"/>
                <w:sz w:val="18"/>
                <w:szCs w:val="18"/>
                <w:lang w:eastAsia="en-GB"/>
              </w:rPr>
              <w:t>110</w:t>
            </w:r>
          </w:p>
        </w:tc>
        <w:tc>
          <w:tcPr>
            <w:tcW w:w="1283" w:type="dxa"/>
          </w:tcPr>
          <w:p w:rsidR="00CF1F4E" w:rsidRPr="00EE27E4" w:rsidRDefault="00CF1F4E" w:rsidP="009C536C">
            <w:pPr>
              <w:widowControl w:val="0"/>
              <w:suppressAutoHyphens w:val="0"/>
              <w:autoSpaceDE w:val="0"/>
              <w:autoSpaceDN w:val="0"/>
              <w:adjustRightInd w:val="0"/>
              <w:spacing w:before="4" w:after="4" w:line="100" w:lineRule="exact"/>
              <w:ind w:left="113" w:right="113"/>
              <w:jc w:val="right"/>
              <w:rPr>
                <w:sz w:val="18"/>
                <w:szCs w:val="18"/>
                <w:lang w:eastAsia="en-GB"/>
              </w:rPr>
            </w:pPr>
          </w:p>
          <w:p w:rsidR="00CF1F4E" w:rsidRPr="00EE27E4" w:rsidRDefault="00CF1F4E" w:rsidP="009C536C">
            <w:pPr>
              <w:widowControl w:val="0"/>
              <w:suppressAutoHyphens w:val="0"/>
              <w:autoSpaceDE w:val="0"/>
              <w:autoSpaceDN w:val="0"/>
              <w:adjustRightInd w:val="0"/>
              <w:spacing w:before="4" w:after="4" w:line="240" w:lineRule="auto"/>
              <w:ind w:left="113" w:right="113"/>
              <w:jc w:val="right"/>
              <w:rPr>
                <w:sz w:val="18"/>
                <w:szCs w:val="18"/>
                <w:lang w:eastAsia="en-GB"/>
              </w:rPr>
            </w:pPr>
            <w:r w:rsidRPr="00EE27E4">
              <w:rPr>
                <w:spacing w:val="-1"/>
                <w:sz w:val="18"/>
                <w:szCs w:val="18"/>
                <w:lang w:eastAsia="en-GB"/>
              </w:rPr>
              <w:t>155</w:t>
            </w:r>
          </w:p>
        </w:tc>
        <w:tc>
          <w:tcPr>
            <w:tcW w:w="1400" w:type="dxa"/>
          </w:tcPr>
          <w:p w:rsidR="00CF1F4E" w:rsidRPr="00EE27E4" w:rsidRDefault="00CF1F4E" w:rsidP="009C536C">
            <w:pPr>
              <w:widowControl w:val="0"/>
              <w:suppressAutoHyphens w:val="0"/>
              <w:autoSpaceDE w:val="0"/>
              <w:autoSpaceDN w:val="0"/>
              <w:adjustRightInd w:val="0"/>
              <w:spacing w:before="4" w:after="4" w:line="100" w:lineRule="exact"/>
              <w:ind w:left="113" w:right="113"/>
              <w:jc w:val="right"/>
              <w:rPr>
                <w:sz w:val="18"/>
                <w:szCs w:val="18"/>
                <w:lang w:eastAsia="en-GB"/>
              </w:rPr>
            </w:pPr>
          </w:p>
          <w:p w:rsidR="00CF1F4E" w:rsidRPr="00EE27E4" w:rsidRDefault="00CF1F4E" w:rsidP="009C536C">
            <w:pPr>
              <w:widowControl w:val="0"/>
              <w:suppressAutoHyphens w:val="0"/>
              <w:autoSpaceDE w:val="0"/>
              <w:autoSpaceDN w:val="0"/>
              <w:adjustRightInd w:val="0"/>
              <w:spacing w:before="4" w:after="4" w:line="240" w:lineRule="auto"/>
              <w:ind w:left="113" w:right="113"/>
              <w:jc w:val="right"/>
              <w:rPr>
                <w:sz w:val="18"/>
                <w:szCs w:val="18"/>
                <w:lang w:eastAsia="en-GB"/>
              </w:rPr>
            </w:pPr>
            <w:r w:rsidRPr="00EE27E4">
              <w:rPr>
                <w:spacing w:val="-1"/>
                <w:sz w:val="18"/>
                <w:szCs w:val="18"/>
                <w:lang w:eastAsia="en-GB"/>
              </w:rPr>
              <w:t>+6.</w:t>
            </w:r>
            <w:r w:rsidRPr="00EE27E4">
              <w:rPr>
                <w:sz w:val="18"/>
                <w:szCs w:val="18"/>
                <w:lang w:eastAsia="en-GB"/>
              </w:rPr>
              <w:t xml:space="preserve">0 </w:t>
            </w:r>
            <w:r w:rsidRPr="00EE27E4">
              <w:rPr>
                <w:spacing w:val="-1"/>
                <w:sz w:val="18"/>
                <w:szCs w:val="18"/>
                <w:lang w:eastAsia="en-GB"/>
              </w:rPr>
              <w:t>-0</w:t>
            </w:r>
          </w:p>
        </w:tc>
      </w:tr>
      <w:tr w:rsidR="00CF1F4E" w:rsidRPr="00EE27E4" w:rsidTr="003D6227">
        <w:trPr>
          <w:trHeight w:hRule="exact" w:val="432"/>
        </w:trPr>
        <w:tc>
          <w:tcPr>
            <w:tcW w:w="1042" w:type="dxa"/>
          </w:tcPr>
          <w:p w:rsidR="00CF1F4E" w:rsidRPr="00EE27E4" w:rsidRDefault="00CF1F4E" w:rsidP="004D711C">
            <w:pPr>
              <w:widowControl w:val="0"/>
              <w:suppressAutoHyphens w:val="0"/>
              <w:autoSpaceDE w:val="0"/>
              <w:autoSpaceDN w:val="0"/>
              <w:adjustRightInd w:val="0"/>
              <w:spacing w:before="4" w:after="4" w:line="100" w:lineRule="exact"/>
              <w:ind w:left="113" w:right="113"/>
              <w:rPr>
                <w:sz w:val="18"/>
                <w:szCs w:val="18"/>
                <w:lang w:eastAsia="en-GB"/>
              </w:rPr>
            </w:pPr>
          </w:p>
          <w:p w:rsidR="00CF1F4E" w:rsidRPr="00EE27E4" w:rsidRDefault="00CF1F4E" w:rsidP="004D711C">
            <w:pPr>
              <w:widowControl w:val="0"/>
              <w:suppressAutoHyphens w:val="0"/>
              <w:autoSpaceDE w:val="0"/>
              <w:autoSpaceDN w:val="0"/>
              <w:adjustRightInd w:val="0"/>
              <w:spacing w:before="4" w:after="4" w:line="240" w:lineRule="auto"/>
              <w:ind w:left="113" w:right="113"/>
              <w:rPr>
                <w:sz w:val="18"/>
                <w:szCs w:val="18"/>
                <w:lang w:eastAsia="en-GB"/>
              </w:rPr>
            </w:pPr>
            <w:r w:rsidRPr="00EE27E4">
              <w:rPr>
                <w:sz w:val="18"/>
                <w:szCs w:val="18"/>
                <w:lang w:eastAsia="en-GB"/>
              </w:rPr>
              <w:t>g</w:t>
            </w:r>
          </w:p>
        </w:tc>
        <w:tc>
          <w:tcPr>
            <w:tcW w:w="1094" w:type="dxa"/>
          </w:tcPr>
          <w:p w:rsidR="00CF1F4E" w:rsidRPr="00EE27E4" w:rsidRDefault="00CF1F4E" w:rsidP="009C536C">
            <w:pPr>
              <w:widowControl w:val="0"/>
              <w:suppressAutoHyphens w:val="0"/>
              <w:autoSpaceDE w:val="0"/>
              <w:autoSpaceDN w:val="0"/>
              <w:adjustRightInd w:val="0"/>
              <w:spacing w:before="4" w:after="4" w:line="100" w:lineRule="exact"/>
              <w:ind w:left="113" w:right="113"/>
              <w:jc w:val="right"/>
              <w:rPr>
                <w:sz w:val="18"/>
                <w:szCs w:val="18"/>
                <w:lang w:eastAsia="en-GB"/>
              </w:rPr>
            </w:pPr>
          </w:p>
          <w:p w:rsidR="00CF1F4E" w:rsidRPr="00EE27E4" w:rsidRDefault="00CF1F4E" w:rsidP="009C536C">
            <w:pPr>
              <w:widowControl w:val="0"/>
              <w:suppressAutoHyphens w:val="0"/>
              <w:autoSpaceDE w:val="0"/>
              <w:autoSpaceDN w:val="0"/>
              <w:adjustRightInd w:val="0"/>
              <w:spacing w:before="4" w:after="4" w:line="240" w:lineRule="auto"/>
              <w:ind w:left="113" w:right="113"/>
              <w:jc w:val="right"/>
              <w:rPr>
                <w:sz w:val="18"/>
                <w:szCs w:val="18"/>
                <w:lang w:eastAsia="en-GB"/>
              </w:rPr>
            </w:pPr>
            <w:r w:rsidRPr="00EE27E4">
              <w:rPr>
                <w:spacing w:val="-1"/>
                <w:sz w:val="18"/>
                <w:szCs w:val="18"/>
                <w:lang w:eastAsia="en-GB"/>
              </w:rPr>
              <w:t>5</w:t>
            </w:r>
            <w:r w:rsidRPr="00EE27E4">
              <w:rPr>
                <w:sz w:val="18"/>
                <w:szCs w:val="18"/>
                <w:lang w:eastAsia="en-GB"/>
              </w:rPr>
              <w:t>0</w:t>
            </w:r>
          </w:p>
        </w:tc>
        <w:tc>
          <w:tcPr>
            <w:tcW w:w="1303" w:type="dxa"/>
          </w:tcPr>
          <w:p w:rsidR="00CF1F4E" w:rsidRPr="00EE27E4" w:rsidRDefault="00CF1F4E" w:rsidP="009C536C">
            <w:pPr>
              <w:widowControl w:val="0"/>
              <w:suppressAutoHyphens w:val="0"/>
              <w:autoSpaceDE w:val="0"/>
              <w:autoSpaceDN w:val="0"/>
              <w:adjustRightInd w:val="0"/>
              <w:spacing w:before="4" w:after="4" w:line="100" w:lineRule="exact"/>
              <w:ind w:left="113" w:right="113"/>
              <w:jc w:val="right"/>
              <w:rPr>
                <w:sz w:val="18"/>
                <w:szCs w:val="18"/>
                <w:lang w:eastAsia="en-GB"/>
              </w:rPr>
            </w:pPr>
          </w:p>
          <w:p w:rsidR="00CF1F4E" w:rsidRPr="00EE27E4" w:rsidRDefault="00CF1F4E" w:rsidP="009C536C">
            <w:pPr>
              <w:widowControl w:val="0"/>
              <w:suppressAutoHyphens w:val="0"/>
              <w:autoSpaceDE w:val="0"/>
              <w:autoSpaceDN w:val="0"/>
              <w:adjustRightInd w:val="0"/>
              <w:spacing w:before="4" w:after="4" w:line="240" w:lineRule="auto"/>
              <w:ind w:left="113" w:right="113"/>
              <w:jc w:val="right"/>
              <w:rPr>
                <w:sz w:val="18"/>
                <w:szCs w:val="18"/>
                <w:lang w:eastAsia="en-GB"/>
              </w:rPr>
            </w:pPr>
            <w:r w:rsidRPr="00EE27E4">
              <w:rPr>
                <w:spacing w:val="-1"/>
                <w:sz w:val="18"/>
                <w:szCs w:val="18"/>
                <w:lang w:eastAsia="en-GB"/>
              </w:rPr>
              <w:t>8</w:t>
            </w:r>
            <w:r w:rsidRPr="00EE27E4">
              <w:rPr>
                <w:sz w:val="18"/>
                <w:szCs w:val="18"/>
                <w:lang w:eastAsia="en-GB"/>
              </w:rPr>
              <w:t>5</w:t>
            </w:r>
          </w:p>
        </w:tc>
        <w:tc>
          <w:tcPr>
            <w:tcW w:w="1283" w:type="dxa"/>
          </w:tcPr>
          <w:p w:rsidR="00CF1F4E" w:rsidRPr="00EE27E4" w:rsidRDefault="00CF1F4E" w:rsidP="009C536C">
            <w:pPr>
              <w:widowControl w:val="0"/>
              <w:suppressAutoHyphens w:val="0"/>
              <w:autoSpaceDE w:val="0"/>
              <w:autoSpaceDN w:val="0"/>
              <w:adjustRightInd w:val="0"/>
              <w:spacing w:before="4" w:after="4" w:line="100" w:lineRule="exact"/>
              <w:ind w:left="113" w:right="113"/>
              <w:jc w:val="right"/>
              <w:rPr>
                <w:sz w:val="18"/>
                <w:szCs w:val="18"/>
                <w:lang w:eastAsia="en-GB"/>
              </w:rPr>
            </w:pPr>
          </w:p>
          <w:p w:rsidR="00CF1F4E" w:rsidRPr="00EE27E4" w:rsidRDefault="00CF1F4E" w:rsidP="009C536C">
            <w:pPr>
              <w:widowControl w:val="0"/>
              <w:suppressAutoHyphens w:val="0"/>
              <w:autoSpaceDE w:val="0"/>
              <w:autoSpaceDN w:val="0"/>
              <w:adjustRightInd w:val="0"/>
              <w:spacing w:before="4" w:after="4" w:line="240" w:lineRule="auto"/>
              <w:ind w:left="113" w:right="113"/>
              <w:jc w:val="right"/>
              <w:rPr>
                <w:sz w:val="18"/>
                <w:szCs w:val="18"/>
                <w:lang w:eastAsia="en-GB"/>
              </w:rPr>
            </w:pPr>
            <w:r w:rsidRPr="00EE27E4">
              <w:rPr>
                <w:spacing w:val="-1"/>
                <w:sz w:val="18"/>
                <w:szCs w:val="18"/>
                <w:lang w:eastAsia="en-GB"/>
              </w:rPr>
              <w:t>9</w:t>
            </w:r>
            <w:r w:rsidRPr="00EE27E4">
              <w:rPr>
                <w:sz w:val="18"/>
                <w:szCs w:val="18"/>
                <w:lang w:eastAsia="en-GB"/>
              </w:rPr>
              <w:t>0</w:t>
            </w:r>
          </w:p>
        </w:tc>
        <w:tc>
          <w:tcPr>
            <w:tcW w:w="1400" w:type="dxa"/>
          </w:tcPr>
          <w:p w:rsidR="00CF1F4E" w:rsidRPr="00EE27E4" w:rsidRDefault="00CF1F4E" w:rsidP="009C536C">
            <w:pPr>
              <w:widowControl w:val="0"/>
              <w:suppressAutoHyphens w:val="0"/>
              <w:autoSpaceDE w:val="0"/>
              <w:autoSpaceDN w:val="0"/>
              <w:adjustRightInd w:val="0"/>
              <w:spacing w:before="4" w:after="4" w:line="100" w:lineRule="exact"/>
              <w:ind w:left="113" w:right="113"/>
              <w:jc w:val="right"/>
              <w:rPr>
                <w:sz w:val="18"/>
                <w:szCs w:val="18"/>
                <w:lang w:eastAsia="en-GB"/>
              </w:rPr>
            </w:pPr>
          </w:p>
          <w:p w:rsidR="00CF1F4E" w:rsidRPr="00EE27E4" w:rsidRDefault="00CF1F4E" w:rsidP="009C536C">
            <w:pPr>
              <w:widowControl w:val="0"/>
              <w:suppressAutoHyphens w:val="0"/>
              <w:autoSpaceDE w:val="0"/>
              <w:autoSpaceDN w:val="0"/>
              <w:adjustRightInd w:val="0"/>
              <w:spacing w:before="4" w:after="4" w:line="240" w:lineRule="auto"/>
              <w:ind w:left="113" w:right="113"/>
              <w:jc w:val="right"/>
              <w:rPr>
                <w:sz w:val="18"/>
                <w:szCs w:val="18"/>
                <w:lang w:eastAsia="en-GB"/>
              </w:rPr>
            </w:pPr>
            <w:r w:rsidRPr="00EE27E4">
              <w:rPr>
                <w:spacing w:val="-1"/>
                <w:sz w:val="18"/>
                <w:szCs w:val="18"/>
                <w:lang w:eastAsia="en-GB"/>
              </w:rPr>
              <w:t>+6.</w:t>
            </w:r>
            <w:r w:rsidRPr="00EE27E4">
              <w:rPr>
                <w:sz w:val="18"/>
                <w:szCs w:val="18"/>
                <w:lang w:eastAsia="en-GB"/>
              </w:rPr>
              <w:t xml:space="preserve">0 </w:t>
            </w:r>
            <w:r w:rsidRPr="00EE27E4">
              <w:rPr>
                <w:spacing w:val="-1"/>
                <w:sz w:val="18"/>
                <w:szCs w:val="18"/>
                <w:lang w:eastAsia="en-GB"/>
              </w:rPr>
              <w:t>-0</w:t>
            </w:r>
          </w:p>
        </w:tc>
      </w:tr>
      <w:tr w:rsidR="00CF1F4E" w:rsidRPr="00EE27E4" w:rsidTr="003D6227">
        <w:trPr>
          <w:trHeight w:hRule="exact" w:val="430"/>
        </w:trPr>
        <w:tc>
          <w:tcPr>
            <w:tcW w:w="1042" w:type="dxa"/>
          </w:tcPr>
          <w:p w:rsidR="00CF1F4E" w:rsidRPr="00EE27E4" w:rsidRDefault="00CF1F4E" w:rsidP="004D711C">
            <w:pPr>
              <w:widowControl w:val="0"/>
              <w:suppressAutoHyphens w:val="0"/>
              <w:autoSpaceDE w:val="0"/>
              <w:autoSpaceDN w:val="0"/>
              <w:adjustRightInd w:val="0"/>
              <w:spacing w:before="4" w:after="4" w:line="100" w:lineRule="exact"/>
              <w:ind w:left="113" w:right="113"/>
              <w:rPr>
                <w:sz w:val="18"/>
                <w:szCs w:val="18"/>
                <w:lang w:eastAsia="en-GB"/>
              </w:rPr>
            </w:pPr>
          </w:p>
          <w:p w:rsidR="00CF1F4E" w:rsidRPr="00EE27E4" w:rsidRDefault="00CF1F4E" w:rsidP="004D711C">
            <w:pPr>
              <w:widowControl w:val="0"/>
              <w:suppressAutoHyphens w:val="0"/>
              <w:autoSpaceDE w:val="0"/>
              <w:autoSpaceDN w:val="0"/>
              <w:adjustRightInd w:val="0"/>
              <w:spacing w:before="4" w:after="4" w:line="240" w:lineRule="auto"/>
              <w:ind w:left="113" w:right="113"/>
              <w:rPr>
                <w:sz w:val="18"/>
                <w:szCs w:val="18"/>
                <w:lang w:eastAsia="en-GB"/>
              </w:rPr>
            </w:pPr>
            <w:r w:rsidRPr="00EE27E4">
              <w:rPr>
                <w:sz w:val="18"/>
                <w:szCs w:val="18"/>
                <w:lang w:eastAsia="en-GB"/>
              </w:rPr>
              <w:t>c</w:t>
            </w:r>
          </w:p>
        </w:tc>
        <w:tc>
          <w:tcPr>
            <w:tcW w:w="1094" w:type="dxa"/>
          </w:tcPr>
          <w:p w:rsidR="00CF1F4E" w:rsidRPr="00EE27E4" w:rsidRDefault="00CF1F4E" w:rsidP="009C536C">
            <w:pPr>
              <w:widowControl w:val="0"/>
              <w:suppressAutoHyphens w:val="0"/>
              <w:autoSpaceDE w:val="0"/>
              <w:autoSpaceDN w:val="0"/>
              <w:adjustRightInd w:val="0"/>
              <w:spacing w:before="4" w:after="4" w:line="100" w:lineRule="exact"/>
              <w:ind w:left="113" w:right="113"/>
              <w:jc w:val="right"/>
              <w:rPr>
                <w:sz w:val="18"/>
                <w:szCs w:val="18"/>
                <w:lang w:eastAsia="en-GB"/>
              </w:rPr>
            </w:pPr>
          </w:p>
          <w:p w:rsidR="00CF1F4E" w:rsidRPr="00EE27E4" w:rsidRDefault="00CF1F4E" w:rsidP="009C536C">
            <w:pPr>
              <w:widowControl w:val="0"/>
              <w:suppressAutoHyphens w:val="0"/>
              <w:autoSpaceDE w:val="0"/>
              <w:autoSpaceDN w:val="0"/>
              <w:adjustRightInd w:val="0"/>
              <w:spacing w:before="4" w:after="4" w:line="240" w:lineRule="auto"/>
              <w:ind w:left="113" w:right="113"/>
              <w:jc w:val="right"/>
              <w:rPr>
                <w:sz w:val="18"/>
                <w:szCs w:val="18"/>
                <w:lang w:eastAsia="en-GB"/>
              </w:rPr>
            </w:pPr>
            <w:r w:rsidRPr="00EE27E4">
              <w:rPr>
                <w:spacing w:val="-1"/>
                <w:sz w:val="18"/>
                <w:szCs w:val="18"/>
                <w:lang w:eastAsia="en-GB"/>
              </w:rPr>
              <w:t>1</w:t>
            </w:r>
            <w:r w:rsidRPr="00EE27E4">
              <w:rPr>
                <w:sz w:val="18"/>
                <w:szCs w:val="18"/>
                <w:lang w:eastAsia="en-GB"/>
              </w:rPr>
              <w:t>5</w:t>
            </w:r>
          </w:p>
        </w:tc>
        <w:tc>
          <w:tcPr>
            <w:tcW w:w="1303" w:type="dxa"/>
          </w:tcPr>
          <w:p w:rsidR="00CF1F4E" w:rsidRPr="00EE27E4" w:rsidRDefault="00CF1F4E" w:rsidP="009C536C">
            <w:pPr>
              <w:widowControl w:val="0"/>
              <w:suppressAutoHyphens w:val="0"/>
              <w:autoSpaceDE w:val="0"/>
              <w:autoSpaceDN w:val="0"/>
              <w:adjustRightInd w:val="0"/>
              <w:spacing w:before="4" w:after="4" w:line="100" w:lineRule="exact"/>
              <w:ind w:left="113" w:right="113"/>
              <w:jc w:val="right"/>
              <w:rPr>
                <w:sz w:val="18"/>
                <w:szCs w:val="18"/>
                <w:lang w:eastAsia="en-GB"/>
              </w:rPr>
            </w:pPr>
          </w:p>
          <w:p w:rsidR="00CF1F4E" w:rsidRPr="00EE27E4" w:rsidRDefault="00CF1F4E" w:rsidP="009C536C">
            <w:pPr>
              <w:widowControl w:val="0"/>
              <w:suppressAutoHyphens w:val="0"/>
              <w:autoSpaceDE w:val="0"/>
              <w:autoSpaceDN w:val="0"/>
              <w:adjustRightInd w:val="0"/>
              <w:spacing w:before="4" w:after="4" w:line="240" w:lineRule="auto"/>
              <w:ind w:left="113" w:right="113"/>
              <w:jc w:val="right"/>
              <w:rPr>
                <w:sz w:val="18"/>
                <w:szCs w:val="18"/>
                <w:lang w:eastAsia="en-GB"/>
              </w:rPr>
            </w:pPr>
            <w:r w:rsidRPr="00EE27E4">
              <w:rPr>
                <w:spacing w:val="-1"/>
                <w:sz w:val="18"/>
                <w:szCs w:val="18"/>
                <w:lang w:eastAsia="en-GB"/>
              </w:rPr>
              <w:t>1</w:t>
            </w:r>
            <w:r w:rsidRPr="00EE27E4">
              <w:rPr>
                <w:sz w:val="18"/>
                <w:szCs w:val="18"/>
                <w:lang w:eastAsia="en-GB"/>
              </w:rPr>
              <w:t>5</w:t>
            </w:r>
          </w:p>
        </w:tc>
        <w:tc>
          <w:tcPr>
            <w:tcW w:w="1283" w:type="dxa"/>
          </w:tcPr>
          <w:p w:rsidR="00CF1F4E" w:rsidRPr="00EE27E4" w:rsidRDefault="00CF1F4E" w:rsidP="009C536C">
            <w:pPr>
              <w:widowControl w:val="0"/>
              <w:suppressAutoHyphens w:val="0"/>
              <w:autoSpaceDE w:val="0"/>
              <w:autoSpaceDN w:val="0"/>
              <w:adjustRightInd w:val="0"/>
              <w:spacing w:before="4" w:after="4" w:line="100" w:lineRule="exact"/>
              <w:ind w:left="113" w:right="113"/>
              <w:jc w:val="right"/>
              <w:rPr>
                <w:sz w:val="18"/>
                <w:szCs w:val="18"/>
                <w:lang w:eastAsia="en-GB"/>
              </w:rPr>
            </w:pPr>
          </w:p>
          <w:p w:rsidR="00CF1F4E" w:rsidRPr="00EE27E4" w:rsidRDefault="00CF1F4E" w:rsidP="009C536C">
            <w:pPr>
              <w:widowControl w:val="0"/>
              <w:suppressAutoHyphens w:val="0"/>
              <w:autoSpaceDE w:val="0"/>
              <w:autoSpaceDN w:val="0"/>
              <w:adjustRightInd w:val="0"/>
              <w:spacing w:before="4" w:after="4" w:line="240" w:lineRule="auto"/>
              <w:ind w:left="113" w:right="113"/>
              <w:jc w:val="right"/>
              <w:rPr>
                <w:sz w:val="18"/>
                <w:szCs w:val="18"/>
                <w:lang w:eastAsia="en-GB"/>
              </w:rPr>
            </w:pPr>
            <w:r w:rsidRPr="00EE27E4">
              <w:rPr>
                <w:spacing w:val="-1"/>
                <w:sz w:val="18"/>
                <w:szCs w:val="18"/>
                <w:lang w:eastAsia="en-GB"/>
              </w:rPr>
              <w:t>1</w:t>
            </w:r>
            <w:r w:rsidRPr="00EE27E4">
              <w:rPr>
                <w:sz w:val="18"/>
                <w:szCs w:val="18"/>
                <w:lang w:eastAsia="en-GB"/>
              </w:rPr>
              <w:t>5</w:t>
            </w:r>
          </w:p>
        </w:tc>
        <w:tc>
          <w:tcPr>
            <w:tcW w:w="1400" w:type="dxa"/>
          </w:tcPr>
          <w:p w:rsidR="00CF1F4E" w:rsidRPr="00EE27E4" w:rsidRDefault="00CF1F4E" w:rsidP="009C536C">
            <w:pPr>
              <w:widowControl w:val="0"/>
              <w:suppressAutoHyphens w:val="0"/>
              <w:autoSpaceDE w:val="0"/>
              <w:autoSpaceDN w:val="0"/>
              <w:adjustRightInd w:val="0"/>
              <w:spacing w:before="4" w:after="4" w:line="100" w:lineRule="exact"/>
              <w:ind w:left="113" w:right="113"/>
              <w:jc w:val="right"/>
              <w:rPr>
                <w:sz w:val="18"/>
                <w:szCs w:val="18"/>
                <w:lang w:eastAsia="en-GB"/>
              </w:rPr>
            </w:pPr>
          </w:p>
          <w:p w:rsidR="00CF1F4E" w:rsidRPr="00EE27E4" w:rsidRDefault="00CF1F4E" w:rsidP="009C536C">
            <w:pPr>
              <w:widowControl w:val="0"/>
              <w:suppressAutoHyphens w:val="0"/>
              <w:autoSpaceDE w:val="0"/>
              <w:autoSpaceDN w:val="0"/>
              <w:adjustRightInd w:val="0"/>
              <w:spacing w:before="4" w:after="4" w:line="240" w:lineRule="auto"/>
              <w:ind w:left="113" w:right="113"/>
              <w:jc w:val="right"/>
              <w:rPr>
                <w:sz w:val="18"/>
                <w:szCs w:val="18"/>
                <w:lang w:eastAsia="en-GB"/>
              </w:rPr>
            </w:pPr>
            <w:r w:rsidRPr="00EE27E4">
              <w:rPr>
                <w:spacing w:val="-1"/>
                <w:sz w:val="18"/>
                <w:szCs w:val="18"/>
                <w:lang w:eastAsia="en-GB"/>
              </w:rPr>
              <w:t>maximum</w:t>
            </w:r>
          </w:p>
        </w:tc>
      </w:tr>
      <w:tr w:rsidR="00CF1F4E" w:rsidRPr="00EE27E4" w:rsidTr="003D6227">
        <w:trPr>
          <w:trHeight w:hRule="exact" w:val="432"/>
        </w:trPr>
        <w:tc>
          <w:tcPr>
            <w:tcW w:w="1042" w:type="dxa"/>
          </w:tcPr>
          <w:p w:rsidR="00CF1F4E" w:rsidRPr="00EE27E4" w:rsidRDefault="00CF1F4E" w:rsidP="004D711C">
            <w:pPr>
              <w:widowControl w:val="0"/>
              <w:suppressAutoHyphens w:val="0"/>
              <w:autoSpaceDE w:val="0"/>
              <w:autoSpaceDN w:val="0"/>
              <w:adjustRightInd w:val="0"/>
              <w:spacing w:before="4" w:after="4" w:line="100" w:lineRule="exact"/>
              <w:ind w:left="113" w:right="113"/>
              <w:rPr>
                <w:sz w:val="18"/>
                <w:szCs w:val="18"/>
                <w:lang w:eastAsia="en-GB"/>
              </w:rPr>
            </w:pPr>
          </w:p>
          <w:p w:rsidR="00CF1F4E" w:rsidRPr="00EE27E4" w:rsidRDefault="00CF1F4E" w:rsidP="004D711C">
            <w:pPr>
              <w:widowControl w:val="0"/>
              <w:suppressAutoHyphens w:val="0"/>
              <w:autoSpaceDE w:val="0"/>
              <w:autoSpaceDN w:val="0"/>
              <w:adjustRightInd w:val="0"/>
              <w:spacing w:before="4" w:after="4" w:line="240" w:lineRule="auto"/>
              <w:ind w:left="113" w:right="113"/>
              <w:jc w:val="center"/>
              <w:rPr>
                <w:sz w:val="18"/>
                <w:szCs w:val="18"/>
                <w:lang w:eastAsia="en-GB"/>
              </w:rPr>
            </w:pPr>
            <w:r w:rsidRPr="00EE27E4">
              <w:rPr>
                <w:sz w:val="18"/>
                <w:szCs w:val="18"/>
                <w:lang w:eastAsia="en-GB"/>
              </w:rPr>
              <w:t>l</w:t>
            </w:r>
          </w:p>
        </w:tc>
        <w:tc>
          <w:tcPr>
            <w:tcW w:w="1094" w:type="dxa"/>
          </w:tcPr>
          <w:p w:rsidR="00CF1F4E" w:rsidRPr="00EE27E4" w:rsidRDefault="00CF1F4E" w:rsidP="009C536C">
            <w:pPr>
              <w:widowControl w:val="0"/>
              <w:suppressAutoHyphens w:val="0"/>
              <w:autoSpaceDE w:val="0"/>
              <w:autoSpaceDN w:val="0"/>
              <w:adjustRightInd w:val="0"/>
              <w:spacing w:before="4" w:after="4" w:line="100" w:lineRule="exact"/>
              <w:ind w:left="113" w:right="113"/>
              <w:jc w:val="right"/>
              <w:rPr>
                <w:sz w:val="18"/>
                <w:szCs w:val="18"/>
                <w:lang w:eastAsia="en-GB"/>
              </w:rPr>
            </w:pPr>
          </w:p>
          <w:p w:rsidR="00CF1F4E" w:rsidRPr="00EE27E4" w:rsidRDefault="00CF1F4E" w:rsidP="009C536C">
            <w:pPr>
              <w:widowControl w:val="0"/>
              <w:suppressAutoHyphens w:val="0"/>
              <w:autoSpaceDE w:val="0"/>
              <w:autoSpaceDN w:val="0"/>
              <w:adjustRightInd w:val="0"/>
              <w:spacing w:before="4" w:after="4" w:line="240" w:lineRule="auto"/>
              <w:ind w:left="113" w:right="113"/>
              <w:jc w:val="right"/>
              <w:rPr>
                <w:sz w:val="18"/>
                <w:szCs w:val="18"/>
                <w:lang w:eastAsia="en-GB"/>
              </w:rPr>
            </w:pPr>
            <w:r w:rsidRPr="00EE27E4">
              <w:rPr>
                <w:spacing w:val="-1"/>
                <w:sz w:val="18"/>
                <w:szCs w:val="18"/>
                <w:lang w:eastAsia="en-GB"/>
              </w:rPr>
              <w:t>5</w:t>
            </w:r>
            <w:r w:rsidRPr="00EE27E4">
              <w:rPr>
                <w:sz w:val="18"/>
                <w:szCs w:val="18"/>
                <w:lang w:eastAsia="en-GB"/>
              </w:rPr>
              <w:t>5</w:t>
            </w:r>
          </w:p>
        </w:tc>
        <w:tc>
          <w:tcPr>
            <w:tcW w:w="1303" w:type="dxa"/>
          </w:tcPr>
          <w:p w:rsidR="00CF1F4E" w:rsidRPr="00EE27E4" w:rsidRDefault="00CF1F4E" w:rsidP="009C536C">
            <w:pPr>
              <w:widowControl w:val="0"/>
              <w:suppressAutoHyphens w:val="0"/>
              <w:autoSpaceDE w:val="0"/>
              <w:autoSpaceDN w:val="0"/>
              <w:adjustRightInd w:val="0"/>
              <w:spacing w:before="4" w:after="4" w:line="100" w:lineRule="exact"/>
              <w:ind w:left="113" w:right="113"/>
              <w:jc w:val="right"/>
              <w:rPr>
                <w:sz w:val="18"/>
                <w:szCs w:val="18"/>
                <w:lang w:eastAsia="en-GB"/>
              </w:rPr>
            </w:pPr>
          </w:p>
          <w:p w:rsidR="00CF1F4E" w:rsidRPr="00EE27E4" w:rsidRDefault="00CF1F4E" w:rsidP="009C536C">
            <w:pPr>
              <w:widowControl w:val="0"/>
              <w:suppressAutoHyphens w:val="0"/>
              <w:autoSpaceDE w:val="0"/>
              <w:autoSpaceDN w:val="0"/>
              <w:adjustRightInd w:val="0"/>
              <w:spacing w:before="4" w:after="4" w:line="240" w:lineRule="auto"/>
              <w:ind w:left="113" w:right="113"/>
              <w:jc w:val="right"/>
              <w:rPr>
                <w:sz w:val="18"/>
                <w:szCs w:val="18"/>
                <w:lang w:eastAsia="en-GB"/>
              </w:rPr>
            </w:pPr>
            <w:r w:rsidRPr="00EE27E4">
              <w:rPr>
                <w:spacing w:val="-1"/>
                <w:sz w:val="18"/>
                <w:szCs w:val="18"/>
                <w:lang w:eastAsia="en-GB"/>
              </w:rPr>
              <w:t>110</w:t>
            </w:r>
          </w:p>
        </w:tc>
        <w:tc>
          <w:tcPr>
            <w:tcW w:w="1283" w:type="dxa"/>
          </w:tcPr>
          <w:p w:rsidR="00CF1F4E" w:rsidRPr="00EE27E4" w:rsidRDefault="00CF1F4E" w:rsidP="009C536C">
            <w:pPr>
              <w:widowControl w:val="0"/>
              <w:suppressAutoHyphens w:val="0"/>
              <w:autoSpaceDE w:val="0"/>
              <w:autoSpaceDN w:val="0"/>
              <w:adjustRightInd w:val="0"/>
              <w:spacing w:before="4" w:after="4" w:line="100" w:lineRule="exact"/>
              <w:ind w:left="113" w:right="113"/>
              <w:jc w:val="right"/>
              <w:rPr>
                <w:sz w:val="18"/>
                <w:szCs w:val="18"/>
                <w:lang w:eastAsia="en-GB"/>
              </w:rPr>
            </w:pPr>
          </w:p>
          <w:p w:rsidR="00CF1F4E" w:rsidRPr="00EE27E4" w:rsidRDefault="00CF1F4E" w:rsidP="009C536C">
            <w:pPr>
              <w:widowControl w:val="0"/>
              <w:suppressAutoHyphens w:val="0"/>
              <w:autoSpaceDE w:val="0"/>
              <w:autoSpaceDN w:val="0"/>
              <w:adjustRightInd w:val="0"/>
              <w:spacing w:before="4" w:after="4" w:line="240" w:lineRule="auto"/>
              <w:ind w:left="113" w:right="113"/>
              <w:jc w:val="right"/>
              <w:rPr>
                <w:sz w:val="18"/>
                <w:szCs w:val="18"/>
                <w:lang w:eastAsia="en-GB"/>
              </w:rPr>
            </w:pPr>
            <w:r w:rsidRPr="00EE27E4">
              <w:rPr>
                <w:spacing w:val="-1"/>
                <w:sz w:val="18"/>
                <w:szCs w:val="18"/>
                <w:lang w:eastAsia="en-GB"/>
              </w:rPr>
              <w:t>120</w:t>
            </w:r>
          </w:p>
        </w:tc>
        <w:tc>
          <w:tcPr>
            <w:tcW w:w="1400" w:type="dxa"/>
          </w:tcPr>
          <w:p w:rsidR="00CF1F4E" w:rsidRPr="00EE27E4" w:rsidRDefault="00CF1F4E" w:rsidP="009C536C">
            <w:pPr>
              <w:widowControl w:val="0"/>
              <w:suppressAutoHyphens w:val="0"/>
              <w:autoSpaceDE w:val="0"/>
              <w:autoSpaceDN w:val="0"/>
              <w:adjustRightInd w:val="0"/>
              <w:spacing w:before="4" w:after="4" w:line="100" w:lineRule="exact"/>
              <w:ind w:left="113" w:right="113"/>
              <w:jc w:val="right"/>
              <w:rPr>
                <w:sz w:val="18"/>
                <w:szCs w:val="18"/>
                <w:lang w:eastAsia="en-GB"/>
              </w:rPr>
            </w:pPr>
          </w:p>
          <w:p w:rsidR="00CF1F4E" w:rsidRPr="00EE27E4" w:rsidRDefault="00CF1F4E" w:rsidP="009C536C">
            <w:pPr>
              <w:widowControl w:val="0"/>
              <w:suppressAutoHyphens w:val="0"/>
              <w:autoSpaceDE w:val="0"/>
              <w:autoSpaceDN w:val="0"/>
              <w:adjustRightInd w:val="0"/>
              <w:spacing w:before="4" w:after="4" w:line="240" w:lineRule="auto"/>
              <w:ind w:left="113" w:right="113"/>
              <w:jc w:val="right"/>
              <w:rPr>
                <w:sz w:val="18"/>
                <w:szCs w:val="18"/>
                <w:lang w:eastAsia="en-GB"/>
              </w:rPr>
            </w:pPr>
            <w:r w:rsidRPr="00EE27E4">
              <w:rPr>
                <w:spacing w:val="-1"/>
                <w:sz w:val="18"/>
                <w:szCs w:val="18"/>
                <w:lang w:eastAsia="en-GB"/>
              </w:rPr>
              <w:t>±5.0</w:t>
            </w:r>
          </w:p>
        </w:tc>
      </w:tr>
      <w:tr w:rsidR="00CF1F4E" w:rsidRPr="00EE27E4" w:rsidTr="003D6227">
        <w:trPr>
          <w:trHeight w:hRule="exact" w:val="449"/>
        </w:trPr>
        <w:tc>
          <w:tcPr>
            <w:tcW w:w="1042" w:type="dxa"/>
            <w:tcBorders>
              <w:bottom w:val="single" w:sz="12" w:space="0" w:color="auto"/>
            </w:tcBorders>
          </w:tcPr>
          <w:p w:rsidR="00CF1F4E" w:rsidRPr="00EE27E4" w:rsidRDefault="00CF1F4E" w:rsidP="004D711C">
            <w:pPr>
              <w:widowControl w:val="0"/>
              <w:suppressAutoHyphens w:val="0"/>
              <w:autoSpaceDE w:val="0"/>
              <w:autoSpaceDN w:val="0"/>
              <w:adjustRightInd w:val="0"/>
              <w:spacing w:before="4" w:after="4" w:line="100" w:lineRule="exact"/>
              <w:ind w:left="113" w:right="113"/>
              <w:rPr>
                <w:sz w:val="18"/>
                <w:szCs w:val="18"/>
                <w:lang w:eastAsia="en-GB"/>
              </w:rPr>
            </w:pPr>
          </w:p>
          <w:p w:rsidR="00CF1F4E" w:rsidRPr="00EE27E4" w:rsidRDefault="00CF1F4E" w:rsidP="004D711C">
            <w:pPr>
              <w:widowControl w:val="0"/>
              <w:suppressAutoHyphens w:val="0"/>
              <w:autoSpaceDE w:val="0"/>
              <w:autoSpaceDN w:val="0"/>
              <w:adjustRightInd w:val="0"/>
              <w:spacing w:before="4" w:after="4" w:line="240" w:lineRule="auto"/>
              <w:ind w:left="113" w:right="113"/>
              <w:jc w:val="center"/>
              <w:rPr>
                <w:sz w:val="18"/>
                <w:szCs w:val="18"/>
                <w:lang w:eastAsia="en-GB"/>
              </w:rPr>
            </w:pPr>
            <w:r w:rsidRPr="00EE27E4">
              <w:rPr>
                <w:sz w:val="18"/>
                <w:szCs w:val="18"/>
                <w:lang w:eastAsia="en-GB"/>
              </w:rPr>
              <w:t>h</w:t>
            </w:r>
          </w:p>
        </w:tc>
        <w:tc>
          <w:tcPr>
            <w:tcW w:w="1094" w:type="dxa"/>
            <w:tcBorders>
              <w:bottom w:val="single" w:sz="12" w:space="0" w:color="auto"/>
            </w:tcBorders>
          </w:tcPr>
          <w:p w:rsidR="00CF1F4E" w:rsidRPr="00EE27E4" w:rsidRDefault="00CF1F4E" w:rsidP="009C536C">
            <w:pPr>
              <w:widowControl w:val="0"/>
              <w:suppressAutoHyphens w:val="0"/>
              <w:autoSpaceDE w:val="0"/>
              <w:autoSpaceDN w:val="0"/>
              <w:adjustRightInd w:val="0"/>
              <w:spacing w:before="4" w:after="4" w:line="100" w:lineRule="exact"/>
              <w:ind w:left="113" w:right="113"/>
              <w:jc w:val="right"/>
              <w:rPr>
                <w:sz w:val="18"/>
                <w:szCs w:val="18"/>
                <w:lang w:eastAsia="en-GB"/>
              </w:rPr>
            </w:pPr>
          </w:p>
          <w:p w:rsidR="00CF1F4E" w:rsidRPr="00EE27E4" w:rsidRDefault="00CF1F4E" w:rsidP="009C536C">
            <w:pPr>
              <w:widowControl w:val="0"/>
              <w:suppressAutoHyphens w:val="0"/>
              <w:autoSpaceDE w:val="0"/>
              <w:autoSpaceDN w:val="0"/>
              <w:adjustRightInd w:val="0"/>
              <w:spacing w:before="4" w:after="4" w:line="240" w:lineRule="auto"/>
              <w:ind w:left="113" w:right="113"/>
              <w:jc w:val="right"/>
              <w:rPr>
                <w:sz w:val="18"/>
                <w:szCs w:val="18"/>
                <w:lang w:eastAsia="en-GB"/>
              </w:rPr>
            </w:pPr>
            <w:r w:rsidRPr="00EE27E4">
              <w:rPr>
                <w:spacing w:val="-1"/>
                <w:sz w:val="18"/>
                <w:szCs w:val="18"/>
                <w:lang w:eastAsia="en-GB"/>
              </w:rPr>
              <w:t>7</w:t>
            </w:r>
            <w:r w:rsidRPr="00EE27E4">
              <w:rPr>
                <w:sz w:val="18"/>
                <w:szCs w:val="18"/>
                <w:lang w:eastAsia="en-GB"/>
              </w:rPr>
              <w:t>0</w:t>
            </w:r>
          </w:p>
        </w:tc>
        <w:tc>
          <w:tcPr>
            <w:tcW w:w="1303" w:type="dxa"/>
            <w:tcBorders>
              <w:bottom w:val="single" w:sz="12" w:space="0" w:color="auto"/>
            </w:tcBorders>
          </w:tcPr>
          <w:p w:rsidR="00CF1F4E" w:rsidRPr="00EE27E4" w:rsidRDefault="00CF1F4E" w:rsidP="009C536C">
            <w:pPr>
              <w:widowControl w:val="0"/>
              <w:suppressAutoHyphens w:val="0"/>
              <w:autoSpaceDE w:val="0"/>
              <w:autoSpaceDN w:val="0"/>
              <w:adjustRightInd w:val="0"/>
              <w:spacing w:before="4" w:after="4" w:line="100" w:lineRule="exact"/>
              <w:ind w:left="113" w:right="113"/>
              <w:jc w:val="right"/>
              <w:rPr>
                <w:sz w:val="18"/>
                <w:szCs w:val="18"/>
                <w:lang w:eastAsia="en-GB"/>
              </w:rPr>
            </w:pPr>
          </w:p>
          <w:p w:rsidR="00CF1F4E" w:rsidRPr="00EE27E4" w:rsidRDefault="00CF1F4E" w:rsidP="009C536C">
            <w:pPr>
              <w:widowControl w:val="0"/>
              <w:suppressAutoHyphens w:val="0"/>
              <w:autoSpaceDE w:val="0"/>
              <w:autoSpaceDN w:val="0"/>
              <w:adjustRightInd w:val="0"/>
              <w:spacing w:before="4" w:after="4" w:line="240" w:lineRule="auto"/>
              <w:ind w:left="113" w:right="113"/>
              <w:jc w:val="right"/>
              <w:rPr>
                <w:sz w:val="18"/>
                <w:szCs w:val="18"/>
                <w:lang w:eastAsia="en-GB"/>
              </w:rPr>
            </w:pPr>
            <w:r w:rsidRPr="00EE27E4">
              <w:rPr>
                <w:spacing w:val="-1"/>
                <w:sz w:val="18"/>
                <w:szCs w:val="18"/>
                <w:lang w:eastAsia="en-GB"/>
              </w:rPr>
              <w:t>8</w:t>
            </w:r>
            <w:r w:rsidRPr="00EE27E4">
              <w:rPr>
                <w:sz w:val="18"/>
                <w:szCs w:val="18"/>
                <w:lang w:eastAsia="en-GB"/>
              </w:rPr>
              <w:t>0</w:t>
            </w:r>
          </w:p>
        </w:tc>
        <w:tc>
          <w:tcPr>
            <w:tcW w:w="1283" w:type="dxa"/>
            <w:tcBorders>
              <w:bottom w:val="single" w:sz="12" w:space="0" w:color="auto"/>
            </w:tcBorders>
          </w:tcPr>
          <w:p w:rsidR="00CF1F4E" w:rsidRPr="00EE27E4" w:rsidRDefault="00CF1F4E" w:rsidP="009C536C">
            <w:pPr>
              <w:widowControl w:val="0"/>
              <w:suppressAutoHyphens w:val="0"/>
              <w:autoSpaceDE w:val="0"/>
              <w:autoSpaceDN w:val="0"/>
              <w:adjustRightInd w:val="0"/>
              <w:spacing w:before="4" w:after="4" w:line="100" w:lineRule="exact"/>
              <w:ind w:left="113" w:right="113"/>
              <w:jc w:val="right"/>
              <w:rPr>
                <w:sz w:val="18"/>
                <w:szCs w:val="18"/>
                <w:lang w:eastAsia="en-GB"/>
              </w:rPr>
            </w:pPr>
          </w:p>
          <w:p w:rsidR="00CF1F4E" w:rsidRPr="00EE27E4" w:rsidRDefault="00CF1F4E" w:rsidP="009C536C">
            <w:pPr>
              <w:widowControl w:val="0"/>
              <w:suppressAutoHyphens w:val="0"/>
              <w:autoSpaceDE w:val="0"/>
              <w:autoSpaceDN w:val="0"/>
              <w:adjustRightInd w:val="0"/>
              <w:spacing w:before="4" w:after="4" w:line="240" w:lineRule="auto"/>
              <w:ind w:left="113" w:right="113"/>
              <w:jc w:val="right"/>
              <w:rPr>
                <w:sz w:val="18"/>
                <w:szCs w:val="18"/>
                <w:lang w:eastAsia="en-GB"/>
              </w:rPr>
            </w:pPr>
            <w:r w:rsidRPr="00EE27E4">
              <w:rPr>
                <w:spacing w:val="-1"/>
                <w:sz w:val="18"/>
                <w:szCs w:val="18"/>
                <w:lang w:eastAsia="en-GB"/>
              </w:rPr>
              <w:t>8</w:t>
            </w:r>
            <w:r w:rsidRPr="00EE27E4">
              <w:rPr>
                <w:sz w:val="18"/>
                <w:szCs w:val="18"/>
                <w:lang w:eastAsia="en-GB"/>
              </w:rPr>
              <w:t>0</w:t>
            </w:r>
          </w:p>
        </w:tc>
        <w:tc>
          <w:tcPr>
            <w:tcW w:w="1400" w:type="dxa"/>
            <w:tcBorders>
              <w:bottom w:val="single" w:sz="12" w:space="0" w:color="auto"/>
            </w:tcBorders>
          </w:tcPr>
          <w:p w:rsidR="00CF1F4E" w:rsidRPr="00EE27E4" w:rsidRDefault="00CF1F4E" w:rsidP="009C536C">
            <w:pPr>
              <w:widowControl w:val="0"/>
              <w:suppressAutoHyphens w:val="0"/>
              <w:autoSpaceDE w:val="0"/>
              <w:autoSpaceDN w:val="0"/>
              <w:adjustRightInd w:val="0"/>
              <w:spacing w:before="4" w:after="4" w:line="100" w:lineRule="exact"/>
              <w:ind w:left="113" w:right="113"/>
              <w:jc w:val="right"/>
              <w:rPr>
                <w:sz w:val="18"/>
                <w:szCs w:val="18"/>
                <w:lang w:eastAsia="en-GB"/>
              </w:rPr>
            </w:pPr>
          </w:p>
          <w:p w:rsidR="00CF1F4E" w:rsidRPr="00EE27E4" w:rsidRDefault="00CF1F4E" w:rsidP="009C536C">
            <w:pPr>
              <w:widowControl w:val="0"/>
              <w:suppressAutoHyphens w:val="0"/>
              <w:autoSpaceDE w:val="0"/>
              <w:autoSpaceDN w:val="0"/>
              <w:adjustRightInd w:val="0"/>
              <w:spacing w:before="4" w:after="4" w:line="240" w:lineRule="auto"/>
              <w:ind w:left="113" w:right="113"/>
              <w:jc w:val="right"/>
              <w:rPr>
                <w:sz w:val="18"/>
                <w:szCs w:val="18"/>
                <w:lang w:eastAsia="en-GB"/>
              </w:rPr>
            </w:pPr>
            <w:r w:rsidRPr="00EE27E4">
              <w:rPr>
                <w:spacing w:val="-1"/>
                <w:sz w:val="18"/>
                <w:szCs w:val="18"/>
                <w:lang w:eastAsia="en-GB"/>
              </w:rPr>
              <w:t>±5.0</w:t>
            </w:r>
          </w:p>
        </w:tc>
      </w:tr>
    </w:tbl>
    <w:p w:rsidR="002C3616" w:rsidRPr="00EE27E4" w:rsidRDefault="002C3616" w:rsidP="00CF1F4E">
      <w:pPr>
        <w:widowControl w:val="0"/>
        <w:suppressAutoHyphens w:val="0"/>
        <w:autoSpaceDE w:val="0"/>
        <w:autoSpaceDN w:val="0"/>
        <w:adjustRightInd w:val="0"/>
        <w:spacing w:before="7" w:line="160" w:lineRule="exact"/>
        <w:rPr>
          <w:sz w:val="16"/>
          <w:szCs w:val="16"/>
          <w:lang w:eastAsia="en-GB"/>
        </w:rPr>
      </w:pPr>
    </w:p>
    <w:p w:rsidR="009C536C" w:rsidRPr="00EE27E4" w:rsidRDefault="00CF1F4E" w:rsidP="00C431F7">
      <w:pPr>
        <w:pStyle w:val="Heading1"/>
        <w:keepNext/>
        <w:keepLines/>
        <w:rPr>
          <w:lang w:eastAsia="en-GB"/>
        </w:rPr>
      </w:pPr>
      <w:bookmarkStart w:id="38" w:name="_Toc401757985"/>
      <w:r w:rsidRPr="00EE27E4">
        <w:rPr>
          <w:lang w:eastAsia="en-GB"/>
        </w:rPr>
        <w:t>T</w:t>
      </w:r>
      <w:r w:rsidR="009C536C" w:rsidRPr="00EE27E4">
        <w:rPr>
          <w:lang w:eastAsia="en-GB"/>
        </w:rPr>
        <w:t>able 3</w:t>
      </w:r>
      <w:bookmarkEnd w:id="38"/>
    </w:p>
    <w:p w:rsidR="00182B54" w:rsidRPr="000A545F" w:rsidRDefault="00182B54" w:rsidP="00C431F7">
      <w:pPr>
        <w:pStyle w:val="Heading1"/>
        <w:keepNext/>
        <w:keepLines/>
        <w:rPr>
          <w:b/>
          <w:lang w:val="en-US"/>
        </w:rPr>
      </w:pPr>
      <w:bookmarkStart w:id="39" w:name="_Toc401757986"/>
      <w:r w:rsidRPr="000A545F">
        <w:rPr>
          <w:b/>
          <w:lang w:val="en-US"/>
        </w:rPr>
        <w:t>Minimum characteristic values for standard flange type ball couplings</w:t>
      </w:r>
    </w:p>
    <w:bookmarkEnd w:id="39"/>
    <w:tbl>
      <w:tblPr>
        <w:tblW w:w="0" w:type="auto"/>
        <w:tblInd w:w="11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46"/>
        <w:gridCol w:w="904"/>
        <w:gridCol w:w="908"/>
        <w:gridCol w:w="1022"/>
        <w:gridCol w:w="1133"/>
        <w:gridCol w:w="1209"/>
      </w:tblGrid>
      <w:tr w:rsidR="00CF1F4E" w:rsidRPr="00C431F7" w:rsidTr="003D6227">
        <w:trPr>
          <w:trHeight w:hRule="exact" w:val="535"/>
        </w:trPr>
        <w:tc>
          <w:tcPr>
            <w:tcW w:w="946" w:type="dxa"/>
            <w:tcBorders>
              <w:bottom w:val="single" w:sz="12" w:space="0" w:color="auto"/>
            </w:tcBorders>
          </w:tcPr>
          <w:p w:rsidR="00CF1F4E" w:rsidRPr="00C431F7" w:rsidRDefault="00CF1F4E" w:rsidP="00C431F7">
            <w:pPr>
              <w:keepNext/>
              <w:keepLines/>
              <w:widowControl w:val="0"/>
              <w:suppressAutoHyphens w:val="0"/>
              <w:autoSpaceDE w:val="0"/>
              <w:autoSpaceDN w:val="0"/>
              <w:adjustRightInd w:val="0"/>
              <w:spacing w:before="3" w:line="120" w:lineRule="exact"/>
              <w:rPr>
                <w:i/>
                <w:sz w:val="16"/>
                <w:szCs w:val="16"/>
                <w:lang w:eastAsia="en-GB"/>
              </w:rPr>
            </w:pPr>
          </w:p>
          <w:p w:rsidR="00CF1F4E" w:rsidRPr="00C431F7" w:rsidRDefault="009C536C" w:rsidP="00C431F7">
            <w:pPr>
              <w:keepNext/>
              <w:keepLines/>
              <w:widowControl w:val="0"/>
              <w:suppressAutoHyphens w:val="0"/>
              <w:autoSpaceDE w:val="0"/>
              <w:autoSpaceDN w:val="0"/>
              <w:adjustRightInd w:val="0"/>
              <w:spacing w:line="240" w:lineRule="auto"/>
              <w:ind w:right="-20"/>
              <w:rPr>
                <w:i/>
                <w:sz w:val="16"/>
                <w:szCs w:val="16"/>
                <w:lang w:eastAsia="en-GB"/>
              </w:rPr>
            </w:pPr>
            <w:r w:rsidRPr="00C431F7">
              <w:rPr>
                <w:i/>
                <w:spacing w:val="-1"/>
                <w:sz w:val="16"/>
                <w:szCs w:val="16"/>
                <w:lang w:eastAsia="en-GB"/>
              </w:rPr>
              <w:t xml:space="preserve">  </w:t>
            </w:r>
            <w:r w:rsidR="00CF1F4E" w:rsidRPr="00C431F7">
              <w:rPr>
                <w:i/>
                <w:spacing w:val="-1"/>
                <w:sz w:val="16"/>
                <w:szCs w:val="16"/>
                <w:lang w:eastAsia="en-GB"/>
              </w:rPr>
              <w:t>Class</w:t>
            </w:r>
          </w:p>
        </w:tc>
        <w:tc>
          <w:tcPr>
            <w:tcW w:w="904" w:type="dxa"/>
            <w:tcBorders>
              <w:bottom w:val="single" w:sz="12" w:space="0" w:color="auto"/>
            </w:tcBorders>
          </w:tcPr>
          <w:p w:rsidR="00CF1F4E" w:rsidRPr="00C431F7" w:rsidRDefault="00CF1F4E" w:rsidP="00C431F7">
            <w:pPr>
              <w:keepNext/>
              <w:keepLines/>
              <w:widowControl w:val="0"/>
              <w:suppressAutoHyphens w:val="0"/>
              <w:autoSpaceDE w:val="0"/>
              <w:autoSpaceDN w:val="0"/>
              <w:adjustRightInd w:val="0"/>
              <w:spacing w:before="3" w:line="120" w:lineRule="exact"/>
              <w:jc w:val="right"/>
              <w:rPr>
                <w:i/>
                <w:sz w:val="16"/>
                <w:szCs w:val="16"/>
                <w:lang w:eastAsia="en-GB"/>
              </w:rPr>
            </w:pPr>
          </w:p>
          <w:p w:rsidR="00CF1F4E" w:rsidRPr="00C431F7" w:rsidRDefault="00CF1F4E" w:rsidP="00C431F7">
            <w:pPr>
              <w:keepNext/>
              <w:keepLines/>
              <w:widowControl w:val="0"/>
              <w:suppressAutoHyphens w:val="0"/>
              <w:autoSpaceDE w:val="0"/>
              <w:autoSpaceDN w:val="0"/>
              <w:adjustRightInd w:val="0"/>
              <w:spacing w:line="240" w:lineRule="auto"/>
              <w:ind w:right="101"/>
              <w:jc w:val="right"/>
              <w:rPr>
                <w:i/>
                <w:sz w:val="16"/>
                <w:szCs w:val="16"/>
                <w:lang w:eastAsia="en-GB"/>
              </w:rPr>
            </w:pPr>
            <w:r w:rsidRPr="00C431F7">
              <w:rPr>
                <w:i/>
                <w:spacing w:val="-1"/>
                <w:sz w:val="16"/>
                <w:szCs w:val="16"/>
                <w:lang w:eastAsia="en-GB"/>
              </w:rPr>
              <w:t>A50-1</w:t>
            </w:r>
          </w:p>
        </w:tc>
        <w:tc>
          <w:tcPr>
            <w:tcW w:w="908" w:type="dxa"/>
            <w:tcBorders>
              <w:bottom w:val="single" w:sz="12" w:space="0" w:color="auto"/>
            </w:tcBorders>
          </w:tcPr>
          <w:p w:rsidR="00CF1F4E" w:rsidRPr="00C431F7" w:rsidRDefault="00CF1F4E" w:rsidP="00C431F7">
            <w:pPr>
              <w:keepNext/>
              <w:keepLines/>
              <w:widowControl w:val="0"/>
              <w:suppressAutoHyphens w:val="0"/>
              <w:autoSpaceDE w:val="0"/>
              <w:autoSpaceDN w:val="0"/>
              <w:adjustRightInd w:val="0"/>
              <w:spacing w:before="3" w:line="120" w:lineRule="exact"/>
              <w:jc w:val="right"/>
              <w:rPr>
                <w:i/>
                <w:sz w:val="16"/>
                <w:szCs w:val="16"/>
                <w:lang w:eastAsia="en-GB"/>
              </w:rPr>
            </w:pPr>
          </w:p>
          <w:p w:rsidR="00CF1F4E" w:rsidRPr="00C431F7" w:rsidRDefault="00CF1F4E" w:rsidP="00C431F7">
            <w:pPr>
              <w:keepNext/>
              <w:keepLines/>
              <w:widowControl w:val="0"/>
              <w:suppressAutoHyphens w:val="0"/>
              <w:autoSpaceDE w:val="0"/>
              <w:autoSpaceDN w:val="0"/>
              <w:adjustRightInd w:val="0"/>
              <w:spacing w:line="240" w:lineRule="auto"/>
              <w:ind w:right="71"/>
              <w:jc w:val="right"/>
              <w:rPr>
                <w:i/>
                <w:sz w:val="16"/>
                <w:szCs w:val="16"/>
                <w:lang w:eastAsia="en-GB"/>
              </w:rPr>
            </w:pPr>
            <w:r w:rsidRPr="00C431F7">
              <w:rPr>
                <w:i/>
                <w:spacing w:val="-1"/>
                <w:sz w:val="16"/>
                <w:szCs w:val="16"/>
                <w:lang w:eastAsia="en-GB"/>
              </w:rPr>
              <w:t>A50-2</w:t>
            </w:r>
          </w:p>
        </w:tc>
        <w:tc>
          <w:tcPr>
            <w:tcW w:w="1022" w:type="dxa"/>
            <w:tcBorders>
              <w:bottom w:val="single" w:sz="12" w:space="0" w:color="auto"/>
            </w:tcBorders>
          </w:tcPr>
          <w:p w:rsidR="00CF1F4E" w:rsidRPr="00C431F7" w:rsidRDefault="00CF1F4E" w:rsidP="00C431F7">
            <w:pPr>
              <w:keepNext/>
              <w:keepLines/>
              <w:widowControl w:val="0"/>
              <w:suppressAutoHyphens w:val="0"/>
              <w:autoSpaceDE w:val="0"/>
              <w:autoSpaceDN w:val="0"/>
              <w:adjustRightInd w:val="0"/>
              <w:spacing w:before="3" w:line="120" w:lineRule="exact"/>
              <w:jc w:val="right"/>
              <w:rPr>
                <w:i/>
                <w:sz w:val="16"/>
                <w:szCs w:val="16"/>
                <w:lang w:eastAsia="en-GB"/>
              </w:rPr>
            </w:pPr>
          </w:p>
          <w:p w:rsidR="00CF1F4E" w:rsidRPr="00C431F7" w:rsidRDefault="00CF1F4E" w:rsidP="00C431F7">
            <w:pPr>
              <w:keepNext/>
              <w:keepLines/>
              <w:widowControl w:val="0"/>
              <w:suppressAutoHyphens w:val="0"/>
              <w:autoSpaceDE w:val="0"/>
              <w:autoSpaceDN w:val="0"/>
              <w:adjustRightInd w:val="0"/>
              <w:spacing w:line="240" w:lineRule="auto"/>
              <w:ind w:right="101"/>
              <w:jc w:val="right"/>
              <w:rPr>
                <w:i/>
                <w:sz w:val="16"/>
                <w:szCs w:val="16"/>
                <w:lang w:eastAsia="en-GB"/>
              </w:rPr>
            </w:pPr>
            <w:r w:rsidRPr="00C431F7">
              <w:rPr>
                <w:i/>
                <w:spacing w:val="-1"/>
                <w:sz w:val="16"/>
                <w:szCs w:val="16"/>
                <w:lang w:eastAsia="en-GB"/>
              </w:rPr>
              <w:t>A50-3</w:t>
            </w:r>
          </w:p>
        </w:tc>
        <w:tc>
          <w:tcPr>
            <w:tcW w:w="1133" w:type="dxa"/>
            <w:tcBorders>
              <w:bottom w:val="single" w:sz="12" w:space="0" w:color="auto"/>
            </w:tcBorders>
          </w:tcPr>
          <w:p w:rsidR="00CF1F4E" w:rsidRPr="00C431F7" w:rsidRDefault="00CF1F4E" w:rsidP="00C431F7">
            <w:pPr>
              <w:keepNext/>
              <w:keepLines/>
              <w:widowControl w:val="0"/>
              <w:suppressAutoHyphens w:val="0"/>
              <w:autoSpaceDE w:val="0"/>
              <w:autoSpaceDN w:val="0"/>
              <w:adjustRightInd w:val="0"/>
              <w:spacing w:before="3" w:line="120" w:lineRule="exact"/>
              <w:jc w:val="right"/>
              <w:rPr>
                <w:i/>
                <w:sz w:val="16"/>
                <w:szCs w:val="16"/>
                <w:lang w:eastAsia="en-GB"/>
              </w:rPr>
            </w:pPr>
          </w:p>
          <w:p w:rsidR="00CF1F4E" w:rsidRPr="00C431F7" w:rsidRDefault="00CF1F4E" w:rsidP="00C431F7">
            <w:pPr>
              <w:keepNext/>
              <w:keepLines/>
              <w:widowControl w:val="0"/>
              <w:suppressAutoHyphens w:val="0"/>
              <w:autoSpaceDE w:val="0"/>
              <w:autoSpaceDN w:val="0"/>
              <w:adjustRightInd w:val="0"/>
              <w:spacing w:line="240" w:lineRule="auto"/>
              <w:ind w:right="101"/>
              <w:jc w:val="right"/>
              <w:rPr>
                <w:i/>
                <w:sz w:val="16"/>
                <w:szCs w:val="16"/>
                <w:lang w:eastAsia="en-GB"/>
              </w:rPr>
            </w:pPr>
            <w:r w:rsidRPr="00C431F7">
              <w:rPr>
                <w:i/>
                <w:spacing w:val="-1"/>
                <w:sz w:val="16"/>
                <w:szCs w:val="16"/>
                <w:lang w:eastAsia="en-GB"/>
              </w:rPr>
              <w:t>A50-4</w:t>
            </w:r>
          </w:p>
        </w:tc>
        <w:tc>
          <w:tcPr>
            <w:tcW w:w="1209" w:type="dxa"/>
            <w:tcBorders>
              <w:bottom w:val="single" w:sz="12" w:space="0" w:color="auto"/>
            </w:tcBorders>
          </w:tcPr>
          <w:p w:rsidR="00CF1F4E" w:rsidRPr="00C431F7" w:rsidRDefault="00CF1F4E" w:rsidP="00C431F7">
            <w:pPr>
              <w:keepNext/>
              <w:keepLines/>
              <w:widowControl w:val="0"/>
              <w:suppressAutoHyphens w:val="0"/>
              <w:autoSpaceDE w:val="0"/>
              <w:autoSpaceDN w:val="0"/>
              <w:adjustRightInd w:val="0"/>
              <w:spacing w:before="3" w:line="120" w:lineRule="exact"/>
              <w:jc w:val="right"/>
              <w:rPr>
                <w:i/>
                <w:sz w:val="16"/>
                <w:szCs w:val="16"/>
                <w:lang w:eastAsia="en-GB"/>
              </w:rPr>
            </w:pPr>
          </w:p>
          <w:p w:rsidR="00CF1F4E" w:rsidRPr="00C431F7" w:rsidRDefault="00CF1F4E" w:rsidP="00C431F7">
            <w:pPr>
              <w:keepNext/>
              <w:keepLines/>
              <w:widowControl w:val="0"/>
              <w:suppressAutoHyphens w:val="0"/>
              <w:autoSpaceDE w:val="0"/>
              <w:autoSpaceDN w:val="0"/>
              <w:adjustRightInd w:val="0"/>
              <w:spacing w:line="240" w:lineRule="auto"/>
              <w:ind w:right="101"/>
              <w:jc w:val="right"/>
              <w:rPr>
                <w:i/>
                <w:sz w:val="16"/>
                <w:szCs w:val="16"/>
                <w:lang w:eastAsia="en-GB"/>
              </w:rPr>
            </w:pPr>
            <w:r w:rsidRPr="00C431F7">
              <w:rPr>
                <w:i/>
                <w:spacing w:val="-1"/>
                <w:sz w:val="16"/>
                <w:szCs w:val="16"/>
                <w:lang w:eastAsia="en-GB"/>
              </w:rPr>
              <w:t>A50-5</w:t>
            </w:r>
          </w:p>
        </w:tc>
      </w:tr>
      <w:tr w:rsidR="00CF1F4E" w:rsidRPr="00C431F7" w:rsidTr="003D6227">
        <w:trPr>
          <w:trHeight w:hRule="exact" w:val="458"/>
        </w:trPr>
        <w:tc>
          <w:tcPr>
            <w:tcW w:w="946" w:type="dxa"/>
            <w:tcBorders>
              <w:top w:val="single" w:sz="12" w:space="0" w:color="auto"/>
            </w:tcBorders>
          </w:tcPr>
          <w:p w:rsidR="00CF1F4E" w:rsidRPr="00C431F7" w:rsidRDefault="00CF1F4E" w:rsidP="009C536C">
            <w:pPr>
              <w:widowControl w:val="0"/>
              <w:suppressAutoHyphens w:val="0"/>
              <w:autoSpaceDE w:val="0"/>
              <w:autoSpaceDN w:val="0"/>
              <w:adjustRightInd w:val="0"/>
              <w:spacing w:before="4" w:line="100" w:lineRule="exact"/>
              <w:ind w:left="-97"/>
              <w:rPr>
                <w:sz w:val="16"/>
                <w:szCs w:val="16"/>
                <w:lang w:eastAsia="en-GB"/>
              </w:rPr>
            </w:pPr>
          </w:p>
          <w:p w:rsidR="00CF1F4E" w:rsidRPr="00C431F7" w:rsidRDefault="00CF1F4E" w:rsidP="009C536C">
            <w:pPr>
              <w:widowControl w:val="0"/>
              <w:suppressAutoHyphens w:val="0"/>
              <w:autoSpaceDE w:val="0"/>
              <w:autoSpaceDN w:val="0"/>
              <w:adjustRightInd w:val="0"/>
              <w:spacing w:line="240" w:lineRule="auto"/>
              <w:ind w:left="-97" w:right="368"/>
              <w:jc w:val="center"/>
              <w:rPr>
                <w:sz w:val="16"/>
                <w:szCs w:val="16"/>
                <w:lang w:eastAsia="en-GB"/>
              </w:rPr>
            </w:pPr>
            <w:r w:rsidRPr="00C431F7">
              <w:rPr>
                <w:sz w:val="16"/>
                <w:szCs w:val="16"/>
                <w:lang w:eastAsia="en-GB"/>
              </w:rPr>
              <w:t>D</w:t>
            </w:r>
          </w:p>
        </w:tc>
        <w:tc>
          <w:tcPr>
            <w:tcW w:w="904" w:type="dxa"/>
            <w:tcBorders>
              <w:top w:val="single" w:sz="12" w:space="0" w:color="auto"/>
            </w:tcBorders>
          </w:tcPr>
          <w:p w:rsidR="00CF1F4E" w:rsidRPr="00C431F7" w:rsidRDefault="00CF1F4E" w:rsidP="006E3175">
            <w:pPr>
              <w:widowControl w:val="0"/>
              <w:tabs>
                <w:tab w:val="right" w:pos="611"/>
              </w:tabs>
              <w:suppressAutoHyphens w:val="0"/>
              <w:autoSpaceDE w:val="0"/>
              <w:autoSpaceDN w:val="0"/>
              <w:adjustRightInd w:val="0"/>
              <w:spacing w:before="4" w:line="100" w:lineRule="exact"/>
              <w:ind w:right="84"/>
              <w:jc w:val="right"/>
              <w:rPr>
                <w:sz w:val="16"/>
                <w:szCs w:val="16"/>
                <w:lang w:eastAsia="en-GB"/>
              </w:rPr>
            </w:pPr>
          </w:p>
          <w:p w:rsidR="00CF1F4E" w:rsidRPr="00C431F7" w:rsidRDefault="00CF1F4E" w:rsidP="006E3175">
            <w:pPr>
              <w:widowControl w:val="0"/>
              <w:tabs>
                <w:tab w:val="right" w:pos="611"/>
              </w:tabs>
              <w:suppressAutoHyphens w:val="0"/>
              <w:autoSpaceDE w:val="0"/>
              <w:autoSpaceDN w:val="0"/>
              <w:adjustRightInd w:val="0"/>
              <w:spacing w:line="240" w:lineRule="auto"/>
              <w:ind w:right="84"/>
              <w:jc w:val="right"/>
              <w:rPr>
                <w:sz w:val="16"/>
                <w:szCs w:val="16"/>
                <w:lang w:eastAsia="en-GB"/>
              </w:rPr>
            </w:pPr>
            <w:r w:rsidRPr="00C431F7">
              <w:rPr>
                <w:spacing w:val="-1"/>
                <w:sz w:val="16"/>
                <w:szCs w:val="16"/>
                <w:lang w:eastAsia="en-GB"/>
              </w:rPr>
              <w:t>1</w:t>
            </w:r>
            <w:r w:rsidRPr="00C431F7">
              <w:rPr>
                <w:sz w:val="16"/>
                <w:szCs w:val="16"/>
                <w:lang w:eastAsia="en-GB"/>
              </w:rPr>
              <w:t>7</w:t>
            </w:r>
          </w:p>
        </w:tc>
        <w:tc>
          <w:tcPr>
            <w:tcW w:w="908" w:type="dxa"/>
            <w:tcBorders>
              <w:top w:val="single" w:sz="12" w:space="0" w:color="auto"/>
            </w:tcBorders>
          </w:tcPr>
          <w:p w:rsidR="00CF1F4E" w:rsidRPr="00C431F7" w:rsidRDefault="00CF1F4E" w:rsidP="006E3175">
            <w:pPr>
              <w:widowControl w:val="0"/>
              <w:tabs>
                <w:tab w:val="right" w:pos="611"/>
              </w:tabs>
              <w:suppressAutoHyphens w:val="0"/>
              <w:autoSpaceDE w:val="0"/>
              <w:autoSpaceDN w:val="0"/>
              <w:adjustRightInd w:val="0"/>
              <w:spacing w:before="4" w:line="100" w:lineRule="exact"/>
              <w:ind w:right="84"/>
              <w:jc w:val="right"/>
              <w:rPr>
                <w:sz w:val="16"/>
                <w:szCs w:val="16"/>
                <w:lang w:eastAsia="en-GB"/>
              </w:rPr>
            </w:pPr>
          </w:p>
          <w:p w:rsidR="00CF1F4E" w:rsidRPr="00C431F7" w:rsidRDefault="00CF1F4E" w:rsidP="006E3175">
            <w:pPr>
              <w:widowControl w:val="0"/>
              <w:tabs>
                <w:tab w:val="right" w:pos="611"/>
              </w:tabs>
              <w:suppressAutoHyphens w:val="0"/>
              <w:autoSpaceDE w:val="0"/>
              <w:autoSpaceDN w:val="0"/>
              <w:adjustRightInd w:val="0"/>
              <w:spacing w:line="240" w:lineRule="auto"/>
              <w:ind w:right="84"/>
              <w:jc w:val="right"/>
              <w:rPr>
                <w:sz w:val="16"/>
                <w:szCs w:val="16"/>
                <w:lang w:eastAsia="en-GB"/>
              </w:rPr>
            </w:pPr>
            <w:r w:rsidRPr="00C431F7">
              <w:rPr>
                <w:spacing w:val="-1"/>
                <w:sz w:val="16"/>
                <w:szCs w:val="16"/>
                <w:lang w:eastAsia="en-GB"/>
              </w:rPr>
              <w:t>2</w:t>
            </w:r>
            <w:r w:rsidRPr="00C431F7">
              <w:rPr>
                <w:sz w:val="16"/>
                <w:szCs w:val="16"/>
                <w:lang w:eastAsia="en-GB"/>
              </w:rPr>
              <w:t>0</w:t>
            </w:r>
          </w:p>
        </w:tc>
        <w:tc>
          <w:tcPr>
            <w:tcW w:w="1022" w:type="dxa"/>
            <w:tcBorders>
              <w:top w:val="single" w:sz="12" w:space="0" w:color="auto"/>
            </w:tcBorders>
          </w:tcPr>
          <w:p w:rsidR="00CF1F4E" w:rsidRPr="00C431F7" w:rsidRDefault="00CF1F4E" w:rsidP="006E3175">
            <w:pPr>
              <w:widowControl w:val="0"/>
              <w:tabs>
                <w:tab w:val="right" w:pos="611"/>
              </w:tabs>
              <w:suppressAutoHyphens w:val="0"/>
              <w:autoSpaceDE w:val="0"/>
              <w:autoSpaceDN w:val="0"/>
              <w:adjustRightInd w:val="0"/>
              <w:spacing w:before="4" w:line="100" w:lineRule="exact"/>
              <w:ind w:right="84"/>
              <w:jc w:val="right"/>
              <w:rPr>
                <w:sz w:val="16"/>
                <w:szCs w:val="16"/>
                <w:lang w:eastAsia="en-GB"/>
              </w:rPr>
            </w:pPr>
          </w:p>
          <w:p w:rsidR="00CF1F4E" w:rsidRPr="00C431F7" w:rsidRDefault="00CF1F4E" w:rsidP="006E3175">
            <w:pPr>
              <w:widowControl w:val="0"/>
              <w:tabs>
                <w:tab w:val="right" w:pos="611"/>
              </w:tabs>
              <w:suppressAutoHyphens w:val="0"/>
              <w:autoSpaceDE w:val="0"/>
              <w:autoSpaceDN w:val="0"/>
              <w:adjustRightInd w:val="0"/>
              <w:spacing w:line="240" w:lineRule="auto"/>
              <w:ind w:right="84"/>
              <w:jc w:val="right"/>
              <w:rPr>
                <w:sz w:val="16"/>
                <w:szCs w:val="16"/>
                <w:lang w:eastAsia="en-GB"/>
              </w:rPr>
            </w:pPr>
            <w:r w:rsidRPr="00C431F7">
              <w:rPr>
                <w:spacing w:val="-1"/>
                <w:sz w:val="16"/>
                <w:szCs w:val="16"/>
                <w:lang w:eastAsia="en-GB"/>
              </w:rPr>
              <w:t>3</w:t>
            </w:r>
            <w:r w:rsidRPr="00C431F7">
              <w:rPr>
                <w:sz w:val="16"/>
                <w:szCs w:val="16"/>
                <w:lang w:eastAsia="en-GB"/>
              </w:rPr>
              <w:t>0</w:t>
            </w:r>
          </w:p>
        </w:tc>
        <w:tc>
          <w:tcPr>
            <w:tcW w:w="1133" w:type="dxa"/>
            <w:tcBorders>
              <w:top w:val="single" w:sz="12" w:space="0" w:color="auto"/>
            </w:tcBorders>
          </w:tcPr>
          <w:p w:rsidR="00CF1F4E" w:rsidRPr="00C431F7" w:rsidRDefault="00CF1F4E" w:rsidP="006E3175">
            <w:pPr>
              <w:widowControl w:val="0"/>
              <w:tabs>
                <w:tab w:val="right" w:pos="611"/>
              </w:tabs>
              <w:suppressAutoHyphens w:val="0"/>
              <w:autoSpaceDE w:val="0"/>
              <w:autoSpaceDN w:val="0"/>
              <w:adjustRightInd w:val="0"/>
              <w:spacing w:before="4" w:line="100" w:lineRule="exact"/>
              <w:ind w:right="84"/>
              <w:jc w:val="right"/>
              <w:rPr>
                <w:sz w:val="16"/>
                <w:szCs w:val="16"/>
                <w:lang w:eastAsia="en-GB"/>
              </w:rPr>
            </w:pPr>
          </w:p>
          <w:p w:rsidR="00CF1F4E" w:rsidRPr="00C431F7" w:rsidRDefault="00CF1F4E" w:rsidP="006E3175">
            <w:pPr>
              <w:widowControl w:val="0"/>
              <w:tabs>
                <w:tab w:val="right" w:pos="611"/>
              </w:tabs>
              <w:suppressAutoHyphens w:val="0"/>
              <w:autoSpaceDE w:val="0"/>
              <w:autoSpaceDN w:val="0"/>
              <w:adjustRightInd w:val="0"/>
              <w:spacing w:line="240" w:lineRule="auto"/>
              <w:ind w:right="84"/>
              <w:jc w:val="right"/>
              <w:rPr>
                <w:sz w:val="16"/>
                <w:szCs w:val="16"/>
                <w:lang w:eastAsia="en-GB"/>
              </w:rPr>
            </w:pPr>
            <w:r w:rsidRPr="00C431F7">
              <w:rPr>
                <w:spacing w:val="-1"/>
                <w:sz w:val="16"/>
                <w:szCs w:val="16"/>
                <w:lang w:eastAsia="en-GB"/>
              </w:rPr>
              <w:t>2</w:t>
            </w:r>
            <w:r w:rsidRPr="00C431F7">
              <w:rPr>
                <w:sz w:val="16"/>
                <w:szCs w:val="16"/>
                <w:lang w:eastAsia="en-GB"/>
              </w:rPr>
              <w:t>0</w:t>
            </w:r>
          </w:p>
        </w:tc>
        <w:tc>
          <w:tcPr>
            <w:tcW w:w="1209" w:type="dxa"/>
            <w:tcBorders>
              <w:top w:val="single" w:sz="12" w:space="0" w:color="auto"/>
            </w:tcBorders>
          </w:tcPr>
          <w:p w:rsidR="00CF1F4E" w:rsidRPr="00C431F7" w:rsidRDefault="00CF1F4E" w:rsidP="006E3175">
            <w:pPr>
              <w:widowControl w:val="0"/>
              <w:tabs>
                <w:tab w:val="right" w:pos="611"/>
              </w:tabs>
              <w:suppressAutoHyphens w:val="0"/>
              <w:autoSpaceDE w:val="0"/>
              <w:autoSpaceDN w:val="0"/>
              <w:adjustRightInd w:val="0"/>
              <w:spacing w:before="4" w:line="100" w:lineRule="exact"/>
              <w:ind w:right="84"/>
              <w:jc w:val="right"/>
              <w:rPr>
                <w:sz w:val="16"/>
                <w:szCs w:val="16"/>
                <w:lang w:eastAsia="en-GB"/>
              </w:rPr>
            </w:pPr>
          </w:p>
          <w:p w:rsidR="00CF1F4E" w:rsidRPr="00C431F7" w:rsidRDefault="00CF1F4E" w:rsidP="006E3175">
            <w:pPr>
              <w:widowControl w:val="0"/>
              <w:tabs>
                <w:tab w:val="right" w:pos="611"/>
              </w:tabs>
              <w:suppressAutoHyphens w:val="0"/>
              <w:autoSpaceDE w:val="0"/>
              <w:autoSpaceDN w:val="0"/>
              <w:adjustRightInd w:val="0"/>
              <w:spacing w:line="240" w:lineRule="auto"/>
              <w:ind w:right="84"/>
              <w:jc w:val="right"/>
              <w:rPr>
                <w:sz w:val="16"/>
                <w:szCs w:val="16"/>
                <w:lang w:eastAsia="en-GB"/>
              </w:rPr>
            </w:pPr>
            <w:r w:rsidRPr="00C431F7">
              <w:rPr>
                <w:spacing w:val="-1"/>
                <w:sz w:val="16"/>
                <w:szCs w:val="16"/>
                <w:lang w:eastAsia="en-GB"/>
              </w:rPr>
              <w:t>3</w:t>
            </w:r>
            <w:r w:rsidRPr="00C431F7">
              <w:rPr>
                <w:sz w:val="16"/>
                <w:szCs w:val="16"/>
                <w:lang w:eastAsia="en-GB"/>
              </w:rPr>
              <w:t>0</w:t>
            </w:r>
          </w:p>
        </w:tc>
      </w:tr>
      <w:tr w:rsidR="00CF1F4E" w:rsidRPr="00C431F7" w:rsidTr="003D6227">
        <w:trPr>
          <w:trHeight w:hRule="exact" w:val="478"/>
        </w:trPr>
        <w:tc>
          <w:tcPr>
            <w:tcW w:w="946" w:type="dxa"/>
            <w:tcBorders>
              <w:bottom w:val="single" w:sz="12" w:space="0" w:color="auto"/>
            </w:tcBorders>
          </w:tcPr>
          <w:p w:rsidR="00CF1F4E" w:rsidRPr="00C431F7" w:rsidRDefault="00CF1F4E" w:rsidP="009C536C">
            <w:pPr>
              <w:widowControl w:val="0"/>
              <w:suppressAutoHyphens w:val="0"/>
              <w:autoSpaceDE w:val="0"/>
              <w:autoSpaceDN w:val="0"/>
              <w:adjustRightInd w:val="0"/>
              <w:spacing w:before="4" w:line="100" w:lineRule="exact"/>
              <w:ind w:left="-97"/>
              <w:rPr>
                <w:sz w:val="16"/>
                <w:szCs w:val="16"/>
                <w:lang w:eastAsia="en-GB"/>
              </w:rPr>
            </w:pPr>
          </w:p>
          <w:p w:rsidR="00CF1F4E" w:rsidRPr="00C431F7" w:rsidRDefault="00CF1F4E" w:rsidP="009C536C">
            <w:pPr>
              <w:widowControl w:val="0"/>
              <w:suppressAutoHyphens w:val="0"/>
              <w:autoSpaceDE w:val="0"/>
              <w:autoSpaceDN w:val="0"/>
              <w:adjustRightInd w:val="0"/>
              <w:spacing w:line="240" w:lineRule="auto"/>
              <w:ind w:left="-97" w:right="368"/>
              <w:jc w:val="center"/>
              <w:rPr>
                <w:sz w:val="16"/>
                <w:szCs w:val="16"/>
                <w:lang w:eastAsia="en-GB"/>
              </w:rPr>
            </w:pPr>
            <w:r w:rsidRPr="00C431F7">
              <w:rPr>
                <w:sz w:val="16"/>
                <w:szCs w:val="16"/>
                <w:lang w:eastAsia="en-GB"/>
              </w:rPr>
              <w:t>S</w:t>
            </w:r>
          </w:p>
        </w:tc>
        <w:tc>
          <w:tcPr>
            <w:tcW w:w="904" w:type="dxa"/>
            <w:tcBorders>
              <w:bottom w:val="single" w:sz="12" w:space="0" w:color="auto"/>
            </w:tcBorders>
          </w:tcPr>
          <w:p w:rsidR="00CF1F4E" w:rsidRPr="00C431F7" w:rsidRDefault="00CF1F4E" w:rsidP="006E3175">
            <w:pPr>
              <w:widowControl w:val="0"/>
              <w:tabs>
                <w:tab w:val="right" w:pos="611"/>
              </w:tabs>
              <w:suppressAutoHyphens w:val="0"/>
              <w:autoSpaceDE w:val="0"/>
              <w:autoSpaceDN w:val="0"/>
              <w:adjustRightInd w:val="0"/>
              <w:spacing w:before="4" w:line="100" w:lineRule="exact"/>
              <w:ind w:right="84"/>
              <w:jc w:val="right"/>
              <w:rPr>
                <w:sz w:val="16"/>
                <w:szCs w:val="16"/>
                <w:lang w:eastAsia="en-GB"/>
              </w:rPr>
            </w:pPr>
          </w:p>
          <w:p w:rsidR="00CF1F4E" w:rsidRPr="00C431F7" w:rsidRDefault="00CF1F4E" w:rsidP="006E3175">
            <w:pPr>
              <w:widowControl w:val="0"/>
              <w:tabs>
                <w:tab w:val="right" w:pos="611"/>
              </w:tabs>
              <w:suppressAutoHyphens w:val="0"/>
              <w:autoSpaceDE w:val="0"/>
              <w:autoSpaceDN w:val="0"/>
              <w:adjustRightInd w:val="0"/>
              <w:spacing w:line="240" w:lineRule="auto"/>
              <w:ind w:right="84"/>
              <w:jc w:val="right"/>
              <w:rPr>
                <w:sz w:val="16"/>
                <w:szCs w:val="16"/>
                <w:lang w:eastAsia="en-GB"/>
              </w:rPr>
            </w:pPr>
            <w:r w:rsidRPr="00C431F7">
              <w:rPr>
                <w:spacing w:val="-1"/>
                <w:sz w:val="16"/>
                <w:szCs w:val="16"/>
                <w:lang w:eastAsia="en-GB"/>
              </w:rPr>
              <w:t>120</w:t>
            </w:r>
          </w:p>
        </w:tc>
        <w:tc>
          <w:tcPr>
            <w:tcW w:w="908" w:type="dxa"/>
            <w:tcBorders>
              <w:bottom w:val="single" w:sz="12" w:space="0" w:color="auto"/>
            </w:tcBorders>
          </w:tcPr>
          <w:p w:rsidR="00CF1F4E" w:rsidRPr="00C431F7" w:rsidRDefault="00CF1F4E" w:rsidP="006E3175">
            <w:pPr>
              <w:widowControl w:val="0"/>
              <w:tabs>
                <w:tab w:val="right" w:pos="611"/>
              </w:tabs>
              <w:suppressAutoHyphens w:val="0"/>
              <w:autoSpaceDE w:val="0"/>
              <w:autoSpaceDN w:val="0"/>
              <w:adjustRightInd w:val="0"/>
              <w:spacing w:before="4" w:line="100" w:lineRule="exact"/>
              <w:ind w:right="84"/>
              <w:jc w:val="right"/>
              <w:rPr>
                <w:sz w:val="16"/>
                <w:szCs w:val="16"/>
                <w:lang w:eastAsia="en-GB"/>
              </w:rPr>
            </w:pPr>
          </w:p>
          <w:p w:rsidR="00CF1F4E" w:rsidRPr="00C431F7" w:rsidRDefault="00CF1F4E" w:rsidP="006E3175">
            <w:pPr>
              <w:widowControl w:val="0"/>
              <w:tabs>
                <w:tab w:val="right" w:pos="611"/>
              </w:tabs>
              <w:suppressAutoHyphens w:val="0"/>
              <w:autoSpaceDE w:val="0"/>
              <w:autoSpaceDN w:val="0"/>
              <w:adjustRightInd w:val="0"/>
              <w:spacing w:line="240" w:lineRule="auto"/>
              <w:ind w:right="84"/>
              <w:jc w:val="right"/>
              <w:rPr>
                <w:sz w:val="16"/>
                <w:szCs w:val="16"/>
                <w:lang w:eastAsia="en-GB"/>
              </w:rPr>
            </w:pPr>
            <w:r w:rsidRPr="00C431F7">
              <w:rPr>
                <w:spacing w:val="-1"/>
                <w:sz w:val="16"/>
                <w:szCs w:val="16"/>
                <w:lang w:eastAsia="en-GB"/>
              </w:rPr>
              <w:t>120</w:t>
            </w:r>
          </w:p>
        </w:tc>
        <w:tc>
          <w:tcPr>
            <w:tcW w:w="1022" w:type="dxa"/>
            <w:tcBorders>
              <w:bottom w:val="single" w:sz="12" w:space="0" w:color="auto"/>
            </w:tcBorders>
          </w:tcPr>
          <w:p w:rsidR="00CF1F4E" w:rsidRPr="00C431F7" w:rsidRDefault="00CF1F4E" w:rsidP="006E3175">
            <w:pPr>
              <w:widowControl w:val="0"/>
              <w:tabs>
                <w:tab w:val="right" w:pos="611"/>
              </w:tabs>
              <w:suppressAutoHyphens w:val="0"/>
              <w:autoSpaceDE w:val="0"/>
              <w:autoSpaceDN w:val="0"/>
              <w:adjustRightInd w:val="0"/>
              <w:spacing w:before="4" w:line="100" w:lineRule="exact"/>
              <w:ind w:right="84"/>
              <w:jc w:val="right"/>
              <w:rPr>
                <w:sz w:val="16"/>
                <w:szCs w:val="16"/>
                <w:lang w:eastAsia="en-GB"/>
              </w:rPr>
            </w:pPr>
          </w:p>
          <w:p w:rsidR="00CF1F4E" w:rsidRPr="00C431F7" w:rsidRDefault="00CF1F4E" w:rsidP="006E3175">
            <w:pPr>
              <w:widowControl w:val="0"/>
              <w:tabs>
                <w:tab w:val="right" w:pos="611"/>
              </w:tabs>
              <w:suppressAutoHyphens w:val="0"/>
              <w:autoSpaceDE w:val="0"/>
              <w:autoSpaceDN w:val="0"/>
              <w:adjustRightInd w:val="0"/>
              <w:spacing w:line="240" w:lineRule="auto"/>
              <w:ind w:right="84"/>
              <w:jc w:val="right"/>
              <w:rPr>
                <w:sz w:val="16"/>
                <w:szCs w:val="16"/>
                <w:lang w:eastAsia="en-GB"/>
              </w:rPr>
            </w:pPr>
            <w:r w:rsidRPr="00C431F7">
              <w:rPr>
                <w:spacing w:val="-1"/>
                <w:sz w:val="16"/>
                <w:szCs w:val="16"/>
                <w:lang w:eastAsia="en-GB"/>
              </w:rPr>
              <w:t>120</w:t>
            </w:r>
          </w:p>
        </w:tc>
        <w:tc>
          <w:tcPr>
            <w:tcW w:w="1133" w:type="dxa"/>
            <w:tcBorders>
              <w:bottom w:val="single" w:sz="12" w:space="0" w:color="auto"/>
            </w:tcBorders>
          </w:tcPr>
          <w:p w:rsidR="00CF1F4E" w:rsidRPr="00C431F7" w:rsidRDefault="00CF1F4E" w:rsidP="006E3175">
            <w:pPr>
              <w:widowControl w:val="0"/>
              <w:tabs>
                <w:tab w:val="right" w:pos="611"/>
              </w:tabs>
              <w:suppressAutoHyphens w:val="0"/>
              <w:autoSpaceDE w:val="0"/>
              <w:autoSpaceDN w:val="0"/>
              <w:adjustRightInd w:val="0"/>
              <w:spacing w:before="4" w:line="100" w:lineRule="exact"/>
              <w:ind w:right="84"/>
              <w:jc w:val="right"/>
              <w:rPr>
                <w:sz w:val="16"/>
                <w:szCs w:val="16"/>
                <w:lang w:eastAsia="en-GB"/>
              </w:rPr>
            </w:pPr>
          </w:p>
          <w:p w:rsidR="00CF1F4E" w:rsidRPr="00C431F7" w:rsidRDefault="00CF1F4E" w:rsidP="006E3175">
            <w:pPr>
              <w:widowControl w:val="0"/>
              <w:tabs>
                <w:tab w:val="right" w:pos="611"/>
              </w:tabs>
              <w:suppressAutoHyphens w:val="0"/>
              <w:autoSpaceDE w:val="0"/>
              <w:autoSpaceDN w:val="0"/>
              <w:adjustRightInd w:val="0"/>
              <w:spacing w:line="240" w:lineRule="auto"/>
              <w:ind w:right="84"/>
              <w:jc w:val="right"/>
              <w:rPr>
                <w:sz w:val="16"/>
                <w:szCs w:val="16"/>
                <w:lang w:eastAsia="en-GB"/>
              </w:rPr>
            </w:pPr>
            <w:r w:rsidRPr="00C431F7">
              <w:rPr>
                <w:spacing w:val="-1"/>
                <w:sz w:val="16"/>
                <w:szCs w:val="16"/>
                <w:lang w:eastAsia="en-GB"/>
              </w:rPr>
              <w:t>150</w:t>
            </w:r>
          </w:p>
        </w:tc>
        <w:tc>
          <w:tcPr>
            <w:tcW w:w="1209" w:type="dxa"/>
            <w:tcBorders>
              <w:bottom w:val="single" w:sz="12" w:space="0" w:color="auto"/>
            </w:tcBorders>
          </w:tcPr>
          <w:p w:rsidR="00CF1F4E" w:rsidRPr="00C431F7" w:rsidRDefault="00CF1F4E" w:rsidP="006E3175">
            <w:pPr>
              <w:widowControl w:val="0"/>
              <w:tabs>
                <w:tab w:val="right" w:pos="611"/>
              </w:tabs>
              <w:suppressAutoHyphens w:val="0"/>
              <w:autoSpaceDE w:val="0"/>
              <w:autoSpaceDN w:val="0"/>
              <w:adjustRightInd w:val="0"/>
              <w:spacing w:before="4" w:line="100" w:lineRule="exact"/>
              <w:ind w:right="84"/>
              <w:jc w:val="right"/>
              <w:rPr>
                <w:sz w:val="16"/>
                <w:szCs w:val="16"/>
                <w:lang w:eastAsia="en-GB"/>
              </w:rPr>
            </w:pPr>
          </w:p>
          <w:p w:rsidR="00CF1F4E" w:rsidRPr="00C431F7" w:rsidRDefault="00CF1F4E" w:rsidP="006E3175">
            <w:pPr>
              <w:widowControl w:val="0"/>
              <w:tabs>
                <w:tab w:val="right" w:pos="611"/>
              </w:tabs>
              <w:suppressAutoHyphens w:val="0"/>
              <w:autoSpaceDE w:val="0"/>
              <w:autoSpaceDN w:val="0"/>
              <w:adjustRightInd w:val="0"/>
              <w:spacing w:line="240" w:lineRule="auto"/>
              <w:ind w:right="84"/>
              <w:jc w:val="right"/>
              <w:rPr>
                <w:sz w:val="16"/>
                <w:szCs w:val="16"/>
                <w:lang w:eastAsia="en-GB"/>
              </w:rPr>
            </w:pPr>
            <w:r w:rsidRPr="00C431F7">
              <w:rPr>
                <w:spacing w:val="-1"/>
                <w:sz w:val="16"/>
                <w:szCs w:val="16"/>
                <w:lang w:eastAsia="en-GB"/>
              </w:rPr>
              <w:t>150</w:t>
            </w:r>
          </w:p>
        </w:tc>
      </w:tr>
    </w:tbl>
    <w:p w:rsidR="00CF1F4E" w:rsidRPr="00EE27E4" w:rsidRDefault="00CF1F4E" w:rsidP="00CF1F4E">
      <w:pPr>
        <w:widowControl w:val="0"/>
        <w:suppressAutoHyphens w:val="0"/>
        <w:autoSpaceDE w:val="0"/>
        <w:autoSpaceDN w:val="0"/>
        <w:adjustRightInd w:val="0"/>
        <w:spacing w:before="3" w:line="150" w:lineRule="exact"/>
        <w:rPr>
          <w:sz w:val="15"/>
          <w:szCs w:val="15"/>
          <w:lang w:eastAsia="en-GB"/>
        </w:rPr>
      </w:pPr>
    </w:p>
    <w:p w:rsidR="00CF1F4E" w:rsidRPr="00EE27E4" w:rsidRDefault="00CF1F4E" w:rsidP="009C536C">
      <w:pPr>
        <w:ind w:left="1134"/>
        <w:rPr>
          <w:lang w:eastAsia="en-GB"/>
        </w:rPr>
      </w:pPr>
      <w:r w:rsidRPr="00EE27E4">
        <w:rPr>
          <w:lang w:eastAsia="en-GB"/>
        </w:rPr>
        <w:t>D = D value (</w:t>
      </w:r>
      <w:proofErr w:type="spellStart"/>
      <w:proofErr w:type="gramStart"/>
      <w:r w:rsidRPr="00EE27E4">
        <w:rPr>
          <w:lang w:eastAsia="en-GB"/>
        </w:rPr>
        <w:t>kN</w:t>
      </w:r>
      <w:proofErr w:type="spellEnd"/>
      <w:proofErr w:type="gramEnd"/>
      <w:r w:rsidRPr="00EE27E4">
        <w:rPr>
          <w:lang w:eastAsia="en-GB"/>
        </w:rPr>
        <w:t>)</w:t>
      </w:r>
    </w:p>
    <w:p w:rsidR="002C3616" w:rsidRPr="00EE27E4" w:rsidRDefault="00CF1F4E" w:rsidP="009C536C">
      <w:pPr>
        <w:ind w:left="1134"/>
        <w:rPr>
          <w:position w:val="2"/>
          <w:lang w:eastAsia="en-GB"/>
        </w:rPr>
      </w:pPr>
      <w:r w:rsidRPr="00EE27E4">
        <w:rPr>
          <w:position w:val="2"/>
          <w:lang w:eastAsia="en-GB"/>
        </w:rPr>
        <w:t xml:space="preserve">S = </w:t>
      </w:r>
      <w:r w:rsidR="00182B54">
        <w:rPr>
          <w:position w:val="2"/>
          <w:lang w:eastAsia="en-GB"/>
        </w:rPr>
        <w:t>S</w:t>
      </w:r>
      <w:r w:rsidRPr="00EE27E4">
        <w:rPr>
          <w:position w:val="2"/>
          <w:lang w:eastAsia="en-GB"/>
        </w:rPr>
        <w:t xml:space="preserve">tatic </w:t>
      </w:r>
      <w:r w:rsidR="00710264">
        <w:rPr>
          <w:position w:val="2"/>
          <w:lang w:eastAsia="en-GB"/>
        </w:rPr>
        <w:t>mass</w:t>
      </w:r>
      <w:r w:rsidRPr="00EE27E4">
        <w:rPr>
          <w:position w:val="2"/>
          <w:lang w:eastAsia="en-GB"/>
        </w:rPr>
        <w:t xml:space="preserve"> (kg)</w:t>
      </w:r>
    </w:p>
    <w:p w:rsidR="009C536C" w:rsidRPr="00EE27E4" w:rsidRDefault="009C536C" w:rsidP="009C536C">
      <w:pPr>
        <w:ind w:left="1134"/>
        <w:rPr>
          <w:lang w:eastAsia="en-GB"/>
        </w:rPr>
      </w:pPr>
    </w:p>
    <w:p w:rsidR="002C3616" w:rsidRPr="00EE27E4" w:rsidRDefault="00CF1F4E" w:rsidP="009C536C">
      <w:pPr>
        <w:pStyle w:val="para"/>
        <w:rPr>
          <w:lang w:eastAsia="en-GB"/>
        </w:rPr>
      </w:pPr>
      <w:r w:rsidRPr="00EE27E4">
        <w:rPr>
          <w:lang w:eastAsia="en-GB"/>
        </w:rPr>
        <w:t>1.</w:t>
      </w:r>
      <w:r w:rsidR="00182B54">
        <w:rPr>
          <w:lang w:eastAsia="en-GB"/>
        </w:rPr>
        <w:t>8</w:t>
      </w:r>
      <w:r w:rsidRPr="00EE27E4">
        <w:rPr>
          <w:lang w:eastAsia="en-GB"/>
        </w:rPr>
        <w:t>.</w:t>
      </w:r>
      <w:r w:rsidRPr="00EE27E4">
        <w:rPr>
          <w:lang w:eastAsia="en-GB"/>
        </w:rPr>
        <w:tab/>
        <w:t>Manufacturers of coupling balls and towing brackets intended for fitment in the after-market and which do not have any association with the relevant vehicle manufacturer shall be aware of the requirements for articulation of the coupling given in paragraph 2</w:t>
      </w:r>
      <w:r w:rsidR="005D7CF0">
        <w:rPr>
          <w:lang w:eastAsia="en-GB"/>
        </w:rPr>
        <w:t>.</w:t>
      </w:r>
      <w:r w:rsidRPr="00EE27E4">
        <w:rPr>
          <w:lang w:eastAsia="en-GB"/>
        </w:rPr>
        <w:t xml:space="preserve"> </w:t>
      </w:r>
      <w:proofErr w:type="gramStart"/>
      <w:r w:rsidRPr="00EE27E4">
        <w:rPr>
          <w:lang w:eastAsia="en-GB"/>
        </w:rPr>
        <w:t>of</w:t>
      </w:r>
      <w:proofErr w:type="gramEnd"/>
      <w:r w:rsidRPr="00EE27E4">
        <w:rPr>
          <w:lang w:eastAsia="en-GB"/>
        </w:rPr>
        <w:t xml:space="preserve"> this annex and shall comply with the appropriate requirements in </w:t>
      </w:r>
      <w:r w:rsidR="00337AD8">
        <w:rPr>
          <w:lang w:eastAsia="en-GB"/>
        </w:rPr>
        <w:t xml:space="preserve">Annex </w:t>
      </w:r>
      <w:r w:rsidRPr="00EE27E4">
        <w:rPr>
          <w:lang w:eastAsia="en-GB"/>
        </w:rPr>
        <w:t>7 to this Regulation.</w:t>
      </w:r>
    </w:p>
    <w:p w:rsidR="002C3616" w:rsidRPr="00EE27E4" w:rsidRDefault="00CF1F4E" w:rsidP="009C536C">
      <w:pPr>
        <w:pStyle w:val="para"/>
        <w:rPr>
          <w:lang w:eastAsia="en-GB"/>
        </w:rPr>
      </w:pPr>
      <w:r w:rsidRPr="00EE27E4">
        <w:rPr>
          <w:lang w:eastAsia="en-GB"/>
        </w:rPr>
        <w:t>2.</w:t>
      </w:r>
      <w:r w:rsidRPr="00EE27E4">
        <w:rPr>
          <w:lang w:eastAsia="en-GB"/>
        </w:rPr>
        <w:tab/>
        <w:t>C</w:t>
      </w:r>
      <w:r w:rsidR="009C536C" w:rsidRPr="00EE27E4">
        <w:rPr>
          <w:lang w:eastAsia="en-GB"/>
        </w:rPr>
        <w:t>oupling heads</w:t>
      </w:r>
    </w:p>
    <w:p w:rsidR="002C3616" w:rsidRPr="00EE27E4" w:rsidRDefault="00CF1F4E" w:rsidP="009C536C">
      <w:pPr>
        <w:pStyle w:val="para"/>
        <w:rPr>
          <w:lang w:eastAsia="en-GB"/>
        </w:rPr>
      </w:pPr>
      <w:r w:rsidRPr="00EE27E4">
        <w:rPr>
          <w:lang w:eastAsia="en-GB"/>
        </w:rPr>
        <w:t>2.1.</w:t>
      </w:r>
      <w:r w:rsidRPr="00EE27E4">
        <w:rPr>
          <w:lang w:eastAsia="en-GB"/>
        </w:rPr>
        <w:tab/>
        <w:t>Coupling heads of Class B50 shall be designed so that they can be used safely with the coupling balls described in paragraph 1</w:t>
      </w:r>
      <w:r w:rsidR="006E3175">
        <w:rPr>
          <w:lang w:eastAsia="en-GB"/>
        </w:rPr>
        <w:t>.</w:t>
      </w:r>
      <w:r w:rsidRPr="00EE27E4">
        <w:rPr>
          <w:lang w:eastAsia="en-GB"/>
        </w:rPr>
        <w:t xml:space="preserve"> </w:t>
      </w:r>
      <w:proofErr w:type="gramStart"/>
      <w:r w:rsidRPr="00EE27E4">
        <w:rPr>
          <w:lang w:eastAsia="en-GB"/>
        </w:rPr>
        <w:t>of</w:t>
      </w:r>
      <w:proofErr w:type="gramEnd"/>
      <w:r w:rsidRPr="00EE27E4">
        <w:rPr>
          <w:lang w:eastAsia="en-GB"/>
        </w:rPr>
        <w:t xml:space="preserve"> this </w:t>
      </w:r>
      <w:r w:rsidR="00E215E3">
        <w:rPr>
          <w:lang w:eastAsia="en-GB"/>
        </w:rPr>
        <w:t>a</w:t>
      </w:r>
      <w:r w:rsidR="00337AD8">
        <w:rPr>
          <w:lang w:eastAsia="en-GB"/>
        </w:rPr>
        <w:t xml:space="preserve">nnex </w:t>
      </w:r>
      <w:r w:rsidRPr="00EE27E4">
        <w:rPr>
          <w:lang w:eastAsia="en-GB"/>
        </w:rPr>
        <w:t>and thereby retain the prescribed characteristics.</w:t>
      </w:r>
    </w:p>
    <w:p w:rsidR="00325D8D" w:rsidRPr="00325D8D" w:rsidRDefault="00325D8D" w:rsidP="00325D8D">
      <w:pPr>
        <w:spacing w:after="120"/>
        <w:ind w:left="2259" w:right="1134" w:hanging="1125"/>
        <w:jc w:val="both"/>
      </w:pPr>
      <w:r w:rsidRPr="00325D8D">
        <w:tab/>
        <w:t xml:space="preserve">Coupling heads, for a tractive force up to 800 kg and intended to be fitted to </w:t>
      </w:r>
      <w:proofErr w:type="spellStart"/>
      <w:r w:rsidRPr="00325D8D">
        <w:t>unbraked</w:t>
      </w:r>
      <w:proofErr w:type="spellEnd"/>
      <w:r w:rsidRPr="00325D8D">
        <w:t xml:space="preserve"> O</w:t>
      </w:r>
      <w:r w:rsidRPr="00325D8D">
        <w:rPr>
          <w:vertAlign w:val="subscript"/>
        </w:rPr>
        <w:t>1</w:t>
      </w:r>
      <w:r w:rsidRPr="00325D8D">
        <w:t xml:space="preserve"> trailers, shall be fitted with a secondary coupling device or at least attachment point(s) to permit the connection of a secondary coupling device(s).  The attachment point(s) shall be positioned such that when in use, the secondary coupling device(s) does not restrict the normal articulation of the coupling.</w:t>
      </w:r>
    </w:p>
    <w:p w:rsidR="002C3616" w:rsidRPr="00EE27E4" w:rsidRDefault="00CF1F4E" w:rsidP="009C536C">
      <w:pPr>
        <w:pStyle w:val="para"/>
        <w:ind w:firstLine="0"/>
        <w:rPr>
          <w:lang w:eastAsia="en-GB"/>
        </w:rPr>
      </w:pPr>
      <w:r w:rsidRPr="00EE27E4">
        <w:rPr>
          <w:lang w:eastAsia="en-GB"/>
        </w:rPr>
        <w:t>Coupling heads shall be designed in such a way that safe coupling is ensured, also taking into account the wear of the coupling devices.</w:t>
      </w:r>
    </w:p>
    <w:p w:rsidR="00CF1F4E" w:rsidRPr="00EE27E4" w:rsidRDefault="00CF1F4E" w:rsidP="009C536C">
      <w:pPr>
        <w:pStyle w:val="para"/>
        <w:rPr>
          <w:lang w:eastAsia="en-GB"/>
        </w:rPr>
      </w:pPr>
      <w:r w:rsidRPr="00EE27E4">
        <w:rPr>
          <w:lang w:eastAsia="en-GB"/>
        </w:rPr>
        <w:t>2.2.</w:t>
      </w:r>
      <w:r w:rsidRPr="00EE27E4">
        <w:rPr>
          <w:lang w:eastAsia="en-GB"/>
        </w:rPr>
        <w:tab/>
        <w:t xml:space="preserve">Coupling heads shall be able to satisfy the tests laid down in </w:t>
      </w:r>
      <w:r w:rsidR="00337AD8">
        <w:rPr>
          <w:lang w:eastAsia="en-GB"/>
        </w:rPr>
        <w:t xml:space="preserve">Annex </w:t>
      </w:r>
      <w:r w:rsidRPr="00EE27E4">
        <w:rPr>
          <w:lang w:eastAsia="en-GB"/>
        </w:rPr>
        <w:t>6, paragraph 3.2.</w:t>
      </w:r>
    </w:p>
    <w:p w:rsidR="002C3616" w:rsidRPr="00EE27E4" w:rsidRDefault="00CF1F4E" w:rsidP="009C536C">
      <w:pPr>
        <w:pStyle w:val="para"/>
        <w:rPr>
          <w:lang w:eastAsia="en-GB"/>
        </w:rPr>
      </w:pPr>
      <w:r w:rsidRPr="00EE27E4">
        <w:rPr>
          <w:lang w:eastAsia="en-GB"/>
        </w:rPr>
        <w:t>2.3.</w:t>
      </w:r>
      <w:r w:rsidRPr="00EE27E4">
        <w:rPr>
          <w:lang w:eastAsia="en-GB"/>
        </w:rPr>
        <w:tab/>
        <w:t>Any additional device (e.g. braking, stabiliser, etc.) shall not have any adverse effect on the mechanical connection.</w:t>
      </w:r>
    </w:p>
    <w:p w:rsidR="002C3616" w:rsidRPr="00C431F7" w:rsidRDefault="00CF1F4E" w:rsidP="009C536C">
      <w:pPr>
        <w:pStyle w:val="para"/>
        <w:rPr>
          <w:spacing w:val="-2"/>
          <w:lang w:eastAsia="en-GB"/>
        </w:rPr>
      </w:pPr>
      <w:r w:rsidRPr="00C431F7">
        <w:rPr>
          <w:spacing w:val="-2"/>
          <w:lang w:eastAsia="en-GB"/>
        </w:rPr>
        <w:t>2.4.</w:t>
      </w:r>
      <w:r w:rsidRPr="00C431F7">
        <w:rPr>
          <w:spacing w:val="-2"/>
          <w:lang w:eastAsia="en-GB"/>
        </w:rPr>
        <w:tab/>
        <w:t>When not attached to the vehicle, horizontal rotation of the coupling head shall be at least 90</w:t>
      </w:r>
      <w:r w:rsidR="009C536C" w:rsidRPr="00C431F7">
        <w:rPr>
          <w:spacing w:val="-2"/>
          <w:w w:val="75"/>
          <w:lang w:eastAsia="en-GB"/>
        </w:rPr>
        <w:t>°</w:t>
      </w:r>
      <w:r w:rsidRPr="00C431F7">
        <w:rPr>
          <w:spacing w:val="-2"/>
          <w:lang w:eastAsia="en-GB"/>
        </w:rPr>
        <w:t xml:space="preserve"> to each side of the centre line of the coupling ball and mounting described in paragraph 1</w:t>
      </w:r>
      <w:r w:rsidR="00E004D0" w:rsidRPr="00C431F7">
        <w:rPr>
          <w:spacing w:val="-2"/>
          <w:lang w:eastAsia="en-GB"/>
        </w:rPr>
        <w:t>.</w:t>
      </w:r>
      <w:r w:rsidRPr="00C431F7">
        <w:rPr>
          <w:spacing w:val="-2"/>
          <w:lang w:eastAsia="en-GB"/>
        </w:rPr>
        <w:t xml:space="preserve"> </w:t>
      </w:r>
      <w:proofErr w:type="gramStart"/>
      <w:r w:rsidRPr="00C431F7">
        <w:rPr>
          <w:spacing w:val="-2"/>
          <w:lang w:eastAsia="en-GB"/>
        </w:rPr>
        <w:t>of</w:t>
      </w:r>
      <w:proofErr w:type="gramEnd"/>
      <w:r w:rsidRPr="00C431F7">
        <w:rPr>
          <w:spacing w:val="-2"/>
          <w:lang w:eastAsia="en-GB"/>
        </w:rPr>
        <w:t xml:space="preserve"> this annex.</w:t>
      </w:r>
      <w:r w:rsidR="009C536C" w:rsidRPr="00C431F7">
        <w:rPr>
          <w:spacing w:val="-2"/>
          <w:lang w:eastAsia="en-GB"/>
        </w:rPr>
        <w:t xml:space="preserve"> </w:t>
      </w:r>
      <w:r w:rsidRPr="00C431F7">
        <w:rPr>
          <w:spacing w:val="-2"/>
          <w:lang w:eastAsia="en-GB"/>
        </w:rPr>
        <w:t>Simultaneously, there shall be an angle of free vertical movement 20</w:t>
      </w:r>
      <w:r w:rsidR="009C536C" w:rsidRPr="00C431F7">
        <w:rPr>
          <w:spacing w:val="-2"/>
          <w:w w:val="75"/>
          <w:lang w:eastAsia="en-GB"/>
        </w:rPr>
        <w:t>°</w:t>
      </w:r>
      <w:r w:rsidRPr="00C431F7">
        <w:rPr>
          <w:spacing w:val="-2"/>
          <w:lang w:eastAsia="en-GB"/>
        </w:rPr>
        <w:t xml:space="preserve"> above and below the horizontal.</w:t>
      </w:r>
      <w:r w:rsidRPr="00C431F7">
        <w:rPr>
          <w:spacing w:val="-2"/>
          <w:lang w:eastAsia="en-GB"/>
        </w:rPr>
        <w:tab/>
        <w:t>Also, in conjunction with the horizontal angle of rotation of 90</w:t>
      </w:r>
      <w:r w:rsidR="009C536C" w:rsidRPr="00C431F7">
        <w:rPr>
          <w:spacing w:val="-2"/>
          <w:w w:val="75"/>
          <w:lang w:eastAsia="en-GB"/>
        </w:rPr>
        <w:t>°</w:t>
      </w:r>
      <w:r w:rsidRPr="00C431F7">
        <w:rPr>
          <w:spacing w:val="-2"/>
          <w:lang w:eastAsia="en-GB"/>
        </w:rPr>
        <w:t xml:space="preserve"> it shall be possible for there to be 25</w:t>
      </w:r>
      <w:r w:rsidR="009C536C" w:rsidRPr="00C431F7">
        <w:rPr>
          <w:spacing w:val="-2"/>
          <w:w w:val="75"/>
          <w:lang w:eastAsia="en-GB"/>
        </w:rPr>
        <w:t>°</w:t>
      </w:r>
      <w:r w:rsidRPr="00C431F7">
        <w:rPr>
          <w:spacing w:val="-2"/>
          <w:lang w:eastAsia="en-GB"/>
        </w:rPr>
        <w:t xml:space="preserve"> of roll in both directions about the horizontal axis.</w:t>
      </w:r>
      <w:r w:rsidR="009C536C" w:rsidRPr="00C431F7">
        <w:rPr>
          <w:spacing w:val="-2"/>
          <w:lang w:eastAsia="en-GB"/>
        </w:rPr>
        <w:t xml:space="preserve"> </w:t>
      </w:r>
      <w:r w:rsidRPr="00C431F7">
        <w:rPr>
          <w:spacing w:val="-2"/>
          <w:lang w:eastAsia="en-GB"/>
        </w:rPr>
        <w:t>The following articulation shall be possible at all angles</w:t>
      </w:r>
      <w:r w:rsidR="009C536C" w:rsidRPr="00C431F7">
        <w:rPr>
          <w:spacing w:val="-2"/>
          <w:lang w:eastAsia="en-GB"/>
        </w:rPr>
        <w:t xml:space="preserve"> </w:t>
      </w:r>
      <w:r w:rsidRPr="00C431F7">
        <w:rPr>
          <w:spacing w:val="-2"/>
          <w:lang w:eastAsia="en-GB"/>
        </w:rPr>
        <w:t>of horizontal rotation:</w:t>
      </w:r>
    </w:p>
    <w:p w:rsidR="002C3616" w:rsidRPr="00EE27E4" w:rsidRDefault="00CF1F4E" w:rsidP="00E215E3">
      <w:pPr>
        <w:pStyle w:val="a"/>
      </w:pPr>
      <w:r w:rsidRPr="00EE27E4">
        <w:t>(</w:t>
      </w:r>
      <w:r w:rsidR="00E004D0">
        <w:t>a</w:t>
      </w:r>
      <w:r w:rsidRPr="00EE27E4">
        <w:t>)</w:t>
      </w:r>
      <w:r w:rsidRPr="00EE27E4">
        <w:tab/>
      </w:r>
      <w:r w:rsidR="009C536C" w:rsidRPr="00EE27E4">
        <w:t>Vertical</w:t>
      </w:r>
      <w:r w:rsidRPr="00EE27E4">
        <w:t xml:space="preserve"> pitch ±15</w:t>
      </w:r>
      <w:r w:rsidR="00E215E3">
        <w:rPr>
          <w:w w:val="75"/>
        </w:rPr>
        <w:t>°</w:t>
      </w:r>
      <w:r w:rsidRPr="00EE27E4">
        <w:t xml:space="preserve"> with axial roll ±25</w:t>
      </w:r>
      <w:r w:rsidR="00E215E3">
        <w:rPr>
          <w:w w:val="75"/>
        </w:rPr>
        <w:t>°</w:t>
      </w:r>
    </w:p>
    <w:p w:rsidR="002C3616" w:rsidRPr="00EE27E4" w:rsidRDefault="00CF1F4E" w:rsidP="00E215E3">
      <w:pPr>
        <w:pStyle w:val="a"/>
      </w:pPr>
      <w:r w:rsidRPr="00EE27E4">
        <w:t>(</w:t>
      </w:r>
      <w:r w:rsidR="00E004D0">
        <w:t>b</w:t>
      </w:r>
      <w:r w:rsidRPr="00EE27E4">
        <w:t xml:space="preserve">) </w:t>
      </w:r>
      <w:r w:rsidR="009C536C" w:rsidRPr="00EE27E4">
        <w:tab/>
        <w:t>Axial</w:t>
      </w:r>
      <w:r w:rsidRPr="00EE27E4">
        <w:t xml:space="preserve"> roll ±10</w:t>
      </w:r>
      <w:r w:rsidR="00E215E3">
        <w:rPr>
          <w:w w:val="75"/>
        </w:rPr>
        <w:t>°</w:t>
      </w:r>
      <w:r w:rsidRPr="00EE27E4">
        <w:t xml:space="preserve"> with vertical pitch ±20</w:t>
      </w:r>
      <w:r w:rsidR="00E215E3">
        <w:rPr>
          <w:w w:val="75"/>
        </w:rPr>
        <w:t>°</w:t>
      </w:r>
    </w:p>
    <w:p w:rsidR="002C3616" w:rsidRPr="00EE27E4" w:rsidRDefault="00CF1F4E" w:rsidP="007A452B">
      <w:pPr>
        <w:pStyle w:val="para"/>
        <w:keepNext/>
        <w:keepLines/>
        <w:rPr>
          <w:lang w:eastAsia="en-GB"/>
        </w:rPr>
      </w:pPr>
      <w:r w:rsidRPr="00EE27E4">
        <w:rPr>
          <w:lang w:eastAsia="en-GB"/>
        </w:rPr>
        <w:t>3.</w:t>
      </w:r>
      <w:r w:rsidRPr="00EE27E4">
        <w:rPr>
          <w:lang w:eastAsia="en-GB"/>
        </w:rPr>
        <w:tab/>
        <w:t>D</w:t>
      </w:r>
      <w:r w:rsidR="009C536C" w:rsidRPr="00EE27E4">
        <w:rPr>
          <w:lang w:eastAsia="en-GB"/>
        </w:rPr>
        <w:t>rawbar couplings</w:t>
      </w:r>
    </w:p>
    <w:p w:rsidR="002C3616" w:rsidRPr="00EE27E4" w:rsidRDefault="00CF1F4E" w:rsidP="009C536C">
      <w:pPr>
        <w:pStyle w:val="para"/>
        <w:ind w:firstLine="0"/>
        <w:rPr>
          <w:lang w:eastAsia="en-GB"/>
        </w:rPr>
      </w:pPr>
      <w:proofErr w:type="gramStart"/>
      <w:r w:rsidRPr="00EE27E4">
        <w:rPr>
          <w:lang w:eastAsia="en-GB"/>
        </w:rPr>
        <w:t>The requirements of paragraphs 3.1.</w:t>
      </w:r>
      <w:proofErr w:type="gramEnd"/>
      <w:r w:rsidRPr="00EE27E4">
        <w:rPr>
          <w:lang w:eastAsia="en-GB"/>
        </w:rPr>
        <w:t xml:space="preserve"> </w:t>
      </w:r>
      <w:proofErr w:type="gramStart"/>
      <w:r w:rsidRPr="00EE27E4">
        <w:rPr>
          <w:lang w:eastAsia="en-GB"/>
        </w:rPr>
        <w:t>to</w:t>
      </w:r>
      <w:proofErr w:type="gramEnd"/>
      <w:r w:rsidRPr="00EE27E4">
        <w:rPr>
          <w:lang w:eastAsia="en-GB"/>
        </w:rPr>
        <w:t xml:space="preserve"> 3.6. </w:t>
      </w:r>
      <w:proofErr w:type="gramStart"/>
      <w:r w:rsidRPr="00EE27E4">
        <w:rPr>
          <w:lang w:eastAsia="en-GB"/>
        </w:rPr>
        <w:t>of</w:t>
      </w:r>
      <w:proofErr w:type="gramEnd"/>
      <w:r w:rsidRPr="00EE27E4">
        <w:rPr>
          <w:lang w:eastAsia="en-GB"/>
        </w:rPr>
        <w:t xml:space="preserve"> this annex are applicable to all drawbar couplings of Class C50.</w:t>
      </w:r>
      <w:r w:rsidR="005D7CF0">
        <w:rPr>
          <w:lang w:eastAsia="en-GB"/>
        </w:rPr>
        <w:t xml:space="preserve"> </w:t>
      </w:r>
      <w:r w:rsidRPr="00EE27E4">
        <w:rPr>
          <w:lang w:eastAsia="en-GB"/>
        </w:rPr>
        <w:t xml:space="preserve">Additional requirements which </w:t>
      </w:r>
      <w:r w:rsidR="00E300E5">
        <w:rPr>
          <w:lang w:eastAsia="en-GB"/>
        </w:rPr>
        <w:t xml:space="preserve">shall </w:t>
      </w:r>
      <w:r w:rsidRPr="00EE27E4">
        <w:rPr>
          <w:lang w:eastAsia="en-GB"/>
        </w:rPr>
        <w:t>be fulfilled by standard drawbar couplings of Classes C50-1 to C50-6 are given in paragraph 3.7.</w:t>
      </w:r>
      <w:r w:rsidR="00E004D0">
        <w:rPr>
          <w:lang w:eastAsia="en-GB"/>
        </w:rPr>
        <w:t xml:space="preserve"> </w:t>
      </w:r>
      <w:proofErr w:type="gramStart"/>
      <w:r w:rsidR="00E004D0">
        <w:rPr>
          <w:lang w:eastAsia="en-GB"/>
        </w:rPr>
        <w:t>of</w:t>
      </w:r>
      <w:proofErr w:type="gramEnd"/>
      <w:r w:rsidR="00E004D0">
        <w:rPr>
          <w:lang w:eastAsia="en-GB"/>
        </w:rPr>
        <w:t xml:space="preserve"> this annex.</w:t>
      </w:r>
    </w:p>
    <w:p w:rsidR="002C3616" w:rsidRPr="00EE27E4" w:rsidRDefault="00CF1F4E" w:rsidP="009C536C">
      <w:pPr>
        <w:pStyle w:val="para"/>
        <w:rPr>
          <w:lang w:eastAsia="en-GB"/>
        </w:rPr>
      </w:pPr>
      <w:r w:rsidRPr="00EE27E4">
        <w:rPr>
          <w:lang w:eastAsia="en-GB"/>
        </w:rPr>
        <w:t>3.1.</w:t>
      </w:r>
      <w:r w:rsidRPr="00EE27E4">
        <w:rPr>
          <w:lang w:eastAsia="en-GB"/>
        </w:rPr>
        <w:tab/>
        <w:t xml:space="preserve">Performance requirements - All drawbar couplings shall be able to satisfy the tests stated in </w:t>
      </w:r>
      <w:r w:rsidR="00337AD8">
        <w:rPr>
          <w:lang w:eastAsia="en-GB"/>
        </w:rPr>
        <w:t xml:space="preserve">Annex </w:t>
      </w:r>
      <w:r w:rsidRPr="00EE27E4">
        <w:rPr>
          <w:lang w:eastAsia="en-GB"/>
        </w:rPr>
        <w:t>6, paragraph 3.3.</w:t>
      </w:r>
    </w:p>
    <w:p w:rsidR="002C3616" w:rsidRPr="00EE27E4" w:rsidRDefault="00CF1F4E" w:rsidP="009C536C">
      <w:pPr>
        <w:pStyle w:val="para"/>
        <w:rPr>
          <w:lang w:eastAsia="en-GB"/>
        </w:rPr>
      </w:pPr>
      <w:r w:rsidRPr="00EE27E4">
        <w:rPr>
          <w:lang w:eastAsia="en-GB"/>
        </w:rPr>
        <w:t>3.2.</w:t>
      </w:r>
      <w:r w:rsidRPr="00EE27E4">
        <w:rPr>
          <w:lang w:eastAsia="en-GB"/>
        </w:rPr>
        <w:tab/>
        <w:t>Suitable drawbar eyes - Class C50 drawbar couplings shall be compatible with all Class D50 drawbar eyes and couplings with the specified characteristics.</w:t>
      </w:r>
    </w:p>
    <w:p w:rsidR="002C3616" w:rsidRPr="00EE27E4" w:rsidRDefault="00CF1F4E" w:rsidP="009C536C">
      <w:pPr>
        <w:pStyle w:val="para"/>
        <w:rPr>
          <w:lang w:eastAsia="en-GB"/>
        </w:rPr>
      </w:pPr>
      <w:r w:rsidRPr="00EE27E4">
        <w:rPr>
          <w:lang w:eastAsia="en-GB"/>
        </w:rPr>
        <w:t>3.3.</w:t>
      </w:r>
      <w:r w:rsidRPr="00EE27E4">
        <w:rPr>
          <w:lang w:eastAsia="en-GB"/>
        </w:rPr>
        <w:tab/>
        <w:t>Jaw</w:t>
      </w:r>
    </w:p>
    <w:p w:rsidR="002C3616" w:rsidRPr="00EE27E4" w:rsidRDefault="00CF1F4E" w:rsidP="009C536C">
      <w:pPr>
        <w:pStyle w:val="para"/>
        <w:ind w:firstLine="0"/>
        <w:rPr>
          <w:lang w:eastAsia="en-GB"/>
        </w:rPr>
      </w:pPr>
      <w:r w:rsidRPr="00EE27E4">
        <w:rPr>
          <w:lang w:eastAsia="en-GB"/>
        </w:rPr>
        <w:t>Class C50 drawbar couplings shall have a jaw which is designed such that the appropriate drawbar eye is guided into the coupling.</w:t>
      </w:r>
    </w:p>
    <w:p w:rsidR="002C3616" w:rsidRPr="00EE27E4" w:rsidRDefault="00CF1F4E" w:rsidP="009C536C">
      <w:pPr>
        <w:pStyle w:val="para"/>
        <w:ind w:firstLine="0"/>
        <w:rPr>
          <w:lang w:eastAsia="en-GB"/>
        </w:rPr>
      </w:pPr>
      <w:r w:rsidRPr="00EE27E4">
        <w:rPr>
          <w:lang w:eastAsia="en-GB"/>
        </w:rPr>
        <w:t>If the jaw, or a part supporting the jaw, can pivot about the vertical axis, it shall establish itself automatically in the normal position and with the coupling pin open, be effectively restrained in this position to give satisfactory guidance for the drawbar eye during the coupling procedure.</w:t>
      </w:r>
    </w:p>
    <w:p w:rsidR="002C3616" w:rsidRPr="00EE27E4" w:rsidRDefault="00CF1F4E" w:rsidP="009C536C">
      <w:pPr>
        <w:pStyle w:val="para"/>
        <w:ind w:firstLine="0"/>
        <w:rPr>
          <w:lang w:eastAsia="en-GB"/>
        </w:rPr>
      </w:pPr>
      <w:r w:rsidRPr="00EE27E4">
        <w:rPr>
          <w:lang w:eastAsia="en-GB"/>
        </w:rPr>
        <w:t>If the jaw, or a part supporting the jaw, can pivot about the horizontal transverse axis, the joint providing the rotation capability shall be restrained in its normal position by a locking torque.</w:t>
      </w:r>
      <w:r w:rsidRPr="00EE27E4">
        <w:rPr>
          <w:lang w:eastAsia="en-GB"/>
        </w:rPr>
        <w:tab/>
      </w:r>
      <w:r w:rsidR="00E215E3">
        <w:rPr>
          <w:lang w:eastAsia="en-GB"/>
        </w:rPr>
        <w:t xml:space="preserve"> </w:t>
      </w:r>
      <w:r w:rsidRPr="00EE27E4">
        <w:rPr>
          <w:lang w:eastAsia="en-GB"/>
        </w:rPr>
        <w:t>The torque shall be sufficient to prevent a force of 200 N acting vertically upwards on the top of the jaw producing any deflection of the joint from its normal position.</w:t>
      </w:r>
      <w:r w:rsidR="005D7CF0">
        <w:rPr>
          <w:lang w:eastAsia="en-GB"/>
        </w:rPr>
        <w:t xml:space="preserve"> </w:t>
      </w:r>
      <w:r w:rsidR="00E215E3">
        <w:rPr>
          <w:lang w:eastAsia="en-GB"/>
        </w:rPr>
        <w:t xml:space="preserve"> </w:t>
      </w:r>
      <w:r w:rsidRPr="00EE27E4">
        <w:rPr>
          <w:lang w:eastAsia="en-GB"/>
        </w:rPr>
        <w:t>The locking torque shall be greater than that created by operation of the hand lever described in paragraph 3.6</w:t>
      </w:r>
      <w:r w:rsidR="00E004D0">
        <w:rPr>
          <w:lang w:eastAsia="en-GB"/>
        </w:rPr>
        <w:t>.</w:t>
      </w:r>
      <w:r w:rsidRPr="00EE27E4">
        <w:rPr>
          <w:lang w:eastAsia="en-GB"/>
        </w:rPr>
        <w:t xml:space="preserve"> </w:t>
      </w:r>
      <w:proofErr w:type="gramStart"/>
      <w:r w:rsidRPr="00EE27E4">
        <w:rPr>
          <w:lang w:eastAsia="en-GB"/>
        </w:rPr>
        <w:t>of</w:t>
      </w:r>
      <w:proofErr w:type="gramEnd"/>
      <w:r w:rsidRPr="00EE27E4">
        <w:rPr>
          <w:lang w:eastAsia="en-GB"/>
        </w:rPr>
        <w:t xml:space="preserve"> this annex.</w:t>
      </w:r>
      <w:r w:rsidR="00E215E3">
        <w:rPr>
          <w:lang w:eastAsia="en-GB"/>
        </w:rPr>
        <w:t xml:space="preserve"> </w:t>
      </w:r>
      <w:r w:rsidR="005D7CF0">
        <w:rPr>
          <w:lang w:eastAsia="en-GB"/>
        </w:rPr>
        <w:t xml:space="preserve"> </w:t>
      </w:r>
      <w:r w:rsidRPr="00EE27E4">
        <w:rPr>
          <w:lang w:eastAsia="en-GB"/>
        </w:rPr>
        <w:t>It shall be possible to bring the jaw to its normal position manually.</w:t>
      </w:r>
      <w:r w:rsidR="00E215E3">
        <w:rPr>
          <w:lang w:eastAsia="en-GB"/>
        </w:rPr>
        <w:t xml:space="preserve"> </w:t>
      </w:r>
      <w:r w:rsidRPr="00EE27E4">
        <w:rPr>
          <w:lang w:eastAsia="en-GB"/>
        </w:rPr>
        <w:t xml:space="preserve">A jaw that pivots about the horizontal transverse axis is only approved for bearing </w:t>
      </w:r>
      <w:r w:rsidR="00383818">
        <w:rPr>
          <w:lang w:eastAsia="en-GB"/>
        </w:rPr>
        <w:t>mass</w:t>
      </w:r>
      <w:r w:rsidRPr="00EE27E4">
        <w:rPr>
          <w:lang w:eastAsia="en-GB"/>
        </w:rPr>
        <w:t xml:space="preserve">, S, of up to 50 kg and a V-value of up to 5 </w:t>
      </w:r>
      <w:proofErr w:type="spellStart"/>
      <w:r w:rsidRPr="00EE27E4">
        <w:rPr>
          <w:lang w:eastAsia="en-GB"/>
        </w:rPr>
        <w:t>kN.</w:t>
      </w:r>
      <w:proofErr w:type="spellEnd"/>
    </w:p>
    <w:p w:rsidR="00CF1F4E" w:rsidRPr="00EE27E4" w:rsidRDefault="00CF1F4E" w:rsidP="009C536C">
      <w:pPr>
        <w:pStyle w:val="para"/>
        <w:ind w:firstLine="0"/>
        <w:rPr>
          <w:lang w:eastAsia="en-GB"/>
        </w:rPr>
      </w:pPr>
      <w:r w:rsidRPr="00EE27E4">
        <w:rPr>
          <w:lang w:eastAsia="en-GB"/>
        </w:rPr>
        <w:t>If the jaw, or a part supporting the jaw, is pivoted about the longitudinal axis, the rotation shall be restrained by a locking torque of at least 100 Nm.</w:t>
      </w:r>
    </w:p>
    <w:p w:rsidR="002C3616" w:rsidRPr="00EE27E4" w:rsidRDefault="00CF1F4E" w:rsidP="00BF236A">
      <w:pPr>
        <w:pStyle w:val="para"/>
        <w:ind w:firstLine="0"/>
        <w:rPr>
          <w:lang w:eastAsia="en-GB"/>
        </w:rPr>
      </w:pPr>
      <w:r w:rsidRPr="00EE27E4">
        <w:rPr>
          <w:spacing w:val="-1"/>
          <w:lang w:eastAsia="en-GB"/>
        </w:rPr>
        <w:t>Th</w:t>
      </w:r>
      <w:r w:rsidRPr="00EE27E4">
        <w:rPr>
          <w:lang w:eastAsia="en-GB"/>
        </w:rPr>
        <w:t xml:space="preserve">e </w:t>
      </w:r>
      <w:r w:rsidRPr="00EE27E4">
        <w:rPr>
          <w:spacing w:val="-1"/>
          <w:lang w:eastAsia="en-GB"/>
        </w:rPr>
        <w:t>minimu</w:t>
      </w:r>
      <w:r w:rsidRPr="00EE27E4">
        <w:rPr>
          <w:lang w:eastAsia="en-GB"/>
        </w:rPr>
        <w:t xml:space="preserve">m </w:t>
      </w:r>
      <w:r w:rsidRPr="00EE27E4">
        <w:rPr>
          <w:spacing w:val="-1"/>
          <w:lang w:eastAsia="en-GB"/>
        </w:rPr>
        <w:t>require</w:t>
      </w:r>
      <w:r w:rsidRPr="00EE27E4">
        <w:rPr>
          <w:lang w:eastAsia="en-GB"/>
        </w:rPr>
        <w:t xml:space="preserve">d </w:t>
      </w:r>
      <w:r w:rsidRPr="00EE27E4">
        <w:rPr>
          <w:spacing w:val="-1"/>
          <w:lang w:eastAsia="en-GB"/>
        </w:rPr>
        <w:t>siz</w:t>
      </w:r>
      <w:r w:rsidRPr="00EE27E4">
        <w:rPr>
          <w:lang w:eastAsia="en-GB"/>
        </w:rPr>
        <w:t xml:space="preserve">e </w:t>
      </w:r>
      <w:r w:rsidRPr="00EE27E4">
        <w:rPr>
          <w:spacing w:val="-1"/>
          <w:lang w:eastAsia="en-GB"/>
        </w:rPr>
        <w:t>o</w:t>
      </w:r>
      <w:r w:rsidRPr="00EE27E4">
        <w:rPr>
          <w:lang w:eastAsia="en-GB"/>
        </w:rPr>
        <w:t xml:space="preserve">f </w:t>
      </w:r>
      <w:r w:rsidRPr="00EE27E4">
        <w:rPr>
          <w:spacing w:val="-1"/>
          <w:lang w:eastAsia="en-GB"/>
        </w:rPr>
        <w:t>th</w:t>
      </w:r>
      <w:r w:rsidRPr="00EE27E4">
        <w:rPr>
          <w:lang w:eastAsia="en-GB"/>
        </w:rPr>
        <w:t xml:space="preserve">e </w:t>
      </w:r>
      <w:r w:rsidRPr="00EE27E4">
        <w:rPr>
          <w:spacing w:val="-1"/>
          <w:lang w:eastAsia="en-GB"/>
        </w:rPr>
        <w:t>ja</w:t>
      </w:r>
      <w:r w:rsidRPr="00EE27E4">
        <w:rPr>
          <w:lang w:eastAsia="en-GB"/>
        </w:rPr>
        <w:t xml:space="preserve">w </w:t>
      </w:r>
      <w:r w:rsidRPr="00EE27E4">
        <w:rPr>
          <w:spacing w:val="-1"/>
          <w:lang w:eastAsia="en-GB"/>
        </w:rPr>
        <w:t>depend</w:t>
      </w:r>
      <w:r w:rsidRPr="00EE27E4">
        <w:rPr>
          <w:lang w:eastAsia="en-GB"/>
        </w:rPr>
        <w:t xml:space="preserve">s </w:t>
      </w:r>
      <w:r w:rsidRPr="00EE27E4">
        <w:rPr>
          <w:spacing w:val="-1"/>
          <w:lang w:eastAsia="en-GB"/>
        </w:rPr>
        <w:t>o</w:t>
      </w:r>
      <w:r w:rsidRPr="00EE27E4">
        <w:rPr>
          <w:lang w:eastAsia="en-GB"/>
        </w:rPr>
        <w:t xml:space="preserve">n </w:t>
      </w:r>
      <w:r w:rsidRPr="00EE27E4">
        <w:rPr>
          <w:spacing w:val="-1"/>
          <w:lang w:eastAsia="en-GB"/>
        </w:rPr>
        <w:t>th</w:t>
      </w:r>
      <w:r w:rsidRPr="00EE27E4">
        <w:rPr>
          <w:lang w:eastAsia="en-GB"/>
        </w:rPr>
        <w:t xml:space="preserve">e D </w:t>
      </w:r>
      <w:r w:rsidRPr="00EE27E4">
        <w:rPr>
          <w:spacing w:val="-1"/>
          <w:lang w:eastAsia="en-GB"/>
        </w:rPr>
        <w:t>valu</w:t>
      </w:r>
      <w:r w:rsidRPr="00EE27E4">
        <w:rPr>
          <w:lang w:eastAsia="en-GB"/>
        </w:rPr>
        <w:t xml:space="preserve">e </w:t>
      </w:r>
      <w:r w:rsidRPr="00EE27E4">
        <w:rPr>
          <w:spacing w:val="-1"/>
          <w:lang w:eastAsia="en-GB"/>
        </w:rPr>
        <w:t>o</w:t>
      </w:r>
      <w:r w:rsidRPr="00EE27E4">
        <w:rPr>
          <w:lang w:eastAsia="en-GB"/>
        </w:rPr>
        <w:t xml:space="preserve">f </w:t>
      </w:r>
      <w:r w:rsidRPr="00EE27E4">
        <w:rPr>
          <w:spacing w:val="-1"/>
          <w:lang w:eastAsia="en-GB"/>
        </w:rPr>
        <w:t>the coupling:</w:t>
      </w:r>
    </w:p>
    <w:p w:rsidR="00BF236A" w:rsidRPr="00EE27E4" w:rsidRDefault="00CF1F4E" w:rsidP="00BF236A">
      <w:pPr>
        <w:pStyle w:val="para"/>
        <w:tabs>
          <w:tab w:val="left" w:pos="4820"/>
          <w:tab w:val="left" w:pos="5670"/>
        </w:tabs>
        <w:ind w:firstLine="0"/>
        <w:rPr>
          <w:spacing w:val="-1"/>
          <w:lang w:eastAsia="en-GB"/>
        </w:rPr>
      </w:pPr>
      <w:r w:rsidRPr="00EE27E4">
        <w:rPr>
          <w:lang w:eastAsia="en-GB"/>
        </w:rPr>
        <w:t xml:space="preserve">D </w:t>
      </w:r>
      <w:r w:rsidRPr="00EE27E4">
        <w:rPr>
          <w:spacing w:val="-1"/>
          <w:lang w:eastAsia="en-GB"/>
        </w:rPr>
        <w:t>valu</w:t>
      </w:r>
      <w:r w:rsidRPr="00EE27E4">
        <w:rPr>
          <w:lang w:eastAsia="en-GB"/>
        </w:rPr>
        <w:t xml:space="preserve">e </w:t>
      </w:r>
      <w:r w:rsidR="0055486D">
        <w:rPr>
          <w:rFonts w:ascii="Viner Hand ITC" w:hAnsi="Viner Hand ITC"/>
          <w:lang w:eastAsia="en-GB"/>
        </w:rPr>
        <w:t xml:space="preserve">≤ </w:t>
      </w:r>
      <w:r w:rsidRPr="00EE27E4">
        <w:rPr>
          <w:spacing w:val="-1"/>
          <w:lang w:eastAsia="en-GB"/>
        </w:rPr>
        <w:t>1</w:t>
      </w:r>
      <w:r w:rsidRPr="00EE27E4">
        <w:rPr>
          <w:lang w:eastAsia="en-GB"/>
        </w:rPr>
        <w:t xml:space="preserve">8 </w:t>
      </w:r>
      <w:proofErr w:type="spellStart"/>
      <w:proofErr w:type="gramStart"/>
      <w:r w:rsidRPr="00EE27E4">
        <w:rPr>
          <w:spacing w:val="-1"/>
          <w:lang w:eastAsia="en-GB"/>
        </w:rPr>
        <w:t>k</w:t>
      </w:r>
      <w:r w:rsidRPr="00EE27E4">
        <w:rPr>
          <w:lang w:eastAsia="en-GB"/>
        </w:rPr>
        <w:t>N</w:t>
      </w:r>
      <w:proofErr w:type="spellEnd"/>
      <w:proofErr w:type="gramEnd"/>
      <w:r w:rsidR="00BF236A" w:rsidRPr="00EE27E4">
        <w:rPr>
          <w:lang w:eastAsia="en-GB"/>
        </w:rPr>
        <w:tab/>
      </w:r>
      <w:r w:rsidRPr="00EE27E4">
        <w:rPr>
          <w:lang w:eastAsia="en-GB"/>
        </w:rPr>
        <w:t>-</w:t>
      </w:r>
      <w:r w:rsidR="00BF236A" w:rsidRPr="00EE27E4">
        <w:rPr>
          <w:lang w:eastAsia="en-GB"/>
        </w:rPr>
        <w:tab/>
      </w:r>
      <w:r w:rsidRPr="00EE27E4">
        <w:rPr>
          <w:spacing w:val="-1"/>
          <w:lang w:eastAsia="en-GB"/>
        </w:rPr>
        <w:t>widt</w:t>
      </w:r>
      <w:r w:rsidRPr="00EE27E4">
        <w:rPr>
          <w:lang w:eastAsia="en-GB"/>
        </w:rPr>
        <w:t xml:space="preserve">h </w:t>
      </w:r>
      <w:r w:rsidRPr="00EE27E4">
        <w:rPr>
          <w:spacing w:val="-1"/>
          <w:lang w:eastAsia="en-GB"/>
        </w:rPr>
        <w:t>15</w:t>
      </w:r>
      <w:r w:rsidRPr="00EE27E4">
        <w:rPr>
          <w:lang w:eastAsia="en-GB"/>
        </w:rPr>
        <w:t xml:space="preserve">0 </w:t>
      </w:r>
      <w:r w:rsidRPr="00EE27E4">
        <w:rPr>
          <w:spacing w:val="-1"/>
          <w:lang w:eastAsia="en-GB"/>
        </w:rPr>
        <w:t>mm</w:t>
      </w:r>
      <w:r w:rsidRPr="00EE27E4">
        <w:rPr>
          <w:lang w:eastAsia="en-GB"/>
        </w:rPr>
        <w:t xml:space="preserve">, </w:t>
      </w:r>
      <w:r w:rsidRPr="00EE27E4">
        <w:rPr>
          <w:spacing w:val="-1"/>
          <w:lang w:eastAsia="en-GB"/>
        </w:rPr>
        <w:t>heigh</w:t>
      </w:r>
      <w:r w:rsidRPr="00EE27E4">
        <w:rPr>
          <w:lang w:eastAsia="en-GB"/>
        </w:rPr>
        <w:t xml:space="preserve">t </w:t>
      </w:r>
      <w:r w:rsidRPr="00EE27E4">
        <w:rPr>
          <w:spacing w:val="-1"/>
          <w:lang w:eastAsia="en-GB"/>
        </w:rPr>
        <w:t>10</w:t>
      </w:r>
      <w:r w:rsidRPr="00EE27E4">
        <w:rPr>
          <w:lang w:eastAsia="en-GB"/>
        </w:rPr>
        <w:t xml:space="preserve">0 </w:t>
      </w:r>
      <w:r w:rsidRPr="00EE27E4">
        <w:rPr>
          <w:spacing w:val="-1"/>
          <w:lang w:eastAsia="en-GB"/>
        </w:rPr>
        <w:t xml:space="preserve">mm </w:t>
      </w:r>
    </w:p>
    <w:p w:rsidR="00BF236A" w:rsidRPr="00EE27E4" w:rsidRDefault="00CF1F4E" w:rsidP="00BF236A">
      <w:pPr>
        <w:pStyle w:val="para"/>
        <w:tabs>
          <w:tab w:val="left" w:pos="4820"/>
          <w:tab w:val="left" w:pos="5670"/>
        </w:tabs>
        <w:ind w:firstLine="0"/>
        <w:rPr>
          <w:spacing w:val="-1"/>
          <w:lang w:eastAsia="en-GB"/>
        </w:rPr>
      </w:pPr>
      <w:r w:rsidRPr="00EE27E4">
        <w:rPr>
          <w:lang w:eastAsia="en-GB"/>
        </w:rPr>
        <w:t xml:space="preserve">D </w:t>
      </w:r>
      <w:r w:rsidRPr="00EE27E4">
        <w:rPr>
          <w:spacing w:val="-1"/>
          <w:lang w:eastAsia="en-GB"/>
        </w:rPr>
        <w:t>valu</w:t>
      </w:r>
      <w:r w:rsidRPr="00EE27E4">
        <w:rPr>
          <w:lang w:eastAsia="en-GB"/>
        </w:rPr>
        <w:t xml:space="preserve">e &gt; </w:t>
      </w:r>
      <w:r w:rsidRPr="00EE27E4">
        <w:rPr>
          <w:spacing w:val="-1"/>
          <w:lang w:eastAsia="en-GB"/>
        </w:rPr>
        <w:t>1</w:t>
      </w:r>
      <w:r w:rsidRPr="00EE27E4">
        <w:rPr>
          <w:lang w:eastAsia="en-GB"/>
        </w:rPr>
        <w:t xml:space="preserve">8 </w:t>
      </w:r>
      <w:proofErr w:type="spellStart"/>
      <w:proofErr w:type="gramStart"/>
      <w:r w:rsidRPr="00EE27E4">
        <w:rPr>
          <w:spacing w:val="-1"/>
          <w:lang w:eastAsia="en-GB"/>
        </w:rPr>
        <w:t>k</w:t>
      </w:r>
      <w:r w:rsidRPr="00EE27E4">
        <w:rPr>
          <w:lang w:eastAsia="en-GB"/>
        </w:rPr>
        <w:t>N</w:t>
      </w:r>
      <w:proofErr w:type="spellEnd"/>
      <w:proofErr w:type="gramEnd"/>
      <w:r w:rsidRPr="00EE27E4">
        <w:rPr>
          <w:lang w:eastAsia="en-GB"/>
        </w:rPr>
        <w:t xml:space="preserve"> </w:t>
      </w:r>
      <w:r w:rsidR="0055486D">
        <w:rPr>
          <w:rFonts w:ascii="Viner Hand ITC" w:hAnsi="Viner Hand ITC"/>
          <w:lang w:eastAsia="en-GB"/>
        </w:rPr>
        <w:t>≤</w:t>
      </w:r>
      <w:r w:rsidRPr="00EE27E4">
        <w:rPr>
          <w:spacing w:val="17"/>
          <w:lang w:eastAsia="en-GB"/>
        </w:rPr>
        <w:t xml:space="preserve"> </w:t>
      </w:r>
      <w:r w:rsidRPr="00EE27E4">
        <w:rPr>
          <w:spacing w:val="-1"/>
          <w:lang w:eastAsia="en-GB"/>
        </w:rPr>
        <w:t>2</w:t>
      </w:r>
      <w:r w:rsidRPr="00EE27E4">
        <w:rPr>
          <w:lang w:eastAsia="en-GB"/>
        </w:rPr>
        <w:t xml:space="preserve">5 </w:t>
      </w:r>
      <w:proofErr w:type="spellStart"/>
      <w:r w:rsidRPr="00EE27E4">
        <w:rPr>
          <w:spacing w:val="-1"/>
          <w:lang w:eastAsia="en-GB"/>
        </w:rPr>
        <w:t>k</w:t>
      </w:r>
      <w:r w:rsidRPr="00EE27E4">
        <w:rPr>
          <w:lang w:eastAsia="en-GB"/>
        </w:rPr>
        <w:t>N</w:t>
      </w:r>
      <w:proofErr w:type="spellEnd"/>
      <w:r w:rsidR="00BF236A" w:rsidRPr="00EE27E4">
        <w:rPr>
          <w:lang w:eastAsia="en-GB"/>
        </w:rPr>
        <w:tab/>
      </w:r>
      <w:r w:rsidRPr="00EE27E4">
        <w:rPr>
          <w:lang w:eastAsia="en-GB"/>
        </w:rPr>
        <w:t>-</w:t>
      </w:r>
      <w:r w:rsidR="00BF236A" w:rsidRPr="00EE27E4">
        <w:rPr>
          <w:lang w:eastAsia="en-GB"/>
        </w:rPr>
        <w:tab/>
      </w:r>
      <w:r w:rsidRPr="00EE27E4">
        <w:rPr>
          <w:spacing w:val="-1"/>
          <w:lang w:eastAsia="en-GB"/>
        </w:rPr>
        <w:t>widt</w:t>
      </w:r>
      <w:r w:rsidRPr="00EE27E4">
        <w:rPr>
          <w:lang w:eastAsia="en-GB"/>
        </w:rPr>
        <w:t xml:space="preserve">h </w:t>
      </w:r>
      <w:r w:rsidRPr="00EE27E4">
        <w:rPr>
          <w:spacing w:val="-1"/>
          <w:lang w:eastAsia="en-GB"/>
        </w:rPr>
        <w:t>28</w:t>
      </w:r>
      <w:r w:rsidRPr="00EE27E4">
        <w:rPr>
          <w:lang w:eastAsia="en-GB"/>
        </w:rPr>
        <w:t xml:space="preserve">0 </w:t>
      </w:r>
      <w:r w:rsidRPr="00EE27E4">
        <w:rPr>
          <w:spacing w:val="-1"/>
          <w:lang w:eastAsia="en-GB"/>
        </w:rPr>
        <w:t>mm</w:t>
      </w:r>
      <w:r w:rsidRPr="00EE27E4">
        <w:rPr>
          <w:lang w:eastAsia="en-GB"/>
        </w:rPr>
        <w:t xml:space="preserve">, </w:t>
      </w:r>
      <w:r w:rsidRPr="00EE27E4">
        <w:rPr>
          <w:spacing w:val="-1"/>
          <w:lang w:eastAsia="en-GB"/>
        </w:rPr>
        <w:t>heigh</w:t>
      </w:r>
      <w:r w:rsidRPr="00EE27E4">
        <w:rPr>
          <w:lang w:eastAsia="en-GB"/>
        </w:rPr>
        <w:t xml:space="preserve">t </w:t>
      </w:r>
      <w:r w:rsidRPr="00EE27E4">
        <w:rPr>
          <w:spacing w:val="-1"/>
          <w:lang w:eastAsia="en-GB"/>
        </w:rPr>
        <w:t>17</w:t>
      </w:r>
      <w:r w:rsidRPr="00EE27E4">
        <w:rPr>
          <w:lang w:eastAsia="en-GB"/>
        </w:rPr>
        <w:t xml:space="preserve">0 </w:t>
      </w:r>
      <w:r w:rsidRPr="00EE27E4">
        <w:rPr>
          <w:spacing w:val="-1"/>
          <w:lang w:eastAsia="en-GB"/>
        </w:rPr>
        <w:t xml:space="preserve">mm </w:t>
      </w:r>
    </w:p>
    <w:p w:rsidR="00BF236A" w:rsidRPr="00EE27E4" w:rsidRDefault="00CF1F4E" w:rsidP="00BF236A">
      <w:pPr>
        <w:pStyle w:val="para"/>
        <w:tabs>
          <w:tab w:val="left" w:pos="4820"/>
          <w:tab w:val="left" w:pos="5670"/>
        </w:tabs>
        <w:ind w:firstLine="0"/>
        <w:rPr>
          <w:spacing w:val="-1"/>
          <w:lang w:eastAsia="en-GB"/>
        </w:rPr>
      </w:pPr>
      <w:r w:rsidRPr="00EE27E4">
        <w:rPr>
          <w:lang w:eastAsia="en-GB"/>
        </w:rPr>
        <w:t xml:space="preserve">D </w:t>
      </w:r>
      <w:r w:rsidRPr="00EE27E4">
        <w:rPr>
          <w:spacing w:val="-1"/>
          <w:lang w:eastAsia="en-GB"/>
        </w:rPr>
        <w:t>valu</w:t>
      </w:r>
      <w:r w:rsidRPr="00EE27E4">
        <w:rPr>
          <w:lang w:eastAsia="en-GB"/>
        </w:rPr>
        <w:t xml:space="preserve">e &gt; </w:t>
      </w:r>
      <w:r w:rsidRPr="00EE27E4">
        <w:rPr>
          <w:spacing w:val="-1"/>
          <w:lang w:eastAsia="en-GB"/>
        </w:rPr>
        <w:t>2</w:t>
      </w:r>
      <w:r w:rsidRPr="00EE27E4">
        <w:rPr>
          <w:lang w:eastAsia="en-GB"/>
        </w:rPr>
        <w:t xml:space="preserve">5 </w:t>
      </w:r>
      <w:proofErr w:type="spellStart"/>
      <w:proofErr w:type="gramStart"/>
      <w:r w:rsidRPr="00EE27E4">
        <w:rPr>
          <w:spacing w:val="-1"/>
          <w:lang w:eastAsia="en-GB"/>
        </w:rPr>
        <w:t>k</w:t>
      </w:r>
      <w:r w:rsidRPr="00EE27E4">
        <w:rPr>
          <w:lang w:eastAsia="en-GB"/>
        </w:rPr>
        <w:t>N</w:t>
      </w:r>
      <w:proofErr w:type="spellEnd"/>
      <w:proofErr w:type="gramEnd"/>
      <w:r w:rsidR="00BF236A" w:rsidRPr="00EE27E4">
        <w:rPr>
          <w:lang w:eastAsia="en-GB"/>
        </w:rPr>
        <w:tab/>
      </w:r>
      <w:r w:rsidRPr="00EE27E4">
        <w:rPr>
          <w:lang w:eastAsia="en-GB"/>
        </w:rPr>
        <w:t>-</w:t>
      </w:r>
      <w:r w:rsidR="00BF236A" w:rsidRPr="00EE27E4">
        <w:rPr>
          <w:lang w:eastAsia="en-GB"/>
        </w:rPr>
        <w:tab/>
      </w:r>
      <w:r w:rsidRPr="00EE27E4">
        <w:rPr>
          <w:spacing w:val="-1"/>
          <w:lang w:eastAsia="en-GB"/>
        </w:rPr>
        <w:t>widt</w:t>
      </w:r>
      <w:r w:rsidRPr="00EE27E4">
        <w:rPr>
          <w:lang w:eastAsia="en-GB"/>
        </w:rPr>
        <w:t xml:space="preserve">h </w:t>
      </w:r>
      <w:r w:rsidRPr="00EE27E4">
        <w:rPr>
          <w:spacing w:val="-1"/>
          <w:lang w:eastAsia="en-GB"/>
        </w:rPr>
        <w:t>36</w:t>
      </w:r>
      <w:r w:rsidRPr="00EE27E4">
        <w:rPr>
          <w:lang w:eastAsia="en-GB"/>
        </w:rPr>
        <w:t xml:space="preserve">0 </w:t>
      </w:r>
      <w:r w:rsidRPr="00EE27E4">
        <w:rPr>
          <w:spacing w:val="-1"/>
          <w:lang w:eastAsia="en-GB"/>
        </w:rPr>
        <w:t>mm</w:t>
      </w:r>
      <w:r w:rsidRPr="00EE27E4">
        <w:rPr>
          <w:lang w:eastAsia="en-GB"/>
        </w:rPr>
        <w:t xml:space="preserve">, </w:t>
      </w:r>
      <w:r w:rsidRPr="00EE27E4">
        <w:rPr>
          <w:spacing w:val="-1"/>
          <w:lang w:eastAsia="en-GB"/>
        </w:rPr>
        <w:t>heigh</w:t>
      </w:r>
      <w:r w:rsidRPr="00EE27E4">
        <w:rPr>
          <w:lang w:eastAsia="en-GB"/>
        </w:rPr>
        <w:t xml:space="preserve">t </w:t>
      </w:r>
      <w:r w:rsidRPr="00EE27E4">
        <w:rPr>
          <w:spacing w:val="-1"/>
          <w:lang w:eastAsia="en-GB"/>
        </w:rPr>
        <w:t>20</w:t>
      </w:r>
      <w:r w:rsidRPr="00EE27E4">
        <w:rPr>
          <w:lang w:eastAsia="en-GB"/>
        </w:rPr>
        <w:t xml:space="preserve">0 </w:t>
      </w:r>
      <w:r w:rsidRPr="00EE27E4">
        <w:rPr>
          <w:spacing w:val="-1"/>
          <w:lang w:eastAsia="en-GB"/>
        </w:rPr>
        <w:t xml:space="preserve">mm </w:t>
      </w:r>
    </w:p>
    <w:p w:rsidR="00CF1F4E" w:rsidRPr="00EE27E4" w:rsidRDefault="00CF1F4E" w:rsidP="00BF236A">
      <w:pPr>
        <w:pStyle w:val="para"/>
        <w:tabs>
          <w:tab w:val="left" w:pos="4820"/>
          <w:tab w:val="left" w:pos="5670"/>
        </w:tabs>
        <w:ind w:firstLine="0"/>
        <w:rPr>
          <w:lang w:eastAsia="en-GB"/>
        </w:rPr>
      </w:pPr>
      <w:r w:rsidRPr="00EE27E4">
        <w:rPr>
          <w:spacing w:val="-1"/>
          <w:lang w:eastAsia="en-GB"/>
        </w:rPr>
        <w:t>Th</w:t>
      </w:r>
      <w:r w:rsidRPr="00EE27E4">
        <w:rPr>
          <w:lang w:eastAsia="en-GB"/>
        </w:rPr>
        <w:t xml:space="preserve">e </w:t>
      </w:r>
      <w:r w:rsidRPr="00EE27E4">
        <w:rPr>
          <w:spacing w:val="-1"/>
          <w:lang w:eastAsia="en-GB"/>
        </w:rPr>
        <w:t>externa</w:t>
      </w:r>
      <w:r w:rsidRPr="00EE27E4">
        <w:rPr>
          <w:lang w:eastAsia="en-GB"/>
        </w:rPr>
        <w:t xml:space="preserve">l </w:t>
      </w:r>
      <w:r w:rsidRPr="00EE27E4">
        <w:rPr>
          <w:spacing w:val="-1"/>
          <w:lang w:eastAsia="en-GB"/>
        </w:rPr>
        <w:t>corner</w:t>
      </w:r>
      <w:r w:rsidRPr="00EE27E4">
        <w:rPr>
          <w:lang w:eastAsia="en-GB"/>
        </w:rPr>
        <w:t xml:space="preserve">s </w:t>
      </w:r>
      <w:r w:rsidRPr="00EE27E4">
        <w:rPr>
          <w:spacing w:val="-1"/>
          <w:lang w:eastAsia="en-GB"/>
        </w:rPr>
        <w:t>o</w:t>
      </w:r>
      <w:r w:rsidRPr="00EE27E4">
        <w:rPr>
          <w:lang w:eastAsia="en-GB"/>
        </w:rPr>
        <w:t xml:space="preserve">f </w:t>
      </w:r>
      <w:r w:rsidRPr="00EE27E4">
        <w:rPr>
          <w:spacing w:val="-1"/>
          <w:lang w:eastAsia="en-GB"/>
        </w:rPr>
        <w:t>th</w:t>
      </w:r>
      <w:r w:rsidRPr="00EE27E4">
        <w:rPr>
          <w:lang w:eastAsia="en-GB"/>
        </w:rPr>
        <w:t xml:space="preserve">e </w:t>
      </w:r>
      <w:r w:rsidRPr="00EE27E4">
        <w:rPr>
          <w:spacing w:val="-1"/>
          <w:lang w:eastAsia="en-GB"/>
        </w:rPr>
        <w:t>ja</w:t>
      </w:r>
      <w:r w:rsidRPr="00EE27E4">
        <w:rPr>
          <w:lang w:eastAsia="en-GB"/>
        </w:rPr>
        <w:t xml:space="preserve">w </w:t>
      </w:r>
      <w:r w:rsidRPr="00EE27E4">
        <w:rPr>
          <w:spacing w:val="-1"/>
          <w:lang w:eastAsia="en-GB"/>
        </w:rPr>
        <w:t>ma</w:t>
      </w:r>
      <w:r w:rsidRPr="00EE27E4">
        <w:rPr>
          <w:lang w:eastAsia="en-GB"/>
        </w:rPr>
        <w:t xml:space="preserve">y </w:t>
      </w:r>
      <w:r w:rsidRPr="00EE27E4">
        <w:rPr>
          <w:spacing w:val="-1"/>
          <w:lang w:eastAsia="en-GB"/>
        </w:rPr>
        <w:t>b</w:t>
      </w:r>
      <w:r w:rsidRPr="00EE27E4">
        <w:rPr>
          <w:lang w:eastAsia="en-GB"/>
        </w:rPr>
        <w:t xml:space="preserve">e </w:t>
      </w:r>
      <w:proofErr w:type="spellStart"/>
      <w:r w:rsidRPr="00EE27E4">
        <w:rPr>
          <w:spacing w:val="-1"/>
          <w:lang w:eastAsia="en-GB"/>
        </w:rPr>
        <w:t>radiused</w:t>
      </w:r>
      <w:proofErr w:type="spellEnd"/>
      <w:r w:rsidRPr="00EE27E4">
        <w:rPr>
          <w:spacing w:val="-1"/>
          <w:lang w:eastAsia="en-GB"/>
        </w:rPr>
        <w:t>.</w:t>
      </w:r>
    </w:p>
    <w:p w:rsidR="002C3616" w:rsidRPr="00EE27E4" w:rsidRDefault="00CF1F4E" w:rsidP="00BF236A">
      <w:pPr>
        <w:pStyle w:val="para"/>
        <w:ind w:firstLine="0"/>
        <w:rPr>
          <w:lang w:eastAsia="en-GB"/>
        </w:rPr>
      </w:pPr>
      <w:r w:rsidRPr="00EE27E4">
        <w:rPr>
          <w:spacing w:val="-1"/>
          <w:lang w:eastAsia="en-GB"/>
        </w:rPr>
        <w:t>Smalle</w:t>
      </w:r>
      <w:r w:rsidRPr="00EE27E4">
        <w:rPr>
          <w:lang w:eastAsia="en-GB"/>
        </w:rPr>
        <w:t xml:space="preserve">r </w:t>
      </w:r>
      <w:r w:rsidRPr="00EE27E4">
        <w:rPr>
          <w:spacing w:val="-1"/>
          <w:lang w:eastAsia="en-GB"/>
        </w:rPr>
        <w:t>jaw</w:t>
      </w:r>
      <w:r w:rsidRPr="00EE27E4">
        <w:rPr>
          <w:lang w:eastAsia="en-GB"/>
        </w:rPr>
        <w:t xml:space="preserve">s </w:t>
      </w:r>
      <w:r w:rsidRPr="00EE27E4">
        <w:rPr>
          <w:spacing w:val="-1"/>
          <w:lang w:eastAsia="en-GB"/>
        </w:rPr>
        <w:t>ar</w:t>
      </w:r>
      <w:r w:rsidRPr="00EE27E4">
        <w:rPr>
          <w:lang w:eastAsia="en-GB"/>
        </w:rPr>
        <w:t xml:space="preserve">e </w:t>
      </w:r>
      <w:r w:rsidRPr="00EE27E4">
        <w:rPr>
          <w:spacing w:val="-1"/>
          <w:lang w:eastAsia="en-GB"/>
        </w:rPr>
        <w:t>permitte</w:t>
      </w:r>
      <w:r w:rsidRPr="00EE27E4">
        <w:rPr>
          <w:lang w:eastAsia="en-GB"/>
        </w:rPr>
        <w:t xml:space="preserve">d </w:t>
      </w:r>
      <w:r w:rsidRPr="00EE27E4">
        <w:rPr>
          <w:spacing w:val="-1"/>
          <w:lang w:eastAsia="en-GB"/>
        </w:rPr>
        <w:t>fo</w:t>
      </w:r>
      <w:r w:rsidRPr="00EE27E4">
        <w:rPr>
          <w:lang w:eastAsia="en-GB"/>
        </w:rPr>
        <w:t xml:space="preserve">r </w:t>
      </w:r>
      <w:r w:rsidRPr="00EE27E4">
        <w:rPr>
          <w:spacing w:val="-1"/>
          <w:lang w:eastAsia="en-GB"/>
        </w:rPr>
        <w:t>Clas</w:t>
      </w:r>
      <w:r w:rsidRPr="00EE27E4">
        <w:rPr>
          <w:lang w:eastAsia="en-GB"/>
        </w:rPr>
        <w:t xml:space="preserve">s </w:t>
      </w:r>
      <w:r w:rsidRPr="00EE27E4">
        <w:rPr>
          <w:spacing w:val="-1"/>
          <w:lang w:eastAsia="en-GB"/>
        </w:rPr>
        <w:t>C50-</w:t>
      </w:r>
      <w:r w:rsidRPr="00EE27E4">
        <w:rPr>
          <w:lang w:eastAsia="en-GB"/>
        </w:rPr>
        <w:t xml:space="preserve">X </w:t>
      </w:r>
      <w:r w:rsidRPr="00EE27E4">
        <w:rPr>
          <w:spacing w:val="-1"/>
          <w:lang w:eastAsia="en-GB"/>
        </w:rPr>
        <w:t>drawba</w:t>
      </w:r>
      <w:r w:rsidRPr="00EE27E4">
        <w:rPr>
          <w:lang w:eastAsia="en-GB"/>
        </w:rPr>
        <w:t xml:space="preserve">r </w:t>
      </w:r>
      <w:r w:rsidRPr="00EE27E4">
        <w:rPr>
          <w:spacing w:val="-1"/>
          <w:lang w:eastAsia="en-GB"/>
        </w:rPr>
        <w:t>coupling</w:t>
      </w:r>
      <w:r w:rsidRPr="00EE27E4">
        <w:rPr>
          <w:lang w:eastAsia="en-GB"/>
        </w:rPr>
        <w:t xml:space="preserve">s </w:t>
      </w:r>
      <w:r w:rsidRPr="00EE27E4">
        <w:rPr>
          <w:spacing w:val="-1"/>
          <w:lang w:eastAsia="en-GB"/>
        </w:rPr>
        <w:t>if thei</w:t>
      </w:r>
      <w:r w:rsidRPr="00EE27E4">
        <w:rPr>
          <w:lang w:eastAsia="en-GB"/>
        </w:rPr>
        <w:t xml:space="preserve">r </w:t>
      </w:r>
      <w:r w:rsidRPr="00EE27E4">
        <w:rPr>
          <w:spacing w:val="-1"/>
          <w:lang w:eastAsia="en-GB"/>
        </w:rPr>
        <w:t>us</w:t>
      </w:r>
      <w:r w:rsidRPr="00EE27E4">
        <w:rPr>
          <w:lang w:eastAsia="en-GB"/>
        </w:rPr>
        <w:t xml:space="preserve">e </w:t>
      </w:r>
      <w:r w:rsidRPr="00EE27E4">
        <w:rPr>
          <w:spacing w:val="-1"/>
          <w:lang w:eastAsia="en-GB"/>
        </w:rPr>
        <w:t>i</w:t>
      </w:r>
      <w:r w:rsidRPr="00EE27E4">
        <w:rPr>
          <w:lang w:eastAsia="en-GB"/>
        </w:rPr>
        <w:t xml:space="preserve">s </w:t>
      </w:r>
      <w:r w:rsidRPr="00EE27E4">
        <w:rPr>
          <w:spacing w:val="-1"/>
          <w:lang w:eastAsia="en-GB"/>
        </w:rPr>
        <w:t>restricte</w:t>
      </w:r>
      <w:r w:rsidRPr="00EE27E4">
        <w:rPr>
          <w:lang w:eastAsia="en-GB"/>
        </w:rPr>
        <w:t xml:space="preserve">d </w:t>
      </w:r>
      <w:r w:rsidRPr="00EE27E4">
        <w:rPr>
          <w:spacing w:val="-1"/>
          <w:lang w:eastAsia="en-GB"/>
        </w:rPr>
        <w:t>t</w:t>
      </w:r>
      <w:r w:rsidRPr="00EE27E4">
        <w:rPr>
          <w:lang w:eastAsia="en-GB"/>
        </w:rPr>
        <w:t xml:space="preserve">o </w:t>
      </w:r>
      <w:r w:rsidRPr="00EE27E4">
        <w:rPr>
          <w:spacing w:val="-1"/>
          <w:lang w:eastAsia="en-GB"/>
        </w:rPr>
        <w:t>centr</w:t>
      </w:r>
      <w:r w:rsidRPr="00EE27E4">
        <w:rPr>
          <w:lang w:eastAsia="en-GB"/>
        </w:rPr>
        <w:t xml:space="preserve">e </w:t>
      </w:r>
      <w:r w:rsidRPr="00EE27E4">
        <w:rPr>
          <w:spacing w:val="-1"/>
          <w:lang w:eastAsia="en-GB"/>
        </w:rPr>
        <w:t>axl</w:t>
      </w:r>
      <w:r w:rsidRPr="00EE27E4">
        <w:rPr>
          <w:lang w:eastAsia="en-GB"/>
        </w:rPr>
        <w:t xml:space="preserve">e </w:t>
      </w:r>
      <w:r w:rsidRPr="00EE27E4">
        <w:rPr>
          <w:spacing w:val="-1"/>
          <w:lang w:eastAsia="en-GB"/>
        </w:rPr>
        <w:t>trailer</w:t>
      </w:r>
      <w:r w:rsidRPr="00EE27E4">
        <w:rPr>
          <w:lang w:eastAsia="en-GB"/>
        </w:rPr>
        <w:t xml:space="preserve">s </w:t>
      </w:r>
      <w:r w:rsidRPr="00EE27E4">
        <w:rPr>
          <w:spacing w:val="-1"/>
          <w:lang w:eastAsia="en-GB"/>
        </w:rPr>
        <w:t>u</w:t>
      </w:r>
      <w:r w:rsidRPr="00EE27E4">
        <w:rPr>
          <w:lang w:eastAsia="en-GB"/>
        </w:rPr>
        <w:t xml:space="preserve">p </w:t>
      </w:r>
      <w:r w:rsidRPr="00EE27E4">
        <w:rPr>
          <w:spacing w:val="-1"/>
          <w:lang w:eastAsia="en-GB"/>
        </w:rPr>
        <w:t>t</w:t>
      </w:r>
      <w:r w:rsidRPr="00EE27E4">
        <w:rPr>
          <w:lang w:eastAsia="en-GB"/>
        </w:rPr>
        <w:t xml:space="preserve">o </w:t>
      </w:r>
      <w:r w:rsidRPr="00EE27E4">
        <w:rPr>
          <w:spacing w:val="-1"/>
          <w:lang w:eastAsia="en-GB"/>
        </w:rPr>
        <w:t>3.</w:t>
      </w:r>
      <w:r w:rsidRPr="00EE27E4">
        <w:rPr>
          <w:lang w:eastAsia="en-GB"/>
        </w:rPr>
        <w:t xml:space="preserve">5 </w:t>
      </w:r>
      <w:r w:rsidRPr="00EE27E4">
        <w:rPr>
          <w:spacing w:val="-1"/>
          <w:lang w:eastAsia="en-GB"/>
        </w:rPr>
        <w:t>tonnes maximu</w:t>
      </w:r>
      <w:r w:rsidRPr="00EE27E4">
        <w:rPr>
          <w:lang w:eastAsia="en-GB"/>
        </w:rPr>
        <w:t xml:space="preserve">m </w:t>
      </w:r>
      <w:r w:rsidRPr="00EE27E4">
        <w:rPr>
          <w:spacing w:val="-1"/>
          <w:lang w:eastAsia="en-GB"/>
        </w:rPr>
        <w:t>permissibl</w:t>
      </w:r>
      <w:r w:rsidRPr="00EE27E4">
        <w:rPr>
          <w:lang w:eastAsia="en-GB"/>
        </w:rPr>
        <w:t xml:space="preserve">e </w:t>
      </w:r>
      <w:r w:rsidRPr="00EE27E4">
        <w:rPr>
          <w:spacing w:val="-1"/>
          <w:lang w:eastAsia="en-GB"/>
        </w:rPr>
        <w:t>mas</w:t>
      </w:r>
      <w:r w:rsidRPr="00EE27E4">
        <w:rPr>
          <w:lang w:eastAsia="en-GB"/>
        </w:rPr>
        <w:t xml:space="preserve">s </w:t>
      </w:r>
      <w:r w:rsidRPr="00EE27E4">
        <w:rPr>
          <w:spacing w:val="-1"/>
          <w:lang w:eastAsia="en-GB"/>
        </w:rPr>
        <w:t>o</w:t>
      </w:r>
      <w:r w:rsidRPr="00EE27E4">
        <w:rPr>
          <w:lang w:eastAsia="en-GB"/>
        </w:rPr>
        <w:t xml:space="preserve">r </w:t>
      </w:r>
      <w:r w:rsidRPr="00EE27E4">
        <w:rPr>
          <w:spacing w:val="-1"/>
          <w:lang w:eastAsia="en-GB"/>
        </w:rPr>
        <w:t>i</w:t>
      </w:r>
      <w:r w:rsidRPr="00EE27E4">
        <w:rPr>
          <w:lang w:eastAsia="en-GB"/>
        </w:rPr>
        <w:t xml:space="preserve">f </w:t>
      </w:r>
      <w:r w:rsidRPr="00EE27E4">
        <w:rPr>
          <w:spacing w:val="-1"/>
          <w:lang w:eastAsia="en-GB"/>
        </w:rPr>
        <w:t>th</w:t>
      </w:r>
      <w:r w:rsidRPr="00EE27E4">
        <w:rPr>
          <w:lang w:eastAsia="en-GB"/>
        </w:rPr>
        <w:t xml:space="preserve">e </w:t>
      </w:r>
      <w:r w:rsidRPr="00EE27E4">
        <w:rPr>
          <w:spacing w:val="-1"/>
          <w:lang w:eastAsia="en-GB"/>
        </w:rPr>
        <w:t>us</w:t>
      </w:r>
      <w:r w:rsidRPr="00EE27E4">
        <w:rPr>
          <w:lang w:eastAsia="en-GB"/>
        </w:rPr>
        <w:t xml:space="preserve">e </w:t>
      </w:r>
      <w:r w:rsidRPr="00EE27E4">
        <w:rPr>
          <w:spacing w:val="-1"/>
          <w:lang w:eastAsia="en-GB"/>
        </w:rPr>
        <w:t>o</w:t>
      </w:r>
      <w:r w:rsidRPr="00EE27E4">
        <w:rPr>
          <w:lang w:eastAsia="en-GB"/>
        </w:rPr>
        <w:t xml:space="preserve">f a </w:t>
      </w:r>
      <w:r w:rsidRPr="00EE27E4">
        <w:rPr>
          <w:spacing w:val="-1"/>
          <w:lang w:eastAsia="en-GB"/>
        </w:rPr>
        <w:t>ja</w:t>
      </w:r>
      <w:r w:rsidRPr="00EE27E4">
        <w:rPr>
          <w:lang w:eastAsia="en-GB"/>
        </w:rPr>
        <w:t xml:space="preserve">w </w:t>
      </w:r>
      <w:r w:rsidRPr="00EE27E4">
        <w:rPr>
          <w:spacing w:val="-1"/>
          <w:lang w:eastAsia="en-GB"/>
        </w:rPr>
        <w:t>fro</w:t>
      </w:r>
      <w:r w:rsidRPr="00EE27E4">
        <w:rPr>
          <w:lang w:eastAsia="en-GB"/>
        </w:rPr>
        <w:t xml:space="preserve">m </w:t>
      </w:r>
      <w:r w:rsidRPr="00EE27E4">
        <w:rPr>
          <w:spacing w:val="-1"/>
          <w:lang w:eastAsia="en-GB"/>
        </w:rPr>
        <w:t>th</w:t>
      </w:r>
      <w:r w:rsidRPr="00EE27E4">
        <w:rPr>
          <w:lang w:eastAsia="en-GB"/>
        </w:rPr>
        <w:t xml:space="preserve">e </w:t>
      </w:r>
      <w:r w:rsidRPr="00EE27E4">
        <w:rPr>
          <w:spacing w:val="-1"/>
          <w:lang w:eastAsia="en-GB"/>
        </w:rPr>
        <w:t>above tabl</w:t>
      </w:r>
      <w:r w:rsidRPr="00EE27E4">
        <w:rPr>
          <w:lang w:eastAsia="en-GB"/>
        </w:rPr>
        <w:t xml:space="preserve">e </w:t>
      </w:r>
      <w:r w:rsidRPr="00EE27E4">
        <w:rPr>
          <w:spacing w:val="-1"/>
          <w:lang w:eastAsia="en-GB"/>
        </w:rPr>
        <w:t>i</w:t>
      </w:r>
      <w:r w:rsidRPr="00EE27E4">
        <w:rPr>
          <w:lang w:eastAsia="en-GB"/>
        </w:rPr>
        <w:t xml:space="preserve">s </w:t>
      </w:r>
      <w:r w:rsidRPr="00EE27E4">
        <w:rPr>
          <w:spacing w:val="-1"/>
          <w:lang w:eastAsia="en-GB"/>
        </w:rPr>
        <w:t>impossibl</w:t>
      </w:r>
      <w:r w:rsidRPr="00EE27E4">
        <w:rPr>
          <w:lang w:eastAsia="en-GB"/>
        </w:rPr>
        <w:t xml:space="preserve">e </w:t>
      </w:r>
      <w:r w:rsidRPr="00EE27E4">
        <w:rPr>
          <w:spacing w:val="-1"/>
          <w:lang w:eastAsia="en-GB"/>
        </w:rPr>
        <w:t>du</w:t>
      </w:r>
      <w:r w:rsidRPr="00EE27E4">
        <w:rPr>
          <w:lang w:eastAsia="en-GB"/>
        </w:rPr>
        <w:t xml:space="preserve">e </w:t>
      </w:r>
      <w:r w:rsidRPr="00EE27E4">
        <w:rPr>
          <w:spacing w:val="-1"/>
          <w:lang w:eastAsia="en-GB"/>
        </w:rPr>
        <w:t>t</w:t>
      </w:r>
      <w:r w:rsidRPr="00EE27E4">
        <w:rPr>
          <w:lang w:eastAsia="en-GB"/>
        </w:rPr>
        <w:t xml:space="preserve">o </w:t>
      </w:r>
      <w:r w:rsidRPr="00EE27E4">
        <w:rPr>
          <w:spacing w:val="-1"/>
          <w:lang w:eastAsia="en-GB"/>
        </w:rPr>
        <w:t>technica</w:t>
      </w:r>
      <w:r w:rsidRPr="00EE27E4">
        <w:rPr>
          <w:lang w:eastAsia="en-GB"/>
        </w:rPr>
        <w:t xml:space="preserve">l </w:t>
      </w:r>
      <w:r w:rsidRPr="00EE27E4">
        <w:rPr>
          <w:spacing w:val="-1"/>
          <w:lang w:eastAsia="en-GB"/>
        </w:rPr>
        <w:t>reason</w:t>
      </w:r>
      <w:r w:rsidRPr="00EE27E4">
        <w:rPr>
          <w:lang w:eastAsia="en-GB"/>
        </w:rPr>
        <w:t xml:space="preserve">s </w:t>
      </w:r>
      <w:r w:rsidRPr="00EE27E4">
        <w:rPr>
          <w:spacing w:val="-1"/>
          <w:lang w:eastAsia="en-GB"/>
        </w:rPr>
        <w:t>an</w:t>
      </w:r>
      <w:r w:rsidRPr="00EE27E4">
        <w:rPr>
          <w:lang w:eastAsia="en-GB"/>
        </w:rPr>
        <w:t xml:space="preserve">d </w:t>
      </w:r>
      <w:r w:rsidRPr="00EE27E4">
        <w:rPr>
          <w:spacing w:val="-1"/>
          <w:lang w:eastAsia="en-GB"/>
        </w:rPr>
        <w:t>if</w:t>
      </w:r>
      <w:r w:rsidRPr="00EE27E4">
        <w:rPr>
          <w:lang w:eastAsia="en-GB"/>
        </w:rPr>
        <w:t xml:space="preserve">, </w:t>
      </w:r>
      <w:r w:rsidRPr="00EE27E4">
        <w:rPr>
          <w:spacing w:val="-1"/>
          <w:lang w:eastAsia="en-GB"/>
        </w:rPr>
        <w:t>furthermore, ther</w:t>
      </w:r>
      <w:r w:rsidRPr="00EE27E4">
        <w:rPr>
          <w:lang w:eastAsia="en-GB"/>
        </w:rPr>
        <w:t xml:space="preserve">e </w:t>
      </w:r>
      <w:r w:rsidRPr="00EE27E4">
        <w:rPr>
          <w:spacing w:val="-1"/>
          <w:lang w:eastAsia="en-GB"/>
        </w:rPr>
        <w:t>ar</w:t>
      </w:r>
      <w:r w:rsidRPr="00EE27E4">
        <w:rPr>
          <w:lang w:eastAsia="en-GB"/>
        </w:rPr>
        <w:t xml:space="preserve">e </w:t>
      </w:r>
      <w:r w:rsidRPr="00EE27E4">
        <w:rPr>
          <w:spacing w:val="-1"/>
          <w:lang w:eastAsia="en-GB"/>
        </w:rPr>
        <w:t>specia</w:t>
      </w:r>
      <w:r w:rsidRPr="00EE27E4">
        <w:rPr>
          <w:lang w:eastAsia="en-GB"/>
        </w:rPr>
        <w:t xml:space="preserve">l </w:t>
      </w:r>
      <w:r w:rsidRPr="00EE27E4">
        <w:rPr>
          <w:spacing w:val="-1"/>
          <w:lang w:eastAsia="en-GB"/>
        </w:rPr>
        <w:t>circumstance</w:t>
      </w:r>
      <w:r w:rsidRPr="00EE27E4">
        <w:rPr>
          <w:lang w:eastAsia="en-GB"/>
        </w:rPr>
        <w:t xml:space="preserve">s </w:t>
      </w:r>
      <w:r w:rsidRPr="00EE27E4">
        <w:rPr>
          <w:spacing w:val="-1"/>
          <w:lang w:eastAsia="en-GB"/>
        </w:rPr>
        <w:t>suc</w:t>
      </w:r>
      <w:r w:rsidRPr="00EE27E4">
        <w:rPr>
          <w:lang w:eastAsia="en-GB"/>
        </w:rPr>
        <w:t xml:space="preserve">h </w:t>
      </w:r>
      <w:r w:rsidRPr="00EE27E4">
        <w:rPr>
          <w:spacing w:val="-1"/>
          <w:lang w:eastAsia="en-GB"/>
        </w:rPr>
        <w:t>a</w:t>
      </w:r>
      <w:r w:rsidRPr="00EE27E4">
        <w:rPr>
          <w:lang w:eastAsia="en-GB"/>
        </w:rPr>
        <w:t xml:space="preserve">s </w:t>
      </w:r>
      <w:r w:rsidRPr="00EE27E4">
        <w:rPr>
          <w:spacing w:val="-1"/>
          <w:lang w:eastAsia="en-GB"/>
        </w:rPr>
        <w:t>visua</w:t>
      </w:r>
      <w:r w:rsidRPr="00EE27E4">
        <w:rPr>
          <w:lang w:eastAsia="en-GB"/>
        </w:rPr>
        <w:t xml:space="preserve">l </w:t>
      </w:r>
      <w:r w:rsidRPr="00EE27E4">
        <w:rPr>
          <w:spacing w:val="-1"/>
          <w:lang w:eastAsia="en-GB"/>
        </w:rPr>
        <w:t>aid</w:t>
      </w:r>
      <w:r w:rsidRPr="00EE27E4">
        <w:rPr>
          <w:lang w:eastAsia="en-GB"/>
        </w:rPr>
        <w:t xml:space="preserve">s </w:t>
      </w:r>
      <w:r w:rsidRPr="00EE27E4">
        <w:rPr>
          <w:spacing w:val="-1"/>
          <w:lang w:eastAsia="en-GB"/>
        </w:rPr>
        <w:t>fo</w:t>
      </w:r>
      <w:r w:rsidRPr="00EE27E4">
        <w:rPr>
          <w:lang w:eastAsia="en-GB"/>
        </w:rPr>
        <w:t xml:space="preserve">r </w:t>
      </w:r>
      <w:r w:rsidRPr="00EE27E4">
        <w:rPr>
          <w:spacing w:val="-1"/>
          <w:lang w:eastAsia="en-GB"/>
        </w:rPr>
        <w:t>ensuring</w:t>
      </w:r>
      <w:r w:rsidR="00BF236A" w:rsidRPr="00EE27E4">
        <w:rPr>
          <w:spacing w:val="-1"/>
          <w:lang w:eastAsia="en-GB"/>
        </w:rPr>
        <w:t xml:space="preserve"> </w:t>
      </w:r>
      <w:r w:rsidRPr="00EE27E4">
        <w:rPr>
          <w:spacing w:val="-1"/>
          <w:lang w:eastAsia="en-GB"/>
        </w:rPr>
        <w:t>saf</w:t>
      </w:r>
      <w:r w:rsidRPr="00EE27E4">
        <w:rPr>
          <w:lang w:eastAsia="en-GB"/>
        </w:rPr>
        <w:t xml:space="preserve">e </w:t>
      </w:r>
      <w:r w:rsidRPr="00EE27E4">
        <w:rPr>
          <w:spacing w:val="-1"/>
          <w:lang w:eastAsia="en-GB"/>
        </w:rPr>
        <w:t>executio</w:t>
      </w:r>
      <w:r w:rsidRPr="00EE27E4">
        <w:rPr>
          <w:lang w:eastAsia="en-GB"/>
        </w:rPr>
        <w:t xml:space="preserve">n </w:t>
      </w:r>
      <w:r w:rsidRPr="00EE27E4">
        <w:rPr>
          <w:spacing w:val="-1"/>
          <w:lang w:eastAsia="en-GB"/>
        </w:rPr>
        <w:t>o</w:t>
      </w:r>
      <w:r w:rsidRPr="00EE27E4">
        <w:rPr>
          <w:lang w:eastAsia="en-GB"/>
        </w:rPr>
        <w:t xml:space="preserve">f </w:t>
      </w:r>
      <w:r w:rsidRPr="00EE27E4">
        <w:rPr>
          <w:spacing w:val="-1"/>
          <w:lang w:eastAsia="en-GB"/>
        </w:rPr>
        <w:t>th</w:t>
      </w:r>
      <w:r w:rsidRPr="00EE27E4">
        <w:rPr>
          <w:lang w:eastAsia="en-GB"/>
        </w:rPr>
        <w:t xml:space="preserve">e </w:t>
      </w:r>
      <w:r w:rsidRPr="00EE27E4">
        <w:rPr>
          <w:spacing w:val="-1"/>
          <w:lang w:eastAsia="en-GB"/>
        </w:rPr>
        <w:t>automati</w:t>
      </w:r>
      <w:r w:rsidRPr="00EE27E4">
        <w:rPr>
          <w:lang w:eastAsia="en-GB"/>
        </w:rPr>
        <w:t xml:space="preserve">c </w:t>
      </w:r>
      <w:r w:rsidRPr="00EE27E4">
        <w:rPr>
          <w:spacing w:val="-1"/>
          <w:lang w:eastAsia="en-GB"/>
        </w:rPr>
        <w:t>couplin</w:t>
      </w:r>
      <w:r w:rsidRPr="00EE27E4">
        <w:rPr>
          <w:lang w:eastAsia="en-GB"/>
        </w:rPr>
        <w:t xml:space="preserve">g </w:t>
      </w:r>
      <w:r w:rsidRPr="00EE27E4">
        <w:rPr>
          <w:spacing w:val="-1"/>
          <w:lang w:eastAsia="en-GB"/>
        </w:rPr>
        <w:t>procedur</w:t>
      </w:r>
      <w:r w:rsidRPr="00EE27E4">
        <w:rPr>
          <w:lang w:eastAsia="en-GB"/>
        </w:rPr>
        <w:t xml:space="preserve">e </w:t>
      </w:r>
      <w:r w:rsidRPr="00EE27E4">
        <w:rPr>
          <w:spacing w:val="-1"/>
          <w:lang w:eastAsia="en-GB"/>
        </w:rPr>
        <w:t>an</w:t>
      </w:r>
      <w:r w:rsidRPr="00EE27E4">
        <w:rPr>
          <w:lang w:eastAsia="en-GB"/>
        </w:rPr>
        <w:t xml:space="preserve">d </w:t>
      </w:r>
      <w:r w:rsidRPr="00EE27E4">
        <w:rPr>
          <w:spacing w:val="-1"/>
          <w:lang w:eastAsia="en-GB"/>
        </w:rPr>
        <w:t>i</w:t>
      </w:r>
      <w:r w:rsidRPr="00EE27E4">
        <w:rPr>
          <w:lang w:eastAsia="en-GB"/>
        </w:rPr>
        <w:t xml:space="preserve">f </w:t>
      </w:r>
      <w:r w:rsidRPr="00EE27E4">
        <w:rPr>
          <w:spacing w:val="-1"/>
          <w:lang w:eastAsia="en-GB"/>
        </w:rPr>
        <w:t>th</w:t>
      </w:r>
      <w:r w:rsidRPr="00EE27E4">
        <w:rPr>
          <w:lang w:eastAsia="en-GB"/>
        </w:rPr>
        <w:t xml:space="preserve">e </w:t>
      </w:r>
      <w:r w:rsidRPr="00EE27E4">
        <w:rPr>
          <w:spacing w:val="-1"/>
          <w:lang w:eastAsia="en-GB"/>
        </w:rPr>
        <w:t>field o</w:t>
      </w:r>
      <w:r w:rsidRPr="00EE27E4">
        <w:rPr>
          <w:lang w:eastAsia="en-GB"/>
        </w:rPr>
        <w:t xml:space="preserve">f </w:t>
      </w:r>
      <w:r w:rsidRPr="00EE27E4">
        <w:rPr>
          <w:spacing w:val="-1"/>
          <w:lang w:eastAsia="en-GB"/>
        </w:rPr>
        <w:t>applicatio</w:t>
      </w:r>
      <w:r w:rsidRPr="00EE27E4">
        <w:rPr>
          <w:lang w:eastAsia="en-GB"/>
        </w:rPr>
        <w:t xml:space="preserve">n </w:t>
      </w:r>
      <w:r w:rsidRPr="00EE27E4">
        <w:rPr>
          <w:spacing w:val="-1"/>
          <w:lang w:eastAsia="en-GB"/>
        </w:rPr>
        <w:t>i</w:t>
      </w:r>
      <w:r w:rsidRPr="00EE27E4">
        <w:rPr>
          <w:lang w:eastAsia="en-GB"/>
        </w:rPr>
        <w:t xml:space="preserve">s </w:t>
      </w:r>
      <w:r w:rsidRPr="00EE27E4">
        <w:rPr>
          <w:spacing w:val="-1"/>
          <w:lang w:eastAsia="en-GB"/>
        </w:rPr>
        <w:t>restricte</w:t>
      </w:r>
      <w:r w:rsidRPr="00EE27E4">
        <w:rPr>
          <w:lang w:eastAsia="en-GB"/>
        </w:rPr>
        <w:t xml:space="preserve">d </w:t>
      </w:r>
      <w:r w:rsidRPr="00EE27E4">
        <w:rPr>
          <w:spacing w:val="-1"/>
          <w:lang w:eastAsia="en-GB"/>
        </w:rPr>
        <w:t>i</w:t>
      </w:r>
      <w:r w:rsidRPr="00EE27E4">
        <w:rPr>
          <w:lang w:eastAsia="en-GB"/>
        </w:rPr>
        <w:t xml:space="preserve">n </w:t>
      </w:r>
      <w:r w:rsidRPr="00EE27E4">
        <w:rPr>
          <w:spacing w:val="-1"/>
          <w:lang w:eastAsia="en-GB"/>
        </w:rPr>
        <w:t>th</w:t>
      </w:r>
      <w:r w:rsidRPr="00EE27E4">
        <w:rPr>
          <w:lang w:eastAsia="en-GB"/>
        </w:rPr>
        <w:t xml:space="preserve">e </w:t>
      </w:r>
      <w:r w:rsidRPr="00EE27E4">
        <w:rPr>
          <w:spacing w:val="-1"/>
          <w:lang w:eastAsia="en-GB"/>
        </w:rPr>
        <w:t>approva</w:t>
      </w:r>
      <w:r w:rsidRPr="00EE27E4">
        <w:rPr>
          <w:lang w:eastAsia="en-GB"/>
        </w:rPr>
        <w:t xml:space="preserve">l </w:t>
      </w:r>
      <w:r w:rsidRPr="00EE27E4">
        <w:rPr>
          <w:spacing w:val="-1"/>
          <w:lang w:eastAsia="en-GB"/>
        </w:rPr>
        <w:t>accordin</w:t>
      </w:r>
      <w:r w:rsidRPr="00EE27E4">
        <w:rPr>
          <w:lang w:eastAsia="en-GB"/>
        </w:rPr>
        <w:t xml:space="preserve">g </w:t>
      </w:r>
      <w:r w:rsidRPr="00EE27E4">
        <w:rPr>
          <w:spacing w:val="-1"/>
          <w:lang w:eastAsia="en-GB"/>
        </w:rPr>
        <w:t>to informatio</w:t>
      </w:r>
      <w:r w:rsidRPr="00EE27E4">
        <w:rPr>
          <w:lang w:eastAsia="en-GB"/>
        </w:rPr>
        <w:t xml:space="preserve">n </w:t>
      </w:r>
      <w:r w:rsidRPr="00EE27E4">
        <w:rPr>
          <w:spacing w:val="-1"/>
          <w:lang w:eastAsia="en-GB"/>
        </w:rPr>
        <w:t>give</w:t>
      </w:r>
      <w:r w:rsidRPr="00EE27E4">
        <w:rPr>
          <w:lang w:eastAsia="en-GB"/>
        </w:rPr>
        <w:t xml:space="preserve">n </w:t>
      </w:r>
      <w:r w:rsidRPr="00EE27E4">
        <w:rPr>
          <w:spacing w:val="-1"/>
          <w:lang w:eastAsia="en-GB"/>
        </w:rPr>
        <w:t>b</w:t>
      </w:r>
      <w:r w:rsidRPr="00EE27E4">
        <w:rPr>
          <w:lang w:eastAsia="en-GB"/>
        </w:rPr>
        <w:t xml:space="preserve">y </w:t>
      </w:r>
      <w:r w:rsidRPr="00EE27E4">
        <w:rPr>
          <w:spacing w:val="-1"/>
          <w:lang w:eastAsia="en-GB"/>
        </w:rPr>
        <w:t>th</w:t>
      </w:r>
      <w:r w:rsidRPr="00EE27E4">
        <w:rPr>
          <w:lang w:eastAsia="en-GB"/>
        </w:rPr>
        <w:t xml:space="preserve">e </w:t>
      </w:r>
      <w:r w:rsidRPr="00EE27E4">
        <w:rPr>
          <w:spacing w:val="-1"/>
          <w:lang w:eastAsia="en-GB"/>
        </w:rPr>
        <w:t>couplin</w:t>
      </w:r>
      <w:r w:rsidRPr="00EE27E4">
        <w:rPr>
          <w:lang w:eastAsia="en-GB"/>
        </w:rPr>
        <w:t xml:space="preserve">g </w:t>
      </w:r>
      <w:r w:rsidRPr="00EE27E4">
        <w:rPr>
          <w:spacing w:val="-1"/>
          <w:lang w:eastAsia="en-GB"/>
        </w:rPr>
        <w:t>manufacture</w:t>
      </w:r>
      <w:r w:rsidRPr="00EE27E4">
        <w:rPr>
          <w:lang w:eastAsia="en-GB"/>
        </w:rPr>
        <w:t xml:space="preserve">r </w:t>
      </w:r>
      <w:r w:rsidRPr="00EE27E4">
        <w:rPr>
          <w:spacing w:val="-1"/>
          <w:lang w:eastAsia="en-GB"/>
        </w:rPr>
        <w:t>i</w:t>
      </w:r>
      <w:r w:rsidRPr="00EE27E4">
        <w:rPr>
          <w:lang w:eastAsia="en-GB"/>
        </w:rPr>
        <w:t xml:space="preserve">n </w:t>
      </w:r>
      <w:r w:rsidRPr="00EE27E4">
        <w:rPr>
          <w:spacing w:val="-1"/>
          <w:lang w:eastAsia="en-GB"/>
        </w:rPr>
        <w:t>th</w:t>
      </w:r>
      <w:r w:rsidRPr="00EE27E4">
        <w:rPr>
          <w:lang w:eastAsia="en-GB"/>
        </w:rPr>
        <w:t xml:space="preserve">e </w:t>
      </w:r>
      <w:r w:rsidRPr="00EE27E4">
        <w:rPr>
          <w:spacing w:val="-1"/>
          <w:lang w:eastAsia="en-GB"/>
        </w:rPr>
        <w:t>communication for</w:t>
      </w:r>
      <w:r w:rsidRPr="00EE27E4">
        <w:rPr>
          <w:lang w:eastAsia="en-GB"/>
        </w:rPr>
        <w:t xml:space="preserve">m </w:t>
      </w:r>
      <w:r w:rsidRPr="00EE27E4">
        <w:rPr>
          <w:spacing w:val="-1"/>
          <w:lang w:eastAsia="en-GB"/>
        </w:rPr>
        <w:t>show</w:t>
      </w:r>
      <w:r w:rsidRPr="00EE27E4">
        <w:rPr>
          <w:lang w:eastAsia="en-GB"/>
        </w:rPr>
        <w:t xml:space="preserve">n </w:t>
      </w:r>
      <w:r w:rsidRPr="00EE27E4">
        <w:rPr>
          <w:spacing w:val="-1"/>
          <w:lang w:eastAsia="en-GB"/>
        </w:rPr>
        <w:t>i</w:t>
      </w:r>
      <w:r w:rsidRPr="00EE27E4">
        <w:rPr>
          <w:lang w:eastAsia="en-GB"/>
        </w:rPr>
        <w:t xml:space="preserve">n </w:t>
      </w:r>
      <w:r w:rsidR="00337AD8">
        <w:rPr>
          <w:spacing w:val="-1"/>
          <w:lang w:eastAsia="en-GB"/>
        </w:rPr>
        <w:t xml:space="preserve">Annex </w:t>
      </w:r>
      <w:r w:rsidRPr="00EE27E4">
        <w:rPr>
          <w:spacing w:val="-1"/>
          <w:lang w:eastAsia="en-GB"/>
        </w:rPr>
        <w:t>1.</w:t>
      </w:r>
    </w:p>
    <w:p w:rsidR="002C3616" w:rsidRPr="00EE27E4" w:rsidRDefault="00CF1F4E" w:rsidP="005D7CF0">
      <w:pPr>
        <w:pStyle w:val="para"/>
        <w:keepNext/>
        <w:keepLines/>
        <w:rPr>
          <w:lang w:eastAsia="en-GB"/>
        </w:rPr>
      </w:pPr>
      <w:r w:rsidRPr="00EE27E4">
        <w:rPr>
          <w:spacing w:val="-1"/>
          <w:lang w:eastAsia="en-GB"/>
        </w:rPr>
        <w:t>3.4</w:t>
      </w:r>
      <w:r w:rsidRPr="00EE27E4">
        <w:rPr>
          <w:lang w:eastAsia="en-GB"/>
        </w:rPr>
        <w:t>.</w:t>
      </w:r>
      <w:r w:rsidRPr="00EE27E4">
        <w:rPr>
          <w:lang w:eastAsia="en-GB"/>
        </w:rPr>
        <w:tab/>
      </w:r>
      <w:r w:rsidRPr="00EE27E4">
        <w:rPr>
          <w:spacing w:val="-1"/>
          <w:lang w:eastAsia="en-GB"/>
        </w:rPr>
        <w:t>Minimu</w:t>
      </w:r>
      <w:r w:rsidRPr="00EE27E4">
        <w:rPr>
          <w:lang w:eastAsia="en-GB"/>
        </w:rPr>
        <w:t xml:space="preserve">m </w:t>
      </w:r>
      <w:r w:rsidRPr="00EE27E4">
        <w:rPr>
          <w:spacing w:val="-1"/>
          <w:lang w:eastAsia="en-GB"/>
        </w:rPr>
        <w:t>articulatio</w:t>
      </w:r>
      <w:r w:rsidRPr="00EE27E4">
        <w:rPr>
          <w:lang w:eastAsia="en-GB"/>
        </w:rPr>
        <w:t xml:space="preserve">n </w:t>
      </w:r>
      <w:r w:rsidRPr="00EE27E4">
        <w:rPr>
          <w:spacing w:val="-1"/>
          <w:lang w:eastAsia="en-GB"/>
        </w:rPr>
        <w:t>o</w:t>
      </w:r>
      <w:r w:rsidRPr="00EE27E4">
        <w:rPr>
          <w:lang w:eastAsia="en-GB"/>
        </w:rPr>
        <w:t xml:space="preserve">f </w:t>
      </w:r>
      <w:r w:rsidRPr="00EE27E4">
        <w:rPr>
          <w:spacing w:val="-1"/>
          <w:lang w:eastAsia="en-GB"/>
        </w:rPr>
        <w:t>th</w:t>
      </w:r>
      <w:r w:rsidRPr="00EE27E4">
        <w:rPr>
          <w:lang w:eastAsia="en-GB"/>
        </w:rPr>
        <w:t xml:space="preserve">e </w:t>
      </w:r>
      <w:r w:rsidRPr="00EE27E4">
        <w:rPr>
          <w:spacing w:val="-1"/>
          <w:lang w:eastAsia="en-GB"/>
        </w:rPr>
        <w:t>couple</w:t>
      </w:r>
      <w:r w:rsidRPr="00EE27E4">
        <w:rPr>
          <w:lang w:eastAsia="en-GB"/>
        </w:rPr>
        <w:t xml:space="preserve">d </w:t>
      </w:r>
      <w:r w:rsidRPr="00EE27E4">
        <w:rPr>
          <w:spacing w:val="-1"/>
          <w:lang w:eastAsia="en-GB"/>
        </w:rPr>
        <w:t>drawba</w:t>
      </w:r>
      <w:r w:rsidRPr="00EE27E4">
        <w:rPr>
          <w:lang w:eastAsia="en-GB"/>
        </w:rPr>
        <w:t xml:space="preserve">r </w:t>
      </w:r>
      <w:r w:rsidRPr="00EE27E4">
        <w:rPr>
          <w:spacing w:val="-1"/>
          <w:lang w:eastAsia="en-GB"/>
        </w:rPr>
        <w:t>eye</w:t>
      </w:r>
    </w:p>
    <w:p w:rsidR="00CF1F4E" w:rsidRPr="00EE27E4" w:rsidRDefault="00CF1F4E" w:rsidP="00BF236A">
      <w:pPr>
        <w:pStyle w:val="para"/>
        <w:ind w:firstLine="0"/>
        <w:rPr>
          <w:lang w:eastAsia="en-GB"/>
        </w:rPr>
      </w:pPr>
      <w:r w:rsidRPr="00EE27E4">
        <w:rPr>
          <w:spacing w:val="-1"/>
          <w:lang w:eastAsia="en-GB"/>
        </w:rPr>
        <w:t>Th</w:t>
      </w:r>
      <w:r w:rsidRPr="00EE27E4">
        <w:rPr>
          <w:lang w:eastAsia="en-GB"/>
        </w:rPr>
        <w:t xml:space="preserve">e </w:t>
      </w:r>
      <w:r w:rsidRPr="00EE27E4">
        <w:rPr>
          <w:spacing w:val="-1"/>
          <w:lang w:eastAsia="en-GB"/>
        </w:rPr>
        <w:t>drawba</w:t>
      </w:r>
      <w:r w:rsidRPr="00EE27E4">
        <w:rPr>
          <w:lang w:eastAsia="en-GB"/>
        </w:rPr>
        <w:t xml:space="preserve">r </w:t>
      </w:r>
      <w:r w:rsidRPr="00EE27E4">
        <w:rPr>
          <w:spacing w:val="-1"/>
          <w:lang w:eastAsia="en-GB"/>
        </w:rPr>
        <w:t>eye</w:t>
      </w:r>
      <w:r w:rsidRPr="00EE27E4">
        <w:rPr>
          <w:lang w:eastAsia="en-GB"/>
        </w:rPr>
        <w:t xml:space="preserve">, </w:t>
      </w:r>
      <w:r w:rsidRPr="00EE27E4">
        <w:rPr>
          <w:spacing w:val="-1"/>
          <w:lang w:eastAsia="en-GB"/>
        </w:rPr>
        <w:t>whe</w:t>
      </w:r>
      <w:r w:rsidRPr="00EE27E4">
        <w:rPr>
          <w:lang w:eastAsia="en-GB"/>
        </w:rPr>
        <w:t xml:space="preserve">n </w:t>
      </w:r>
      <w:r w:rsidRPr="00EE27E4">
        <w:rPr>
          <w:spacing w:val="-1"/>
          <w:lang w:eastAsia="en-GB"/>
        </w:rPr>
        <w:t>couple</w:t>
      </w:r>
      <w:r w:rsidRPr="00EE27E4">
        <w:rPr>
          <w:lang w:eastAsia="en-GB"/>
        </w:rPr>
        <w:t xml:space="preserve">d </w:t>
      </w:r>
      <w:r w:rsidRPr="00EE27E4">
        <w:rPr>
          <w:spacing w:val="-1"/>
          <w:lang w:eastAsia="en-GB"/>
        </w:rPr>
        <w:t>t</w:t>
      </w:r>
      <w:r w:rsidRPr="00EE27E4">
        <w:rPr>
          <w:lang w:eastAsia="en-GB"/>
        </w:rPr>
        <w:t xml:space="preserve">o a </w:t>
      </w:r>
      <w:r w:rsidRPr="00EE27E4">
        <w:rPr>
          <w:spacing w:val="-1"/>
          <w:lang w:eastAsia="en-GB"/>
        </w:rPr>
        <w:t>drawba</w:t>
      </w:r>
      <w:r w:rsidRPr="00EE27E4">
        <w:rPr>
          <w:lang w:eastAsia="en-GB"/>
        </w:rPr>
        <w:t xml:space="preserve">r </w:t>
      </w:r>
      <w:r w:rsidRPr="00EE27E4">
        <w:rPr>
          <w:spacing w:val="-1"/>
          <w:lang w:eastAsia="en-GB"/>
        </w:rPr>
        <w:t>couplin</w:t>
      </w:r>
      <w:r w:rsidRPr="00EE27E4">
        <w:rPr>
          <w:lang w:eastAsia="en-GB"/>
        </w:rPr>
        <w:t xml:space="preserve">g </w:t>
      </w:r>
      <w:r w:rsidRPr="00EE27E4">
        <w:rPr>
          <w:spacing w:val="-1"/>
          <w:lang w:eastAsia="en-GB"/>
        </w:rPr>
        <w:t>bu</w:t>
      </w:r>
      <w:r w:rsidRPr="00EE27E4">
        <w:rPr>
          <w:lang w:eastAsia="en-GB"/>
        </w:rPr>
        <w:t xml:space="preserve">t </w:t>
      </w:r>
      <w:r w:rsidRPr="00EE27E4">
        <w:rPr>
          <w:spacing w:val="-1"/>
          <w:lang w:eastAsia="en-GB"/>
        </w:rPr>
        <w:t>no</w:t>
      </w:r>
      <w:r w:rsidRPr="00EE27E4">
        <w:rPr>
          <w:lang w:eastAsia="en-GB"/>
        </w:rPr>
        <w:t xml:space="preserve">t </w:t>
      </w:r>
      <w:r w:rsidRPr="00EE27E4">
        <w:rPr>
          <w:spacing w:val="-1"/>
          <w:lang w:eastAsia="en-GB"/>
        </w:rPr>
        <w:t>fitted t</w:t>
      </w:r>
      <w:r w:rsidRPr="00EE27E4">
        <w:rPr>
          <w:lang w:eastAsia="en-GB"/>
        </w:rPr>
        <w:t xml:space="preserve">o a </w:t>
      </w:r>
      <w:r w:rsidRPr="00EE27E4">
        <w:rPr>
          <w:spacing w:val="-1"/>
          <w:lang w:eastAsia="en-GB"/>
        </w:rPr>
        <w:t>vehicle</w:t>
      </w:r>
      <w:r w:rsidRPr="00EE27E4">
        <w:rPr>
          <w:lang w:eastAsia="en-GB"/>
        </w:rPr>
        <w:t xml:space="preserve">, </w:t>
      </w:r>
      <w:r w:rsidRPr="00EE27E4">
        <w:rPr>
          <w:spacing w:val="-1"/>
          <w:lang w:eastAsia="en-GB"/>
        </w:rPr>
        <w:t>shal</w:t>
      </w:r>
      <w:r w:rsidRPr="00EE27E4">
        <w:rPr>
          <w:lang w:eastAsia="en-GB"/>
        </w:rPr>
        <w:t xml:space="preserve">l </w:t>
      </w:r>
      <w:r w:rsidRPr="00EE27E4">
        <w:rPr>
          <w:spacing w:val="-1"/>
          <w:lang w:eastAsia="en-GB"/>
        </w:rPr>
        <w:t>hav</w:t>
      </w:r>
      <w:r w:rsidRPr="00EE27E4">
        <w:rPr>
          <w:lang w:eastAsia="en-GB"/>
        </w:rPr>
        <w:t xml:space="preserve">e </w:t>
      </w:r>
      <w:r w:rsidRPr="00EE27E4">
        <w:rPr>
          <w:spacing w:val="-1"/>
          <w:lang w:eastAsia="en-GB"/>
        </w:rPr>
        <w:t>th</w:t>
      </w:r>
      <w:r w:rsidRPr="00EE27E4">
        <w:rPr>
          <w:lang w:eastAsia="en-GB"/>
        </w:rPr>
        <w:t xml:space="preserve">e </w:t>
      </w:r>
      <w:r w:rsidRPr="00EE27E4">
        <w:rPr>
          <w:spacing w:val="-1"/>
          <w:lang w:eastAsia="en-GB"/>
        </w:rPr>
        <w:t>degree</w:t>
      </w:r>
      <w:r w:rsidRPr="00EE27E4">
        <w:rPr>
          <w:lang w:eastAsia="en-GB"/>
        </w:rPr>
        <w:t xml:space="preserve">s </w:t>
      </w:r>
      <w:r w:rsidRPr="00EE27E4">
        <w:rPr>
          <w:spacing w:val="-1"/>
          <w:lang w:eastAsia="en-GB"/>
        </w:rPr>
        <w:t>o</w:t>
      </w:r>
      <w:r w:rsidRPr="00EE27E4">
        <w:rPr>
          <w:lang w:eastAsia="en-GB"/>
        </w:rPr>
        <w:t xml:space="preserve">f </w:t>
      </w:r>
      <w:r w:rsidRPr="00EE27E4">
        <w:rPr>
          <w:spacing w:val="-1"/>
          <w:lang w:eastAsia="en-GB"/>
        </w:rPr>
        <w:t>articulatio</w:t>
      </w:r>
      <w:r w:rsidRPr="00EE27E4">
        <w:rPr>
          <w:lang w:eastAsia="en-GB"/>
        </w:rPr>
        <w:t xml:space="preserve">n </w:t>
      </w:r>
      <w:r w:rsidRPr="00EE27E4">
        <w:rPr>
          <w:spacing w:val="-1"/>
          <w:lang w:eastAsia="en-GB"/>
        </w:rPr>
        <w:t>give</w:t>
      </w:r>
      <w:r w:rsidRPr="00EE27E4">
        <w:rPr>
          <w:lang w:eastAsia="en-GB"/>
        </w:rPr>
        <w:t xml:space="preserve">n </w:t>
      </w:r>
      <w:r w:rsidRPr="00EE27E4">
        <w:rPr>
          <w:spacing w:val="-1"/>
          <w:lang w:eastAsia="en-GB"/>
        </w:rPr>
        <w:t>below. I</w:t>
      </w:r>
      <w:r w:rsidRPr="00EE27E4">
        <w:rPr>
          <w:lang w:eastAsia="en-GB"/>
        </w:rPr>
        <w:t xml:space="preserve">f </w:t>
      </w:r>
      <w:r w:rsidRPr="00EE27E4">
        <w:rPr>
          <w:spacing w:val="-1"/>
          <w:lang w:eastAsia="en-GB"/>
        </w:rPr>
        <w:t>par</w:t>
      </w:r>
      <w:r w:rsidRPr="00EE27E4">
        <w:rPr>
          <w:lang w:eastAsia="en-GB"/>
        </w:rPr>
        <w:t xml:space="preserve">t </w:t>
      </w:r>
      <w:r w:rsidRPr="00EE27E4">
        <w:rPr>
          <w:spacing w:val="-1"/>
          <w:lang w:eastAsia="en-GB"/>
        </w:rPr>
        <w:t>o</w:t>
      </w:r>
      <w:r w:rsidRPr="00EE27E4">
        <w:rPr>
          <w:lang w:eastAsia="en-GB"/>
        </w:rPr>
        <w:t xml:space="preserve">f </w:t>
      </w:r>
      <w:r w:rsidRPr="00EE27E4">
        <w:rPr>
          <w:spacing w:val="-1"/>
          <w:lang w:eastAsia="en-GB"/>
        </w:rPr>
        <w:t>th</w:t>
      </w:r>
      <w:r w:rsidRPr="00EE27E4">
        <w:rPr>
          <w:lang w:eastAsia="en-GB"/>
        </w:rPr>
        <w:t xml:space="preserve">e </w:t>
      </w:r>
      <w:r w:rsidRPr="00EE27E4">
        <w:rPr>
          <w:spacing w:val="-1"/>
          <w:lang w:eastAsia="en-GB"/>
        </w:rPr>
        <w:t>articulatio</w:t>
      </w:r>
      <w:r w:rsidRPr="00EE27E4">
        <w:rPr>
          <w:lang w:eastAsia="en-GB"/>
        </w:rPr>
        <w:t xml:space="preserve">n </w:t>
      </w:r>
      <w:r w:rsidRPr="00EE27E4">
        <w:rPr>
          <w:spacing w:val="-1"/>
          <w:lang w:eastAsia="en-GB"/>
        </w:rPr>
        <w:t>i</w:t>
      </w:r>
      <w:r w:rsidRPr="00EE27E4">
        <w:rPr>
          <w:lang w:eastAsia="en-GB"/>
        </w:rPr>
        <w:t xml:space="preserve">s </w:t>
      </w:r>
      <w:r w:rsidRPr="00EE27E4">
        <w:rPr>
          <w:spacing w:val="-1"/>
          <w:lang w:eastAsia="en-GB"/>
        </w:rPr>
        <w:t>provide</w:t>
      </w:r>
      <w:r w:rsidRPr="00EE27E4">
        <w:rPr>
          <w:lang w:eastAsia="en-GB"/>
        </w:rPr>
        <w:t xml:space="preserve">d </w:t>
      </w:r>
      <w:r w:rsidRPr="00EE27E4">
        <w:rPr>
          <w:spacing w:val="-1"/>
          <w:lang w:eastAsia="en-GB"/>
        </w:rPr>
        <w:t>b</w:t>
      </w:r>
      <w:r w:rsidRPr="00EE27E4">
        <w:rPr>
          <w:lang w:eastAsia="en-GB"/>
        </w:rPr>
        <w:t xml:space="preserve">y a </w:t>
      </w:r>
      <w:r w:rsidRPr="00EE27E4">
        <w:rPr>
          <w:spacing w:val="-1"/>
          <w:lang w:eastAsia="en-GB"/>
        </w:rPr>
        <w:t>specia</w:t>
      </w:r>
      <w:r w:rsidRPr="00EE27E4">
        <w:rPr>
          <w:lang w:eastAsia="en-GB"/>
        </w:rPr>
        <w:t xml:space="preserve">l </w:t>
      </w:r>
      <w:r w:rsidRPr="00EE27E4">
        <w:rPr>
          <w:spacing w:val="-1"/>
          <w:lang w:eastAsia="en-GB"/>
        </w:rPr>
        <w:t>joint</w:t>
      </w:r>
    </w:p>
    <w:p w:rsidR="002C3616" w:rsidRPr="00EE27E4" w:rsidRDefault="00CF1F4E" w:rsidP="00BF236A">
      <w:pPr>
        <w:pStyle w:val="para"/>
        <w:ind w:firstLine="0"/>
        <w:rPr>
          <w:lang w:eastAsia="en-GB"/>
        </w:rPr>
      </w:pPr>
      <w:r w:rsidRPr="00EE27E4">
        <w:rPr>
          <w:spacing w:val="-1"/>
          <w:lang w:eastAsia="en-GB"/>
        </w:rPr>
        <w:t>(Clas</w:t>
      </w:r>
      <w:r w:rsidRPr="00EE27E4">
        <w:rPr>
          <w:lang w:eastAsia="en-GB"/>
        </w:rPr>
        <w:t xml:space="preserve">s </w:t>
      </w:r>
      <w:r w:rsidRPr="00EE27E4">
        <w:rPr>
          <w:spacing w:val="-1"/>
          <w:lang w:eastAsia="en-GB"/>
        </w:rPr>
        <w:t>C50-</w:t>
      </w:r>
      <w:r w:rsidRPr="00EE27E4">
        <w:rPr>
          <w:lang w:eastAsia="en-GB"/>
        </w:rPr>
        <w:t xml:space="preserve">X </w:t>
      </w:r>
      <w:r w:rsidRPr="00EE27E4">
        <w:rPr>
          <w:spacing w:val="-1"/>
          <w:lang w:eastAsia="en-GB"/>
        </w:rPr>
        <w:t>drawba</w:t>
      </w:r>
      <w:r w:rsidRPr="00EE27E4">
        <w:rPr>
          <w:lang w:eastAsia="en-GB"/>
        </w:rPr>
        <w:t xml:space="preserve">r </w:t>
      </w:r>
      <w:r w:rsidRPr="00EE27E4">
        <w:rPr>
          <w:spacing w:val="-1"/>
          <w:lang w:eastAsia="en-GB"/>
        </w:rPr>
        <w:t>coupling</w:t>
      </w:r>
      <w:r w:rsidRPr="00EE27E4">
        <w:rPr>
          <w:lang w:eastAsia="en-GB"/>
        </w:rPr>
        <w:t xml:space="preserve">s </w:t>
      </w:r>
      <w:r w:rsidRPr="00EE27E4">
        <w:rPr>
          <w:spacing w:val="-1"/>
          <w:lang w:eastAsia="en-GB"/>
        </w:rPr>
        <w:t>only)</w:t>
      </w:r>
      <w:r w:rsidRPr="00EE27E4">
        <w:rPr>
          <w:lang w:eastAsia="en-GB"/>
        </w:rPr>
        <w:t xml:space="preserve">, </w:t>
      </w:r>
      <w:r w:rsidRPr="00EE27E4">
        <w:rPr>
          <w:spacing w:val="-1"/>
          <w:lang w:eastAsia="en-GB"/>
        </w:rPr>
        <w:t>th</w:t>
      </w:r>
      <w:r w:rsidRPr="00EE27E4">
        <w:rPr>
          <w:lang w:eastAsia="en-GB"/>
        </w:rPr>
        <w:t xml:space="preserve">e </w:t>
      </w:r>
      <w:r w:rsidRPr="00EE27E4">
        <w:rPr>
          <w:spacing w:val="-1"/>
          <w:lang w:eastAsia="en-GB"/>
        </w:rPr>
        <w:t>fiel</w:t>
      </w:r>
      <w:r w:rsidRPr="00EE27E4">
        <w:rPr>
          <w:lang w:eastAsia="en-GB"/>
        </w:rPr>
        <w:t xml:space="preserve">d </w:t>
      </w:r>
      <w:r w:rsidRPr="00EE27E4">
        <w:rPr>
          <w:spacing w:val="-1"/>
          <w:lang w:eastAsia="en-GB"/>
        </w:rPr>
        <w:t>o</w:t>
      </w:r>
      <w:r w:rsidRPr="00EE27E4">
        <w:rPr>
          <w:lang w:eastAsia="en-GB"/>
        </w:rPr>
        <w:t xml:space="preserve">f </w:t>
      </w:r>
      <w:r w:rsidRPr="00EE27E4">
        <w:rPr>
          <w:spacing w:val="-1"/>
          <w:lang w:eastAsia="en-GB"/>
        </w:rPr>
        <w:t>application, give</w:t>
      </w:r>
      <w:r w:rsidRPr="00EE27E4">
        <w:rPr>
          <w:lang w:eastAsia="en-GB"/>
        </w:rPr>
        <w:t xml:space="preserve">n </w:t>
      </w:r>
      <w:r w:rsidRPr="00EE27E4">
        <w:rPr>
          <w:spacing w:val="-1"/>
          <w:lang w:eastAsia="en-GB"/>
        </w:rPr>
        <w:t>i</w:t>
      </w:r>
      <w:r w:rsidRPr="00EE27E4">
        <w:rPr>
          <w:lang w:eastAsia="en-GB"/>
        </w:rPr>
        <w:t xml:space="preserve">n </w:t>
      </w:r>
      <w:r w:rsidRPr="00EE27E4">
        <w:rPr>
          <w:spacing w:val="-1"/>
          <w:lang w:eastAsia="en-GB"/>
        </w:rPr>
        <w:t>th</w:t>
      </w:r>
      <w:r w:rsidRPr="00EE27E4">
        <w:rPr>
          <w:lang w:eastAsia="en-GB"/>
        </w:rPr>
        <w:t xml:space="preserve">e </w:t>
      </w:r>
      <w:r w:rsidRPr="00EE27E4">
        <w:rPr>
          <w:spacing w:val="-1"/>
          <w:lang w:eastAsia="en-GB"/>
        </w:rPr>
        <w:t>communicatio</w:t>
      </w:r>
      <w:r w:rsidRPr="00EE27E4">
        <w:rPr>
          <w:lang w:eastAsia="en-GB"/>
        </w:rPr>
        <w:t xml:space="preserve">n </w:t>
      </w:r>
      <w:r w:rsidRPr="00EE27E4">
        <w:rPr>
          <w:spacing w:val="-1"/>
          <w:lang w:eastAsia="en-GB"/>
        </w:rPr>
        <w:t>for</w:t>
      </w:r>
      <w:r w:rsidRPr="00EE27E4">
        <w:rPr>
          <w:lang w:eastAsia="en-GB"/>
        </w:rPr>
        <w:t xml:space="preserve">m </w:t>
      </w:r>
      <w:r w:rsidRPr="00EE27E4">
        <w:rPr>
          <w:spacing w:val="-1"/>
          <w:lang w:eastAsia="en-GB"/>
        </w:rPr>
        <w:t>show</w:t>
      </w:r>
      <w:r w:rsidRPr="00EE27E4">
        <w:rPr>
          <w:lang w:eastAsia="en-GB"/>
        </w:rPr>
        <w:t xml:space="preserve">n </w:t>
      </w:r>
      <w:r w:rsidRPr="00EE27E4">
        <w:rPr>
          <w:spacing w:val="-1"/>
          <w:lang w:eastAsia="en-GB"/>
        </w:rPr>
        <w:t>i</w:t>
      </w:r>
      <w:r w:rsidRPr="00EE27E4">
        <w:rPr>
          <w:lang w:eastAsia="en-GB"/>
        </w:rPr>
        <w:t xml:space="preserve">n </w:t>
      </w:r>
      <w:r w:rsidR="00337AD8">
        <w:rPr>
          <w:spacing w:val="-1"/>
          <w:lang w:eastAsia="en-GB"/>
        </w:rPr>
        <w:t xml:space="preserve">Annex </w:t>
      </w:r>
      <w:r w:rsidRPr="00EE27E4">
        <w:rPr>
          <w:spacing w:val="-1"/>
          <w:lang w:eastAsia="en-GB"/>
        </w:rPr>
        <w:t>1</w:t>
      </w:r>
      <w:r w:rsidRPr="00EE27E4">
        <w:rPr>
          <w:lang w:eastAsia="en-GB"/>
        </w:rPr>
        <w:t xml:space="preserve">, </w:t>
      </w:r>
      <w:r w:rsidRPr="00EE27E4">
        <w:rPr>
          <w:spacing w:val="-1"/>
          <w:lang w:eastAsia="en-GB"/>
        </w:rPr>
        <w:t>shal</w:t>
      </w:r>
      <w:r w:rsidRPr="00EE27E4">
        <w:rPr>
          <w:lang w:eastAsia="en-GB"/>
        </w:rPr>
        <w:t xml:space="preserve">l </w:t>
      </w:r>
      <w:r w:rsidRPr="00EE27E4">
        <w:rPr>
          <w:spacing w:val="-1"/>
          <w:lang w:eastAsia="en-GB"/>
        </w:rPr>
        <w:t>be restricte</w:t>
      </w:r>
      <w:r w:rsidRPr="00EE27E4">
        <w:rPr>
          <w:lang w:eastAsia="en-GB"/>
        </w:rPr>
        <w:t xml:space="preserve">d </w:t>
      </w:r>
      <w:r w:rsidRPr="00EE27E4">
        <w:rPr>
          <w:spacing w:val="-1"/>
          <w:lang w:eastAsia="en-GB"/>
        </w:rPr>
        <w:t>t</w:t>
      </w:r>
      <w:r w:rsidRPr="00EE27E4">
        <w:rPr>
          <w:lang w:eastAsia="en-GB"/>
        </w:rPr>
        <w:t xml:space="preserve">o </w:t>
      </w:r>
      <w:r w:rsidRPr="00EE27E4">
        <w:rPr>
          <w:spacing w:val="-1"/>
          <w:lang w:eastAsia="en-GB"/>
        </w:rPr>
        <w:t>th</w:t>
      </w:r>
      <w:r w:rsidRPr="00EE27E4">
        <w:rPr>
          <w:lang w:eastAsia="en-GB"/>
        </w:rPr>
        <w:t xml:space="preserve">e </w:t>
      </w:r>
      <w:r w:rsidRPr="00EE27E4">
        <w:rPr>
          <w:spacing w:val="-1"/>
          <w:lang w:eastAsia="en-GB"/>
        </w:rPr>
        <w:t>case</w:t>
      </w:r>
      <w:r w:rsidRPr="00EE27E4">
        <w:rPr>
          <w:lang w:eastAsia="en-GB"/>
        </w:rPr>
        <w:t xml:space="preserve">s </w:t>
      </w:r>
      <w:r w:rsidRPr="00EE27E4">
        <w:rPr>
          <w:spacing w:val="-1"/>
          <w:lang w:eastAsia="en-GB"/>
        </w:rPr>
        <w:t>state</w:t>
      </w:r>
      <w:r w:rsidRPr="00EE27E4">
        <w:rPr>
          <w:lang w:eastAsia="en-GB"/>
        </w:rPr>
        <w:t xml:space="preserve">d </w:t>
      </w:r>
      <w:r w:rsidRPr="00EE27E4">
        <w:rPr>
          <w:spacing w:val="-1"/>
          <w:lang w:eastAsia="en-GB"/>
        </w:rPr>
        <w:t>i</w:t>
      </w:r>
      <w:r w:rsidRPr="00EE27E4">
        <w:rPr>
          <w:lang w:eastAsia="en-GB"/>
        </w:rPr>
        <w:t xml:space="preserve">n </w:t>
      </w:r>
      <w:r w:rsidR="00BF236A" w:rsidRPr="00EE27E4">
        <w:rPr>
          <w:spacing w:val="-1"/>
          <w:lang w:eastAsia="en-GB"/>
        </w:rPr>
        <w:t>A</w:t>
      </w:r>
      <w:r w:rsidRPr="00EE27E4">
        <w:rPr>
          <w:spacing w:val="-1"/>
          <w:lang w:eastAsia="en-GB"/>
        </w:rPr>
        <w:t>nne</w:t>
      </w:r>
      <w:r w:rsidRPr="00EE27E4">
        <w:rPr>
          <w:lang w:eastAsia="en-GB"/>
        </w:rPr>
        <w:t xml:space="preserve">x </w:t>
      </w:r>
      <w:r w:rsidRPr="00EE27E4">
        <w:rPr>
          <w:spacing w:val="-1"/>
          <w:lang w:eastAsia="en-GB"/>
        </w:rPr>
        <w:t>7</w:t>
      </w:r>
      <w:r w:rsidRPr="00EE27E4">
        <w:rPr>
          <w:lang w:eastAsia="en-GB"/>
        </w:rPr>
        <w:t xml:space="preserve">, </w:t>
      </w:r>
      <w:r w:rsidRPr="00EE27E4">
        <w:rPr>
          <w:spacing w:val="-1"/>
          <w:lang w:eastAsia="en-GB"/>
        </w:rPr>
        <w:t>paragrap</w:t>
      </w:r>
      <w:r w:rsidRPr="00EE27E4">
        <w:rPr>
          <w:lang w:eastAsia="en-GB"/>
        </w:rPr>
        <w:t xml:space="preserve">h </w:t>
      </w:r>
      <w:r w:rsidRPr="00EE27E4">
        <w:rPr>
          <w:spacing w:val="-1"/>
          <w:lang w:eastAsia="en-GB"/>
        </w:rPr>
        <w:t>1.3.8.</w:t>
      </w:r>
    </w:p>
    <w:p w:rsidR="002C3616" w:rsidRPr="00EE27E4" w:rsidRDefault="00CF1F4E" w:rsidP="00BF236A">
      <w:pPr>
        <w:pStyle w:val="para"/>
        <w:rPr>
          <w:spacing w:val="-1"/>
          <w:lang w:eastAsia="en-GB"/>
        </w:rPr>
      </w:pPr>
      <w:r w:rsidRPr="00EE27E4">
        <w:rPr>
          <w:spacing w:val="-1"/>
          <w:lang w:eastAsia="en-GB"/>
        </w:rPr>
        <w:t>3.4.1</w:t>
      </w:r>
      <w:r w:rsidRPr="00EE27E4">
        <w:rPr>
          <w:lang w:eastAsia="en-GB"/>
        </w:rPr>
        <w:t>.</w:t>
      </w:r>
      <w:r w:rsidRPr="00EE27E4">
        <w:rPr>
          <w:lang w:eastAsia="en-GB"/>
        </w:rPr>
        <w:tab/>
      </w:r>
      <w:r w:rsidRPr="00EE27E4">
        <w:rPr>
          <w:spacing w:val="-1"/>
          <w:lang w:eastAsia="en-GB"/>
        </w:rPr>
        <w:t>±90</w:t>
      </w:r>
      <w:r w:rsidR="00BF236A" w:rsidRPr="00EE27E4">
        <w:rPr>
          <w:w w:val="75"/>
          <w:lang w:eastAsia="en-GB"/>
        </w:rPr>
        <w:t>°</w:t>
      </w:r>
      <w:r w:rsidRPr="00EE27E4">
        <w:rPr>
          <w:lang w:eastAsia="en-GB"/>
        </w:rPr>
        <w:t xml:space="preserve"> </w:t>
      </w:r>
      <w:r w:rsidRPr="00EE27E4">
        <w:rPr>
          <w:spacing w:val="-1"/>
          <w:lang w:eastAsia="en-GB"/>
        </w:rPr>
        <w:t>horizontall</w:t>
      </w:r>
      <w:r w:rsidRPr="00EE27E4">
        <w:rPr>
          <w:lang w:eastAsia="en-GB"/>
        </w:rPr>
        <w:t xml:space="preserve">y </w:t>
      </w:r>
      <w:r w:rsidRPr="00EE27E4">
        <w:rPr>
          <w:spacing w:val="-1"/>
          <w:lang w:eastAsia="en-GB"/>
        </w:rPr>
        <w:t>abou</w:t>
      </w:r>
      <w:r w:rsidRPr="00EE27E4">
        <w:rPr>
          <w:lang w:eastAsia="en-GB"/>
        </w:rPr>
        <w:t xml:space="preserve">t </w:t>
      </w:r>
      <w:r w:rsidRPr="00EE27E4">
        <w:rPr>
          <w:spacing w:val="-1"/>
          <w:lang w:eastAsia="en-GB"/>
        </w:rPr>
        <w:t>th</w:t>
      </w:r>
      <w:r w:rsidRPr="00EE27E4">
        <w:rPr>
          <w:lang w:eastAsia="en-GB"/>
        </w:rPr>
        <w:t xml:space="preserve">e </w:t>
      </w:r>
      <w:r w:rsidRPr="00EE27E4">
        <w:rPr>
          <w:spacing w:val="-1"/>
          <w:lang w:eastAsia="en-GB"/>
        </w:rPr>
        <w:t>vertica</w:t>
      </w:r>
      <w:r w:rsidRPr="00EE27E4">
        <w:rPr>
          <w:lang w:eastAsia="en-GB"/>
        </w:rPr>
        <w:t xml:space="preserve">l </w:t>
      </w:r>
      <w:r w:rsidRPr="00EE27E4">
        <w:rPr>
          <w:spacing w:val="-1"/>
          <w:lang w:eastAsia="en-GB"/>
        </w:rPr>
        <w:t>axi</w:t>
      </w:r>
      <w:r w:rsidRPr="00EE27E4">
        <w:rPr>
          <w:lang w:eastAsia="en-GB"/>
        </w:rPr>
        <w:t xml:space="preserve">s </w:t>
      </w:r>
      <w:r w:rsidRPr="00EE27E4">
        <w:rPr>
          <w:spacing w:val="-1"/>
          <w:lang w:eastAsia="en-GB"/>
        </w:rPr>
        <w:t>fro</w:t>
      </w:r>
      <w:r w:rsidRPr="00EE27E4">
        <w:rPr>
          <w:lang w:eastAsia="en-GB"/>
        </w:rPr>
        <w:t xml:space="preserve">m </w:t>
      </w:r>
      <w:r w:rsidRPr="00EE27E4">
        <w:rPr>
          <w:spacing w:val="-1"/>
          <w:lang w:eastAsia="en-GB"/>
        </w:rPr>
        <w:t>th</w:t>
      </w:r>
      <w:r w:rsidRPr="00EE27E4">
        <w:rPr>
          <w:lang w:eastAsia="en-GB"/>
        </w:rPr>
        <w:t xml:space="preserve">e </w:t>
      </w:r>
      <w:r w:rsidRPr="00EE27E4">
        <w:rPr>
          <w:spacing w:val="-1"/>
          <w:lang w:eastAsia="en-GB"/>
        </w:rPr>
        <w:t>longitudinal axi</w:t>
      </w:r>
      <w:r w:rsidRPr="00EE27E4">
        <w:rPr>
          <w:lang w:eastAsia="en-GB"/>
        </w:rPr>
        <w:t xml:space="preserve">s </w:t>
      </w:r>
      <w:r w:rsidRPr="00EE27E4">
        <w:rPr>
          <w:spacing w:val="-1"/>
          <w:lang w:eastAsia="en-GB"/>
        </w:rPr>
        <w:t>o</w:t>
      </w:r>
      <w:r w:rsidRPr="00EE27E4">
        <w:rPr>
          <w:lang w:eastAsia="en-GB"/>
        </w:rPr>
        <w:t xml:space="preserve">f </w:t>
      </w:r>
      <w:r w:rsidRPr="00EE27E4">
        <w:rPr>
          <w:spacing w:val="-1"/>
          <w:lang w:eastAsia="en-GB"/>
        </w:rPr>
        <w:t>th</w:t>
      </w:r>
      <w:r w:rsidRPr="00EE27E4">
        <w:rPr>
          <w:lang w:eastAsia="en-GB"/>
        </w:rPr>
        <w:t xml:space="preserve">e </w:t>
      </w:r>
      <w:r w:rsidRPr="00EE27E4">
        <w:rPr>
          <w:spacing w:val="-1"/>
          <w:lang w:eastAsia="en-GB"/>
        </w:rPr>
        <w:t>vehicl</w:t>
      </w:r>
      <w:r w:rsidRPr="00EE27E4">
        <w:rPr>
          <w:lang w:eastAsia="en-GB"/>
        </w:rPr>
        <w:t xml:space="preserve">e - </w:t>
      </w:r>
      <w:r w:rsidRPr="00EE27E4">
        <w:rPr>
          <w:spacing w:val="-1"/>
          <w:lang w:eastAsia="en-GB"/>
        </w:rPr>
        <w:t>se</w:t>
      </w:r>
      <w:r w:rsidRPr="00EE27E4">
        <w:rPr>
          <w:lang w:eastAsia="en-GB"/>
        </w:rPr>
        <w:t xml:space="preserve">e </w:t>
      </w:r>
      <w:r w:rsidRPr="00EE27E4">
        <w:rPr>
          <w:spacing w:val="-1"/>
          <w:lang w:eastAsia="en-GB"/>
        </w:rPr>
        <w:t>Figur</w:t>
      </w:r>
      <w:r w:rsidRPr="00EE27E4">
        <w:rPr>
          <w:lang w:eastAsia="en-GB"/>
        </w:rPr>
        <w:t xml:space="preserve">e </w:t>
      </w:r>
      <w:r w:rsidRPr="00EE27E4">
        <w:rPr>
          <w:spacing w:val="-1"/>
          <w:lang w:eastAsia="en-GB"/>
        </w:rPr>
        <w:t>5.</w:t>
      </w:r>
    </w:p>
    <w:p w:rsidR="00BF236A" w:rsidRPr="00EE27E4" w:rsidRDefault="00BF236A" w:rsidP="00BF236A">
      <w:pPr>
        <w:pStyle w:val="Heading1"/>
        <w:rPr>
          <w:lang w:eastAsia="en-GB"/>
        </w:rPr>
      </w:pPr>
      <w:bookmarkStart w:id="40" w:name="_Toc401757987"/>
      <w:r w:rsidRPr="00EE27E4">
        <w:rPr>
          <w:lang w:eastAsia="en-GB"/>
        </w:rPr>
        <w:t>Figure 5</w:t>
      </w:r>
      <w:bookmarkEnd w:id="40"/>
    </w:p>
    <w:p w:rsidR="00BF236A" w:rsidRPr="00EE27E4" w:rsidRDefault="00BF236A" w:rsidP="00BF236A">
      <w:pPr>
        <w:pStyle w:val="Heading1"/>
        <w:rPr>
          <w:b/>
          <w:lang w:eastAsia="en-GB"/>
        </w:rPr>
      </w:pPr>
      <w:bookmarkStart w:id="41" w:name="_Toc401757988"/>
      <w:r w:rsidRPr="00EE27E4">
        <w:rPr>
          <w:b/>
          <w:lang w:eastAsia="en-GB"/>
        </w:rPr>
        <w:t>Horizontal rotation of the coupled drawbar eye</w:t>
      </w:r>
      <w:bookmarkEnd w:id="41"/>
    </w:p>
    <w:p w:rsidR="00BF236A" w:rsidRPr="00EE27E4" w:rsidRDefault="00BF236A" w:rsidP="00BF236A">
      <w:pPr>
        <w:pStyle w:val="para"/>
        <w:rPr>
          <w:lang w:eastAsia="en-GB"/>
        </w:rPr>
      </w:pPr>
    </w:p>
    <w:p w:rsidR="002C3616" w:rsidRPr="00EE27E4" w:rsidRDefault="00051C55" w:rsidP="00BF236A">
      <w:pPr>
        <w:widowControl w:val="0"/>
        <w:suppressAutoHyphens w:val="0"/>
        <w:autoSpaceDE w:val="0"/>
        <w:autoSpaceDN w:val="0"/>
        <w:adjustRightInd w:val="0"/>
        <w:spacing w:line="240" w:lineRule="auto"/>
        <w:ind w:left="1134" w:right="-20"/>
        <w:rPr>
          <w:lang w:eastAsia="en-GB"/>
        </w:rPr>
      </w:pPr>
      <w:r>
        <w:rPr>
          <w:sz w:val="22"/>
          <w:szCs w:val="22"/>
          <w:lang w:eastAsia="en-GB"/>
        </w:rPr>
        <w:pict>
          <v:shape id="_x0000_i1037" type="#_x0000_t75" style="width:210pt;height:153pt">
            <v:imagedata r:id="rId50" o:title=""/>
          </v:shape>
        </w:pict>
      </w:r>
    </w:p>
    <w:p w:rsidR="00CF1F4E" w:rsidRPr="00EE27E4" w:rsidRDefault="00CF1F4E" w:rsidP="00CF1F4E">
      <w:pPr>
        <w:widowControl w:val="0"/>
        <w:suppressAutoHyphens w:val="0"/>
        <w:autoSpaceDE w:val="0"/>
        <w:autoSpaceDN w:val="0"/>
        <w:adjustRightInd w:val="0"/>
        <w:spacing w:before="7" w:line="200" w:lineRule="exact"/>
        <w:rPr>
          <w:lang w:eastAsia="en-GB"/>
        </w:rPr>
      </w:pPr>
    </w:p>
    <w:p w:rsidR="002C3616" w:rsidRPr="00EE27E4" w:rsidRDefault="00CF1F4E" w:rsidP="00BF236A">
      <w:pPr>
        <w:pStyle w:val="para"/>
        <w:rPr>
          <w:lang w:eastAsia="en-GB"/>
        </w:rPr>
      </w:pPr>
      <w:r w:rsidRPr="00EE27E4">
        <w:rPr>
          <w:lang w:eastAsia="en-GB"/>
        </w:rPr>
        <w:t>3.4.2.</w:t>
      </w:r>
      <w:r w:rsidRPr="00EE27E4">
        <w:rPr>
          <w:lang w:eastAsia="en-GB"/>
        </w:rPr>
        <w:tab/>
        <w:t>±20</w:t>
      </w:r>
      <w:r w:rsidR="00BF236A" w:rsidRPr="00EE27E4">
        <w:rPr>
          <w:w w:val="75"/>
          <w:lang w:eastAsia="en-GB"/>
        </w:rPr>
        <w:t>°</w:t>
      </w:r>
      <w:r w:rsidRPr="00EE27E4">
        <w:rPr>
          <w:lang w:eastAsia="en-GB"/>
        </w:rPr>
        <w:t xml:space="preserve"> vertically about the transverse axis from the horizontal plane of the vehicle - see Figure 6.</w:t>
      </w:r>
    </w:p>
    <w:p w:rsidR="00BF236A" w:rsidRPr="00EE27E4" w:rsidRDefault="00BF236A" w:rsidP="00BF236A">
      <w:pPr>
        <w:pStyle w:val="Heading1"/>
        <w:rPr>
          <w:lang w:eastAsia="en-GB"/>
        </w:rPr>
      </w:pPr>
      <w:bookmarkStart w:id="42" w:name="_Toc401757989"/>
      <w:r w:rsidRPr="00EE27E4">
        <w:rPr>
          <w:lang w:eastAsia="en-GB"/>
        </w:rPr>
        <w:t>Figure 6</w:t>
      </w:r>
      <w:bookmarkEnd w:id="42"/>
    </w:p>
    <w:p w:rsidR="00BF236A" w:rsidRPr="00EE27E4" w:rsidRDefault="00BF236A" w:rsidP="00BF236A">
      <w:pPr>
        <w:pStyle w:val="Heading1"/>
        <w:rPr>
          <w:b/>
          <w:lang w:eastAsia="en-GB"/>
        </w:rPr>
      </w:pPr>
      <w:bookmarkStart w:id="43" w:name="_Toc401757990"/>
      <w:r w:rsidRPr="00EE27E4">
        <w:rPr>
          <w:b/>
          <w:lang w:eastAsia="en-GB"/>
        </w:rPr>
        <w:t>Vertical rotation of the coupled drawbar eye</w:t>
      </w:r>
      <w:bookmarkEnd w:id="43"/>
    </w:p>
    <w:p w:rsidR="00BF236A" w:rsidRPr="00EE27E4" w:rsidRDefault="00BF236A" w:rsidP="00BF236A">
      <w:pPr>
        <w:pStyle w:val="para"/>
        <w:rPr>
          <w:lang w:eastAsia="en-GB"/>
        </w:rPr>
      </w:pPr>
    </w:p>
    <w:p w:rsidR="002C3616" w:rsidRPr="00EE27E4" w:rsidRDefault="00051C55" w:rsidP="00BF236A">
      <w:pPr>
        <w:widowControl w:val="0"/>
        <w:suppressAutoHyphens w:val="0"/>
        <w:autoSpaceDE w:val="0"/>
        <w:autoSpaceDN w:val="0"/>
        <w:adjustRightInd w:val="0"/>
        <w:spacing w:line="240" w:lineRule="auto"/>
        <w:ind w:left="1134" w:right="-20"/>
        <w:rPr>
          <w:lang w:eastAsia="en-GB"/>
        </w:rPr>
      </w:pPr>
      <w:r>
        <w:rPr>
          <w:sz w:val="22"/>
          <w:szCs w:val="22"/>
          <w:lang w:eastAsia="en-GB"/>
        </w:rPr>
        <w:pict>
          <v:shape id="_x0000_i1038" type="#_x0000_t75" style="width:280.5pt;height:135.75pt">
            <v:imagedata r:id="rId51" o:title=""/>
          </v:shape>
        </w:pict>
      </w:r>
    </w:p>
    <w:p w:rsidR="00CF1F4E" w:rsidRPr="00EE27E4" w:rsidRDefault="00CF1F4E" w:rsidP="00CF1F4E">
      <w:pPr>
        <w:widowControl w:val="0"/>
        <w:suppressAutoHyphens w:val="0"/>
        <w:autoSpaceDE w:val="0"/>
        <w:autoSpaceDN w:val="0"/>
        <w:adjustRightInd w:val="0"/>
        <w:spacing w:before="7" w:line="200" w:lineRule="exact"/>
        <w:rPr>
          <w:lang w:eastAsia="en-GB"/>
        </w:rPr>
      </w:pPr>
    </w:p>
    <w:p w:rsidR="002C3616" w:rsidRPr="00EE27E4" w:rsidRDefault="00CF1F4E" w:rsidP="00BF236A">
      <w:pPr>
        <w:pStyle w:val="para"/>
        <w:rPr>
          <w:lang w:eastAsia="en-GB"/>
        </w:rPr>
      </w:pPr>
      <w:r w:rsidRPr="00EE27E4">
        <w:rPr>
          <w:lang w:eastAsia="en-GB"/>
        </w:rPr>
        <w:t>3.4.3.</w:t>
      </w:r>
      <w:r w:rsidRPr="00EE27E4">
        <w:rPr>
          <w:lang w:eastAsia="en-GB"/>
        </w:rPr>
        <w:tab/>
        <w:t>±25</w:t>
      </w:r>
      <w:r w:rsidR="00BF236A" w:rsidRPr="00EE27E4">
        <w:rPr>
          <w:w w:val="75"/>
          <w:lang w:eastAsia="en-GB"/>
        </w:rPr>
        <w:t>°</w:t>
      </w:r>
      <w:r w:rsidRPr="00EE27E4">
        <w:rPr>
          <w:lang w:eastAsia="en-GB"/>
        </w:rPr>
        <w:t xml:space="preserve"> axial rotation about the longitudinal axis from the horizontal plane of the vehicle - see Figure 7.</w:t>
      </w:r>
    </w:p>
    <w:p w:rsidR="00BF236A" w:rsidRPr="00EE27E4" w:rsidRDefault="00BF236A" w:rsidP="00BF236A">
      <w:pPr>
        <w:pStyle w:val="Heading1"/>
        <w:keepNext/>
        <w:keepLines/>
        <w:rPr>
          <w:lang w:eastAsia="en-GB"/>
        </w:rPr>
      </w:pPr>
      <w:bookmarkStart w:id="44" w:name="_Toc401757991"/>
      <w:r w:rsidRPr="00EE27E4">
        <w:rPr>
          <w:lang w:eastAsia="en-GB"/>
        </w:rPr>
        <w:t>Figure 7</w:t>
      </w:r>
      <w:bookmarkEnd w:id="44"/>
    </w:p>
    <w:p w:rsidR="00BF236A" w:rsidRPr="00EE27E4" w:rsidRDefault="00BF236A" w:rsidP="00BF236A">
      <w:pPr>
        <w:pStyle w:val="Heading1"/>
        <w:keepNext/>
        <w:keepLines/>
        <w:rPr>
          <w:b/>
          <w:lang w:eastAsia="en-GB"/>
        </w:rPr>
      </w:pPr>
      <w:bookmarkStart w:id="45" w:name="_Toc401757992"/>
      <w:r w:rsidRPr="00EE27E4">
        <w:rPr>
          <w:b/>
          <w:lang w:eastAsia="en-GB"/>
        </w:rPr>
        <w:t>Axial rotation of the coupled drawbar eye</w:t>
      </w:r>
      <w:bookmarkEnd w:id="45"/>
    </w:p>
    <w:p w:rsidR="002C3616" w:rsidRPr="00EE27E4" w:rsidRDefault="00051C55" w:rsidP="00BF236A">
      <w:pPr>
        <w:widowControl w:val="0"/>
        <w:suppressAutoHyphens w:val="0"/>
        <w:autoSpaceDE w:val="0"/>
        <w:autoSpaceDN w:val="0"/>
        <w:adjustRightInd w:val="0"/>
        <w:spacing w:line="240" w:lineRule="auto"/>
        <w:ind w:left="1134" w:right="-20"/>
        <w:rPr>
          <w:sz w:val="22"/>
          <w:szCs w:val="22"/>
          <w:lang w:eastAsia="en-GB"/>
        </w:rPr>
      </w:pPr>
      <w:r>
        <w:rPr>
          <w:sz w:val="22"/>
          <w:szCs w:val="22"/>
          <w:lang w:eastAsia="en-GB"/>
        </w:rPr>
        <w:pict>
          <v:shape id="_x0000_i1039" type="#_x0000_t75" style="width:306pt;height:103.5pt">
            <v:imagedata r:id="rId52" o:title=""/>
          </v:shape>
        </w:pict>
      </w:r>
    </w:p>
    <w:p w:rsidR="00BF236A" w:rsidRPr="00EE27E4" w:rsidRDefault="00BF236A" w:rsidP="00BF236A">
      <w:pPr>
        <w:widowControl w:val="0"/>
        <w:suppressAutoHyphens w:val="0"/>
        <w:autoSpaceDE w:val="0"/>
        <w:autoSpaceDN w:val="0"/>
        <w:adjustRightInd w:val="0"/>
        <w:spacing w:line="240" w:lineRule="auto"/>
        <w:ind w:left="1134" w:right="-20"/>
        <w:rPr>
          <w:lang w:eastAsia="en-GB"/>
        </w:rPr>
      </w:pPr>
    </w:p>
    <w:p w:rsidR="002C3616" w:rsidRPr="00EE27E4" w:rsidRDefault="00CF1F4E" w:rsidP="00C431F7">
      <w:pPr>
        <w:pStyle w:val="para"/>
        <w:keepNext/>
        <w:keepLines/>
        <w:rPr>
          <w:lang w:eastAsia="en-GB"/>
        </w:rPr>
      </w:pPr>
      <w:r w:rsidRPr="00EE27E4">
        <w:rPr>
          <w:lang w:eastAsia="en-GB"/>
        </w:rPr>
        <w:t>3.5.</w:t>
      </w:r>
      <w:r w:rsidRPr="00EE27E4">
        <w:rPr>
          <w:lang w:eastAsia="en-GB"/>
        </w:rPr>
        <w:tab/>
        <w:t>Locking to prevent inadvertent uncoupling:</w:t>
      </w:r>
    </w:p>
    <w:p w:rsidR="002C3616" w:rsidRPr="00EE27E4" w:rsidRDefault="00CF1F4E" w:rsidP="00BF236A">
      <w:pPr>
        <w:pStyle w:val="para"/>
        <w:ind w:firstLine="0"/>
        <w:rPr>
          <w:lang w:eastAsia="en-GB"/>
        </w:rPr>
      </w:pPr>
      <w:r w:rsidRPr="00EE27E4">
        <w:rPr>
          <w:lang w:eastAsia="en-GB"/>
        </w:rPr>
        <w:t>In the closed position the coupling pin shall be locked by two positive mechanical engagement locking devices each of which shall remain effective should the other fail.</w:t>
      </w:r>
    </w:p>
    <w:p w:rsidR="002C3616" w:rsidRPr="00EE27E4" w:rsidRDefault="00CF1F4E" w:rsidP="00BF236A">
      <w:pPr>
        <w:pStyle w:val="para"/>
        <w:ind w:firstLine="0"/>
        <w:rPr>
          <w:lang w:eastAsia="en-GB"/>
        </w:rPr>
      </w:pPr>
      <w:r w:rsidRPr="00EE27E4">
        <w:rPr>
          <w:lang w:eastAsia="en-GB"/>
        </w:rPr>
        <w:t>The closed and locked position of the coupling shall be clearly indicated externally by a mechanical device.</w:t>
      </w:r>
      <w:r w:rsidRPr="00EE27E4">
        <w:rPr>
          <w:lang w:eastAsia="en-GB"/>
        </w:rPr>
        <w:tab/>
        <w:t>It shall be possible to verify the position of the indicator by feel, for example, in the dark.</w:t>
      </w:r>
    </w:p>
    <w:p w:rsidR="00CF1F4E" w:rsidRPr="00EE27E4" w:rsidRDefault="00CF1F4E" w:rsidP="00BF236A">
      <w:pPr>
        <w:pStyle w:val="para"/>
        <w:ind w:firstLine="0"/>
        <w:rPr>
          <w:lang w:eastAsia="en-GB"/>
        </w:rPr>
      </w:pPr>
      <w:r w:rsidRPr="00EE27E4">
        <w:rPr>
          <w:lang w:eastAsia="en-GB"/>
        </w:rPr>
        <w:t>The mechanical indication device shall indicate the engagement of both locking devices (an AND condition).</w:t>
      </w:r>
    </w:p>
    <w:p w:rsidR="002C3616" w:rsidRPr="00EE27E4" w:rsidRDefault="00CF1F4E" w:rsidP="003C1B0E">
      <w:pPr>
        <w:pStyle w:val="para"/>
        <w:ind w:firstLine="0"/>
        <w:rPr>
          <w:lang w:eastAsia="en-GB"/>
        </w:rPr>
      </w:pPr>
      <w:r w:rsidRPr="00EE27E4">
        <w:rPr>
          <w:lang w:eastAsia="en-GB"/>
        </w:rPr>
        <w:t>However, it is sufficient for the engagement of only one locking device to be indicated if, in this situation, engagement of the second locking device is an inherent feature of the design.</w:t>
      </w:r>
    </w:p>
    <w:p w:rsidR="00182B54" w:rsidRDefault="00182B54" w:rsidP="00BF236A">
      <w:pPr>
        <w:pStyle w:val="para"/>
        <w:rPr>
          <w:lang w:eastAsia="en-GB"/>
        </w:rPr>
      </w:pPr>
      <w:r w:rsidRPr="006739AE">
        <w:rPr>
          <w:lang w:val="en-US"/>
        </w:rPr>
        <w:t>3.6.</w:t>
      </w:r>
      <w:r w:rsidRPr="006739AE">
        <w:rPr>
          <w:lang w:val="en-US"/>
        </w:rPr>
        <w:tab/>
        <w:t>Opening devices</w:t>
      </w:r>
      <w:r w:rsidRPr="00EE27E4">
        <w:rPr>
          <w:lang w:eastAsia="en-GB"/>
        </w:rPr>
        <w:t xml:space="preserve"> </w:t>
      </w:r>
    </w:p>
    <w:p w:rsidR="002C3616" w:rsidRPr="00EE27E4" w:rsidRDefault="00CF1F4E" w:rsidP="00BF236A">
      <w:pPr>
        <w:pStyle w:val="para"/>
        <w:rPr>
          <w:lang w:eastAsia="en-GB"/>
        </w:rPr>
      </w:pPr>
      <w:r w:rsidRPr="00EE27E4">
        <w:rPr>
          <w:lang w:eastAsia="en-GB"/>
        </w:rPr>
        <w:t>3.6.</w:t>
      </w:r>
      <w:r w:rsidR="00182B54">
        <w:rPr>
          <w:lang w:eastAsia="en-GB"/>
        </w:rPr>
        <w:t>1.</w:t>
      </w:r>
      <w:r w:rsidRPr="00EE27E4">
        <w:rPr>
          <w:lang w:eastAsia="en-GB"/>
        </w:rPr>
        <w:tab/>
        <w:t>Hand levers</w:t>
      </w:r>
    </w:p>
    <w:p w:rsidR="002C3616" w:rsidRPr="00EE27E4" w:rsidRDefault="00CF1F4E" w:rsidP="003C1B0E">
      <w:pPr>
        <w:pStyle w:val="para"/>
        <w:ind w:firstLine="0"/>
        <w:rPr>
          <w:lang w:eastAsia="en-GB"/>
        </w:rPr>
      </w:pPr>
      <w:r w:rsidRPr="00EE27E4">
        <w:rPr>
          <w:lang w:eastAsia="en-GB"/>
        </w:rPr>
        <w:t>Hand levers shall be of a design suitable for easy use with the end rounded off.</w:t>
      </w:r>
      <w:r w:rsidR="00E215E3">
        <w:rPr>
          <w:lang w:eastAsia="en-GB"/>
        </w:rPr>
        <w:t xml:space="preserve"> </w:t>
      </w:r>
      <w:r w:rsidRPr="00EE27E4">
        <w:rPr>
          <w:lang w:eastAsia="en-GB"/>
        </w:rPr>
        <w:t>The coupling shall not have any sharp edges or points of possible pinching near the hand lever which could result in injury during operation of the coupling.</w:t>
      </w:r>
      <w:r w:rsidR="00E215E3">
        <w:rPr>
          <w:lang w:eastAsia="en-GB"/>
        </w:rPr>
        <w:t xml:space="preserve"> </w:t>
      </w:r>
      <w:r w:rsidRPr="00EE27E4">
        <w:rPr>
          <w:lang w:eastAsia="en-GB"/>
        </w:rPr>
        <w:t xml:space="preserve">The force needed to release the coupling, measured without the drawbar eye, shall not exceed 250 N </w:t>
      </w:r>
      <w:proofErr w:type="gramStart"/>
      <w:r w:rsidRPr="00EE27E4">
        <w:rPr>
          <w:lang w:eastAsia="en-GB"/>
        </w:rPr>
        <w:t>perpendicular</w:t>
      </w:r>
      <w:proofErr w:type="gramEnd"/>
      <w:r w:rsidRPr="00EE27E4">
        <w:rPr>
          <w:lang w:eastAsia="en-GB"/>
        </w:rPr>
        <w:t xml:space="preserve"> to the hand lever along the line of operation.</w:t>
      </w:r>
    </w:p>
    <w:p w:rsidR="00182B54" w:rsidRPr="006739AE" w:rsidRDefault="00182B54" w:rsidP="00182B54">
      <w:pPr>
        <w:spacing w:after="120"/>
        <w:ind w:left="2268" w:hanging="1134"/>
        <w:rPr>
          <w:lang w:val="en-US"/>
        </w:rPr>
      </w:pPr>
      <w:r w:rsidRPr="006739AE">
        <w:rPr>
          <w:lang w:val="en-US"/>
        </w:rPr>
        <w:t>3.6.2.</w:t>
      </w:r>
      <w:r w:rsidRPr="006739AE">
        <w:rPr>
          <w:lang w:val="en-US"/>
        </w:rPr>
        <w:tab/>
        <w:t>Remote Control</w:t>
      </w:r>
    </w:p>
    <w:p w:rsidR="00182B54" w:rsidRDefault="00182B54" w:rsidP="00182B54">
      <w:pPr>
        <w:pStyle w:val="para"/>
        <w:ind w:firstLine="0"/>
        <w:rPr>
          <w:lang w:val="en-US"/>
        </w:rPr>
      </w:pPr>
      <w:r w:rsidRPr="006739AE">
        <w:rPr>
          <w:lang w:val="en-US"/>
        </w:rPr>
        <w:t>For installations with remote control</w:t>
      </w:r>
      <w:r>
        <w:rPr>
          <w:lang w:val="en-US"/>
        </w:rPr>
        <w:t>,</w:t>
      </w:r>
      <w:r w:rsidRPr="006739AE">
        <w:rPr>
          <w:lang w:val="en-US"/>
        </w:rPr>
        <w:t xml:space="preserve"> </w:t>
      </w:r>
      <w:r>
        <w:rPr>
          <w:lang w:val="en-US"/>
        </w:rPr>
        <w:t xml:space="preserve">paragraph </w:t>
      </w:r>
      <w:r w:rsidRPr="006739AE">
        <w:rPr>
          <w:lang w:val="en-US"/>
        </w:rPr>
        <w:t>12.3.6.</w:t>
      </w:r>
      <w:r>
        <w:rPr>
          <w:lang w:val="en-US"/>
        </w:rPr>
        <w:t xml:space="preserve"> </w:t>
      </w:r>
      <w:proofErr w:type="gramStart"/>
      <w:r>
        <w:rPr>
          <w:lang w:val="en-US"/>
        </w:rPr>
        <w:t>of</w:t>
      </w:r>
      <w:proofErr w:type="gramEnd"/>
      <w:r w:rsidRPr="006739AE">
        <w:rPr>
          <w:lang w:val="en-US"/>
        </w:rPr>
        <w:t xml:space="preserve"> Annex 5 applies.</w:t>
      </w:r>
    </w:p>
    <w:p w:rsidR="002C3616" w:rsidRPr="00EE27E4" w:rsidRDefault="00CF1F4E" w:rsidP="00182B54">
      <w:pPr>
        <w:pStyle w:val="para"/>
        <w:rPr>
          <w:lang w:eastAsia="en-GB"/>
        </w:rPr>
      </w:pPr>
      <w:r w:rsidRPr="00EE27E4">
        <w:rPr>
          <w:lang w:eastAsia="en-GB"/>
        </w:rPr>
        <w:t>3.7.</w:t>
      </w:r>
      <w:r w:rsidRPr="00EE27E4">
        <w:rPr>
          <w:lang w:eastAsia="en-GB"/>
        </w:rPr>
        <w:tab/>
        <w:t>Special requirements for standard drawbar couplings of Class</w:t>
      </w:r>
      <w:r w:rsidR="00E004D0">
        <w:rPr>
          <w:lang w:eastAsia="en-GB"/>
        </w:rPr>
        <w:t>es</w:t>
      </w:r>
      <w:r w:rsidRPr="00EE27E4">
        <w:rPr>
          <w:lang w:eastAsia="en-GB"/>
        </w:rPr>
        <w:t xml:space="preserve"> C50-1 to </w:t>
      </w:r>
      <w:r w:rsidR="005D7CF0">
        <w:rPr>
          <w:lang w:eastAsia="en-GB"/>
        </w:rPr>
        <w:br/>
      </w:r>
      <w:r w:rsidRPr="00EE27E4">
        <w:rPr>
          <w:lang w:eastAsia="en-GB"/>
        </w:rPr>
        <w:t>C50-6:</w:t>
      </w:r>
    </w:p>
    <w:p w:rsidR="002C3616" w:rsidRPr="00EE27E4" w:rsidRDefault="00CF1F4E" w:rsidP="00BF236A">
      <w:pPr>
        <w:pStyle w:val="para"/>
        <w:rPr>
          <w:lang w:eastAsia="en-GB"/>
        </w:rPr>
      </w:pPr>
      <w:r w:rsidRPr="00EE27E4">
        <w:rPr>
          <w:lang w:eastAsia="en-GB"/>
        </w:rPr>
        <w:t>3.7.1.</w:t>
      </w:r>
      <w:r w:rsidRPr="00EE27E4">
        <w:rPr>
          <w:lang w:eastAsia="en-GB"/>
        </w:rPr>
        <w:tab/>
        <w:t xml:space="preserve">The swivel motion of the drawbar eye about the transverse axis </w:t>
      </w:r>
      <w:r w:rsidR="00E300E5">
        <w:rPr>
          <w:lang w:eastAsia="en-GB"/>
        </w:rPr>
        <w:t xml:space="preserve">shall </w:t>
      </w:r>
      <w:r w:rsidRPr="00EE27E4">
        <w:rPr>
          <w:lang w:eastAsia="en-GB"/>
        </w:rPr>
        <w:t>be achieved through the spherical shape of the coupling pin (and</w:t>
      </w:r>
      <w:r w:rsidR="003C1B0E" w:rsidRPr="00EE27E4">
        <w:rPr>
          <w:lang w:eastAsia="en-GB"/>
        </w:rPr>
        <w:t xml:space="preserve"> </w:t>
      </w:r>
      <w:r w:rsidRPr="00EE27E4">
        <w:rPr>
          <w:lang w:eastAsia="en-GB"/>
        </w:rPr>
        <w:t>not by means of a joint);</w:t>
      </w:r>
    </w:p>
    <w:p w:rsidR="002C3616" w:rsidRPr="00EE27E4" w:rsidRDefault="00CF1F4E" w:rsidP="00BF236A">
      <w:pPr>
        <w:pStyle w:val="para"/>
        <w:rPr>
          <w:lang w:eastAsia="en-GB"/>
        </w:rPr>
      </w:pPr>
      <w:r w:rsidRPr="00EE27E4">
        <w:rPr>
          <w:lang w:eastAsia="en-GB"/>
        </w:rPr>
        <w:t>3.7.2.</w:t>
      </w:r>
      <w:r w:rsidRPr="00EE27E4">
        <w:rPr>
          <w:lang w:eastAsia="en-GB"/>
        </w:rPr>
        <w:tab/>
        <w:t xml:space="preserve">Tensile and compressive shock loads along the longitudinal axis due to the clearance between the coupling pin and the drawbar eye shall be attenuated by spring and/or damping devices (except </w:t>
      </w:r>
      <w:r w:rsidR="00E004D0">
        <w:rPr>
          <w:lang w:eastAsia="en-GB"/>
        </w:rPr>
        <w:t xml:space="preserve">Class </w:t>
      </w:r>
      <w:r w:rsidRPr="00EE27E4">
        <w:rPr>
          <w:lang w:eastAsia="en-GB"/>
        </w:rPr>
        <w:t>C50-1).</w:t>
      </w:r>
    </w:p>
    <w:p w:rsidR="002C3616" w:rsidRPr="00EE27E4" w:rsidRDefault="00CF1F4E" w:rsidP="00BF236A">
      <w:pPr>
        <w:pStyle w:val="para"/>
        <w:rPr>
          <w:lang w:eastAsia="en-GB"/>
        </w:rPr>
      </w:pPr>
      <w:r w:rsidRPr="00EE27E4">
        <w:rPr>
          <w:lang w:eastAsia="en-GB"/>
        </w:rPr>
        <w:t>3.7.3.</w:t>
      </w:r>
      <w:r w:rsidRPr="00EE27E4">
        <w:rPr>
          <w:lang w:eastAsia="en-GB"/>
        </w:rPr>
        <w:tab/>
        <w:t>The dimensions shall be as given in Figure 8 and Table 4.</w:t>
      </w:r>
    </w:p>
    <w:p w:rsidR="002C3616" w:rsidRPr="00EE27E4" w:rsidRDefault="00CF1F4E" w:rsidP="00BF236A">
      <w:pPr>
        <w:pStyle w:val="para"/>
        <w:rPr>
          <w:lang w:eastAsia="en-GB"/>
        </w:rPr>
      </w:pPr>
      <w:r w:rsidRPr="00EE27E4">
        <w:rPr>
          <w:lang w:eastAsia="en-GB"/>
        </w:rPr>
        <w:t>3.7.4.</w:t>
      </w:r>
      <w:r w:rsidRPr="00EE27E4">
        <w:rPr>
          <w:lang w:eastAsia="en-GB"/>
        </w:rPr>
        <w:tab/>
        <w:t>The couplings shall be suitable and tested for the characteristic values given in Table 5.</w:t>
      </w:r>
    </w:p>
    <w:p w:rsidR="003C1B0E" w:rsidRPr="00EE27E4" w:rsidRDefault="003C1B0E" w:rsidP="00C431F7">
      <w:pPr>
        <w:pStyle w:val="Heading1"/>
        <w:keepNext/>
        <w:keepLines/>
        <w:rPr>
          <w:lang w:eastAsia="en-GB"/>
        </w:rPr>
      </w:pPr>
      <w:bookmarkStart w:id="46" w:name="_Toc401757993"/>
      <w:r w:rsidRPr="00EE27E4">
        <w:rPr>
          <w:lang w:eastAsia="en-GB"/>
        </w:rPr>
        <w:t>Figure 8</w:t>
      </w:r>
      <w:bookmarkEnd w:id="46"/>
    </w:p>
    <w:p w:rsidR="003C1B0E" w:rsidRPr="00E215E3" w:rsidRDefault="003C1B0E" w:rsidP="00C431F7">
      <w:pPr>
        <w:pStyle w:val="Heading1"/>
        <w:keepNext/>
        <w:keepLines/>
        <w:rPr>
          <w:b/>
          <w:lang w:eastAsia="en-GB"/>
        </w:rPr>
      </w:pPr>
      <w:bookmarkStart w:id="47" w:name="_Toc401757994"/>
      <w:r w:rsidRPr="00E215E3">
        <w:rPr>
          <w:b/>
          <w:lang w:eastAsia="en-GB"/>
        </w:rPr>
        <w:t>Dimensions of standard drawbar couplings (mm), see Table 4</w:t>
      </w:r>
      <w:bookmarkEnd w:id="47"/>
    </w:p>
    <w:p w:rsidR="002C3616" w:rsidRPr="00EE27E4" w:rsidRDefault="00051C55" w:rsidP="003C1B0E">
      <w:pPr>
        <w:widowControl w:val="0"/>
        <w:suppressAutoHyphens w:val="0"/>
        <w:autoSpaceDE w:val="0"/>
        <w:autoSpaceDN w:val="0"/>
        <w:adjustRightInd w:val="0"/>
        <w:spacing w:line="240" w:lineRule="auto"/>
        <w:ind w:left="1134" w:right="-20"/>
        <w:rPr>
          <w:lang w:eastAsia="en-GB"/>
        </w:rPr>
      </w:pPr>
      <w:r>
        <w:rPr>
          <w:sz w:val="28"/>
          <w:szCs w:val="28"/>
          <w:lang w:eastAsia="en-GB"/>
        </w:rPr>
        <w:pict>
          <v:shape id="_x0000_i1040" type="#_x0000_t75" style="width:261pt;height:233.25pt">
            <v:imagedata r:id="rId53" o:title=""/>
          </v:shape>
        </w:pict>
      </w:r>
    </w:p>
    <w:p w:rsidR="002C3616" w:rsidRPr="00EE27E4" w:rsidRDefault="002C3616" w:rsidP="007A452B">
      <w:pPr>
        <w:widowControl w:val="0"/>
        <w:suppressAutoHyphens w:val="0"/>
        <w:autoSpaceDE w:val="0"/>
        <w:autoSpaceDN w:val="0"/>
        <w:adjustRightInd w:val="0"/>
        <w:spacing w:line="160" w:lineRule="exact"/>
        <w:rPr>
          <w:lang w:eastAsia="en-GB"/>
        </w:rPr>
      </w:pPr>
    </w:p>
    <w:p w:rsidR="003C1B0E" w:rsidRPr="00EE27E4" w:rsidRDefault="00CF1F4E" w:rsidP="003C1B0E">
      <w:pPr>
        <w:pStyle w:val="Heading1"/>
        <w:rPr>
          <w:lang w:eastAsia="en-GB"/>
        </w:rPr>
      </w:pPr>
      <w:bookmarkStart w:id="48" w:name="_Toc401757995"/>
      <w:r w:rsidRPr="00EE27E4">
        <w:rPr>
          <w:lang w:eastAsia="en-GB"/>
        </w:rPr>
        <w:t>T</w:t>
      </w:r>
      <w:r w:rsidR="003C1B0E" w:rsidRPr="00EE27E4">
        <w:rPr>
          <w:lang w:eastAsia="en-GB"/>
        </w:rPr>
        <w:t>able 4</w:t>
      </w:r>
      <w:bookmarkEnd w:id="48"/>
    </w:p>
    <w:p w:rsidR="00CF1F4E" w:rsidRPr="00EE27E4" w:rsidRDefault="00CF1F4E" w:rsidP="003C1B0E">
      <w:pPr>
        <w:pStyle w:val="Heading1"/>
        <w:rPr>
          <w:b/>
          <w:lang w:eastAsia="en-GB"/>
        </w:rPr>
      </w:pPr>
      <w:bookmarkStart w:id="49" w:name="_Toc401757996"/>
      <w:r w:rsidRPr="00EE27E4">
        <w:rPr>
          <w:b/>
          <w:lang w:eastAsia="en-GB"/>
        </w:rPr>
        <w:t>Dimensions of standard drawbar couplings (mm), see Figure 8</w:t>
      </w:r>
      <w:bookmarkEnd w:id="49"/>
    </w:p>
    <w:tbl>
      <w:tblPr>
        <w:tblW w:w="0" w:type="auto"/>
        <w:tblInd w:w="11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01"/>
        <w:gridCol w:w="936"/>
        <w:gridCol w:w="919"/>
        <w:gridCol w:w="917"/>
        <w:gridCol w:w="919"/>
        <w:gridCol w:w="917"/>
        <w:gridCol w:w="919"/>
        <w:gridCol w:w="1239"/>
      </w:tblGrid>
      <w:tr w:rsidR="00CF1F4E" w:rsidRPr="007A452B" w:rsidTr="003D6227">
        <w:trPr>
          <w:trHeight w:hRule="exact" w:val="672"/>
          <w:tblHeader/>
        </w:trPr>
        <w:tc>
          <w:tcPr>
            <w:tcW w:w="1001" w:type="dxa"/>
            <w:tcBorders>
              <w:bottom w:val="single" w:sz="12" w:space="0" w:color="auto"/>
            </w:tcBorders>
          </w:tcPr>
          <w:p w:rsidR="00CF1F4E" w:rsidRPr="007A452B" w:rsidRDefault="00CF1F4E" w:rsidP="003C1B0E">
            <w:pPr>
              <w:widowControl w:val="0"/>
              <w:suppressAutoHyphens w:val="0"/>
              <w:autoSpaceDE w:val="0"/>
              <w:autoSpaceDN w:val="0"/>
              <w:adjustRightInd w:val="0"/>
              <w:spacing w:line="120" w:lineRule="exact"/>
              <w:ind w:left="113" w:right="113"/>
              <w:rPr>
                <w:i/>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rPr>
                <w:i/>
                <w:sz w:val="16"/>
                <w:szCs w:val="16"/>
                <w:lang w:eastAsia="en-GB"/>
              </w:rPr>
            </w:pPr>
            <w:r w:rsidRPr="007A452B">
              <w:rPr>
                <w:i/>
                <w:spacing w:val="-1"/>
                <w:sz w:val="16"/>
                <w:szCs w:val="16"/>
                <w:lang w:eastAsia="en-GB"/>
              </w:rPr>
              <w:t>Class</w:t>
            </w:r>
          </w:p>
        </w:tc>
        <w:tc>
          <w:tcPr>
            <w:tcW w:w="936" w:type="dxa"/>
            <w:tcBorders>
              <w:bottom w:val="single" w:sz="12" w:space="0" w:color="auto"/>
            </w:tcBorders>
          </w:tcPr>
          <w:p w:rsidR="00CF1F4E" w:rsidRPr="007A452B" w:rsidRDefault="00CF1F4E" w:rsidP="003C1B0E">
            <w:pPr>
              <w:widowControl w:val="0"/>
              <w:suppressAutoHyphens w:val="0"/>
              <w:autoSpaceDE w:val="0"/>
              <w:autoSpaceDN w:val="0"/>
              <w:adjustRightInd w:val="0"/>
              <w:spacing w:line="120" w:lineRule="exact"/>
              <w:ind w:left="113" w:right="113"/>
              <w:jc w:val="right"/>
              <w:rPr>
                <w:i/>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i/>
                <w:sz w:val="16"/>
                <w:szCs w:val="16"/>
                <w:lang w:eastAsia="en-GB"/>
              </w:rPr>
            </w:pPr>
            <w:r w:rsidRPr="007A452B">
              <w:rPr>
                <w:i/>
                <w:spacing w:val="-1"/>
                <w:sz w:val="16"/>
                <w:szCs w:val="16"/>
                <w:lang w:eastAsia="en-GB"/>
              </w:rPr>
              <w:t>C50-1</w:t>
            </w:r>
          </w:p>
        </w:tc>
        <w:tc>
          <w:tcPr>
            <w:tcW w:w="919" w:type="dxa"/>
            <w:tcBorders>
              <w:bottom w:val="single" w:sz="12" w:space="0" w:color="auto"/>
            </w:tcBorders>
          </w:tcPr>
          <w:p w:rsidR="00CF1F4E" w:rsidRPr="007A452B" w:rsidRDefault="00CF1F4E" w:rsidP="003C1B0E">
            <w:pPr>
              <w:widowControl w:val="0"/>
              <w:suppressAutoHyphens w:val="0"/>
              <w:autoSpaceDE w:val="0"/>
              <w:autoSpaceDN w:val="0"/>
              <w:adjustRightInd w:val="0"/>
              <w:spacing w:line="120" w:lineRule="exact"/>
              <w:ind w:left="113" w:right="113"/>
              <w:jc w:val="right"/>
              <w:rPr>
                <w:i/>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i/>
                <w:sz w:val="16"/>
                <w:szCs w:val="16"/>
                <w:lang w:eastAsia="en-GB"/>
              </w:rPr>
            </w:pPr>
            <w:r w:rsidRPr="007A452B">
              <w:rPr>
                <w:i/>
                <w:spacing w:val="-1"/>
                <w:sz w:val="16"/>
                <w:szCs w:val="16"/>
                <w:lang w:eastAsia="en-GB"/>
              </w:rPr>
              <w:t>C50-2</w:t>
            </w:r>
          </w:p>
        </w:tc>
        <w:tc>
          <w:tcPr>
            <w:tcW w:w="917" w:type="dxa"/>
            <w:tcBorders>
              <w:bottom w:val="single" w:sz="12" w:space="0" w:color="auto"/>
            </w:tcBorders>
          </w:tcPr>
          <w:p w:rsidR="00CF1F4E" w:rsidRPr="007A452B" w:rsidRDefault="00CF1F4E" w:rsidP="003C1B0E">
            <w:pPr>
              <w:widowControl w:val="0"/>
              <w:suppressAutoHyphens w:val="0"/>
              <w:autoSpaceDE w:val="0"/>
              <w:autoSpaceDN w:val="0"/>
              <w:adjustRightInd w:val="0"/>
              <w:spacing w:line="120" w:lineRule="exact"/>
              <w:ind w:left="113" w:right="113"/>
              <w:jc w:val="right"/>
              <w:rPr>
                <w:i/>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i/>
                <w:sz w:val="16"/>
                <w:szCs w:val="16"/>
                <w:lang w:eastAsia="en-GB"/>
              </w:rPr>
            </w:pPr>
            <w:r w:rsidRPr="007A452B">
              <w:rPr>
                <w:i/>
                <w:spacing w:val="-1"/>
                <w:sz w:val="16"/>
                <w:szCs w:val="16"/>
                <w:lang w:eastAsia="en-GB"/>
              </w:rPr>
              <w:t>C50-3</w:t>
            </w:r>
          </w:p>
        </w:tc>
        <w:tc>
          <w:tcPr>
            <w:tcW w:w="919" w:type="dxa"/>
            <w:tcBorders>
              <w:bottom w:val="single" w:sz="12" w:space="0" w:color="auto"/>
            </w:tcBorders>
          </w:tcPr>
          <w:p w:rsidR="00CF1F4E" w:rsidRPr="007A452B" w:rsidRDefault="00CF1F4E" w:rsidP="003C1B0E">
            <w:pPr>
              <w:widowControl w:val="0"/>
              <w:suppressAutoHyphens w:val="0"/>
              <w:autoSpaceDE w:val="0"/>
              <w:autoSpaceDN w:val="0"/>
              <w:adjustRightInd w:val="0"/>
              <w:spacing w:line="120" w:lineRule="exact"/>
              <w:ind w:left="113" w:right="113"/>
              <w:jc w:val="right"/>
              <w:rPr>
                <w:i/>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i/>
                <w:sz w:val="16"/>
                <w:szCs w:val="16"/>
                <w:lang w:eastAsia="en-GB"/>
              </w:rPr>
            </w:pPr>
            <w:r w:rsidRPr="007A452B">
              <w:rPr>
                <w:i/>
                <w:spacing w:val="-1"/>
                <w:sz w:val="16"/>
                <w:szCs w:val="16"/>
                <w:lang w:eastAsia="en-GB"/>
              </w:rPr>
              <w:t>C50-4</w:t>
            </w:r>
          </w:p>
        </w:tc>
        <w:tc>
          <w:tcPr>
            <w:tcW w:w="917" w:type="dxa"/>
            <w:tcBorders>
              <w:bottom w:val="single" w:sz="12" w:space="0" w:color="auto"/>
            </w:tcBorders>
          </w:tcPr>
          <w:p w:rsidR="00CF1F4E" w:rsidRPr="007A452B" w:rsidRDefault="00CF1F4E" w:rsidP="003C1B0E">
            <w:pPr>
              <w:widowControl w:val="0"/>
              <w:suppressAutoHyphens w:val="0"/>
              <w:autoSpaceDE w:val="0"/>
              <w:autoSpaceDN w:val="0"/>
              <w:adjustRightInd w:val="0"/>
              <w:spacing w:line="120" w:lineRule="exact"/>
              <w:ind w:left="113" w:right="113"/>
              <w:jc w:val="right"/>
              <w:rPr>
                <w:i/>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i/>
                <w:sz w:val="16"/>
                <w:szCs w:val="16"/>
                <w:lang w:eastAsia="en-GB"/>
              </w:rPr>
            </w:pPr>
            <w:r w:rsidRPr="007A452B">
              <w:rPr>
                <w:i/>
                <w:spacing w:val="-1"/>
                <w:sz w:val="16"/>
                <w:szCs w:val="16"/>
                <w:lang w:eastAsia="en-GB"/>
              </w:rPr>
              <w:t>C50-5</w:t>
            </w:r>
          </w:p>
        </w:tc>
        <w:tc>
          <w:tcPr>
            <w:tcW w:w="919" w:type="dxa"/>
            <w:tcBorders>
              <w:bottom w:val="single" w:sz="12" w:space="0" w:color="auto"/>
            </w:tcBorders>
          </w:tcPr>
          <w:p w:rsidR="00CF1F4E" w:rsidRPr="007A452B" w:rsidRDefault="00CF1F4E" w:rsidP="003C1B0E">
            <w:pPr>
              <w:widowControl w:val="0"/>
              <w:suppressAutoHyphens w:val="0"/>
              <w:autoSpaceDE w:val="0"/>
              <w:autoSpaceDN w:val="0"/>
              <w:adjustRightInd w:val="0"/>
              <w:spacing w:line="120" w:lineRule="exact"/>
              <w:ind w:left="113" w:right="113"/>
              <w:jc w:val="right"/>
              <w:rPr>
                <w:i/>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i/>
                <w:sz w:val="16"/>
                <w:szCs w:val="16"/>
                <w:lang w:eastAsia="en-GB"/>
              </w:rPr>
            </w:pPr>
            <w:r w:rsidRPr="007A452B">
              <w:rPr>
                <w:i/>
                <w:spacing w:val="-1"/>
                <w:sz w:val="16"/>
                <w:szCs w:val="16"/>
                <w:lang w:eastAsia="en-GB"/>
              </w:rPr>
              <w:t>C50-6</w:t>
            </w:r>
          </w:p>
          <w:p w:rsidR="00CF1F4E" w:rsidRPr="007A452B" w:rsidRDefault="00CF1F4E" w:rsidP="003C1B0E">
            <w:pPr>
              <w:widowControl w:val="0"/>
              <w:suppressAutoHyphens w:val="0"/>
              <w:autoSpaceDE w:val="0"/>
              <w:autoSpaceDN w:val="0"/>
              <w:adjustRightInd w:val="0"/>
              <w:spacing w:line="214" w:lineRule="exact"/>
              <w:ind w:left="113" w:right="113"/>
              <w:jc w:val="right"/>
              <w:rPr>
                <w:i/>
                <w:sz w:val="16"/>
                <w:szCs w:val="16"/>
                <w:lang w:eastAsia="en-GB"/>
              </w:rPr>
            </w:pPr>
            <w:r w:rsidRPr="007A452B">
              <w:rPr>
                <w:i/>
                <w:spacing w:val="-1"/>
                <w:position w:val="2"/>
                <w:sz w:val="16"/>
                <w:szCs w:val="16"/>
                <w:lang w:eastAsia="en-GB"/>
              </w:rPr>
              <w:t>C50-7</w:t>
            </w:r>
          </w:p>
        </w:tc>
        <w:tc>
          <w:tcPr>
            <w:tcW w:w="1239" w:type="dxa"/>
            <w:tcBorders>
              <w:bottom w:val="single" w:sz="12" w:space="0" w:color="auto"/>
            </w:tcBorders>
          </w:tcPr>
          <w:p w:rsidR="00CF1F4E" w:rsidRPr="007A452B" w:rsidRDefault="00CF1F4E" w:rsidP="003C1B0E">
            <w:pPr>
              <w:widowControl w:val="0"/>
              <w:suppressAutoHyphens w:val="0"/>
              <w:autoSpaceDE w:val="0"/>
              <w:autoSpaceDN w:val="0"/>
              <w:adjustRightInd w:val="0"/>
              <w:spacing w:line="120" w:lineRule="exact"/>
              <w:ind w:left="113" w:right="113"/>
              <w:jc w:val="right"/>
              <w:rPr>
                <w:i/>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i/>
                <w:sz w:val="16"/>
                <w:szCs w:val="16"/>
                <w:lang w:eastAsia="en-GB"/>
              </w:rPr>
            </w:pPr>
            <w:r w:rsidRPr="007A452B">
              <w:rPr>
                <w:i/>
                <w:spacing w:val="-1"/>
                <w:sz w:val="16"/>
                <w:szCs w:val="16"/>
                <w:lang w:eastAsia="en-GB"/>
              </w:rPr>
              <w:t>Remarks</w:t>
            </w:r>
          </w:p>
        </w:tc>
      </w:tr>
      <w:tr w:rsidR="00CF1F4E" w:rsidRPr="007A452B" w:rsidTr="003D6227">
        <w:trPr>
          <w:trHeight w:hRule="exact" w:val="422"/>
        </w:trPr>
        <w:tc>
          <w:tcPr>
            <w:tcW w:w="1001" w:type="dxa"/>
            <w:tcBorders>
              <w:top w:val="single" w:sz="12" w:space="0" w:color="auto"/>
            </w:tcBorders>
          </w:tcPr>
          <w:p w:rsidR="00CF1F4E" w:rsidRPr="007A452B" w:rsidRDefault="00CF1F4E" w:rsidP="003C1B0E">
            <w:pPr>
              <w:widowControl w:val="0"/>
              <w:suppressAutoHyphens w:val="0"/>
              <w:autoSpaceDE w:val="0"/>
              <w:autoSpaceDN w:val="0"/>
              <w:adjustRightInd w:val="0"/>
              <w:spacing w:before="3" w:line="120" w:lineRule="exact"/>
              <w:ind w:left="113" w:right="113"/>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rPr>
                <w:sz w:val="16"/>
                <w:szCs w:val="16"/>
                <w:lang w:eastAsia="en-GB"/>
              </w:rPr>
            </w:pPr>
            <w:r w:rsidRPr="007A452B">
              <w:rPr>
                <w:spacing w:val="-1"/>
                <w:sz w:val="16"/>
                <w:szCs w:val="16"/>
                <w:lang w:eastAsia="en-GB"/>
              </w:rPr>
              <w:t>e</w:t>
            </w:r>
            <w:r w:rsidRPr="007A452B">
              <w:rPr>
                <w:position w:val="-4"/>
                <w:sz w:val="16"/>
                <w:szCs w:val="16"/>
                <w:lang w:eastAsia="en-GB"/>
              </w:rPr>
              <w:t>1</w:t>
            </w:r>
          </w:p>
        </w:tc>
        <w:tc>
          <w:tcPr>
            <w:tcW w:w="936" w:type="dxa"/>
            <w:tcBorders>
              <w:top w:val="single" w:sz="12" w:space="0" w:color="auto"/>
            </w:tcBorders>
          </w:tcPr>
          <w:p w:rsidR="00CF1F4E" w:rsidRPr="007A452B" w:rsidRDefault="00CF1F4E" w:rsidP="003C1B0E">
            <w:pPr>
              <w:widowControl w:val="0"/>
              <w:suppressAutoHyphens w:val="0"/>
              <w:autoSpaceDE w:val="0"/>
              <w:autoSpaceDN w:val="0"/>
              <w:adjustRightInd w:val="0"/>
              <w:spacing w:before="3" w:line="12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83</w:t>
            </w:r>
          </w:p>
        </w:tc>
        <w:tc>
          <w:tcPr>
            <w:tcW w:w="919" w:type="dxa"/>
            <w:tcBorders>
              <w:top w:val="single" w:sz="12" w:space="0" w:color="auto"/>
            </w:tcBorders>
          </w:tcPr>
          <w:p w:rsidR="00CF1F4E" w:rsidRPr="007A452B" w:rsidRDefault="00CF1F4E" w:rsidP="003C1B0E">
            <w:pPr>
              <w:widowControl w:val="0"/>
              <w:suppressAutoHyphens w:val="0"/>
              <w:autoSpaceDE w:val="0"/>
              <w:autoSpaceDN w:val="0"/>
              <w:adjustRightInd w:val="0"/>
              <w:spacing w:before="3" w:line="12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83</w:t>
            </w:r>
          </w:p>
        </w:tc>
        <w:tc>
          <w:tcPr>
            <w:tcW w:w="917" w:type="dxa"/>
            <w:tcBorders>
              <w:top w:val="single" w:sz="12" w:space="0" w:color="auto"/>
            </w:tcBorders>
          </w:tcPr>
          <w:p w:rsidR="00CF1F4E" w:rsidRPr="007A452B" w:rsidRDefault="00CF1F4E" w:rsidP="003C1B0E">
            <w:pPr>
              <w:widowControl w:val="0"/>
              <w:suppressAutoHyphens w:val="0"/>
              <w:autoSpaceDE w:val="0"/>
              <w:autoSpaceDN w:val="0"/>
              <w:adjustRightInd w:val="0"/>
              <w:spacing w:before="3" w:line="12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120</w:t>
            </w:r>
          </w:p>
        </w:tc>
        <w:tc>
          <w:tcPr>
            <w:tcW w:w="919" w:type="dxa"/>
            <w:tcBorders>
              <w:top w:val="single" w:sz="12" w:space="0" w:color="auto"/>
            </w:tcBorders>
          </w:tcPr>
          <w:p w:rsidR="00CF1F4E" w:rsidRPr="007A452B" w:rsidRDefault="00CF1F4E" w:rsidP="003C1B0E">
            <w:pPr>
              <w:widowControl w:val="0"/>
              <w:suppressAutoHyphens w:val="0"/>
              <w:autoSpaceDE w:val="0"/>
              <w:autoSpaceDN w:val="0"/>
              <w:adjustRightInd w:val="0"/>
              <w:spacing w:before="3" w:line="12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140</w:t>
            </w:r>
          </w:p>
        </w:tc>
        <w:tc>
          <w:tcPr>
            <w:tcW w:w="917" w:type="dxa"/>
            <w:tcBorders>
              <w:top w:val="single" w:sz="12" w:space="0" w:color="auto"/>
            </w:tcBorders>
          </w:tcPr>
          <w:p w:rsidR="00CF1F4E" w:rsidRPr="007A452B" w:rsidRDefault="00CF1F4E" w:rsidP="003C1B0E">
            <w:pPr>
              <w:widowControl w:val="0"/>
              <w:suppressAutoHyphens w:val="0"/>
              <w:autoSpaceDE w:val="0"/>
              <w:autoSpaceDN w:val="0"/>
              <w:adjustRightInd w:val="0"/>
              <w:spacing w:before="3" w:line="12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160</w:t>
            </w:r>
          </w:p>
        </w:tc>
        <w:tc>
          <w:tcPr>
            <w:tcW w:w="919" w:type="dxa"/>
            <w:tcBorders>
              <w:top w:val="single" w:sz="12" w:space="0" w:color="auto"/>
            </w:tcBorders>
          </w:tcPr>
          <w:p w:rsidR="00CF1F4E" w:rsidRPr="007A452B" w:rsidRDefault="00CF1F4E" w:rsidP="003C1B0E">
            <w:pPr>
              <w:widowControl w:val="0"/>
              <w:suppressAutoHyphens w:val="0"/>
              <w:autoSpaceDE w:val="0"/>
              <w:autoSpaceDN w:val="0"/>
              <w:adjustRightInd w:val="0"/>
              <w:spacing w:before="3" w:line="12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160</w:t>
            </w:r>
          </w:p>
        </w:tc>
        <w:tc>
          <w:tcPr>
            <w:tcW w:w="1239" w:type="dxa"/>
            <w:tcBorders>
              <w:top w:val="single" w:sz="12" w:space="0" w:color="auto"/>
            </w:tcBorders>
          </w:tcPr>
          <w:p w:rsidR="00CF1F4E" w:rsidRPr="007A452B" w:rsidRDefault="00CF1F4E" w:rsidP="003C1B0E">
            <w:pPr>
              <w:widowControl w:val="0"/>
              <w:suppressAutoHyphens w:val="0"/>
              <w:autoSpaceDE w:val="0"/>
              <w:autoSpaceDN w:val="0"/>
              <w:adjustRightInd w:val="0"/>
              <w:spacing w:before="3" w:line="12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±0.5</w:t>
            </w:r>
          </w:p>
        </w:tc>
      </w:tr>
      <w:tr w:rsidR="00CF1F4E" w:rsidRPr="007A452B" w:rsidTr="003D6227">
        <w:trPr>
          <w:trHeight w:hRule="exact" w:val="401"/>
        </w:trPr>
        <w:tc>
          <w:tcPr>
            <w:tcW w:w="1001" w:type="dxa"/>
          </w:tcPr>
          <w:p w:rsidR="00CF1F4E" w:rsidRPr="007A452B" w:rsidRDefault="00CF1F4E" w:rsidP="003C1B0E">
            <w:pPr>
              <w:widowControl w:val="0"/>
              <w:suppressAutoHyphens w:val="0"/>
              <w:autoSpaceDE w:val="0"/>
              <w:autoSpaceDN w:val="0"/>
              <w:adjustRightInd w:val="0"/>
              <w:spacing w:before="1" w:line="100" w:lineRule="exact"/>
              <w:ind w:left="113" w:right="113"/>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rPr>
                <w:sz w:val="16"/>
                <w:szCs w:val="16"/>
                <w:lang w:eastAsia="en-GB"/>
              </w:rPr>
            </w:pPr>
            <w:r w:rsidRPr="007A452B">
              <w:rPr>
                <w:spacing w:val="-1"/>
                <w:sz w:val="16"/>
                <w:szCs w:val="16"/>
                <w:lang w:eastAsia="en-GB"/>
              </w:rPr>
              <w:t>e</w:t>
            </w:r>
            <w:r w:rsidRPr="007A452B">
              <w:rPr>
                <w:position w:val="-4"/>
                <w:sz w:val="16"/>
                <w:szCs w:val="16"/>
                <w:lang w:eastAsia="en-GB"/>
              </w:rPr>
              <w:t>2</w:t>
            </w:r>
          </w:p>
        </w:tc>
        <w:tc>
          <w:tcPr>
            <w:tcW w:w="936"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56</w:t>
            </w:r>
          </w:p>
        </w:tc>
        <w:tc>
          <w:tcPr>
            <w:tcW w:w="919"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56</w:t>
            </w:r>
          </w:p>
        </w:tc>
        <w:tc>
          <w:tcPr>
            <w:tcW w:w="917"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55</w:t>
            </w:r>
          </w:p>
        </w:tc>
        <w:tc>
          <w:tcPr>
            <w:tcW w:w="919"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80</w:t>
            </w:r>
          </w:p>
        </w:tc>
        <w:tc>
          <w:tcPr>
            <w:tcW w:w="917"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100</w:t>
            </w:r>
          </w:p>
        </w:tc>
        <w:tc>
          <w:tcPr>
            <w:tcW w:w="919"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100</w:t>
            </w:r>
          </w:p>
        </w:tc>
        <w:tc>
          <w:tcPr>
            <w:tcW w:w="1239"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±0.5</w:t>
            </w:r>
          </w:p>
        </w:tc>
      </w:tr>
      <w:tr w:rsidR="00CF1F4E" w:rsidRPr="007A452B" w:rsidTr="003D6227">
        <w:trPr>
          <w:trHeight w:hRule="exact" w:val="403"/>
        </w:trPr>
        <w:tc>
          <w:tcPr>
            <w:tcW w:w="1001" w:type="dxa"/>
          </w:tcPr>
          <w:p w:rsidR="00CF1F4E" w:rsidRPr="007A452B" w:rsidRDefault="00CF1F4E" w:rsidP="003C1B0E">
            <w:pPr>
              <w:widowControl w:val="0"/>
              <w:suppressAutoHyphens w:val="0"/>
              <w:autoSpaceDE w:val="0"/>
              <w:autoSpaceDN w:val="0"/>
              <w:adjustRightInd w:val="0"/>
              <w:spacing w:before="4" w:line="100" w:lineRule="exact"/>
              <w:ind w:left="113" w:right="113"/>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rPr>
                <w:sz w:val="16"/>
                <w:szCs w:val="16"/>
                <w:lang w:eastAsia="en-GB"/>
              </w:rPr>
            </w:pPr>
            <w:r w:rsidRPr="007A452B">
              <w:rPr>
                <w:spacing w:val="-1"/>
                <w:sz w:val="16"/>
                <w:szCs w:val="16"/>
                <w:lang w:eastAsia="en-GB"/>
              </w:rPr>
              <w:t>d</w:t>
            </w:r>
            <w:r w:rsidRPr="007A452B">
              <w:rPr>
                <w:position w:val="-4"/>
                <w:sz w:val="16"/>
                <w:szCs w:val="16"/>
                <w:lang w:eastAsia="en-GB"/>
              </w:rPr>
              <w:t>1</w:t>
            </w:r>
          </w:p>
        </w:tc>
        <w:tc>
          <w:tcPr>
            <w:tcW w:w="936"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w:t>
            </w:r>
          </w:p>
        </w:tc>
        <w:tc>
          <w:tcPr>
            <w:tcW w:w="919"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54</w:t>
            </w:r>
          </w:p>
        </w:tc>
        <w:tc>
          <w:tcPr>
            <w:tcW w:w="917"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74</w:t>
            </w:r>
          </w:p>
        </w:tc>
        <w:tc>
          <w:tcPr>
            <w:tcW w:w="919"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84</w:t>
            </w:r>
          </w:p>
        </w:tc>
        <w:tc>
          <w:tcPr>
            <w:tcW w:w="917"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94</w:t>
            </w:r>
          </w:p>
        </w:tc>
        <w:tc>
          <w:tcPr>
            <w:tcW w:w="919"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94</w:t>
            </w:r>
          </w:p>
        </w:tc>
        <w:tc>
          <w:tcPr>
            <w:tcW w:w="1239"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maximum</w:t>
            </w:r>
          </w:p>
        </w:tc>
      </w:tr>
      <w:tr w:rsidR="00CF1F4E" w:rsidRPr="007A452B" w:rsidTr="003D6227">
        <w:trPr>
          <w:trHeight w:hRule="exact" w:val="401"/>
        </w:trPr>
        <w:tc>
          <w:tcPr>
            <w:tcW w:w="1001" w:type="dxa"/>
          </w:tcPr>
          <w:p w:rsidR="00CF1F4E" w:rsidRPr="007A452B" w:rsidRDefault="00CF1F4E" w:rsidP="003C1B0E">
            <w:pPr>
              <w:widowControl w:val="0"/>
              <w:suppressAutoHyphens w:val="0"/>
              <w:autoSpaceDE w:val="0"/>
              <w:autoSpaceDN w:val="0"/>
              <w:adjustRightInd w:val="0"/>
              <w:spacing w:before="1" w:line="100" w:lineRule="exact"/>
              <w:ind w:left="113" w:right="113"/>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rPr>
                <w:sz w:val="16"/>
                <w:szCs w:val="16"/>
                <w:lang w:eastAsia="en-GB"/>
              </w:rPr>
            </w:pPr>
            <w:r w:rsidRPr="007A452B">
              <w:rPr>
                <w:spacing w:val="-1"/>
                <w:sz w:val="16"/>
                <w:szCs w:val="16"/>
                <w:lang w:eastAsia="en-GB"/>
              </w:rPr>
              <w:t>d</w:t>
            </w:r>
            <w:r w:rsidRPr="007A452B">
              <w:rPr>
                <w:position w:val="-4"/>
                <w:sz w:val="16"/>
                <w:szCs w:val="16"/>
                <w:lang w:eastAsia="en-GB"/>
              </w:rPr>
              <w:t>2</w:t>
            </w:r>
          </w:p>
        </w:tc>
        <w:tc>
          <w:tcPr>
            <w:tcW w:w="936"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10.5</w:t>
            </w:r>
          </w:p>
        </w:tc>
        <w:tc>
          <w:tcPr>
            <w:tcW w:w="919"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10.5</w:t>
            </w:r>
          </w:p>
        </w:tc>
        <w:tc>
          <w:tcPr>
            <w:tcW w:w="917"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15</w:t>
            </w:r>
          </w:p>
        </w:tc>
        <w:tc>
          <w:tcPr>
            <w:tcW w:w="919"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17</w:t>
            </w:r>
          </w:p>
        </w:tc>
        <w:tc>
          <w:tcPr>
            <w:tcW w:w="917"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21</w:t>
            </w:r>
          </w:p>
        </w:tc>
        <w:tc>
          <w:tcPr>
            <w:tcW w:w="919"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21</w:t>
            </w:r>
          </w:p>
        </w:tc>
        <w:tc>
          <w:tcPr>
            <w:tcW w:w="1239"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H13</w:t>
            </w:r>
          </w:p>
        </w:tc>
      </w:tr>
      <w:tr w:rsidR="00CF1F4E" w:rsidRPr="007A452B" w:rsidTr="003D6227">
        <w:trPr>
          <w:trHeight w:hRule="exact" w:val="403"/>
        </w:trPr>
        <w:tc>
          <w:tcPr>
            <w:tcW w:w="1001" w:type="dxa"/>
          </w:tcPr>
          <w:p w:rsidR="00CF1F4E" w:rsidRPr="007A452B" w:rsidRDefault="00CF1F4E" w:rsidP="003C1B0E">
            <w:pPr>
              <w:widowControl w:val="0"/>
              <w:suppressAutoHyphens w:val="0"/>
              <w:autoSpaceDE w:val="0"/>
              <w:autoSpaceDN w:val="0"/>
              <w:adjustRightInd w:val="0"/>
              <w:spacing w:before="4" w:line="100" w:lineRule="exact"/>
              <w:ind w:left="113" w:right="113"/>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rPr>
                <w:sz w:val="16"/>
                <w:szCs w:val="16"/>
                <w:lang w:eastAsia="en-GB"/>
              </w:rPr>
            </w:pPr>
            <w:r w:rsidRPr="007A452B">
              <w:rPr>
                <w:sz w:val="16"/>
                <w:szCs w:val="16"/>
                <w:lang w:eastAsia="en-GB"/>
              </w:rPr>
              <w:t>f</w:t>
            </w:r>
          </w:p>
        </w:tc>
        <w:tc>
          <w:tcPr>
            <w:tcW w:w="936"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110</w:t>
            </w:r>
          </w:p>
        </w:tc>
        <w:tc>
          <w:tcPr>
            <w:tcW w:w="919"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110</w:t>
            </w:r>
          </w:p>
        </w:tc>
        <w:tc>
          <w:tcPr>
            <w:tcW w:w="917"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155</w:t>
            </w:r>
          </w:p>
        </w:tc>
        <w:tc>
          <w:tcPr>
            <w:tcW w:w="919"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180</w:t>
            </w:r>
          </w:p>
        </w:tc>
        <w:tc>
          <w:tcPr>
            <w:tcW w:w="917"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200</w:t>
            </w:r>
          </w:p>
        </w:tc>
        <w:tc>
          <w:tcPr>
            <w:tcW w:w="919"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200</w:t>
            </w:r>
          </w:p>
        </w:tc>
        <w:tc>
          <w:tcPr>
            <w:tcW w:w="1239"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+6.</w:t>
            </w:r>
            <w:r w:rsidRPr="007A452B">
              <w:rPr>
                <w:sz w:val="16"/>
                <w:szCs w:val="16"/>
                <w:lang w:eastAsia="en-GB"/>
              </w:rPr>
              <w:t xml:space="preserve">0 </w:t>
            </w:r>
            <w:r w:rsidRPr="007A452B">
              <w:rPr>
                <w:spacing w:val="-1"/>
                <w:sz w:val="16"/>
                <w:szCs w:val="16"/>
                <w:lang w:eastAsia="en-GB"/>
              </w:rPr>
              <w:t>-0</w:t>
            </w:r>
          </w:p>
        </w:tc>
      </w:tr>
      <w:tr w:rsidR="00CF1F4E" w:rsidRPr="007A452B" w:rsidTr="003D6227">
        <w:trPr>
          <w:trHeight w:hRule="exact" w:val="401"/>
        </w:trPr>
        <w:tc>
          <w:tcPr>
            <w:tcW w:w="1001" w:type="dxa"/>
          </w:tcPr>
          <w:p w:rsidR="00CF1F4E" w:rsidRPr="007A452B" w:rsidRDefault="00CF1F4E" w:rsidP="003C1B0E">
            <w:pPr>
              <w:widowControl w:val="0"/>
              <w:suppressAutoHyphens w:val="0"/>
              <w:autoSpaceDE w:val="0"/>
              <w:autoSpaceDN w:val="0"/>
              <w:adjustRightInd w:val="0"/>
              <w:spacing w:before="1" w:line="100" w:lineRule="exact"/>
              <w:ind w:left="113" w:right="113"/>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rPr>
                <w:sz w:val="16"/>
                <w:szCs w:val="16"/>
                <w:lang w:eastAsia="en-GB"/>
              </w:rPr>
            </w:pPr>
            <w:r w:rsidRPr="007A452B">
              <w:rPr>
                <w:sz w:val="16"/>
                <w:szCs w:val="16"/>
                <w:lang w:eastAsia="en-GB"/>
              </w:rPr>
              <w:t>g</w:t>
            </w:r>
          </w:p>
        </w:tc>
        <w:tc>
          <w:tcPr>
            <w:tcW w:w="936"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8</w:t>
            </w:r>
            <w:r w:rsidRPr="007A452B">
              <w:rPr>
                <w:sz w:val="16"/>
                <w:szCs w:val="16"/>
                <w:lang w:eastAsia="en-GB"/>
              </w:rPr>
              <w:t>5</w:t>
            </w:r>
          </w:p>
        </w:tc>
        <w:tc>
          <w:tcPr>
            <w:tcW w:w="919"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8</w:t>
            </w:r>
            <w:r w:rsidRPr="007A452B">
              <w:rPr>
                <w:sz w:val="16"/>
                <w:szCs w:val="16"/>
                <w:lang w:eastAsia="en-GB"/>
              </w:rPr>
              <w:t>5</w:t>
            </w:r>
          </w:p>
        </w:tc>
        <w:tc>
          <w:tcPr>
            <w:tcW w:w="917"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9</w:t>
            </w:r>
            <w:r w:rsidRPr="007A452B">
              <w:rPr>
                <w:sz w:val="16"/>
                <w:szCs w:val="16"/>
                <w:lang w:eastAsia="en-GB"/>
              </w:rPr>
              <w:t>0</w:t>
            </w:r>
          </w:p>
        </w:tc>
        <w:tc>
          <w:tcPr>
            <w:tcW w:w="919"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120</w:t>
            </w:r>
          </w:p>
        </w:tc>
        <w:tc>
          <w:tcPr>
            <w:tcW w:w="917"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140</w:t>
            </w:r>
          </w:p>
        </w:tc>
        <w:tc>
          <w:tcPr>
            <w:tcW w:w="919"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140</w:t>
            </w:r>
          </w:p>
        </w:tc>
        <w:tc>
          <w:tcPr>
            <w:tcW w:w="1239"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±3.0</w:t>
            </w:r>
          </w:p>
        </w:tc>
      </w:tr>
      <w:tr w:rsidR="00CF1F4E" w:rsidRPr="007A452B" w:rsidTr="003D6227">
        <w:trPr>
          <w:trHeight w:hRule="exact" w:val="403"/>
        </w:trPr>
        <w:tc>
          <w:tcPr>
            <w:tcW w:w="1001" w:type="dxa"/>
          </w:tcPr>
          <w:p w:rsidR="00CF1F4E" w:rsidRPr="007A452B" w:rsidRDefault="00CF1F4E" w:rsidP="003C1B0E">
            <w:pPr>
              <w:widowControl w:val="0"/>
              <w:suppressAutoHyphens w:val="0"/>
              <w:autoSpaceDE w:val="0"/>
              <w:autoSpaceDN w:val="0"/>
              <w:adjustRightInd w:val="0"/>
              <w:spacing w:before="4" w:line="100" w:lineRule="exact"/>
              <w:ind w:left="113" w:right="113"/>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rPr>
                <w:sz w:val="16"/>
                <w:szCs w:val="16"/>
                <w:lang w:eastAsia="en-GB"/>
              </w:rPr>
            </w:pPr>
            <w:r w:rsidRPr="007A452B">
              <w:rPr>
                <w:sz w:val="16"/>
                <w:szCs w:val="16"/>
                <w:lang w:eastAsia="en-GB"/>
              </w:rPr>
              <w:t>a</w:t>
            </w:r>
          </w:p>
        </w:tc>
        <w:tc>
          <w:tcPr>
            <w:tcW w:w="936"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100</w:t>
            </w:r>
          </w:p>
        </w:tc>
        <w:tc>
          <w:tcPr>
            <w:tcW w:w="919"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170</w:t>
            </w:r>
          </w:p>
        </w:tc>
        <w:tc>
          <w:tcPr>
            <w:tcW w:w="917"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200</w:t>
            </w:r>
          </w:p>
        </w:tc>
        <w:tc>
          <w:tcPr>
            <w:tcW w:w="919"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200</w:t>
            </w:r>
          </w:p>
        </w:tc>
        <w:tc>
          <w:tcPr>
            <w:tcW w:w="917"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200</w:t>
            </w:r>
          </w:p>
        </w:tc>
        <w:tc>
          <w:tcPr>
            <w:tcW w:w="919"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200</w:t>
            </w:r>
          </w:p>
        </w:tc>
        <w:tc>
          <w:tcPr>
            <w:tcW w:w="1239"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+20.</w:t>
            </w:r>
            <w:r w:rsidRPr="007A452B">
              <w:rPr>
                <w:sz w:val="16"/>
                <w:szCs w:val="16"/>
                <w:lang w:eastAsia="en-GB"/>
              </w:rPr>
              <w:t xml:space="preserve">0 </w:t>
            </w:r>
            <w:r w:rsidRPr="007A452B">
              <w:rPr>
                <w:spacing w:val="-1"/>
                <w:sz w:val="16"/>
                <w:szCs w:val="16"/>
                <w:lang w:eastAsia="en-GB"/>
              </w:rPr>
              <w:t>-0</w:t>
            </w:r>
          </w:p>
        </w:tc>
      </w:tr>
      <w:tr w:rsidR="00CF1F4E" w:rsidRPr="007A452B" w:rsidTr="003D6227">
        <w:trPr>
          <w:trHeight w:hRule="exact" w:val="401"/>
        </w:trPr>
        <w:tc>
          <w:tcPr>
            <w:tcW w:w="1001" w:type="dxa"/>
          </w:tcPr>
          <w:p w:rsidR="00CF1F4E" w:rsidRPr="007A452B" w:rsidRDefault="00CF1F4E" w:rsidP="003C1B0E">
            <w:pPr>
              <w:widowControl w:val="0"/>
              <w:suppressAutoHyphens w:val="0"/>
              <w:autoSpaceDE w:val="0"/>
              <w:autoSpaceDN w:val="0"/>
              <w:adjustRightInd w:val="0"/>
              <w:spacing w:before="1" w:line="100" w:lineRule="exact"/>
              <w:ind w:left="113" w:right="113"/>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rPr>
                <w:sz w:val="16"/>
                <w:szCs w:val="16"/>
                <w:lang w:eastAsia="en-GB"/>
              </w:rPr>
            </w:pPr>
            <w:r w:rsidRPr="007A452B">
              <w:rPr>
                <w:sz w:val="16"/>
                <w:szCs w:val="16"/>
                <w:lang w:eastAsia="en-GB"/>
              </w:rPr>
              <w:t>b</w:t>
            </w:r>
          </w:p>
        </w:tc>
        <w:tc>
          <w:tcPr>
            <w:tcW w:w="936"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150</w:t>
            </w:r>
          </w:p>
        </w:tc>
        <w:tc>
          <w:tcPr>
            <w:tcW w:w="919"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280</w:t>
            </w:r>
          </w:p>
        </w:tc>
        <w:tc>
          <w:tcPr>
            <w:tcW w:w="917"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360</w:t>
            </w:r>
          </w:p>
        </w:tc>
        <w:tc>
          <w:tcPr>
            <w:tcW w:w="919"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360</w:t>
            </w:r>
          </w:p>
        </w:tc>
        <w:tc>
          <w:tcPr>
            <w:tcW w:w="917"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360</w:t>
            </w:r>
          </w:p>
        </w:tc>
        <w:tc>
          <w:tcPr>
            <w:tcW w:w="919"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360</w:t>
            </w:r>
          </w:p>
        </w:tc>
        <w:tc>
          <w:tcPr>
            <w:tcW w:w="1239"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+20.</w:t>
            </w:r>
            <w:r w:rsidRPr="007A452B">
              <w:rPr>
                <w:sz w:val="16"/>
                <w:szCs w:val="16"/>
                <w:lang w:eastAsia="en-GB"/>
              </w:rPr>
              <w:t xml:space="preserve">0 </w:t>
            </w:r>
            <w:r w:rsidRPr="007A452B">
              <w:rPr>
                <w:spacing w:val="-1"/>
                <w:sz w:val="16"/>
                <w:szCs w:val="16"/>
                <w:lang w:eastAsia="en-GB"/>
              </w:rPr>
              <w:t>-0</w:t>
            </w:r>
          </w:p>
        </w:tc>
      </w:tr>
      <w:tr w:rsidR="00CF1F4E" w:rsidRPr="007A452B" w:rsidTr="003D6227">
        <w:trPr>
          <w:trHeight w:hRule="exact" w:val="403"/>
        </w:trPr>
        <w:tc>
          <w:tcPr>
            <w:tcW w:w="1001" w:type="dxa"/>
          </w:tcPr>
          <w:p w:rsidR="00CF1F4E" w:rsidRPr="007A452B" w:rsidRDefault="00CF1F4E" w:rsidP="00E004D0">
            <w:pPr>
              <w:widowControl w:val="0"/>
              <w:suppressAutoHyphens w:val="0"/>
              <w:autoSpaceDE w:val="0"/>
              <w:autoSpaceDN w:val="0"/>
              <w:adjustRightInd w:val="0"/>
              <w:spacing w:before="4" w:line="100" w:lineRule="exact"/>
              <w:ind w:left="113" w:right="113"/>
              <w:rPr>
                <w:sz w:val="16"/>
                <w:szCs w:val="16"/>
                <w:lang w:eastAsia="en-GB"/>
              </w:rPr>
            </w:pPr>
          </w:p>
          <w:p w:rsidR="00CF1F4E" w:rsidRPr="007A452B" w:rsidRDefault="00CF1F4E" w:rsidP="00E004D0">
            <w:pPr>
              <w:widowControl w:val="0"/>
              <w:suppressAutoHyphens w:val="0"/>
              <w:autoSpaceDE w:val="0"/>
              <w:autoSpaceDN w:val="0"/>
              <w:adjustRightInd w:val="0"/>
              <w:spacing w:line="240" w:lineRule="auto"/>
              <w:ind w:left="113" w:right="113"/>
              <w:rPr>
                <w:sz w:val="16"/>
                <w:szCs w:val="16"/>
                <w:lang w:eastAsia="en-GB"/>
              </w:rPr>
            </w:pPr>
            <w:r w:rsidRPr="007A452B">
              <w:rPr>
                <w:sz w:val="16"/>
                <w:szCs w:val="16"/>
                <w:lang w:eastAsia="en-GB"/>
              </w:rPr>
              <w:t>c</w:t>
            </w:r>
          </w:p>
        </w:tc>
        <w:tc>
          <w:tcPr>
            <w:tcW w:w="936"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2</w:t>
            </w:r>
            <w:r w:rsidRPr="007A452B">
              <w:rPr>
                <w:sz w:val="16"/>
                <w:szCs w:val="16"/>
                <w:lang w:eastAsia="en-GB"/>
              </w:rPr>
              <w:t>0</w:t>
            </w:r>
          </w:p>
        </w:tc>
        <w:tc>
          <w:tcPr>
            <w:tcW w:w="919"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2</w:t>
            </w:r>
            <w:r w:rsidRPr="007A452B">
              <w:rPr>
                <w:sz w:val="16"/>
                <w:szCs w:val="16"/>
                <w:lang w:eastAsia="en-GB"/>
              </w:rPr>
              <w:t>0</w:t>
            </w:r>
          </w:p>
        </w:tc>
        <w:tc>
          <w:tcPr>
            <w:tcW w:w="917"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2</w:t>
            </w:r>
            <w:r w:rsidRPr="007A452B">
              <w:rPr>
                <w:sz w:val="16"/>
                <w:szCs w:val="16"/>
                <w:lang w:eastAsia="en-GB"/>
              </w:rPr>
              <w:t>4</w:t>
            </w:r>
          </w:p>
        </w:tc>
        <w:tc>
          <w:tcPr>
            <w:tcW w:w="919"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3</w:t>
            </w:r>
            <w:r w:rsidRPr="007A452B">
              <w:rPr>
                <w:sz w:val="16"/>
                <w:szCs w:val="16"/>
                <w:lang w:eastAsia="en-GB"/>
              </w:rPr>
              <w:t>0</w:t>
            </w:r>
          </w:p>
        </w:tc>
        <w:tc>
          <w:tcPr>
            <w:tcW w:w="917"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3</w:t>
            </w:r>
            <w:r w:rsidRPr="007A452B">
              <w:rPr>
                <w:sz w:val="16"/>
                <w:szCs w:val="16"/>
                <w:lang w:eastAsia="en-GB"/>
              </w:rPr>
              <w:t>0</w:t>
            </w:r>
          </w:p>
        </w:tc>
        <w:tc>
          <w:tcPr>
            <w:tcW w:w="919"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3</w:t>
            </w:r>
            <w:r w:rsidRPr="007A452B">
              <w:rPr>
                <w:sz w:val="16"/>
                <w:szCs w:val="16"/>
                <w:lang w:eastAsia="en-GB"/>
              </w:rPr>
              <w:t>0</w:t>
            </w:r>
          </w:p>
        </w:tc>
        <w:tc>
          <w:tcPr>
            <w:tcW w:w="1239"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maximum</w:t>
            </w:r>
          </w:p>
        </w:tc>
      </w:tr>
      <w:tr w:rsidR="00CF1F4E" w:rsidRPr="007A452B" w:rsidTr="003D6227">
        <w:trPr>
          <w:trHeight w:hRule="exact" w:val="401"/>
        </w:trPr>
        <w:tc>
          <w:tcPr>
            <w:tcW w:w="1001" w:type="dxa"/>
          </w:tcPr>
          <w:p w:rsidR="00CF1F4E" w:rsidRPr="007A452B" w:rsidRDefault="00CF1F4E" w:rsidP="00E004D0">
            <w:pPr>
              <w:widowControl w:val="0"/>
              <w:suppressAutoHyphens w:val="0"/>
              <w:autoSpaceDE w:val="0"/>
              <w:autoSpaceDN w:val="0"/>
              <w:adjustRightInd w:val="0"/>
              <w:spacing w:before="1" w:line="100" w:lineRule="exact"/>
              <w:ind w:left="113" w:right="113"/>
              <w:rPr>
                <w:sz w:val="16"/>
                <w:szCs w:val="16"/>
                <w:lang w:eastAsia="en-GB"/>
              </w:rPr>
            </w:pPr>
          </w:p>
          <w:p w:rsidR="00CF1F4E" w:rsidRPr="007A452B" w:rsidRDefault="00CF1F4E" w:rsidP="00E004D0">
            <w:pPr>
              <w:widowControl w:val="0"/>
              <w:suppressAutoHyphens w:val="0"/>
              <w:autoSpaceDE w:val="0"/>
              <w:autoSpaceDN w:val="0"/>
              <w:adjustRightInd w:val="0"/>
              <w:spacing w:line="240" w:lineRule="auto"/>
              <w:ind w:left="113" w:right="113"/>
              <w:rPr>
                <w:sz w:val="16"/>
                <w:szCs w:val="16"/>
                <w:lang w:eastAsia="en-GB"/>
              </w:rPr>
            </w:pPr>
            <w:r w:rsidRPr="007A452B">
              <w:rPr>
                <w:sz w:val="16"/>
                <w:szCs w:val="16"/>
                <w:lang w:eastAsia="en-GB"/>
              </w:rPr>
              <w:t>h</w:t>
            </w:r>
          </w:p>
        </w:tc>
        <w:tc>
          <w:tcPr>
            <w:tcW w:w="936"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150</w:t>
            </w:r>
          </w:p>
        </w:tc>
        <w:tc>
          <w:tcPr>
            <w:tcW w:w="919"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190</w:t>
            </w:r>
          </w:p>
        </w:tc>
        <w:tc>
          <w:tcPr>
            <w:tcW w:w="917"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265</w:t>
            </w:r>
          </w:p>
        </w:tc>
        <w:tc>
          <w:tcPr>
            <w:tcW w:w="919"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265</w:t>
            </w:r>
          </w:p>
        </w:tc>
        <w:tc>
          <w:tcPr>
            <w:tcW w:w="917"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265</w:t>
            </w:r>
          </w:p>
        </w:tc>
        <w:tc>
          <w:tcPr>
            <w:tcW w:w="919"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265</w:t>
            </w:r>
          </w:p>
        </w:tc>
        <w:tc>
          <w:tcPr>
            <w:tcW w:w="1239"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maximum</w:t>
            </w:r>
          </w:p>
        </w:tc>
      </w:tr>
      <w:tr w:rsidR="00CF1F4E" w:rsidRPr="007A452B" w:rsidTr="003D6227">
        <w:trPr>
          <w:trHeight w:hRule="exact" w:val="403"/>
        </w:trPr>
        <w:tc>
          <w:tcPr>
            <w:tcW w:w="1001" w:type="dxa"/>
          </w:tcPr>
          <w:p w:rsidR="00CF1F4E" w:rsidRPr="007A452B" w:rsidRDefault="00CF1F4E" w:rsidP="00E004D0">
            <w:pPr>
              <w:widowControl w:val="0"/>
              <w:suppressAutoHyphens w:val="0"/>
              <w:autoSpaceDE w:val="0"/>
              <w:autoSpaceDN w:val="0"/>
              <w:adjustRightInd w:val="0"/>
              <w:spacing w:before="4" w:line="100" w:lineRule="exact"/>
              <w:ind w:left="113" w:right="113"/>
              <w:rPr>
                <w:sz w:val="16"/>
                <w:szCs w:val="16"/>
                <w:lang w:eastAsia="en-GB"/>
              </w:rPr>
            </w:pPr>
          </w:p>
          <w:p w:rsidR="00CF1F4E" w:rsidRPr="007A452B" w:rsidRDefault="00CF1F4E" w:rsidP="00E004D0">
            <w:pPr>
              <w:widowControl w:val="0"/>
              <w:suppressAutoHyphens w:val="0"/>
              <w:autoSpaceDE w:val="0"/>
              <w:autoSpaceDN w:val="0"/>
              <w:adjustRightInd w:val="0"/>
              <w:spacing w:line="240" w:lineRule="auto"/>
              <w:ind w:left="113" w:right="113"/>
              <w:rPr>
                <w:sz w:val="16"/>
                <w:szCs w:val="16"/>
                <w:lang w:eastAsia="en-GB"/>
              </w:rPr>
            </w:pPr>
            <w:r w:rsidRPr="007A452B">
              <w:rPr>
                <w:spacing w:val="-1"/>
                <w:sz w:val="16"/>
                <w:szCs w:val="16"/>
                <w:lang w:eastAsia="en-GB"/>
              </w:rPr>
              <w:t>l</w:t>
            </w:r>
            <w:r w:rsidRPr="007A452B">
              <w:rPr>
                <w:position w:val="-4"/>
                <w:sz w:val="16"/>
                <w:szCs w:val="16"/>
                <w:lang w:eastAsia="en-GB"/>
              </w:rPr>
              <w:t>1</w:t>
            </w:r>
          </w:p>
        </w:tc>
        <w:tc>
          <w:tcPr>
            <w:tcW w:w="936"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w:t>
            </w:r>
          </w:p>
        </w:tc>
        <w:tc>
          <w:tcPr>
            <w:tcW w:w="919"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150</w:t>
            </w:r>
          </w:p>
        </w:tc>
        <w:tc>
          <w:tcPr>
            <w:tcW w:w="917"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250</w:t>
            </w:r>
          </w:p>
        </w:tc>
        <w:tc>
          <w:tcPr>
            <w:tcW w:w="919"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300</w:t>
            </w:r>
          </w:p>
        </w:tc>
        <w:tc>
          <w:tcPr>
            <w:tcW w:w="917"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300</w:t>
            </w:r>
          </w:p>
        </w:tc>
        <w:tc>
          <w:tcPr>
            <w:tcW w:w="919"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300</w:t>
            </w:r>
          </w:p>
        </w:tc>
        <w:tc>
          <w:tcPr>
            <w:tcW w:w="1239"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maximum</w:t>
            </w:r>
          </w:p>
        </w:tc>
      </w:tr>
      <w:tr w:rsidR="00CF1F4E" w:rsidRPr="007A452B" w:rsidTr="003D6227">
        <w:trPr>
          <w:trHeight w:hRule="exact" w:val="401"/>
        </w:trPr>
        <w:tc>
          <w:tcPr>
            <w:tcW w:w="1001" w:type="dxa"/>
          </w:tcPr>
          <w:p w:rsidR="00CF1F4E" w:rsidRPr="007A452B" w:rsidRDefault="00CF1F4E" w:rsidP="00E004D0">
            <w:pPr>
              <w:widowControl w:val="0"/>
              <w:suppressAutoHyphens w:val="0"/>
              <w:autoSpaceDE w:val="0"/>
              <w:autoSpaceDN w:val="0"/>
              <w:adjustRightInd w:val="0"/>
              <w:spacing w:before="1" w:line="100" w:lineRule="exact"/>
              <w:ind w:left="113" w:right="113"/>
              <w:rPr>
                <w:sz w:val="16"/>
                <w:szCs w:val="16"/>
                <w:lang w:eastAsia="en-GB"/>
              </w:rPr>
            </w:pPr>
          </w:p>
          <w:p w:rsidR="00CF1F4E" w:rsidRPr="007A452B" w:rsidRDefault="00CF1F4E" w:rsidP="00E004D0">
            <w:pPr>
              <w:widowControl w:val="0"/>
              <w:suppressAutoHyphens w:val="0"/>
              <w:autoSpaceDE w:val="0"/>
              <w:autoSpaceDN w:val="0"/>
              <w:adjustRightInd w:val="0"/>
              <w:spacing w:line="240" w:lineRule="auto"/>
              <w:ind w:left="113" w:right="113"/>
              <w:rPr>
                <w:sz w:val="16"/>
                <w:szCs w:val="16"/>
                <w:lang w:eastAsia="en-GB"/>
              </w:rPr>
            </w:pPr>
            <w:r w:rsidRPr="007A452B">
              <w:rPr>
                <w:spacing w:val="-1"/>
                <w:sz w:val="16"/>
                <w:szCs w:val="16"/>
                <w:lang w:eastAsia="en-GB"/>
              </w:rPr>
              <w:t>l</w:t>
            </w:r>
            <w:r w:rsidRPr="007A452B">
              <w:rPr>
                <w:position w:val="-4"/>
                <w:sz w:val="16"/>
                <w:szCs w:val="16"/>
                <w:lang w:eastAsia="en-GB"/>
              </w:rPr>
              <w:t>2</w:t>
            </w:r>
          </w:p>
        </w:tc>
        <w:tc>
          <w:tcPr>
            <w:tcW w:w="936"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150</w:t>
            </w:r>
          </w:p>
        </w:tc>
        <w:tc>
          <w:tcPr>
            <w:tcW w:w="919"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300</w:t>
            </w:r>
          </w:p>
        </w:tc>
        <w:tc>
          <w:tcPr>
            <w:tcW w:w="917"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330</w:t>
            </w:r>
          </w:p>
        </w:tc>
        <w:tc>
          <w:tcPr>
            <w:tcW w:w="919"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330</w:t>
            </w:r>
          </w:p>
        </w:tc>
        <w:tc>
          <w:tcPr>
            <w:tcW w:w="917"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330</w:t>
            </w:r>
          </w:p>
        </w:tc>
        <w:tc>
          <w:tcPr>
            <w:tcW w:w="919"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330</w:t>
            </w:r>
          </w:p>
        </w:tc>
        <w:tc>
          <w:tcPr>
            <w:tcW w:w="1239"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maximum</w:t>
            </w:r>
          </w:p>
        </w:tc>
      </w:tr>
      <w:tr w:rsidR="00CF1F4E" w:rsidRPr="007A452B" w:rsidTr="003D6227">
        <w:trPr>
          <w:trHeight w:hRule="exact" w:val="403"/>
        </w:trPr>
        <w:tc>
          <w:tcPr>
            <w:tcW w:w="1001" w:type="dxa"/>
          </w:tcPr>
          <w:p w:rsidR="00CF1F4E" w:rsidRPr="007A452B" w:rsidRDefault="00CF1F4E" w:rsidP="00E004D0">
            <w:pPr>
              <w:widowControl w:val="0"/>
              <w:suppressAutoHyphens w:val="0"/>
              <w:autoSpaceDE w:val="0"/>
              <w:autoSpaceDN w:val="0"/>
              <w:adjustRightInd w:val="0"/>
              <w:spacing w:before="4" w:line="100" w:lineRule="exact"/>
              <w:ind w:left="113" w:right="113"/>
              <w:rPr>
                <w:sz w:val="16"/>
                <w:szCs w:val="16"/>
                <w:lang w:eastAsia="en-GB"/>
              </w:rPr>
            </w:pPr>
          </w:p>
          <w:p w:rsidR="00CF1F4E" w:rsidRPr="007A452B" w:rsidRDefault="00CF1F4E" w:rsidP="00E004D0">
            <w:pPr>
              <w:widowControl w:val="0"/>
              <w:suppressAutoHyphens w:val="0"/>
              <w:autoSpaceDE w:val="0"/>
              <w:autoSpaceDN w:val="0"/>
              <w:adjustRightInd w:val="0"/>
              <w:spacing w:line="240" w:lineRule="auto"/>
              <w:ind w:left="113" w:right="113"/>
              <w:rPr>
                <w:sz w:val="16"/>
                <w:szCs w:val="16"/>
                <w:lang w:eastAsia="en-GB"/>
              </w:rPr>
            </w:pPr>
            <w:r w:rsidRPr="007A452B">
              <w:rPr>
                <w:spacing w:val="-1"/>
                <w:sz w:val="16"/>
                <w:szCs w:val="16"/>
                <w:lang w:eastAsia="en-GB"/>
              </w:rPr>
              <w:t>l</w:t>
            </w:r>
            <w:r w:rsidRPr="007A452B">
              <w:rPr>
                <w:position w:val="-4"/>
                <w:sz w:val="16"/>
                <w:szCs w:val="16"/>
                <w:lang w:eastAsia="en-GB"/>
              </w:rPr>
              <w:t>3</w:t>
            </w:r>
          </w:p>
        </w:tc>
        <w:tc>
          <w:tcPr>
            <w:tcW w:w="936"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100</w:t>
            </w:r>
          </w:p>
        </w:tc>
        <w:tc>
          <w:tcPr>
            <w:tcW w:w="919"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160</w:t>
            </w:r>
          </w:p>
        </w:tc>
        <w:tc>
          <w:tcPr>
            <w:tcW w:w="917"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180</w:t>
            </w:r>
          </w:p>
        </w:tc>
        <w:tc>
          <w:tcPr>
            <w:tcW w:w="919"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180</w:t>
            </w:r>
          </w:p>
        </w:tc>
        <w:tc>
          <w:tcPr>
            <w:tcW w:w="917"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180</w:t>
            </w:r>
          </w:p>
        </w:tc>
        <w:tc>
          <w:tcPr>
            <w:tcW w:w="919"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180</w:t>
            </w:r>
          </w:p>
        </w:tc>
        <w:tc>
          <w:tcPr>
            <w:tcW w:w="1239"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±20.0</w:t>
            </w:r>
          </w:p>
        </w:tc>
      </w:tr>
      <w:tr w:rsidR="00CF1F4E" w:rsidRPr="007A452B" w:rsidTr="003D6227">
        <w:trPr>
          <w:trHeight w:hRule="exact" w:val="420"/>
        </w:trPr>
        <w:tc>
          <w:tcPr>
            <w:tcW w:w="1001" w:type="dxa"/>
            <w:tcBorders>
              <w:bottom w:val="single" w:sz="12" w:space="0" w:color="auto"/>
            </w:tcBorders>
          </w:tcPr>
          <w:p w:rsidR="00CF1F4E" w:rsidRPr="007A452B" w:rsidRDefault="00CF1F4E" w:rsidP="00E004D0">
            <w:pPr>
              <w:widowControl w:val="0"/>
              <w:suppressAutoHyphens w:val="0"/>
              <w:autoSpaceDE w:val="0"/>
              <w:autoSpaceDN w:val="0"/>
              <w:adjustRightInd w:val="0"/>
              <w:spacing w:before="1" w:line="100" w:lineRule="exact"/>
              <w:ind w:left="113" w:right="113"/>
              <w:rPr>
                <w:sz w:val="16"/>
                <w:szCs w:val="16"/>
                <w:lang w:eastAsia="en-GB"/>
              </w:rPr>
            </w:pPr>
          </w:p>
          <w:p w:rsidR="00CF1F4E" w:rsidRPr="007A452B" w:rsidRDefault="00CF1F4E" w:rsidP="00E004D0">
            <w:pPr>
              <w:widowControl w:val="0"/>
              <w:suppressAutoHyphens w:val="0"/>
              <w:autoSpaceDE w:val="0"/>
              <w:autoSpaceDN w:val="0"/>
              <w:adjustRightInd w:val="0"/>
              <w:spacing w:line="240" w:lineRule="auto"/>
              <w:ind w:left="113" w:right="113"/>
              <w:rPr>
                <w:sz w:val="16"/>
                <w:szCs w:val="16"/>
                <w:lang w:eastAsia="en-GB"/>
              </w:rPr>
            </w:pPr>
            <w:r w:rsidRPr="007A452B">
              <w:rPr>
                <w:sz w:val="16"/>
                <w:szCs w:val="16"/>
                <w:lang w:eastAsia="en-GB"/>
              </w:rPr>
              <w:t>T</w:t>
            </w:r>
          </w:p>
        </w:tc>
        <w:tc>
          <w:tcPr>
            <w:tcW w:w="936" w:type="dxa"/>
            <w:tcBorders>
              <w:bottom w:val="single" w:sz="12" w:space="0" w:color="auto"/>
            </w:tcBorders>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w:t>
            </w:r>
            <w:r w:rsidRPr="007A452B">
              <w:rPr>
                <w:sz w:val="16"/>
                <w:szCs w:val="16"/>
                <w:lang w:eastAsia="en-GB"/>
              </w:rPr>
              <w:t>-</w:t>
            </w:r>
          </w:p>
        </w:tc>
        <w:tc>
          <w:tcPr>
            <w:tcW w:w="919" w:type="dxa"/>
            <w:tcBorders>
              <w:bottom w:val="single" w:sz="12" w:space="0" w:color="auto"/>
            </w:tcBorders>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w:t>
            </w:r>
            <w:r w:rsidRPr="007A452B">
              <w:rPr>
                <w:sz w:val="16"/>
                <w:szCs w:val="16"/>
                <w:lang w:eastAsia="en-GB"/>
              </w:rPr>
              <w:t>5</w:t>
            </w:r>
          </w:p>
        </w:tc>
        <w:tc>
          <w:tcPr>
            <w:tcW w:w="917" w:type="dxa"/>
            <w:tcBorders>
              <w:bottom w:val="single" w:sz="12" w:space="0" w:color="auto"/>
            </w:tcBorders>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2</w:t>
            </w:r>
            <w:r w:rsidRPr="007A452B">
              <w:rPr>
                <w:sz w:val="16"/>
                <w:szCs w:val="16"/>
                <w:lang w:eastAsia="en-GB"/>
              </w:rPr>
              <w:t>0</w:t>
            </w:r>
          </w:p>
        </w:tc>
        <w:tc>
          <w:tcPr>
            <w:tcW w:w="919" w:type="dxa"/>
            <w:tcBorders>
              <w:bottom w:val="single" w:sz="12" w:space="0" w:color="auto"/>
            </w:tcBorders>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3</w:t>
            </w:r>
            <w:r w:rsidRPr="007A452B">
              <w:rPr>
                <w:sz w:val="16"/>
                <w:szCs w:val="16"/>
                <w:lang w:eastAsia="en-GB"/>
              </w:rPr>
              <w:t>5</w:t>
            </w:r>
          </w:p>
        </w:tc>
        <w:tc>
          <w:tcPr>
            <w:tcW w:w="917" w:type="dxa"/>
            <w:tcBorders>
              <w:bottom w:val="single" w:sz="12" w:space="0" w:color="auto"/>
            </w:tcBorders>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3</w:t>
            </w:r>
            <w:r w:rsidRPr="007A452B">
              <w:rPr>
                <w:sz w:val="16"/>
                <w:szCs w:val="16"/>
                <w:lang w:eastAsia="en-GB"/>
              </w:rPr>
              <w:t>5</w:t>
            </w:r>
          </w:p>
        </w:tc>
        <w:tc>
          <w:tcPr>
            <w:tcW w:w="919" w:type="dxa"/>
            <w:tcBorders>
              <w:bottom w:val="single" w:sz="12" w:space="0" w:color="auto"/>
            </w:tcBorders>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3</w:t>
            </w:r>
            <w:r w:rsidRPr="007A452B">
              <w:rPr>
                <w:sz w:val="16"/>
                <w:szCs w:val="16"/>
                <w:lang w:eastAsia="en-GB"/>
              </w:rPr>
              <w:t>5</w:t>
            </w:r>
          </w:p>
        </w:tc>
        <w:tc>
          <w:tcPr>
            <w:tcW w:w="1239" w:type="dxa"/>
            <w:tcBorders>
              <w:bottom w:val="single" w:sz="12" w:space="0" w:color="auto"/>
            </w:tcBorders>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maximum</w:t>
            </w:r>
          </w:p>
        </w:tc>
      </w:tr>
    </w:tbl>
    <w:p w:rsidR="00CF1F4E" w:rsidRPr="00EE27E4" w:rsidRDefault="00CF1F4E" w:rsidP="00CF1F4E">
      <w:pPr>
        <w:widowControl w:val="0"/>
        <w:suppressAutoHyphens w:val="0"/>
        <w:autoSpaceDE w:val="0"/>
        <w:autoSpaceDN w:val="0"/>
        <w:adjustRightInd w:val="0"/>
        <w:spacing w:line="200" w:lineRule="exact"/>
        <w:rPr>
          <w:lang w:eastAsia="en-GB"/>
        </w:rPr>
      </w:pPr>
    </w:p>
    <w:p w:rsidR="00954F91" w:rsidRPr="00EE27E4" w:rsidRDefault="00CF1F4E" w:rsidP="00C431F7">
      <w:pPr>
        <w:pStyle w:val="Heading1"/>
        <w:keepNext/>
        <w:keepLines/>
        <w:rPr>
          <w:lang w:eastAsia="en-GB"/>
        </w:rPr>
      </w:pPr>
      <w:bookmarkStart w:id="50" w:name="_Toc401757997"/>
      <w:r w:rsidRPr="00EE27E4">
        <w:rPr>
          <w:lang w:eastAsia="en-GB"/>
        </w:rPr>
        <w:t>T</w:t>
      </w:r>
      <w:r w:rsidR="00954F91" w:rsidRPr="00EE27E4">
        <w:rPr>
          <w:lang w:eastAsia="en-GB"/>
        </w:rPr>
        <w:t>able</w:t>
      </w:r>
      <w:r w:rsidRPr="00EE27E4">
        <w:rPr>
          <w:lang w:eastAsia="en-GB"/>
        </w:rPr>
        <w:t xml:space="preserve"> </w:t>
      </w:r>
      <w:r w:rsidR="00954F91" w:rsidRPr="00EE27E4">
        <w:rPr>
          <w:lang w:eastAsia="en-GB"/>
        </w:rPr>
        <w:t>5</w:t>
      </w:r>
      <w:bookmarkEnd w:id="50"/>
      <w:r w:rsidR="00954F91" w:rsidRPr="00EE27E4">
        <w:rPr>
          <w:lang w:eastAsia="en-GB"/>
        </w:rPr>
        <w:t xml:space="preserve"> </w:t>
      </w:r>
    </w:p>
    <w:p w:rsidR="000A545F" w:rsidRPr="000A545F" w:rsidRDefault="000A545F" w:rsidP="00954F91">
      <w:pPr>
        <w:pStyle w:val="Heading1"/>
        <w:rPr>
          <w:b/>
          <w:bCs/>
        </w:rPr>
      </w:pPr>
      <w:bookmarkStart w:id="51" w:name="_Toc401757998"/>
      <w:r w:rsidRPr="000A545F">
        <w:rPr>
          <w:b/>
          <w:lang w:val="en-US"/>
        </w:rPr>
        <w:t xml:space="preserve">Minimum characteristic values for </w:t>
      </w:r>
      <w:r w:rsidRPr="000A545F">
        <w:rPr>
          <w:b/>
          <w:bCs/>
        </w:rPr>
        <w:t>standard drawbar couplings</w:t>
      </w:r>
    </w:p>
    <w:bookmarkEnd w:id="51"/>
    <w:tbl>
      <w:tblPr>
        <w:tblW w:w="0" w:type="auto"/>
        <w:tblInd w:w="11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29"/>
        <w:gridCol w:w="984"/>
        <w:gridCol w:w="967"/>
        <w:gridCol w:w="965"/>
        <w:gridCol w:w="967"/>
        <w:gridCol w:w="965"/>
        <w:gridCol w:w="948"/>
        <w:gridCol w:w="946"/>
      </w:tblGrid>
      <w:tr w:rsidR="00CF1F4E" w:rsidRPr="007A452B" w:rsidTr="00C431F7">
        <w:trPr>
          <w:trHeight w:hRule="exact" w:val="396"/>
        </w:trPr>
        <w:tc>
          <w:tcPr>
            <w:tcW w:w="929" w:type="dxa"/>
            <w:tcBorders>
              <w:bottom w:val="single" w:sz="12" w:space="0" w:color="auto"/>
            </w:tcBorders>
          </w:tcPr>
          <w:p w:rsidR="00CF1F4E" w:rsidRPr="007A452B" w:rsidRDefault="00CF1F4E" w:rsidP="003C1B0E">
            <w:pPr>
              <w:widowControl w:val="0"/>
              <w:suppressAutoHyphens w:val="0"/>
              <w:autoSpaceDE w:val="0"/>
              <w:autoSpaceDN w:val="0"/>
              <w:adjustRightInd w:val="0"/>
              <w:spacing w:before="3" w:line="120" w:lineRule="exact"/>
              <w:ind w:left="113" w:right="113"/>
              <w:rPr>
                <w:i/>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rPr>
                <w:i/>
                <w:sz w:val="16"/>
                <w:szCs w:val="16"/>
                <w:lang w:eastAsia="en-GB"/>
              </w:rPr>
            </w:pPr>
            <w:r w:rsidRPr="007A452B">
              <w:rPr>
                <w:i/>
                <w:spacing w:val="-1"/>
                <w:sz w:val="16"/>
                <w:szCs w:val="16"/>
                <w:lang w:eastAsia="en-GB"/>
              </w:rPr>
              <w:t>Class</w:t>
            </w:r>
          </w:p>
        </w:tc>
        <w:tc>
          <w:tcPr>
            <w:tcW w:w="984" w:type="dxa"/>
            <w:tcBorders>
              <w:bottom w:val="single" w:sz="12" w:space="0" w:color="auto"/>
            </w:tcBorders>
          </w:tcPr>
          <w:p w:rsidR="00CF1F4E" w:rsidRPr="007A452B" w:rsidRDefault="00CF1F4E" w:rsidP="003C1B0E">
            <w:pPr>
              <w:widowControl w:val="0"/>
              <w:suppressAutoHyphens w:val="0"/>
              <w:autoSpaceDE w:val="0"/>
              <w:autoSpaceDN w:val="0"/>
              <w:adjustRightInd w:val="0"/>
              <w:spacing w:before="3" w:line="120" w:lineRule="exact"/>
              <w:ind w:left="113" w:right="113"/>
              <w:jc w:val="right"/>
              <w:rPr>
                <w:i/>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i/>
                <w:sz w:val="16"/>
                <w:szCs w:val="16"/>
                <w:lang w:eastAsia="en-GB"/>
              </w:rPr>
            </w:pPr>
            <w:r w:rsidRPr="007A452B">
              <w:rPr>
                <w:i/>
                <w:spacing w:val="-1"/>
                <w:sz w:val="16"/>
                <w:szCs w:val="16"/>
                <w:lang w:eastAsia="en-GB"/>
              </w:rPr>
              <w:t>C50-1</w:t>
            </w:r>
          </w:p>
        </w:tc>
        <w:tc>
          <w:tcPr>
            <w:tcW w:w="967" w:type="dxa"/>
            <w:tcBorders>
              <w:bottom w:val="single" w:sz="12" w:space="0" w:color="auto"/>
            </w:tcBorders>
          </w:tcPr>
          <w:p w:rsidR="00CF1F4E" w:rsidRPr="007A452B" w:rsidRDefault="00CF1F4E" w:rsidP="003C1B0E">
            <w:pPr>
              <w:widowControl w:val="0"/>
              <w:suppressAutoHyphens w:val="0"/>
              <w:autoSpaceDE w:val="0"/>
              <w:autoSpaceDN w:val="0"/>
              <w:adjustRightInd w:val="0"/>
              <w:spacing w:before="3" w:line="120" w:lineRule="exact"/>
              <w:ind w:left="113" w:right="113"/>
              <w:jc w:val="right"/>
              <w:rPr>
                <w:i/>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i/>
                <w:sz w:val="16"/>
                <w:szCs w:val="16"/>
                <w:lang w:eastAsia="en-GB"/>
              </w:rPr>
            </w:pPr>
            <w:r w:rsidRPr="007A452B">
              <w:rPr>
                <w:i/>
                <w:spacing w:val="-1"/>
                <w:sz w:val="16"/>
                <w:szCs w:val="16"/>
                <w:lang w:eastAsia="en-GB"/>
              </w:rPr>
              <w:t>C50-2</w:t>
            </w:r>
          </w:p>
        </w:tc>
        <w:tc>
          <w:tcPr>
            <w:tcW w:w="965" w:type="dxa"/>
            <w:tcBorders>
              <w:bottom w:val="single" w:sz="12" w:space="0" w:color="auto"/>
            </w:tcBorders>
          </w:tcPr>
          <w:p w:rsidR="00CF1F4E" w:rsidRPr="007A452B" w:rsidRDefault="00CF1F4E" w:rsidP="003C1B0E">
            <w:pPr>
              <w:widowControl w:val="0"/>
              <w:suppressAutoHyphens w:val="0"/>
              <w:autoSpaceDE w:val="0"/>
              <w:autoSpaceDN w:val="0"/>
              <w:adjustRightInd w:val="0"/>
              <w:spacing w:before="3" w:line="120" w:lineRule="exact"/>
              <w:ind w:left="113" w:right="113"/>
              <w:jc w:val="right"/>
              <w:rPr>
                <w:i/>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i/>
                <w:sz w:val="16"/>
                <w:szCs w:val="16"/>
                <w:lang w:eastAsia="en-GB"/>
              </w:rPr>
            </w:pPr>
            <w:r w:rsidRPr="007A452B">
              <w:rPr>
                <w:i/>
                <w:spacing w:val="-1"/>
                <w:sz w:val="16"/>
                <w:szCs w:val="16"/>
                <w:lang w:eastAsia="en-GB"/>
              </w:rPr>
              <w:t>C50-3</w:t>
            </w:r>
          </w:p>
        </w:tc>
        <w:tc>
          <w:tcPr>
            <w:tcW w:w="967" w:type="dxa"/>
            <w:tcBorders>
              <w:bottom w:val="single" w:sz="12" w:space="0" w:color="auto"/>
            </w:tcBorders>
          </w:tcPr>
          <w:p w:rsidR="00CF1F4E" w:rsidRPr="007A452B" w:rsidRDefault="00CF1F4E" w:rsidP="003C1B0E">
            <w:pPr>
              <w:widowControl w:val="0"/>
              <w:suppressAutoHyphens w:val="0"/>
              <w:autoSpaceDE w:val="0"/>
              <w:autoSpaceDN w:val="0"/>
              <w:adjustRightInd w:val="0"/>
              <w:spacing w:before="3" w:line="120" w:lineRule="exact"/>
              <w:ind w:left="113" w:right="113"/>
              <w:jc w:val="right"/>
              <w:rPr>
                <w:i/>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i/>
                <w:sz w:val="16"/>
                <w:szCs w:val="16"/>
                <w:lang w:eastAsia="en-GB"/>
              </w:rPr>
            </w:pPr>
            <w:r w:rsidRPr="007A452B">
              <w:rPr>
                <w:i/>
                <w:spacing w:val="-1"/>
                <w:sz w:val="16"/>
                <w:szCs w:val="16"/>
                <w:lang w:eastAsia="en-GB"/>
              </w:rPr>
              <w:t>C50-4</w:t>
            </w:r>
          </w:p>
        </w:tc>
        <w:tc>
          <w:tcPr>
            <w:tcW w:w="965" w:type="dxa"/>
            <w:tcBorders>
              <w:bottom w:val="single" w:sz="12" w:space="0" w:color="auto"/>
            </w:tcBorders>
          </w:tcPr>
          <w:p w:rsidR="00CF1F4E" w:rsidRPr="007A452B" w:rsidRDefault="00CF1F4E" w:rsidP="003C1B0E">
            <w:pPr>
              <w:widowControl w:val="0"/>
              <w:suppressAutoHyphens w:val="0"/>
              <w:autoSpaceDE w:val="0"/>
              <w:autoSpaceDN w:val="0"/>
              <w:adjustRightInd w:val="0"/>
              <w:spacing w:before="3" w:line="120" w:lineRule="exact"/>
              <w:ind w:left="113" w:right="113"/>
              <w:jc w:val="right"/>
              <w:rPr>
                <w:i/>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i/>
                <w:sz w:val="16"/>
                <w:szCs w:val="16"/>
                <w:lang w:eastAsia="en-GB"/>
              </w:rPr>
            </w:pPr>
            <w:r w:rsidRPr="007A452B">
              <w:rPr>
                <w:i/>
                <w:spacing w:val="-1"/>
                <w:sz w:val="16"/>
                <w:szCs w:val="16"/>
                <w:lang w:eastAsia="en-GB"/>
              </w:rPr>
              <w:t>C50-5</w:t>
            </w:r>
          </w:p>
        </w:tc>
        <w:tc>
          <w:tcPr>
            <w:tcW w:w="948" w:type="dxa"/>
            <w:tcBorders>
              <w:bottom w:val="single" w:sz="12" w:space="0" w:color="auto"/>
            </w:tcBorders>
          </w:tcPr>
          <w:p w:rsidR="00CF1F4E" w:rsidRPr="007A452B" w:rsidRDefault="00CF1F4E" w:rsidP="003C1B0E">
            <w:pPr>
              <w:widowControl w:val="0"/>
              <w:suppressAutoHyphens w:val="0"/>
              <w:autoSpaceDE w:val="0"/>
              <w:autoSpaceDN w:val="0"/>
              <w:adjustRightInd w:val="0"/>
              <w:spacing w:before="3" w:line="120" w:lineRule="exact"/>
              <w:ind w:left="113" w:right="113"/>
              <w:jc w:val="right"/>
              <w:rPr>
                <w:i/>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i/>
                <w:sz w:val="16"/>
                <w:szCs w:val="16"/>
                <w:lang w:eastAsia="en-GB"/>
              </w:rPr>
            </w:pPr>
            <w:r w:rsidRPr="007A452B">
              <w:rPr>
                <w:i/>
                <w:spacing w:val="-1"/>
                <w:sz w:val="16"/>
                <w:szCs w:val="16"/>
                <w:lang w:eastAsia="en-GB"/>
              </w:rPr>
              <w:t>C50-6</w:t>
            </w:r>
          </w:p>
        </w:tc>
        <w:tc>
          <w:tcPr>
            <w:tcW w:w="946" w:type="dxa"/>
            <w:tcBorders>
              <w:bottom w:val="single" w:sz="12" w:space="0" w:color="auto"/>
            </w:tcBorders>
          </w:tcPr>
          <w:p w:rsidR="00CF1F4E" w:rsidRPr="007A452B" w:rsidRDefault="00CF1F4E" w:rsidP="003C1B0E">
            <w:pPr>
              <w:widowControl w:val="0"/>
              <w:suppressAutoHyphens w:val="0"/>
              <w:autoSpaceDE w:val="0"/>
              <w:autoSpaceDN w:val="0"/>
              <w:adjustRightInd w:val="0"/>
              <w:spacing w:before="3" w:line="120" w:lineRule="exact"/>
              <w:ind w:left="113" w:right="113"/>
              <w:jc w:val="right"/>
              <w:rPr>
                <w:i/>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i/>
                <w:sz w:val="16"/>
                <w:szCs w:val="16"/>
                <w:lang w:eastAsia="en-GB"/>
              </w:rPr>
            </w:pPr>
            <w:r w:rsidRPr="007A452B">
              <w:rPr>
                <w:i/>
                <w:spacing w:val="-1"/>
                <w:sz w:val="16"/>
                <w:szCs w:val="16"/>
                <w:lang w:eastAsia="en-GB"/>
              </w:rPr>
              <w:t>C50-7</w:t>
            </w:r>
          </w:p>
        </w:tc>
      </w:tr>
      <w:tr w:rsidR="00CF1F4E" w:rsidRPr="007A452B" w:rsidTr="003D6227">
        <w:trPr>
          <w:trHeight w:hRule="exact" w:val="420"/>
        </w:trPr>
        <w:tc>
          <w:tcPr>
            <w:tcW w:w="929" w:type="dxa"/>
            <w:tcBorders>
              <w:top w:val="single" w:sz="12" w:space="0" w:color="auto"/>
            </w:tcBorders>
          </w:tcPr>
          <w:p w:rsidR="00CF1F4E" w:rsidRPr="007A452B" w:rsidRDefault="00CF1F4E" w:rsidP="003C1B0E">
            <w:pPr>
              <w:widowControl w:val="0"/>
              <w:suppressAutoHyphens w:val="0"/>
              <w:autoSpaceDE w:val="0"/>
              <w:autoSpaceDN w:val="0"/>
              <w:adjustRightInd w:val="0"/>
              <w:spacing w:line="120" w:lineRule="exact"/>
              <w:ind w:left="113" w:right="113"/>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center"/>
              <w:rPr>
                <w:sz w:val="16"/>
                <w:szCs w:val="16"/>
                <w:lang w:eastAsia="en-GB"/>
              </w:rPr>
            </w:pPr>
            <w:r w:rsidRPr="007A452B">
              <w:rPr>
                <w:sz w:val="16"/>
                <w:szCs w:val="16"/>
                <w:lang w:eastAsia="en-GB"/>
              </w:rPr>
              <w:t>D</w:t>
            </w:r>
          </w:p>
        </w:tc>
        <w:tc>
          <w:tcPr>
            <w:tcW w:w="984" w:type="dxa"/>
            <w:tcBorders>
              <w:top w:val="single" w:sz="12" w:space="0" w:color="auto"/>
            </w:tcBorders>
          </w:tcPr>
          <w:p w:rsidR="00CF1F4E" w:rsidRPr="007A452B" w:rsidRDefault="00CF1F4E" w:rsidP="003C1B0E">
            <w:pPr>
              <w:widowControl w:val="0"/>
              <w:suppressAutoHyphens w:val="0"/>
              <w:autoSpaceDE w:val="0"/>
              <w:autoSpaceDN w:val="0"/>
              <w:adjustRightInd w:val="0"/>
              <w:spacing w:line="12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w:t>
            </w:r>
            <w:r w:rsidRPr="007A452B">
              <w:rPr>
                <w:sz w:val="16"/>
                <w:szCs w:val="16"/>
                <w:lang w:eastAsia="en-GB"/>
              </w:rPr>
              <w:t>8</w:t>
            </w:r>
          </w:p>
        </w:tc>
        <w:tc>
          <w:tcPr>
            <w:tcW w:w="967" w:type="dxa"/>
            <w:tcBorders>
              <w:top w:val="single" w:sz="12" w:space="0" w:color="auto"/>
            </w:tcBorders>
          </w:tcPr>
          <w:p w:rsidR="00CF1F4E" w:rsidRPr="007A452B" w:rsidRDefault="00CF1F4E" w:rsidP="003C1B0E">
            <w:pPr>
              <w:widowControl w:val="0"/>
              <w:suppressAutoHyphens w:val="0"/>
              <w:autoSpaceDE w:val="0"/>
              <w:autoSpaceDN w:val="0"/>
              <w:adjustRightInd w:val="0"/>
              <w:spacing w:line="12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2</w:t>
            </w:r>
            <w:r w:rsidRPr="007A452B">
              <w:rPr>
                <w:sz w:val="16"/>
                <w:szCs w:val="16"/>
                <w:lang w:eastAsia="en-GB"/>
              </w:rPr>
              <w:t>5</w:t>
            </w:r>
          </w:p>
        </w:tc>
        <w:tc>
          <w:tcPr>
            <w:tcW w:w="965" w:type="dxa"/>
            <w:tcBorders>
              <w:top w:val="single" w:sz="12" w:space="0" w:color="auto"/>
            </w:tcBorders>
          </w:tcPr>
          <w:p w:rsidR="00CF1F4E" w:rsidRPr="007A452B" w:rsidRDefault="00CF1F4E" w:rsidP="003C1B0E">
            <w:pPr>
              <w:widowControl w:val="0"/>
              <w:suppressAutoHyphens w:val="0"/>
              <w:autoSpaceDE w:val="0"/>
              <w:autoSpaceDN w:val="0"/>
              <w:adjustRightInd w:val="0"/>
              <w:spacing w:line="12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7</w:t>
            </w:r>
            <w:r w:rsidRPr="007A452B">
              <w:rPr>
                <w:sz w:val="16"/>
                <w:szCs w:val="16"/>
                <w:lang w:eastAsia="en-GB"/>
              </w:rPr>
              <w:t>0</w:t>
            </w:r>
          </w:p>
        </w:tc>
        <w:tc>
          <w:tcPr>
            <w:tcW w:w="967" w:type="dxa"/>
            <w:tcBorders>
              <w:top w:val="single" w:sz="12" w:space="0" w:color="auto"/>
            </w:tcBorders>
          </w:tcPr>
          <w:p w:rsidR="00CF1F4E" w:rsidRPr="007A452B" w:rsidRDefault="00CF1F4E" w:rsidP="003C1B0E">
            <w:pPr>
              <w:widowControl w:val="0"/>
              <w:suppressAutoHyphens w:val="0"/>
              <w:autoSpaceDE w:val="0"/>
              <w:autoSpaceDN w:val="0"/>
              <w:adjustRightInd w:val="0"/>
              <w:spacing w:line="12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100</w:t>
            </w:r>
          </w:p>
        </w:tc>
        <w:tc>
          <w:tcPr>
            <w:tcW w:w="965" w:type="dxa"/>
            <w:tcBorders>
              <w:top w:val="single" w:sz="12" w:space="0" w:color="auto"/>
            </w:tcBorders>
          </w:tcPr>
          <w:p w:rsidR="00CF1F4E" w:rsidRPr="007A452B" w:rsidRDefault="00CF1F4E" w:rsidP="003C1B0E">
            <w:pPr>
              <w:widowControl w:val="0"/>
              <w:suppressAutoHyphens w:val="0"/>
              <w:autoSpaceDE w:val="0"/>
              <w:autoSpaceDN w:val="0"/>
              <w:adjustRightInd w:val="0"/>
              <w:spacing w:line="12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130</w:t>
            </w:r>
          </w:p>
        </w:tc>
        <w:tc>
          <w:tcPr>
            <w:tcW w:w="948" w:type="dxa"/>
            <w:tcBorders>
              <w:top w:val="single" w:sz="12" w:space="0" w:color="auto"/>
            </w:tcBorders>
          </w:tcPr>
          <w:p w:rsidR="00CF1F4E" w:rsidRPr="007A452B" w:rsidRDefault="00CF1F4E" w:rsidP="003C1B0E">
            <w:pPr>
              <w:widowControl w:val="0"/>
              <w:suppressAutoHyphens w:val="0"/>
              <w:autoSpaceDE w:val="0"/>
              <w:autoSpaceDN w:val="0"/>
              <w:adjustRightInd w:val="0"/>
              <w:spacing w:line="12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190</w:t>
            </w:r>
          </w:p>
        </w:tc>
        <w:tc>
          <w:tcPr>
            <w:tcW w:w="946" w:type="dxa"/>
            <w:tcBorders>
              <w:top w:val="single" w:sz="12" w:space="0" w:color="auto"/>
            </w:tcBorders>
          </w:tcPr>
          <w:p w:rsidR="00CF1F4E" w:rsidRPr="007A452B" w:rsidRDefault="00CF1F4E" w:rsidP="003C1B0E">
            <w:pPr>
              <w:widowControl w:val="0"/>
              <w:suppressAutoHyphens w:val="0"/>
              <w:autoSpaceDE w:val="0"/>
              <w:autoSpaceDN w:val="0"/>
              <w:adjustRightInd w:val="0"/>
              <w:spacing w:line="12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190</w:t>
            </w:r>
          </w:p>
        </w:tc>
      </w:tr>
      <w:tr w:rsidR="00CF1F4E" w:rsidRPr="007A452B" w:rsidTr="003D6227">
        <w:trPr>
          <w:trHeight w:hRule="exact" w:val="403"/>
        </w:trPr>
        <w:tc>
          <w:tcPr>
            <w:tcW w:w="929" w:type="dxa"/>
          </w:tcPr>
          <w:p w:rsidR="00CF1F4E" w:rsidRPr="007A452B" w:rsidRDefault="00CF1F4E" w:rsidP="003C1B0E">
            <w:pPr>
              <w:widowControl w:val="0"/>
              <w:suppressAutoHyphens w:val="0"/>
              <w:autoSpaceDE w:val="0"/>
              <w:autoSpaceDN w:val="0"/>
              <w:adjustRightInd w:val="0"/>
              <w:spacing w:before="4" w:line="100" w:lineRule="exact"/>
              <w:ind w:left="113" w:right="113"/>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center"/>
              <w:rPr>
                <w:sz w:val="16"/>
                <w:szCs w:val="16"/>
                <w:lang w:eastAsia="en-GB"/>
              </w:rPr>
            </w:pPr>
            <w:r w:rsidRPr="007A452B">
              <w:rPr>
                <w:spacing w:val="-1"/>
                <w:sz w:val="16"/>
                <w:szCs w:val="16"/>
                <w:lang w:eastAsia="en-GB"/>
              </w:rPr>
              <w:t>D</w:t>
            </w:r>
            <w:r w:rsidRPr="007A452B">
              <w:rPr>
                <w:position w:val="-4"/>
                <w:sz w:val="16"/>
                <w:szCs w:val="16"/>
                <w:lang w:eastAsia="en-GB"/>
              </w:rPr>
              <w:t>c</w:t>
            </w:r>
          </w:p>
        </w:tc>
        <w:tc>
          <w:tcPr>
            <w:tcW w:w="984"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18</w:t>
            </w:r>
          </w:p>
        </w:tc>
        <w:tc>
          <w:tcPr>
            <w:tcW w:w="967"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25</w:t>
            </w:r>
          </w:p>
        </w:tc>
        <w:tc>
          <w:tcPr>
            <w:tcW w:w="965"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50</w:t>
            </w:r>
          </w:p>
        </w:tc>
        <w:tc>
          <w:tcPr>
            <w:tcW w:w="967"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70</w:t>
            </w:r>
          </w:p>
        </w:tc>
        <w:tc>
          <w:tcPr>
            <w:tcW w:w="965"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90</w:t>
            </w:r>
          </w:p>
        </w:tc>
        <w:tc>
          <w:tcPr>
            <w:tcW w:w="948"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120</w:t>
            </w:r>
          </w:p>
        </w:tc>
        <w:tc>
          <w:tcPr>
            <w:tcW w:w="946" w:type="dxa"/>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130</w:t>
            </w:r>
          </w:p>
        </w:tc>
      </w:tr>
      <w:tr w:rsidR="00CF1F4E" w:rsidRPr="007A452B" w:rsidTr="003D6227">
        <w:trPr>
          <w:trHeight w:hRule="exact" w:val="401"/>
        </w:trPr>
        <w:tc>
          <w:tcPr>
            <w:tcW w:w="929" w:type="dxa"/>
          </w:tcPr>
          <w:p w:rsidR="00CF1F4E" w:rsidRPr="007A452B" w:rsidRDefault="00CF1F4E" w:rsidP="003C1B0E">
            <w:pPr>
              <w:widowControl w:val="0"/>
              <w:suppressAutoHyphens w:val="0"/>
              <w:autoSpaceDE w:val="0"/>
              <w:autoSpaceDN w:val="0"/>
              <w:adjustRightInd w:val="0"/>
              <w:spacing w:before="1" w:line="100" w:lineRule="exact"/>
              <w:ind w:left="113" w:right="113"/>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center"/>
              <w:rPr>
                <w:sz w:val="16"/>
                <w:szCs w:val="16"/>
                <w:lang w:eastAsia="en-GB"/>
              </w:rPr>
            </w:pPr>
            <w:r w:rsidRPr="007A452B">
              <w:rPr>
                <w:sz w:val="16"/>
                <w:szCs w:val="16"/>
                <w:lang w:eastAsia="en-GB"/>
              </w:rPr>
              <w:t>S</w:t>
            </w:r>
          </w:p>
        </w:tc>
        <w:tc>
          <w:tcPr>
            <w:tcW w:w="984"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200</w:t>
            </w:r>
          </w:p>
        </w:tc>
        <w:tc>
          <w:tcPr>
            <w:tcW w:w="967"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250</w:t>
            </w:r>
          </w:p>
        </w:tc>
        <w:tc>
          <w:tcPr>
            <w:tcW w:w="965"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650</w:t>
            </w:r>
          </w:p>
        </w:tc>
        <w:tc>
          <w:tcPr>
            <w:tcW w:w="967"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900</w:t>
            </w:r>
          </w:p>
        </w:tc>
        <w:tc>
          <w:tcPr>
            <w:tcW w:w="965"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w:t>
            </w:r>
            <w:r w:rsidR="00E004D0" w:rsidRPr="007A452B">
              <w:rPr>
                <w:spacing w:val="-1"/>
                <w:sz w:val="16"/>
                <w:szCs w:val="16"/>
                <w:lang w:eastAsia="en-GB"/>
              </w:rPr>
              <w:t>,</w:t>
            </w:r>
            <w:r w:rsidRPr="007A452B">
              <w:rPr>
                <w:spacing w:val="-1"/>
                <w:sz w:val="16"/>
                <w:szCs w:val="16"/>
                <w:lang w:eastAsia="en-GB"/>
              </w:rPr>
              <w:t>000</w:t>
            </w:r>
          </w:p>
        </w:tc>
        <w:tc>
          <w:tcPr>
            <w:tcW w:w="948"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w:t>
            </w:r>
            <w:r w:rsidR="00E004D0" w:rsidRPr="007A452B">
              <w:rPr>
                <w:spacing w:val="-1"/>
                <w:sz w:val="16"/>
                <w:szCs w:val="16"/>
                <w:lang w:eastAsia="en-GB"/>
              </w:rPr>
              <w:t>,</w:t>
            </w:r>
            <w:r w:rsidRPr="007A452B">
              <w:rPr>
                <w:spacing w:val="-1"/>
                <w:sz w:val="16"/>
                <w:szCs w:val="16"/>
                <w:lang w:eastAsia="en-GB"/>
              </w:rPr>
              <w:t>000</w:t>
            </w:r>
          </w:p>
        </w:tc>
        <w:tc>
          <w:tcPr>
            <w:tcW w:w="946" w:type="dxa"/>
          </w:tcPr>
          <w:p w:rsidR="00CF1F4E" w:rsidRPr="007A452B" w:rsidRDefault="00CF1F4E" w:rsidP="003C1B0E">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w:t>
            </w:r>
            <w:r w:rsidR="00E004D0" w:rsidRPr="007A452B">
              <w:rPr>
                <w:spacing w:val="-1"/>
                <w:sz w:val="16"/>
                <w:szCs w:val="16"/>
                <w:lang w:eastAsia="en-GB"/>
              </w:rPr>
              <w:t>,</w:t>
            </w:r>
            <w:r w:rsidRPr="007A452B">
              <w:rPr>
                <w:spacing w:val="-1"/>
                <w:sz w:val="16"/>
                <w:szCs w:val="16"/>
                <w:lang w:eastAsia="en-GB"/>
              </w:rPr>
              <w:t>000</w:t>
            </w:r>
          </w:p>
        </w:tc>
      </w:tr>
      <w:tr w:rsidR="00CF1F4E" w:rsidRPr="007A452B" w:rsidTr="003D6227">
        <w:trPr>
          <w:trHeight w:hRule="exact" w:val="422"/>
        </w:trPr>
        <w:tc>
          <w:tcPr>
            <w:tcW w:w="929" w:type="dxa"/>
            <w:tcBorders>
              <w:bottom w:val="single" w:sz="12" w:space="0" w:color="auto"/>
            </w:tcBorders>
          </w:tcPr>
          <w:p w:rsidR="00CF1F4E" w:rsidRPr="007A452B" w:rsidRDefault="00CF1F4E" w:rsidP="003C1B0E">
            <w:pPr>
              <w:widowControl w:val="0"/>
              <w:suppressAutoHyphens w:val="0"/>
              <w:autoSpaceDE w:val="0"/>
              <w:autoSpaceDN w:val="0"/>
              <w:adjustRightInd w:val="0"/>
              <w:spacing w:before="4" w:line="100" w:lineRule="exact"/>
              <w:ind w:left="113" w:right="113"/>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center"/>
              <w:rPr>
                <w:sz w:val="16"/>
                <w:szCs w:val="16"/>
                <w:lang w:eastAsia="en-GB"/>
              </w:rPr>
            </w:pPr>
            <w:r w:rsidRPr="007A452B">
              <w:rPr>
                <w:sz w:val="16"/>
                <w:szCs w:val="16"/>
                <w:lang w:eastAsia="en-GB"/>
              </w:rPr>
              <w:t>V</w:t>
            </w:r>
          </w:p>
        </w:tc>
        <w:tc>
          <w:tcPr>
            <w:tcW w:w="984" w:type="dxa"/>
            <w:tcBorders>
              <w:bottom w:val="single" w:sz="12" w:space="0" w:color="auto"/>
            </w:tcBorders>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w:t>
            </w:r>
            <w:r w:rsidRPr="007A452B">
              <w:rPr>
                <w:sz w:val="16"/>
                <w:szCs w:val="16"/>
                <w:lang w:eastAsia="en-GB"/>
              </w:rPr>
              <w:t>2</w:t>
            </w:r>
          </w:p>
        </w:tc>
        <w:tc>
          <w:tcPr>
            <w:tcW w:w="967" w:type="dxa"/>
            <w:tcBorders>
              <w:bottom w:val="single" w:sz="12" w:space="0" w:color="auto"/>
            </w:tcBorders>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w:t>
            </w:r>
            <w:r w:rsidRPr="007A452B">
              <w:rPr>
                <w:sz w:val="16"/>
                <w:szCs w:val="16"/>
                <w:lang w:eastAsia="en-GB"/>
              </w:rPr>
              <w:t>0</w:t>
            </w:r>
          </w:p>
        </w:tc>
        <w:tc>
          <w:tcPr>
            <w:tcW w:w="965" w:type="dxa"/>
            <w:tcBorders>
              <w:bottom w:val="single" w:sz="12" w:space="0" w:color="auto"/>
            </w:tcBorders>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w:t>
            </w:r>
            <w:r w:rsidRPr="007A452B">
              <w:rPr>
                <w:sz w:val="16"/>
                <w:szCs w:val="16"/>
                <w:lang w:eastAsia="en-GB"/>
              </w:rPr>
              <w:t>8</w:t>
            </w:r>
          </w:p>
        </w:tc>
        <w:tc>
          <w:tcPr>
            <w:tcW w:w="967" w:type="dxa"/>
            <w:tcBorders>
              <w:bottom w:val="single" w:sz="12" w:space="0" w:color="auto"/>
            </w:tcBorders>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2</w:t>
            </w:r>
            <w:r w:rsidRPr="007A452B">
              <w:rPr>
                <w:sz w:val="16"/>
                <w:szCs w:val="16"/>
                <w:lang w:eastAsia="en-GB"/>
              </w:rPr>
              <w:t>5</w:t>
            </w:r>
          </w:p>
        </w:tc>
        <w:tc>
          <w:tcPr>
            <w:tcW w:w="965" w:type="dxa"/>
            <w:tcBorders>
              <w:bottom w:val="single" w:sz="12" w:space="0" w:color="auto"/>
            </w:tcBorders>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3</w:t>
            </w:r>
            <w:r w:rsidRPr="007A452B">
              <w:rPr>
                <w:sz w:val="16"/>
                <w:szCs w:val="16"/>
                <w:lang w:eastAsia="en-GB"/>
              </w:rPr>
              <w:t>5</w:t>
            </w:r>
          </w:p>
        </w:tc>
        <w:tc>
          <w:tcPr>
            <w:tcW w:w="948" w:type="dxa"/>
            <w:tcBorders>
              <w:bottom w:val="single" w:sz="12" w:space="0" w:color="auto"/>
            </w:tcBorders>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5</w:t>
            </w:r>
            <w:r w:rsidRPr="007A452B">
              <w:rPr>
                <w:sz w:val="16"/>
                <w:szCs w:val="16"/>
                <w:lang w:eastAsia="en-GB"/>
              </w:rPr>
              <w:t>0</w:t>
            </w:r>
          </w:p>
        </w:tc>
        <w:tc>
          <w:tcPr>
            <w:tcW w:w="946" w:type="dxa"/>
            <w:tcBorders>
              <w:bottom w:val="single" w:sz="12" w:space="0" w:color="auto"/>
            </w:tcBorders>
          </w:tcPr>
          <w:p w:rsidR="00CF1F4E" w:rsidRPr="007A452B" w:rsidRDefault="00CF1F4E" w:rsidP="003C1B0E">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3C1B0E">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7</w:t>
            </w:r>
            <w:r w:rsidRPr="007A452B">
              <w:rPr>
                <w:sz w:val="16"/>
                <w:szCs w:val="16"/>
                <w:lang w:eastAsia="en-GB"/>
              </w:rPr>
              <w:t>5</w:t>
            </w:r>
          </w:p>
        </w:tc>
      </w:tr>
    </w:tbl>
    <w:p w:rsidR="00CF1F4E" w:rsidRPr="005D7CF0" w:rsidRDefault="00CF1F4E" w:rsidP="00954F91">
      <w:pPr>
        <w:widowControl w:val="0"/>
        <w:tabs>
          <w:tab w:val="left" w:pos="1560"/>
        </w:tabs>
        <w:suppressAutoHyphens w:val="0"/>
        <w:autoSpaceDE w:val="0"/>
        <w:autoSpaceDN w:val="0"/>
        <w:adjustRightInd w:val="0"/>
        <w:spacing w:before="41" w:line="240" w:lineRule="auto"/>
        <w:ind w:left="1134" w:right="-20"/>
        <w:rPr>
          <w:sz w:val="18"/>
          <w:szCs w:val="18"/>
          <w:lang w:eastAsia="en-GB"/>
        </w:rPr>
      </w:pPr>
      <w:r w:rsidRPr="005D7CF0">
        <w:rPr>
          <w:sz w:val="18"/>
          <w:szCs w:val="18"/>
          <w:lang w:eastAsia="en-GB"/>
        </w:rPr>
        <w:t>D</w:t>
      </w:r>
      <w:r w:rsidRPr="005D7CF0">
        <w:rPr>
          <w:sz w:val="18"/>
          <w:szCs w:val="18"/>
          <w:lang w:eastAsia="en-GB"/>
        </w:rPr>
        <w:tab/>
        <w:t>=</w:t>
      </w:r>
      <w:r w:rsidRPr="005D7CF0">
        <w:rPr>
          <w:spacing w:val="42"/>
          <w:sz w:val="18"/>
          <w:szCs w:val="18"/>
          <w:lang w:eastAsia="en-GB"/>
        </w:rPr>
        <w:t xml:space="preserve"> </w:t>
      </w:r>
      <w:r w:rsidRPr="005D7CF0">
        <w:rPr>
          <w:sz w:val="18"/>
          <w:szCs w:val="18"/>
          <w:lang w:eastAsia="en-GB"/>
        </w:rPr>
        <w:t xml:space="preserve">D </w:t>
      </w:r>
      <w:r w:rsidRPr="005D7CF0">
        <w:rPr>
          <w:spacing w:val="-1"/>
          <w:sz w:val="18"/>
          <w:szCs w:val="18"/>
          <w:lang w:eastAsia="en-GB"/>
        </w:rPr>
        <w:t>valu</w:t>
      </w:r>
      <w:r w:rsidRPr="005D7CF0">
        <w:rPr>
          <w:sz w:val="18"/>
          <w:szCs w:val="18"/>
          <w:lang w:eastAsia="en-GB"/>
        </w:rPr>
        <w:t xml:space="preserve">e </w:t>
      </w:r>
      <w:r w:rsidRPr="005D7CF0">
        <w:rPr>
          <w:spacing w:val="-1"/>
          <w:sz w:val="18"/>
          <w:szCs w:val="18"/>
          <w:lang w:eastAsia="en-GB"/>
        </w:rPr>
        <w:t>(</w:t>
      </w:r>
      <w:proofErr w:type="spellStart"/>
      <w:proofErr w:type="gramStart"/>
      <w:r w:rsidRPr="005D7CF0">
        <w:rPr>
          <w:spacing w:val="-1"/>
          <w:sz w:val="18"/>
          <w:szCs w:val="18"/>
          <w:lang w:eastAsia="en-GB"/>
        </w:rPr>
        <w:t>kN</w:t>
      </w:r>
      <w:proofErr w:type="spellEnd"/>
      <w:proofErr w:type="gramEnd"/>
      <w:r w:rsidRPr="005D7CF0">
        <w:rPr>
          <w:spacing w:val="-1"/>
          <w:sz w:val="18"/>
          <w:szCs w:val="18"/>
          <w:lang w:eastAsia="en-GB"/>
        </w:rPr>
        <w:t>)</w:t>
      </w:r>
    </w:p>
    <w:p w:rsidR="00CF1F4E" w:rsidRPr="005D7CF0" w:rsidRDefault="00CF1F4E" w:rsidP="00954F91">
      <w:pPr>
        <w:widowControl w:val="0"/>
        <w:tabs>
          <w:tab w:val="left" w:pos="1560"/>
        </w:tabs>
        <w:suppressAutoHyphens w:val="0"/>
        <w:autoSpaceDE w:val="0"/>
        <w:autoSpaceDN w:val="0"/>
        <w:adjustRightInd w:val="0"/>
        <w:spacing w:line="224" w:lineRule="exact"/>
        <w:ind w:left="1134" w:right="-20"/>
        <w:rPr>
          <w:sz w:val="18"/>
          <w:szCs w:val="18"/>
          <w:lang w:eastAsia="en-GB"/>
        </w:rPr>
      </w:pPr>
      <w:r w:rsidRPr="005D7CF0">
        <w:rPr>
          <w:spacing w:val="-1"/>
          <w:position w:val="3"/>
          <w:sz w:val="18"/>
          <w:szCs w:val="18"/>
          <w:lang w:eastAsia="en-GB"/>
        </w:rPr>
        <w:t>D</w:t>
      </w:r>
      <w:r w:rsidRPr="005D7CF0">
        <w:rPr>
          <w:position w:val="-1"/>
          <w:sz w:val="18"/>
          <w:szCs w:val="18"/>
          <w:lang w:eastAsia="en-GB"/>
        </w:rPr>
        <w:t xml:space="preserve">c </w:t>
      </w:r>
      <w:r w:rsidR="00954F91" w:rsidRPr="005D7CF0">
        <w:rPr>
          <w:position w:val="-1"/>
          <w:sz w:val="18"/>
          <w:szCs w:val="18"/>
          <w:lang w:eastAsia="en-GB"/>
        </w:rPr>
        <w:tab/>
      </w:r>
      <w:r w:rsidRPr="005D7CF0">
        <w:rPr>
          <w:position w:val="3"/>
          <w:sz w:val="18"/>
          <w:szCs w:val="18"/>
          <w:lang w:eastAsia="en-GB"/>
        </w:rPr>
        <w:t>=</w:t>
      </w:r>
      <w:r w:rsidRPr="005D7CF0">
        <w:rPr>
          <w:spacing w:val="42"/>
          <w:position w:val="3"/>
          <w:sz w:val="18"/>
          <w:szCs w:val="18"/>
          <w:lang w:eastAsia="en-GB"/>
        </w:rPr>
        <w:t xml:space="preserve"> </w:t>
      </w:r>
      <w:r w:rsidRPr="005D7CF0">
        <w:rPr>
          <w:position w:val="3"/>
          <w:sz w:val="18"/>
          <w:szCs w:val="18"/>
          <w:lang w:eastAsia="en-GB"/>
        </w:rPr>
        <w:t xml:space="preserve">D </w:t>
      </w:r>
      <w:r w:rsidRPr="005D7CF0">
        <w:rPr>
          <w:spacing w:val="-1"/>
          <w:position w:val="3"/>
          <w:sz w:val="18"/>
          <w:szCs w:val="18"/>
          <w:lang w:eastAsia="en-GB"/>
        </w:rPr>
        <w:t>valu</w:t>
      </w:r>
      <w:r w:rsidRPr="005D7CF0">
        <w:rPr>
          <w:position w:val="3"/>
          <w:sz w:val="18"/>
          <w:szCs w:val="18"/>
          <w:lang w:eastAsia="en-GB"/>
        </w:rPr>
        <w:t xml:space="preserve">e </w:t>
      </w:r>
      <w:r w:rsidRPr="005D7CF0">
        <w:rPr>
          <w:spacing w:val="-1"/>
          <w:position w:val="3"/>
          <w:sz w:val="18"/>
          <w:szCs w:val="18"/>
          <w:lang w:eastAsia="en-GB"/>
        </w:rPr>
        <w:t>(</w:t>
      </w:r>
      <w:proofErr w:type="spellStart"/>
      <w:proofErr w:type="gramStart"/>
      <w:r w:rsidRPr="005D7CF0">
        <w:rPr>
          <w:spacing w:val="-1"/>
          <w:position w:val="3"/>
          <w:sz w:val="18"/>
          <w:szCs w:val="18"/>
          <w:lang w:eastAsia="en-GB"/>
        </w:rPr>
        <w:t>kN</w:t>
      </w:r>
      <w:proofErr w:type="spellEnd"/>
      <w:proofErr w:type="gramEnd"/>
      <w:r w:rsidRPr="005D7CF0">
        <w:rPr>
          <w:position w:val="3"/>
          <w:sz w:val="18"/>
          <w:szCs w:val="18"/>
          <w:lang w:eastAsia="en-GB"/>
        </w:rPr>
        <w:t xml:space="preserve">) </w:t>
      </w:r>
      <w:r w:rsidRPr="005D7CF0">
        <w:rPr>
          <w:spacing w:val="-1"/>
          <w:position w:val="3"/>
          <w:sz w:val="18"/>
          <w:szCs w:val="18"/>
          <w:lang w:eastAsia="en-GB"/>
        </w:rPr>
        <w:t>fo</w:t>
      </w:r>
      <w:r w:rsidRPr="005D7CF0">
        <w:rPr>
          <w:position w:val="3"/>
          <w:sz w:val="18"/>
          <w:szCs w:val="18"/>
          <w:lang w:eastAsia="en-GB"/>
        </w:rPr>
        <w:t xml:space="preserve">r </w:t>
      </w:r>
      <w:r w:rsidRPr="005D7CF0">
        <w:rPr>
          <w:spacing w:val="-1"/>
          <w:position w:val="3"/>
          <w:sz w:val="18"/>
          <w:szCs w:val="18"/>
          <w:lang w:eastAsia="en-GB"/>
        </w:rPr>
        <w:t>centr</w:t>
      </w:r>
      <w:r w:rsidRPr="005D7CF0">
        <w:rPr>
          <w:position w:val="3"/>
          <w:sz w:val="18"/>
          <w:szCs w:val="18"/>
          <w:lang w:eastAsia="en-GB"/>
        </w:rPr>
        <w:t xml:space="preserve">e </w:t>
      </w:r>
      <w:r w:rsidRPr="005D7CF0">
        <w:rPr>
          <w:spacing w:val="-1"/>
          <w:position w:val="3"/>
          <w:sz w:val="18"/>
          <w:szCs w:val="18"/>
          <w:lang w:eastAsia="en-GB"/>
        </w:rPr>
        <w:t>axl</w:t>
      </w:r>
      <w:r w:rsidRPr="005D7CF0">
        <w:rPr>
          <w:position w:val="3"/>
          <w:sz w:val="18"/>
          <w:szCs w:val="18"/>
          <w:lang w:eastAsia="en-GB"/>
        </w:rPr>
        <w:t xml:space="preserve">e </w:t>
      </w:r>
      <w:r w:rsidRPr="005D7CF0">
        <w:rPr>
          <w:spacing w:val="-1"/>
          <w:position w:val="3"/>
          <w:sz w:val="18"/>
          <w:szCs w:val="18"/>
          <w:lang w:eastAsia="en-GB"/>
        </w:rPr>
        <w:t>traile</w:t>
      </w:r>
      <w:r w:rsidRPr="005D7CF0">
        <w:rPr>
          <w:position w:val="3"/>
          <w:sz w:val="18"/>
          <w:szCs w:val="18"/>
          <w:lang w:eastAsia="en-GB"/>
        </w:rPr>
        <w:t xml:space="preserve">r </w:t>
      </w:r>
      <w:r w:rsidRPr="005D7CF0">
        <w:rPr>
          <w:spacing w:val="-1"/>
          <w:position w:val="3"/>
          <w:sz w:val="18"/>
          <w:szCs w:val="18"/>
          <w:lang w:eastAsia="en-GB"/>
        </w:rPr>
        <w:t>applications</w:t>
      </w:r>
    </w:p>
    <w:p w:rsidR="00CF1F4E" w:rsidRPr="005D7CF0" w:rsidRDefault="00CF1F4E" w:rsidP="00954F91">
      <w:pPr>
        <w:widowControl w:val="0"/>
        <w:tabs>
          <w:tab w:val="left" w:pos="1560"/>
        </w:tabs>
        <w:suppressAutoHyphens w:val="0"/>
        <w:autoSpaceDE w:val="0"/>
        <w:autoSpaceDN w:val="0"/>
        <w:adjustRightInd w:val="0"/>
        <w:spacing w:line="203" w:lineRule="exact"/>
        <w:ind w:left="1134" w:right="-20"/>
        <w:rPr>
          <w:sz w:val="18"/>
          <w:szCs w:val="18"/>
          <w:lang w:eastAsia="en-GB"/>
        </w:rPr>
      </w:pPr>
      <w:r w:rsidRPr="005D7CF0">
        <w:rPr>
          <w:position w:val="2"/>
          <w:sz w:val="18"/>
          <w:szCs w:val="18"/>
          <w:lang w:eastAsia="en-GB"/>
        </w:rPr>
        <w:t>S</w:t>
      </w:r>
      <w:r w:rsidRPr="005D7CF0">
        <w:rPr>
          <w:position w:val="2"/>
          <w:sz w:val="18"/>
          <w:szCs w:val="18"/>
          <w:lang w:eastAsia="en-GB"/>
        </w:rPr>
        <w:tab/>
        <w:t>=</w:t>
      </w:r>
      <w:r w:rsidRPr="005D7CF0">
        <w:rPr>
          <w:spacing w:val="42"/>
          <w:position w:val="2"/>
          <w:sz w:val="18"/>
          <w:szCs w:val="18"/>
          <w:lang w:eastAsia="en-GB"/>
        </w:rPr>
        <w:t xml:space="preserve"> </w:t>
      </w:r>
      <w:r w:rsidR="000A545F">
        <w:rPr>
          <w:spacing w:val="-1"/>
          <w:position w:val="2"/>
          <w:sz w:val="18"/>
          <w:szCs w:val="18"/>
          <w:lang w:eastAsia="en-GB"/>
        </w:rPr>
        <w:t>S</w:t>
      </w:r>
      <w:r w:rsidRPr="005D7CF0">
        <w:rPr>
          <w:spacing w:val="-1"/>
          <w:position w:val="2"/>
          <w:sz w:val="18"/>
          <w:szCs w:val="18"/>
          <w:lang w:eastAsia="en-GB"/>
        </w:rPr>
        <w:t>tati</w:t>
      </w:r>
      <w:r w:rsidRPr="005D7CF0">
        <w:rPr>
          <w:position w:val="2"/>
          <w:sz w:val="18"/>
          <w:szCs w:val="18"/>
          <w:lang w:eastAsia="en-GB"/>
        </w:rPr>
        <w:t xml:space="preserve">c </w:t>
      </w:r>
      <w:r w:rsidRPr="005D7CF0">
        <w:rPr>
          <w:spacing w:val="-1"/>
          <w:position w:val="2"/>
          <w:sz w:val="18"/>
          <w:szCs w:val="18"/>
          <w:lang w:eastAsia="en-GB"/>
        </w:rPr>
        <w:t>vertica</w:t>
      </w:r>
      <w:r w:rsidRPr="005D7CF0">
        <w:rPr>
          <w:position w:val="2"/>
          <w:sz w:val="18"/>
          <w:szCs w:val="18"/>
          <w:lang w:eastAsia="en-GB"/>
        </w:rPr>
        <w:t xml:space="preserve">l </w:t>
      </w:r>
      <w:r w:rsidRPr="005D7CF0">
        <w:rPr>
          <w:spacing w:val="-1"/>
          <w:position w:val="2"/>
          <w:sz w:val="18"/>
          <w:szCs w:val="18"/>
          <w:lang w:eastAsia="en-GB"/>
        </w:rPr>
        <w:t>loa</w:t>
      </w:r>
      <w:r w:rsidRPr="005D7CF0">
        <w:rPr>
          <w:position w:val="2"/>
          <w:sz w:val="18"/>
          <w:szCs w:val="18"/>
          <w:lang w:eastAsia="en-GB"/>
        </w:rPr>
        <w:t xml:space="preserve">d </w:t>
      </w:r>
      <w:r w:rsidRPr="005D7CF0">
        <w:rPr>
          <w:spacing w:val="-1"/>
          <w:position w:val="2"/>
          <w:sz w:val="18"/>
          <w:szCs w:val="18"/>
          <w:lang w:eastAsia="en-GB"/>
        </w:rPr>
        <w:t>o</w:t>
      </w:r>
      <w:r w:rsidRPr="005D7CF0">
        <w:rPr>
          <w:position w:val="2"/>
          <w:sz w:val="18"/>
          <w:szCs w:val="18"/>
          <w:lang w:eastAsia="en-GB"/>
        </w:rPr>
        <w:t xml:space="preserve">n </w:t>
      </w:r>
      <w:r w:rsidRPr="005D7CF0">
        <w:rPr>
          <w:spacing w:val="-1"/>
          <w:position w:val="2"/>
          <w:sz w:val="18"/>
          <w:szCs w:val="18"/>
          <w:lang w:eastAsia="en-GB"/>
        </w:rPr>
        <w:t>couplin</w:t>
      </w:r>
      <w:r w:rsidRPr="005D7CF0">
        <w:rPr>
          <w:position w:val="2"/>
          <w:sz w:val="18"/>
          <w:szCs w:val="18"/>
          <w:lang w:eastAsia="en-GB"/>
        </w:rPr>
        <w:t xml:space="preserve">g </w:t>
      </w:r>
      <w:r w:rsidRPr="005D7CF0">
        <w:rPr>
          <w:spacing w:val="-1"/>
          <w:position w:val="2"/>
          <w:sz w:val="18"/>
          <w:szCs w:val="18"/>
          <w:lang w:eastAsia="en-GB"/>
        </w:rPr>
        <w:t>(kg)</w:t>
      </w:r>
    </w:p>
    <w:p w:rsidR="00CF1F4E" w:rsidRPr="005D7CF0" w:rsidRDefault="00CF1F4E" w:rsidP="00954F91">
      <w:pPr>
        <w:widowControl w:val="0"/>
        <w:tabs>
          <w:tab w:val="left" w:pos="1560"/>
        </w:tabs>
        <w:suppressAutoHyphens w:val="0"/>
        <w:autoSpaceDE w:val="0"/>
        <w:autoSpaceDN w:val="0"/>
        <w:adjustRightInd w:val="0"/>
        <w:spacing w:line="214" w:lineRule="exact"/>
        <w:ind w:left="1134" w:right="-20"/>
        <w:rPr>
          <w:sz w:val="18"/>
          <w:szCs w:val="18"/>
          <w:lang w:eastAsia="en-GB"/>
        </w:rPr>
      </w:pPr>
      <w:r w:rsidRPr="005D7CF0">
        <w:rPr>
          <w:position w:val="2"/>
          <w:sz w:val="18"/>
          <w:szCs w:val="18"/>
          <w:lang w:eastAsia="en-GB"/>
        </w:rPr>
        <w:t>V</w:t>
      </w:r>
      <w:r w:rsidRPr="005D7CF0">
        <w:rPr>
          <w:position w:val="2"/>
          <w:sz w:val="18"/>
          <w:szCs w:val="18"/>
          <w:lang w:eastAsia="en-GB"/>
        </w:rPr>
        <w:tab/>
        <w:t>=</w:t>
      </w:r>
      <w:r w:rsidRPr="005D7CF0">
        <w:rPr>
          <w:spacing w:val="42"/>
          <w:position w:val="2"/>
          <w:sz w:val="18"/>
          <w:szCs w:val="18"/>
          <w:lang w:eastAsia="en-GB"/>
        </w:rPr>
        <w:t xml:space="preserve"> </w:t>
      </w:r>
      <w:r w:rsidRPr="005D7CF0">
        <w:rPr>
          <w:position w:val="2"/>
          <w:sz w:val="18"/>
          <w:szCs w:val="18"/>
          <w:lang w:eastAsia="en-GB"/>
        </w:rPr>
        <w:t xml:space="preserve">V </w:t>
      </w:r>
      <w:r w:rsidRPr="005D7CF0">
        <w:rPr>
          <w:spacing w:val="-1"/>
          <w:position w:val="2"/>
          <w:sz w:val="18"/>
          <w:szCs w:val="18"/>
          <w:lang w:eastAsia="en-GB"/>
        </w:rPr>
        <w:t>valu</w:t>
      </w:r>
      <w:r w:rsidRPr="005D7CF0">
        <w:rPr>
          <w:position w:val="2"/>
          <w:sz w:val="18"/>
          <w:szCs w:val="18"/>
          <w:lang w:eastAsia="en-GB"/>
        </w:rPr>
        <w:t xml:space="preserve">e </w:t>
      </w:r>
      <w:r w:rsidRPr="005D7CF0">
        <w:rPr>
          <w:spacing w:val="-1"/>
          <w:position w:val="2"/>
          <w:sz w:val="18"/>
          <w:szCs w:val="18"/>
          <w:lang w:eastAsia="en-GB"/>
        </w:rPr>
        <w:t>(</w:t>
      </w:r>
      <w:proofErr w:type="spellStart"/>
      <w:proofErr w:type="gramStart"/>
      <w:r w:rsidRPr="005D7CF0">
        <w:rPr>
          <w:spacing w:val="-1"/>
          <w:position w:val="2"/>
          <w:sz w:val="18"/>
          <w:szCs w:val="18"/>
          <w:lang w:eastAsia="en-GB"/>
        </w:rPr>
        <w:t>kN</w:t>
      </w:r>
      <w:proofErr w:type="spellEnd"/>
      <w:proofErr w:type="gramEnd"/>
      <w:r w:rsidRPr="005D7CF0">
        <w:rPr>
          <w:spacing w:val="-1"/>
          <w:position w:val="2"/>
          <w:sz w:val="18"/>
          <w:szCs w:val="18"/>
          <w:lang w:eastAsia="en-GB"/>
        </w:rPr>
        <w:t>)</w:t>
      </w:r>
    </w:p>
    <w:p w:rsidR="002C3616" w:rsidRPr="00EE27E4" w:rsidRDefault="002C3616" w:rsidP="00C431F7">
      <w:pPr>
        <w:widowControl w:val="0"/>
        <w:suppressAutoHyphens w:val="0"/>
        <w:autoSpaceDE w:val="0"/>
        <w:autoSpaceDN w:val="0"/>
        <w:adjustRightInd w:val="0"/>
        <w:spacing w:line="140" w:lineRule="exact"/>
        <w:rPr>
          <w:lang w:eastAsia="en-GB"/>
        </w:rPr>
      </w:pPr>
    </w:p>
    <w:p w:rsidR="002C3616" w:rsidRPr="00EE27E4" w:rsidRDefault="00CF1F4E" w:rsidP="00954F91">
      <w:pPr>
        <w:pStyle w:val="para"/>
        <w:rPr>
          <w:lang w:eastAsia="en-GB"/>
        </w:rPr>
      </w:pPr>
      <w:r w:rsidRPr="00EE27E4">
        <w:rPr>
          <w:lang w:eastAsia="en-GB"/>
        </w:rPr>
        <w:t>4.</w:t>
      </w:r>
      <w:r w:rsidRPr="00EE27E4">
        <w:rPr>
          <w:lang w:eastAsia="en-GB"/>
        </w:rPr>
        <w:tab/>
        <w:t>D</w:t>
      </w:r>
      <w:r w:rsidR="00954F91" w:rsidRPr="00EE27E4">
        <w:rPr>
          <w:lang w:eastAsia="en-GB"/>
        </w:rPr>
        <w:t>rawbar eyes</w:t>
      </w:r>
    </w:p>
    <w:p w:rsidR="002C3616" w:rsidRPr="00EE27E4" w:rsidRDefault="00CF1F4E" w:rsidP="00954F91">
      <w:pPr>
        <w:pStyle w:val="para"/>
        <w:rPr>
          <w:lang w:eastAsia="en-GB"/>
        </w:rPr>
      </w:pPr>
      <w:r w:rsidRPr="00EE27E4">
        <w:rPr>
          <w:lang w:eastAsia="en-GB"/>
        </w:rPr>
        <w:t>4.1.</w:t>
      </w:r>
      <w:r w:rsidRPr="00EE27E4">
        <w:rPr>
          <w:lang w:eastAsia="en-GB"/>
        </w:rPr>
        <w:tab/>
        <w:t>General requirements for drawbar eyes of Class D50:</w:t>
      </w:r>
    </w:p>
    <w:p w:rsidR="002C3616" w:rsidRPr="00EE27E4" w:rsidRDefault="00CF1F4E" w:rsidP="00954F91">
      <w:pPr>
        <w:pStyle w:val="para"/>
        <w:ind w:firstLine="0"/>
        <w:rPr>
          <w:lang w:eastAsia="en-GB"/>
        </w:rPr>
      </w:pPr>
      <w:r w:rsidRPr="00EE27E4">
        <w:rPr>
          <w:lang w:eastAsia="en-GB"/>
        </w:rPr>
        <w:t xml:space="preserve">All drawbar eyes of Class D50 shall be able to satisfy the test stated in </w:t>
      </w:r>
      <w:r w:rsidR="00337AD8">
        <w:rPr>
          <w:lang w:eastAsia="en-GB"/>
        </w:rPr>
        <w:t>Annex</w:t>
      </w:r>
      <w:r w:rsidR="00E215E3">
        <w:rPr>
          <w:lang w:eastAsia="en-GB"/>
        </w:rPr>
        <w:t> </w:t>
      </w:r>
      <w:r w:rsidRPr="00EE27E4">
        <w:rPr>
          <w:lang w:eastAsia="en-GB"/>
        </w:rPr>
        <w:t>6, paragraph 3.4.</w:t>
      </w:r>
    </w:p>
    <w:p w:rsidR="002C3616" w:rsidRPr="00EE27E4" w:rsidRDefault="00CF1F4E" w:rsidP="00954F91">
      <w:pPr>
        <w:pStyle w:val="para"/>
        <w:ind w:firstLine="0"/>
        <w:rPr>
          <w:lang w:eastAsia="en-GB"/>
        </w:rPr>
      </w:pPr>
      <w:r w:rsidRPr="00EE27E4">
        <w:rPr>
          <w:lang w:eastAsia="en-GB"/>
        </w:rPr>
        <w:t>Class D50 drawbar eyes are intended for use with C50 drawbar couplings.  Drawbar eyes shall not be able to rotate axially (because the respective couplings can rotate).</w:t>
      </w:r>
    </w:p>
    <w:p w:rsidR="00CF1F4E" w:rsidRPr="00EE27E4" w:rsidRDefault="00CF1F4E" w:rsidP="00954F91">
      <w:pPr>
        <w:pStyle w:val="para"/>
        <w:ind w:firstLine="0"/>
        <w:rPr>
          <w:lang w:eastAsia="en-GB"/>
        </w:rPr>
      </w:pPr>
      <w:r w:rsidRPr="00EE27E4">
        <w:rPr>
          <w:lang w:eastAsia="en-GB"/>
        </w:rPr>
        <w:t>If Class D50 drawbar eyes are fitted with sleeves, they shall comply with the dimensions shown in Figure 9 (not permitted for Class D50-C) or Figure 10.</w:t>
      </w:r>
    </w:p>
    <w:p w:rsidR="002C3616" w:rsidRPr="00EE27E4" w:rsidRDefault="00CF1F4E" w:rsidP="00954F91">
      <w:pPr>
        <w:pStyle w:val="para"/>
        <w:ind w:firstLine="0"/>
        <w:rPr>
          <w:lang w:eastAsia="en-GB"/>
        </w:rPr>
      </w:pPr>
      <w:r w:rsidRPr="00EE27E4">
        <w:rPr>
          <w:lang w:eastAsia="en-GB"/>
        </w:rPr>
        <w:t xml:space="preserve">The sleeves </w:t>
      </w:r>
      <w:r w:rsidR="00E300E5">
        <w:rPr>
          <w:lang w:eastAsia="en-GB"/>
        </w:rPr>
        <w:t xml:space="preserve">shall </w:t>
      </w:r>
      <w:r w:rsidRPr="00EE27E4">
        <w:rPr>
          <w:lang w:eastAsia="en-GB"/>
        </w:rPr>
        <w:t>not be welded into the drawbar eyes. Class D50 drawbar eyes shall have the dimensions given in</w:t>
      </w:r>
      <w:r w:rsidR="00954F91" w:rsidRPr="00EE27E4">
        <w:rPr>
          <w:lang w:eastAsia="en-GB"/>
        </w:rPr>
        <w:t xml:space="preserve"> </w:t>
      </w:r>
      <w:r w:rsidRPr="00EE27E4">
        <w:rPr>
          <w:position w:val="2"/>
          <w:lang w:eastAsia="en-GB"/>
        </w:rPr>
        <w:t>paragraph 4.2.</w:t>
      </w:r>
      <w:r w:rsidR="00D87F93">
        <w:rPr>
          <w:position w:val="2"/>
          <w:lang w:eastAsia="en-GB"/>
        </w:rPr>
        <w:t xml:space="preserve"> </w:t>
      </w:r>
      <w:r w:rsidR="00E215E3">
        <w:rPr>
          <w:position w:val="2"/>
          <w:lang w:eastAsia="en-GB"/>
        </w:rPr>
        <w:t xml:space="preserve"> </w:t>
      </w:r>
      <w:r w:rsidRPr="00EE27E4">
        <w:rPr>
          <w:position w:val="2"/>
          <w:lang w:eastAsia="en-GB"/>
        </w:rPr>
        <w:t>The form of shank for drawbar eyes of Class D50-X</w:t>
      </w:r>
      <w:r w:rsidR="00954F91" w:rsidRPr="00EE27E4">
        <w:rPr>
          <w:position w:val="2"/>
          <w:lang w:eastAsia="en-GB"/>
        </w:rPr>
        <w:t xml:space="preserve"> </w:t>
      </w:r>
      <w:r w:rsidRPr="00EE27E4">
        <w:rPr>
          <w:position w:val="2"/>
          <w:lang w:eastAsia="en-GB"/>
        </w:rPr>
        <w:t>is not specified</w:t>
      </w:r>
      <w:r w:rsidR="00981622">
        <w:rPr>
          <w:position w:val="2"/>
          <w:lang w:eastAsia="en-GB"/>
        </w:rPr>
        <w:t>,</w:t>
      </w:r>
      <w:r w:rsidR="00981622" w:rsidRPr="00EE27E4">
        <w:rPr>
          <w:position w:val="2"/>
          <w:lang w:eastAsia="en-GB"/>
        </w:rPr>
        <w:t xml:space="preserve"> </w:t>
      </w:r>
      <w:r w:rsidRPr="00EE27E4">
        <w:rPr>
          <w:position w:val="2"/>
          <w:lang w:eastAsia="en-GB"/>
        </w:rPr>
        <w:t xml:space="preserve">but for a distance of </w:t>
      </w:r>
      <w:r w:rsidR="00E004D0" w:rsidRPr="00EE27E4">
        <w:rPr>
          <w:position w:val="2"/>
          <w:lang w:eastAsia="en-GB"/>
        </w:rPr>
        <w:t>210</w:t>
      </w:r>
      <w:r w:rsidR="00E004D0">
        <w:rPr>
          <w:position w:val="2"/>
          <w:lang w:eastAsia="en-GB"/>
        </w:rPr>
        <w:t> </w:t>
      </w:r>
      <w:r w:rsidRPr="00EE27E4">
        <w:rPr>
          <w:position w:val="2"/>
          <w:lang w:eastAsia="en-GB"/>
        </w:rPr>
        <w:t>mm from the centre of</w:t>
      </w:r>
      <w:r w:rsidR="00954F91" w:rsidRPr="00EE27E4">
        <w:rPr>
          <w:position w:val="2"/>
          <w:lang w:eastAsia="en-GB"/>
        </w:rPr>
        <w:t xml:space="preserve"> </w:t>
      </w:r>
      <w:r w:rsidRPr="00EE27E4">
        <w:rPr>
          <w:position w:val="2"/>
          <w:lang w:eastAsia="en-GB"/>
        </w:rPr>
        <w:t xml:space="preserve">the eye the height </w:t>
      </w:r>
      <w:r w:rsidR="00337AD8">
        <w:rPr>
          <w:position w:val="2"/>
          <w:lang w:eastAsia="en-GB"/>
        </w:rPr>
        <w:t>"</w:t>
      </w:r>
      <w:r w:rsidRPr="00EE27E4">
        <w:rPr>
          <w:position w:val="2"/>
          <w:lang w:eastAsia="en-GB"/>
        </w:rPr>
        <w:t>h</w:t>
      </w:r>
      <w:r w:rsidR="00337AD8">
        <w:rPr>
          <w:position w:val="2"/>
          <w:lang w:eastAsia="en-GB"/>
        </w:rPr>
        <w:t>"</w:t>
      </w:r>
      <w:r w:rsidRPr="00EE27E4">
        <w:rPr>
          <w:position w:val="2"/>
          <w:lang w:eastAsia="en-GB"/>
        </w:rPr>
        <w:t xml:space="preserve"> and the width </w:t>
      </w:r>
      <w:r w:rsidR="00337AD8">
        <w:rPr>
          <w:position w:val="2"/>
          <w:lang w:eastAsia="en-GB"/>
        </w:rPr>
        <w:t>"</w:t>
      </w:r>
      <w:r w:rsidRPr="00EE27E4">
        <w:rPr>
          <w:position w:val="2"/>
          <w:lang w:eastAsia="en-GB"/>
        </w:rPr>
        <w:t>b</w:t>
      </w:r>
      <w:r w:rsidR="00337AD8">
        <w:rPr>
          <w:position w:val="2"/>
          <w:lang w:eastAsia="en-GB"/>
        </w:rPr>
        <w:t>"</w:t>
      </w:r>
      <w:r w:rsidRPr="00EE27E4">
        <w:rPr>
          <w:position w:val="2"/>
          <w:lang w:eastAsia="en-GB"/>
        </w:rPr>
        <w:t xml:space="preserve"> shall be within the limits</w:t>
      </w:r>
      <w:r w:rsidR="00954F91" w:rsidRPr="00EE27E4">
        <w:rPr>
          <w:position w:val="2"/>
          <w:lang w:eastAsia="en-GB"/>
        </w:rPr>
        <w:t xml:space="preserve"> </w:t>
      </w:r>
      <w:r w:rsidRPr="00EE27E4">
        <w:rPr>
          <w:position w:val="1"/>
          <w:lang w:eastAsia="en-GB"/>
        </w:rPr>
        <w:t>given in Table 6.</w:t>
      </w:r>
    </w:p>
    <w:p w:rsidR="00954F91" w:rsidRPr="00EE27E4" w:rsidRDefault="00954F91" w:rsidP="00954F91">
      <w:pPr>
        <w:pStyle w:val="Heading1"/>
        <w:keepNext/>
        <w:keepLines/>
        <w:rPr>
          <w:lang w:eastAsia="en-GB"/>
        </w:rPr>
      </w:pPr>
      <w:bookmarkStart w:id="52" w:name="_Toc401757999"/>
      <w:r w:rsidRPr="00EE27E4">
        <w:rPr>
          <w:lang w:eastAsia="en-GB"/>
        </w:rPr>
        <w:t>Figure 9</w:t>
      </w:r>
      <w:bookmarkEnd w:id="52"/>
    </w:p>
    <w:p w:rsidR="002C3616" w:rsidRPr="00EE27E4" w:rsidRDefault="00954F91" w:rsidP="00954F91">
      <w:pPr>
        <w:pStyle w:val="Heading1"/>
        <w:keepNext/>
        <w:keepLines/>
        <w:rPr>
          <w:b/>
          <w:lang w:eastAsia="en-GB"/>
        </w:rPr>
      </w:pPr>
      <w:bookmarkStart w:id="53" w:name="_Toc401758000"/>
      <w:r w:rsidRPr="00EE27E4">
        <w:rPr>
          <w:b/>
          <w:lang w:eastAsia="en-GB"/>
        </w:rPr>
        <w:t>Slotted sleeve for Class D50 drawbar eyes</w:t>
      </w:r>
      <w:bookmarkEnd w:id="53"/>
    </w:p>
    <w:p w:rsidR="002C3616" w:rsidRPr="00EE27E4" w:rsidRDefault="00051C55" w:rsidP="00954F91">
      <w:pPr>
        <w:widowControl w:val="0"/>
        <w:suppressAutoHyphens w:val="0"/>
        <w:autoSpaceDE w:val="0"/>
        <w:autoSpaceDN w:val="0"/>
        <w:adjustRightInd w:val="0"/>
        <w:spacing w:line="240" w:lineRule="auto"/>
        <w:ind w:left="1134" w:right="-20"/>
        <w:rPr>
          <w:lang w:eastAsia="en-GB"/>
        </w:rPr>
      </w:pPr>
      <w:r>
        <w:rPr>
          <w:sz w:val="24"/>
          <w:szCs w:val="24"/>
          <w:lang w:eastAsia="en-GB"/>
        </w:rPr>
        <w:pict>
          <v:shape id="_x0000_i1041" type="#_x0000_t75" style="width:215.25pt;height:94.5pt">
            <v:imagedata r:id="rId54" o:title=""/>
          </v:shape>
        </w:pict>
      </w:r>
    </w:p>
    <w:p w:rsidR="00CF1F4E" w:rsidRPr="00EE27E4" w:rsidRDefault="00CF1F4E" w:rsidP="00CF1F4E">
      <w:pPr>
        <w:widowControl w:val="0"/>
        <w:suppressAutoHyphens w:val="0"/>
        <w:autoSpaceDE w:val="0"/>
        <w:autoSpaceDN w:val="0"/>
        <w:adjustRightInd w:val="0"/>
        <w:spacing w:line="200" w:lineRule="exact"/>
        <w:rPr>
          <w:lang w:eastAsia="en-GB"/>
        </w:rPr>
      </w:pPr>
    </w:p>
    <w:p w:rsidR="00954F91" w:rsidRPr="00EE27E4" w:rsidRDefault="00954F91" w:rsidP="00C431F7">
      <w:pPr>
        <w:pStyle w:val="Heading1"/>
        <w:keepNext/>
        <w:keepLines/>
        <w:rPr>
          <w:lang w:eastAsia="en-GB"/>
        </w:rPr>
      </w:pPr>
      <w:bookmarkStart w:id="54" w:name="_Toc401758001"/>
      <w:r w:rsidRPr="00EE27E4">
        <w:rPr>
          <w:lang w:eastAsia="en-GB"/>
        </w:rPr>
        <w:t>Figure 10</w:t>
      </w:r>
      <w:bookmarkEnd w:id="54"/>
    </w:p>
    <w:p w:rsidR="00954F91" w:rsidRPr="00EE27E4" w:rsidRDefault="00954F91" w:rsidP="00C431F7">
      <w:pPr>
        <w:pStyle w:val="Heading1"/>
        <w:keepNext/>
        <w:keepLines/>
        <w:rPr>
          <w:b/>
          <w:lang w:eastAsia="en-GB"/>
        </w:rPr>
      </w:pPr>
      <w:bookmarkStart w:id="55" w:name="_Toc401758002"/>
      <w:r w:rsidRPr="00EE27E4">
        <w:rPr>
          <w:b/>
          <w:lang w:eastAsia="en-GB"/>
        </w:rPr>
        <w:t>Non-slotted sleeve for Class D50-C drawbar eyes</w:t>
      </w:r>
      <w:bookmarkEnd w:id="55"/>
    </w:p>
    <w:p w:rsidR="002C3616" w:rsidRPr="00EE27E4" w:rsidRDefault="00051C55" w:rsidP="00C431F7">
      <w:pPr>
        <w:widowControl w:val="0"/>
        <w:suppressAutoHyphens w:val="0"/>
        <w:autoSpaceDE w:val="0"/>
        <w:autoSpaceDN w:val="0"/>
        <w:adjustRightInd w:val="0"/>
        <w:spacing w:line="240" w:lineRule="auto"/>
        <w:ind w:left="1134" w:right="-20"/>
        <w:rPr>
          <w:lang w:eastAsia="en-GB"/>
        </w:rPr>
      </w:pPr>
      <w:r>
        <w:rPr>
          <w:sz w:val="26"/>
          <w:szCs w:val="26"/>
          <w:lang w:eastAsia="en-GB"/>
        </w:rPr>
        <w:pict>
          <v:shape id="_x0000_i1042" type="#_x0000_t75" style="width:210pt;height:110.25pt">
            <v:imagedata r:id="rId55" o:title=""/>
          </v:shape>
        </w:pict>
      </w:r>
    </w:p>
    <w:p w:rsidR="002C3616" w:rsidRPr="00EE27E4" w:rsidRDefault="002C3616" w:rsidP="00CF1F4E">
      <w:pPr>
        <w:widowControl w:val="0"/>
        <w:suppressAutoHyphens w:val="0"/>
        <w:autoSpaceDE w:val="0"/>
        <w:autoSpaceDN w:val="0"/>
        <w:adjustRightInd w:val="0"/>
        <w:spacing w:line="200" w:lineRule="exact"/>
        <w:rPr>
          <w:lang w:eastAsia="en-GB"/>
        </w:rPr>
      </w:pPr>
    </w:p>
    <w:p w:rsidR="00E215E3" w:rsidRDefault="00CF1F4E" w:rsidP="00954F91">
      <w:pPr>
        <w:pStyle w:val="Heading1"/>
        <w:rPr>
          <w:lang w:eastAsia="en-GB"/>
        </w:rPr>
      </w:pPr>
      <w:bookmarkStart w:id="56" w:name="_Toc401758003"/>
      <w:r w:rsidRPr="00EE27E4">
        <w:rPr>
          <w:lang w:eastAsia="en-GB"/>
        </w:rPr>
        <w:t>T</w:t>
      </w:r>
      <w:r w:rsidR="00954F91" w:rsidRPr="00EE27E4">
        <w:rPr>
          <w:lang w:eastAsia="en-GB"/>
        </w:rPr>
        <w:t>able</w:t>
      </w:r>
      <w:r w:rsidRPr="00EE27E4">
        <w:rPr>
          <w:lang w:eastAsia="en-GB"/>
        </w:rPr>
        <w:t xml:space="preserve"> 6</w:t>
      </w:r>
      <w:bookmarkEnd w:id="56"/>
    </w:p>
    <w:p w:rsidR="00CF1F4E" w:rsidRPr="00E215E3" w:rsidRDefault="00CF1F4E" w:rsidP="00954F91">
      <w:pPr>
        <w:pStyle w:val="Heading1"/>
        <w:rPr>
          <w:b/>
          <w:lang w:eastAsia="en-GB"/>
        </w:rPr>
      </w:pPr>
      <w:bookmarkStart w:id="57" w:name="_Toc401758004"/>
      <w:r w:rsidRPr="00E215E3">
        <w:rPr>
          <w:b/>
          <w:lang w:eastAsia="en-GB"/>
        </w:rPr>
        <w:t>Dimensions for drawbar eyes D50-A and D50-X, see Figure 11</w:t>
      </w:r>
      <w:bookmarkEnd w:id="57"/>
    </w:p>
    <w:tbl>
      <w:tblPr>
        <w:tblW w:w="0" w:type="auto"/>
        <w:tblInd w:w="11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275"/>
        <w:gridCol w:w="1533"/>
        <w:gridCol w:w="1495"/>
      </w:tblGrid>
      <w:tr w:rsidR="00CF1F4E" w:rsidRPr="007A452B" w:rsidTr="003D6227">
        <w:trPr>
          <w:trHeight w:hRule="exact" w:val="478"/>
        </w:trPr>
        <w:tc>
          <w:tcPr>
            <w:tcW w:w="1275" w:type="dxa"/>
            <w:tcBorders>
              <w:bottom w:val="single" w:sz="12" w:space="0" w:color="auto"/>
            </w:tcBorders>
          </w:tcPr>
          <w:p w:rsidR="00CF1F4E" w:rsidRPr="007A452B" w:rsidRDefault="00CF1F4E" w:rsidP="00954F91">
            <w:pPr>
              <w:widowControl w:val="0"/>
              <w:suppressAutoHyphens w:val="0"/>
              <w:autoSpaceDE w:val="0"/>
              <w:autoSpaceDN w:val="0"/>
              <w:adjustRightInd w:val="0"/>
              <w:spacing w:line="120" w:lineRule="exact"/>
              <w:ind w:left="113" w:right="113"/>
              <w:rPr>
                <w:i/>
                <w:sz w:val="16"/>
                <w:szCs w:val="16"/>
                <w:lang w:eastAsia="en-GB"/>
              </w:rPr>
            </w:pPr>
          </w:p>
          <w:p w:rsidR="00CF1F4E" w:rsidRPr="007A452B" w:rsidRDefault="00CF1F4E" w:rsidP="00954F91">
            <w:pPr>
              <w:widowControl w:val="0"/>
              <w:suppressAutoHyphens w:val="0"/>
              <w:autoSpaceDE w:val="0"/>
              <w:autoSpaceDN w:val="0"/>
              <w:adjustRightInd w:val="0"/>
              <w:spacing w:line="240" w:lineRule="auto"/>
              <w:ind w:left="113" w:right="113"/>
              <w:rPr>
                <w:i/>
                <w:sz w:val="16"/>
                <w:szCs w:val="16"/>
                <w:lang w:eastAsia="en-GB"/>
              </w:rPr>
            </w:pPr>
            <w:r w:rsidRPr="007A452B">
              <w:rPr>
                <w:i/>
                <w:spacing w:val="-1"/>
                <w:sz w:val="16"/>
                <w:szCs w:val="16"/>
                <w:lang w:eastAsia="en-GB"/>
              </w:rPr>
              <w:t>Class</w:t>
            </w:r>
          </w:p>
        </w:tc>
        <w:tc>
          <w:tcPr>
            <w:tcW w:w="1533" w:type="dxa"/>
            <w:tcBorders>
              <w:bottom w:val="single" w:sz="12" w:space="0" w:color="auto"/>
            </w:tcBorders>
          </w:tcPr>
          <w:p w:rsidR="00CF1F4E" w:rsidRPr="007A452B" w:rsidRDefault="00CF1F4E" w:rsidP="00954F91">
            <w:pPr>
              <w:widowControl w:val="0"/>
              <w:suppressAutoHyphens w:val="0"/>
              <w:autoSpaceDE w:val="0"/>
              <w:autoSpaceDN w:val="0"/>
              <w:adjustRightInd w:val="0"/>
              <w:spacing w:line="120" w:lineRule="exact"/>
              <w:ind w:left="113" w:right="113"/>
              <w:jc w:val="right"/>
              <w:rPr>
                <w:i/>
                <w:sz w:val="16"/>
                <w:szCs w:val="16"/>
                <w:lang w:eastAsia="en-GB"/>
              </w:rPr>
            </w:pPr>
          </w:p>
          <w:p w:rsidR="00CF1F4E" w:rsidRPr="007A452B" w:rsidRDefault="00CF1F4E" w:rsidP="00954F91">
            <w:pPr>
              <w:widowControl w:val="0"/>
              <w:suppressAutoHyphens w:val="0"/>
              <w:autoSpaceDE w:val="0"/>
              <w:autoSpaceDN w:val="0"/>
              <w:adjustRightInd w:val="0"/>
              <w:spacing w:line="240" w:lineRule="auto"/>
              <w:ind w:left="113" w:right="113"/>
              <w:jc w:val="right"/>
              <w:rPr>
                <w:i/>
                <w:sz w:val="16"/>
                <w:szCs w:val="16"/>
                <w:lang w:eastAsia="en-GB"/>
              </w:rPr>
            </w:pPr>
            <w:r w:rsidRPr="007A452B">
              <w:rPr>
                <w:i/>
                <w:sz w:val="16"/>
                <w:szCs w:val="16"/>
                <w:lang w:eastAsia="en-GB"/>
              </w:rPr>
              <w:t xml:space="preserve">h </w:t>
            </w:r>
            <w:r w:rsidRPr="007A452B">
              <w:rPr>
                <w:i/>
                <w:spacing w:val="-1"/>
                <w:sz w:val="16"/>
                <w:szCs w:val="16"/>
                <w:lang w:eastAsia="en-GB"/>
              </w:rPr>
              <w:t>(mm)</w:t>
            </w:r>
          </w:p>
        </w:tc>
        <w:tc>
          <w:tcPr>
            <w:tcW w:w="1495" w:type="dxa"/>
            <w:tcBorders>
              <w:bottom w:val="single" w:sz="12" w:space="0" w:color="auto"/>
            </w:tcBorders>
          </w:tcPr>
          <w:p w:rsidR="00CF1F4E" w:rsidRPr="007A452B" w:rsidRDefault="00CF1F4E" w:rsidP="00954F91">
            <w:pPr>
              <w:widowControl w:val="0"/>
              <w:suppressAutoHyphens w:val="0"/>
              <w:autoSpaceDE w:val="0"/>
              <w:autoSpaceDN w:val="0"/>
              <w:adjustRightInd w:val="0"/>
              <w:spacing w:line="120" w:lineRule="exact"/>
              <w:ind w:left="113" w:right="113"/>
              <w:jc w:val="right"/>
              <w:rPr>
                <w:i/>
                <w:sz w:val="16"/>
                <w:szCs w:val="16"/>
                <w:lang w:eastAsia="en-GB"/>
              </w:rPr>
            </w:pPr>
          </w:p>
          <w:p w:rsidR="00CF1F4E" w:rsidRPr="007A452B" w:rsidRDefault="00CF1F4E" w:rsidP="00954F91">
            <w:pPr>
              <w:widowControl w:val="0"/>
              <w:suppressAutoHyphens w:val="0"/>
              <w:autoSpaceDE w:val="0"/>
              <w:autoSpaceDN w:val="0"/>
              <w:adjustRightInd w:val="0"/>
              <w:spacing w:line="240" w:lineRule="auto"/>
              <w:ind w:left="113" w:right="113"/>
              <w:jc w:val="right"/>
              <w:rPr>
                <w:i/>
                <w:sz w:val="16"/>
                <w:szCs w:val="16"/>
                <w:lang w:eastAsia="en-GB"/>
              </w:rPr>
            </w:pPr>
            <w:r w:rsidRPr="007A452B">
              <w:rPr>
                <w:i/>
                <w:sz w:val="16"/>
                <w:szCs w:val="16"/>
                <w:lang w:eastAsia="en-GB"/>
              </w:rPr>
              <w:t xml:space="preserve">b </w:t>
            </w:r>
            <w:r w:rsidRPr="007A452B">
              <w:rPr>
                <w:i/>
                <w:spacing w:val="-1"/>
                <w:sz w:val="16"/>
                <w:szCs w:val="16"/>
                <w:lang w:eastAsia="en-GB"/>
              </w:rPr>
              <w:t>(mm)</w:t>
            </w:r>
          </w:p>
        </w:tc>
      </w:tr>
      <w:tr w:rsidR="00CF1F4E" w:rsidRPr="007A452B" w:rsidTr="003D6227">
        <w:trPr>
          <w:trHeight w:hRule="exact" w:val="403"/>
        </w:trPr>
        <w:tc>
          <w:tcPr>
            <w:tcW w:w="1275" w:type="dxa"/>
            <w:tcBorders>
              <w:top w:val="single" w:sz="12" w:space="0" w:color="auto"/>
            </w:tcBorders>
          </w:tcPr>
          <w:p w:rsidR="00CF1F4E" w:rsidRPr="007A452B" w:rsidRDefault="00CF1F4E" w:rsidP="00954F91">
            <w:pPr>
              <w:widowControl w:val="0"/>
              <w:suppressAutoHyphens w:val="0"/>
              <w:autoSpaceDE w:val="0"/>
              <w:autoSpaceDN w:val="0"/>
              <w:adjustRightInd w:val="0"/>
              <w:spacing w:before="4" w:line="100" w:lineRule="exact"/>
              <w:ind w:left="113" w:right="113"/>
              <w:rPr>
                <w:sz w:val="16"/>
                <w:szCs w:val="16"/>
                <w:lang w:eastAsia="en-GB"/>
              </w:rPr>
            </w:pPr>
          </w:p>
          <w:p w:rsidR="00CF1F4E" w:rsidRPr="007A452B" w:rsidRDefault="00CF1F4E" w:rsidP="00954F91">
            <w:pPr>
              <w:widowControl w:val="0"/>
              <w:suppressAutoHyphens w:val="0"/>
              <w:autoSpaceDE w:val="0"/>
              <w:autoSpaceDN w:val="0"/>
              <w:adjustRightInd w:val="0"/>
              <w:spacing w:line="240" w:lineRule="auto"/>
              <w:ind w:left="113" w:right="113"/>
              <w:rPr>
                <w:sz w:val="16"/>
                <w:szCs w:val="16"/>
                <w:lang w:eastAsia="en-GB"/>
              </w:rPr>
            </w:pPr>
            <w:r w:rsidRPr="007A452B">
              <w:rPr>
                <w:spacing w:val="-1"/>
                <w:sz w:val="16"/>
                <w:szCs w:val="16"/>
                <w:lang w:eastAsia="en-GB"/>
              </w:rPr>
              <w:t>D50-A</w:t>
            </w:r>
          </w:p>
        </w:tc>
        <w:tc>
          <w:tcPr>
            <w:tcW w:w="1533" w:type="dxa"/>
            <w:tcBorders>
              <w:top w:val="single" w:sz="12" w:space="0" w:color="auto"/>
            </w:tcBorders>
          </w:tcPr>
          <w:p w:rsidR="00CF1F4E" w:rsidRPr="007A452B" w:rsidRDefault="00CF1F4E" w:rsidP="00954F91">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954F91">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6</w:t>
            </w:r>
            <w:r w:rsidRPr="007A452B">
              <w:rPr>
                <w:sz w:val="16"/>
                <w:szCs w:val="16"/>
                <w:lang w:eastAsia="en-GB"/>
              </w:rPr>
              <w:t xml:space="preserve">5 </w:t>
            </w:r>
            <w:r w:rsidRPr="007A452B">
              <w:rPr>
                <w:spacing w:val="-1"/>
                <w:sz w:val="16"/>
                <w:szCs w:val="16"/>
                <w:lang w:eastAsia="en-GB"/>
              </w:rPr>
              <w:t>+2/-1</w:t>
            </w:r>
          </w:p>
        </w:tc>
        <w:tc>
          <w:tcPr>
            <w:tcW w:w="1495" w:type="dxa"/>
            <w:tcBorders>
              <w:top w:val="single" w:sz="12" w:space="0" w:color="auto"/>
            </w:tcBorders>
          </w:tcPr>
          <w:p w:rsidR="00CF1F4E" w:rsidRPr="007A452B" w:rsidRDefault="00CF1F4E" w:rsidP="00954F91">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954F91">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6</w:t>
            </w:r>
            <w:r w:rsidRPr="007A452B">
              <w:rPr>
                <w:sz w:val="16"/>
                <w:szCs w:val="16"/>
                <w:lang w:eastAsia="en-GB"/>
              </w:rPr>
              <w:t xml:space="preserve">0 </w:t>
            </w:r>
            <w:r w:rsidRPr="007A452B">
              <w:rPr>
                <w:spacing w:val="-1"/>
                <w:sz w:val="16"/>
                <w:szCs w:val="16"/>
                <w:lang w:eastAsia="en-GB"/>
              </w:rPr>
              <w:t>+2/-1</w:t>
            </w:r>
          </w:p>
        </w:tc>
      </w:tr>
      <w:tr w:rsidR="00CF1F4E" w:rsidRPr="007A452B" w:rsidTr="003D6227">
        <w:trPr>
          <w:trHeight w:hRule="exact" w:val="420"/>
        </w:trPr>
        <w:tc>
          <w:tcPr>
            <w:tcW w:w="1275" w:type="dxa"/>
            <w:tcBorders>
              <w:bottom w:val="single" w:sz="12" w:space="0" w:color="auto"/>
            </w:tcBorders>
          </w:tcPr>
          <w:p w:rsidR="00CF1F4E" w:rsidRPr="007A452B" w:rsidRDefault="00CF1F4E" w:rsidP="00954F91">
            <w:pPr>
              <w:widowControl w:val="0"/>
              <w:suppressAutoHyphens w:val="0"/>
              <w:autoSpaceDE w:val="0"/>
              <w:autoSpaceDN w:val="0"/>
              <w:adjustRightInd w:val="0"/>
              <w:spacing w:before="1" w:line="100" w:lineRule="exact"/>
              <w:ind w:left="113" w:right="113"/>
              <w:rPr>
                <w:sz w:val="16"/>
                <w:szCs w:val="16"/>
                <w:lang w:eastAsia="en-GB"/>
              </w:rPr>
            </w:pPr>
          </w:p>
          <w:p w:rsidR="00CF1F4E" w:rsidRPr="007A452B" w:rsidRDefault="00CF1F4E" w:rsidP="00954F91">
            <w:pPr>
              <w:widowControl w:val="0"/>
              <w:suppressAutoHyphens w:val="0"/>
              <w:autoSpaceDE w:val="0"/>
              <w:autoSpaceDN w:val="0"/>
              <w:adjustRightInd w:val="0"/>
              <w:spacing w:line="240" w:lineRule="auto"/>
              <w:ind w:left="113" w:right="113"/>
              <w:rPr>
                <w:sz w:val="16"/>
                <w:szCs w:val="16"/>
                <w:lang w:eastAsia="en-GB"/>
              </w:rPr>
            </w:pPr>
            <w:r w:rsidRPr="007A452B">
              <w:rPr>
                <w:spacing w:val="-1"/>
                <w:sz w:val="16"/>
                <w:szCs w:val="16"/>
                <w:lang w:eastAsia="en-GB"/>
              </w:rPr>
              <w:t>D50-X</w:t>
            </w:r>
          </w:p>
        </w:tc>
        <w:tc>
          <w:tcPr>
            <w:tcW w:w="1533" w:type="dxa"/>
            <w:tcBorders>
              <w:bottom w:val="single" w:sz="12" w:space="0" w:color="auto"/>
            </w:tcBorders>
          </w:tcPr>
          <w:p w:rsidR="00CF1F4E" w:rsidRPr="007A452B" w:rsidRDefault="00CF1F4E" w:rsidP="00954F91">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954F91">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8</w:t>
            </w:r>
            <w:r w:rsidRPr="007A452B">
              <w:rPr>
                <w:sz w:val="16"/>
                <w:szCs w:val="16"/>
                <w:lang w:eastAsia="en-GB"/>
              </w:rPr>
              <w:t xml:space="preserve">0 </w:t>
            </w:r>
            <w:r w:rsidRPr="007A452B">
              <w:rPr>
                <w:spacing w:val="-1"/>
                <w:sz w:val="16"/>
                <w:szCs w:val="16"/>
                <w:lang w:eastAsia="en-GB"/>
              </w:rPr>
              <w:t>maximum</w:t>
            </w:r>
          </w:p>
        </w:tc>
        <w:tc>
          <w:tcPr>
            <w:tcW w:w="1495" w:type="dxa"/>
            <w:tcBorders>
              <w:bottom w:val="single" w:sz="12" w:space="0" w:color="auto"/>
            </w:tcBorders>
          </w:tcPr>
          <w:p w:rsidR="00CF1F4E" w:rsidRPr="007A452B" w:rsidRDefault="00CF1F4E" w:rsidP="00954F91">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954F91">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6</w:t>
            </w:r>
            <w:r w:rsidRPr="007A452B">
              <w:rPr>
                <w:sz w:val="16"/>
                <w:szCs w:val="16"/>
                <w:lang w:eastAsia="en-GB"/>
              </w:rPr>
              <w:t xml:space="preserve">2 </w:t>
            </w:r>
            <w:r w:rsidRPr="007A452B">
              <w:rPr>
                <w:spacing w:val="-1"/>
                <w:sz w:val="16"/>
                <w:szCs w:val="16"/>
                <w:lang w:eastAsia="en-GB"/>
              </w:rPr>
              <w:t>maximum</w:t>
            </w:r>
          </w:p>
        </w:tc>
      </w:tr>
    </w:tbl>
    <w:p w:rsidR="002C3616" w:rsidRPr="00EE27E4" w:rsidRDefault="002C3616" w:rsidP="00CF1F4E">
      <w:pPr>
        <w:widowControl w:val="0"/>
        <w:suppressAutoHyphens w:val="0"/>
        <w:autoSpaceDE w:val="0"/>
        <w:autoSpaceDN w:val="0"/>
        <w:adjustRightInd w:val="0"/>
        <w:spacing w:before="7" w:line="160" w:lineRule="exact"/>
        <w:rPr>
          <w:sz w:val="16"/>
          <w:szCs w:val="16"/>
          <w:lang w:eastAsia="en-GB"/>
        </w:rPr>
      </w:pPr>
    </w:p>
    <w:p w:rsidR="00E215E3" w:rsidRDefault="00CF1F4E" w:rsidP="00954F91">
      <w:pPr>
        <w:pStyle w:val="Heading1"/>
        <w:rPr>
          <w:lang w:eastAsia="en-GB"/>
        </w:rPr>
      </w:pPr>
      <w:bookmarkStart w:id="58" w:name="_Toc401758005"/>
      <w:r w:rsidRPr="00EE27E4">
        <w:rPr>
          <w:lang w:eastAsia="en-GB"/>
        </w:rPr>
        <w:t>T</w:t>
      </w:r>
      <w:r w:rsidR="00954F91" w:rsidRPr="00EE27E4">
        <w:rPr>
          <w:lang w:eastAsia="en-GB"/>
        </w:rPr>
        <w:t>able</w:t>
      </w:r>
      <w:r w:rsidRPr="00EE27E4">
        <w:rPr>
          <w:lang w:eastAsia="en-GB"/>
        </w:rPr>
        <w:t xml:space="preserve"> 7</w:t>
      </w:r>
      <w:bookmarkEnd w:id="58"/>
    </w:p>
    <w:p w:rsidR="00856832" w:rsidRDefault="00856832" w:rsidP="00954F91">
      <w:pPr>
        <w:pStyle w:val="Heading1"/>
        <w:rPr>
          <w:b/>
          <w:lang w:eastAsia="en-GB"/>
        </w:rPr>
      </w:pPr>
      <w:bookmarkStart w:id="59" w:name="_Toc401758006"/>
      <w:r w:rsidRPr="00856832">
        <w:rPr>
          <w:b/>
          <w:lang w:eastAsia="en-GB"/>
        </w:rPr>
        <w:t>Minimum characteristic values for standard drawbar eyes</w:t>
      </w:r>
    </w:p>
    <w:bookmarkEnd w:id="59"/>
    <w:tbl>
      <w:tblPr>
        <w:tblW w:w="0" w:type="auto"/>
        <w:tblInd w:w="11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236"/>
        <w:gridCol w:w="775"/>
        <w:gridCol w:w="896"/>
        <w:gridCol w:w="895"/>
        <w:gridCol w:w="912"/>
      </w:tblGrid>
      <w:tr w:rsidR="00CF1F4E" w:rsidRPr="007A452B" w:rsidTr="003D6227">
        <w:trPr>
          <w:trHeight w:hRule="exact" w:val="480"/>
        </w:trPr>
        <w:tc>
          <w:tcPr>
            <w:tcW w:w="1236" w:type="dxa"/>
            <w:tcBorders>
              <w:bottom w:val="single" w:sz="12" w:space="0" w:color="auto"/>
            </w:tcBorders>
          </w:tcPr>
          <w:p w:rsidR="00CF1F4E" w:rsidRPr="007A452B" w:rsidRDefault="00CF1F4E" w:rsidP="00954F91">
            <w:pPr>
              <w:widowControl w:val="0"/>
              <w:suppressAutoHyphens w:val="0"/>
              <w:autoSpaceDE w:val="0"/>
              <w:autoSpaceDN w:val="0"/>
              <w:adjustRightInd w:val="0"/>
              <w:spacing w:before="3" w:line="120" w:lineRule="exact"/>
              <w:ind w:left="113" w:right="113"/>
              <w:rPr>
                <w:i/>
                <w:sz w:val="16"/>
                <w:szCs w:val="16"/>
                <w:lang w:eastAsia="en-GB"/>
              </w:rPr>
            </w:pPr>
          </w:p>
          <w:p w:rsidR="00CF1F4E" w:rsidRPr="007A452B" w:rsidRDefault="00CF1F4E" w:rsidP="00954F91">
            <w:pPr>
              <w:widowControl w:val="0"/>
              <w:suppressAutoHyphens w:val="0"/>
              <w:autoSpaceDE w:val="0"/>
              <w:autoSpaceDN w:val="0"/>
              <w:adjustRightInd w:val="0"/>
              <w:spacing w:line="240" w:lineRule="auto"/>
              <w:ind w:left="113" w:right="113"/>
              <w:rPr>
                <w:i/>
                <w:sz w:val="16"/>
                <w:szCs w:val="16"/>
                <w:lang w:eastAsia="en-GB"/>
              </w:rPr>
            </w:pPr>
            <w:r w:rsidRPr="007A452B">
              <w:rPr>
                <w:i/>
                <w:spacing w:val="-1"/>
                <w:sz w:val="16"/>
                <w:szCs w:val="16"/>
                <w:lang w:eastAsia="en-GB"/>
              </w:rPr>
              <w:t>Class</w:t>
            </w:r>
          </w:p>
        </w:tc>
        <w:tc>
          <w:tcPr>
            <w:tcW w:w="775" w:type="dxa"/>
            <w:tcBorders>
              <w:bottom w:val="single" w:sz="12" w:space="0" w:color="auto"/>
            </w:tcBorders>
          </w:tcPr>
          <w:p w:rsidR="00CF1F4E" w:rsidRPr="007A452B" w:rsidRDefault="00CF1F4E" w:rsidP="00954F91">
            <w:pPr>
              <w:widowControl w:val="0"/>
              <w:suppressAutoHyphens w:val="0"/>
              <w:autoSpaceDE w:val="0"/>
              <w:autoSpaceDN w:val="0"/>
              <w:adjustRightInd w:val="0"/>
              <w:spacing w:before="3" w:line="120" w:lineRule="exact"/>
              <w:ind w:left="113" w:right="113"/>
              <w:jc w:val="right"/>
              <w:rPr>
                <w:i/>
                <w:sz w:val="16"/>
                <w:szCs w:val="16"/>
                <w:lang w:eastAsia="en-GB"/>
              </w:rPr>
            </w:pPr>
          </w:p>
          <w:p w:rsidR="00CF1F4E" w:rsidRPr="007A452B" w:rsidRDefault="00CF1F4E" w:rsidP="00954F91">
            <w:pPr>
              <w:widowControl w:val="0"/>
              <w:suppressAutoHyphens w:val="0"/>
              <w:autoSpaceDE w:val="0"/>
              <w:autoSpaceDN w:val="0"/>
              <w:adjustRightInd w:val="0"/>
              <w:spacing w:line="240" w:lineRule="auto"/>
              <w:ind w:left="113" w:right="113"/>
              <w:jc w:val="right"/>
              <w:rPr>
                <w:i/>
                <w:sz w:val="16"/>
                <w:szCs w:val="16"/>
                <w:lang w:eastAsia="en-GB"/>
              </w:rPr>
            </w:pPr>
            <w:r w:rsidRPr="007A452B">
              <w:rPr>
                <w:i/>
                <w:sz w:val="16"/>
                <w:szCs w:val="16"/>
                <w:lang w:eastAsia="en-GB"/>
              </w:rPr>
              <w:t>D</w:t>
            </w:r>
          </w:p>
        </w:tc>
        <w:tc>
          <w:tcPr>
            <w:tcW w:w="896" w:type="dxa"/>
            <w:tcBorders>
              <w:bottom w:val="single" w:sz="12" w:space="0" w:color="auto"/>
            </w:tcBorders>
          </w:tcPr>
          <w:p w:rsidR="00CF1F4E" w:rsidRPr="007A452B" w:rsidRDefault="00CF1F4E" w:rsidP="00954F91">
            <w:pPr>
              <w:widowControl w:val="0"/>
              <w:suppressAutoHyphens w:val="0"/>
              <w:autoSpaceDE w:val="0"/>
              <w:autoSpaceDN w:val="0"/>
              <w:adjustRightInd w:val="0"/>
              <w:spacing w:before="3" w:line="120" w:lineRule="exact"/>
              <w:ind w:left="113" w:right="113"/>
              <w:jc w:val="right"/>
              <w:rPr>
                <w:i/>
                <w:sz w:val="16"/>
                <w:szCs w:val="16"/>
                <w:lang w:eastAsia="en-GB"/>
              </w:rPr>
            </w:pPr>
          </w:p>
          <w:p w:rsidR="00CF1F4E" w:rsidRPr="007A452B" w:rsidRDefault="00CF1F4E" w:rsidP="00954F91">
            <w:pPr>
              <w:widowControl w:val="0"/>
              <w:suppressAutoHyphens w:val="0"/>
              <w:autoSpaceDE w:val="0"/>
              <w:autoSpaceDN w:val="0"/>
              <w:adjustRightInd w:val="0"/>
              <w:spacing w:line="240" w:lineRule="auto"/>
              <w:ind w:left="113" w:right="113"/>
              <w:jc w:val="right"/>
              <w:rPr>
                <w:i/>
                <w:sz w:val="16"/>
                <w:szCs w:val="16"/>
                <w:lang w:eastAsia="en-GB"/>
              </w:rPr>
            </w:pPr>
            <w:r w:rsidRPr="007A452B">
              <w:rPr>
                <w:i/>
                <w:spacing w:val="-1"/>
                <w:sz w:val="16"/>
                <w:szCs w:val="16"/>
                <w:lang w:eastAsia="en-GB"/>
              </w:rPr>
              <w:t>D</w:t>
            </w:r>
            <w:r w:rsidRPr="007A452B">
              <w:rPr>
                <w:i/>
                <w:position w:val="-4"/>
                <w:sz w:val="16"/>
                <w:szCs w:val="16"/>
                <w:lang w:eastAsia="en-GB"/>
              </w:rPr>
              <w:t>c</w:t>
            </w:r>
          </w:p>
        </w:tc>
        <w:tc>
          <w:tcPr>
            <w:tcW w:w="895" w:type="dxa"/>
            <w:tcBorders>
              <w:bottom w:val="single" w:sz="12" w:space="0" w:color="auto"/>
            </w:tcBorders>
          </w:tcPr>
          <w:p w:rsidR="00CF1F4E" w:rsidRPr="007A452B" w:rsidRDefault="00CF1F4E" w:rsidP="00954F91">
            <w:pPr>
              <w:widowControl w:val="0"/>
              <w:suppressAutoHyphens w:val="0"/>
              <w:autoSpaceDE w:val="0"/>
              <w:autoSpaceDN w:val="0"/>
              <w:adjustRightInd w:val="0"/>
              <w:spacing w:before="3" w:line="120" w:lineRule="exact"/>
              <w:ind w:left="113" w:right="113"/>
              <w:jc w:val="right"/>
              <w:rPr>
                <w:i/>
                <w:sz w:val="16"/>
                <w:szCs w:val="16"/>
                <w:lang w:eastAsia="en-GB"/>
              </w:rPr>
            </w:pPr>
          </w:p>
          <w:p w:rsidR="00CF1F4E" w:rsidRPr="007A452B" w:rsidRDefault="00CF1F4E" w:rsidP="00954F91">
            <w:pPr>
              <w:widowControl w:val="0"/>
              <w:suppressAutoHyphens w:val="0"/>
              <w:autoSpaceDE w:val="0"/>
              <w:autoSpaceDN w:val="0"/>
              <w:adjustRightInd w:val="0"/>
              <w:spacing w:line="240" w:lineRule="auto"/>
              <w:ind w:left="113" w:right="113"/>
              <w:jc w:val="right"/>
              <w:rPr>
                <w:i/>
                <w:sz w:val="16"/>
                <w:szCs w:val="16"/>
                <w:lang w:eastAsia="en-GB"/>
              </w:rPr>
            </w:pPr>
            <w:r w:rsidRPr="007A452B">
              <w:rPr>
                <w:i/>
                <w:sz w:val="16"/>
                <w:szCs w:val="16"/>
                <w:lang w:eastAsia="en-GB"/>
              </w:rPr>
              <w:t>S</w:t>
            </w:r>
          </w:p>
        </w:tc>
        <w:tc>
          <w:tcPr>
            <w:tcW w:w="912" w:type="dxa"/>
            <w:tcBorders>
              <w:bottom w:val="single" w:sz="12" w:space="0" w:color="auto"/>
            </w:tcBorders>
          </w:tcPr>
          <w:p w:rsidR="00CF1F4E" w:rsidRPr="007A452B" w:rsidRDefault="00CF1F4E" w:rsidP="00954F91">
            <w:pPr>
              <w:widowControl w:val="0"/>
              <w:suppressAutoHyphens w:val="0"/>
              <w:autoSpaceDE w:val="0"/>
              <w:autoSpaceDN w:val="0"/>
              <w:adjustRightInd w:val="0"/>
              <w:spacing w:before="3" w:line="120" w:lineRule="exact"/>
              <w:ind w:left="113" w:right="113"/>
              <w:jc w:val="right"/>
              <w:rPr>
                <w:i/>
                <w:sz w:val="16"/>
                <w:szCs w:val="16"/>
                <w:lang w:eastAsia="en-GB"/>
              </w:rPr>
            </w:pPr>
          </w:p>
          <w:p w:rsidR="00CF1F4E" w:rsidRPr="007A452B" w:rsidRDefault="00CF1F4E" w:rsidP="00954F91">
            <w:pPr>
              <w:widowControl w:val="0"/>
              <w:suppressAutoHyphens w:val="0"/>
              <w:autoSpaceDE w:val="0"/>
              <w:autoSpaceDN w:val="0"/>
              <w:adjustRightInd w:val="0"/>
              <w:spacing w:line="240" w:lineRule="auto"/>
              <w:ind w:left="113" w:right="113"/>
              <w:jc w:val="right"/>
              <w:rPr>
                <w:i/>
                <w:sz w:val="16"/>
                <w:szCs w:val="16"/>
                <w:lang w:eastAsia="en-GB"/>
              </w:rPr>
            </w:pPr>
            <w:r w:rsidRPr="007A452B">
              <w:rPr>
                <w:i/>
                <w:sz w:val="16"/>
                <w:szCs w:val="16"/>
                <w:lang w:eastAsia="en-GB"/>
              </w:rPr>
              <w:t>V</w:t>
            </w:r>
          </w:p>
        </w:tc>
      </w:tr>
      <w:tr w:rsidR="00CF1F4E" w:rsidRPr="007A452B" w:rsidTr="003D6227">
        <w:trPr>
          <w:trHeight w:hRule="exact" w:val="401"/>
        </w:trPr>
        <w:tc>
          <w:tcPr>
            <w:tcW w:w="1236" w:type="dxa"/>
            <w:tcBorders>
              <w:top w:val="single" w:sz="12" w:space="0" w:color="auto"/>
            </w:tcBorders>
          </w:tcPr>
          <w:p w:rsidR="00CF1F4E" w:rsidRPr="007A452B" w:rsidRDefault="00CF1F4E" w:rsidP="00954F91">
            <w:pPr>
              <w:widowControl w:val="0"/>
              <w:suppressAutoHyphens w:val="0"/>
              <w:autoSpaceDE w:val="0"/>
              <w:autoSpaceDN w:val="0"/>
              <w:adjustRightInd w:val="0"/>
              <w:spacing w:before="1" w:line="100" w:lineRule="exact"/>
              <w:ind w:left="113" w:right="113"/>
              <w:rPr>
                <w:sz w:val="16"/>
                <w:szCs w:val="16"/>
                <w:lang w:eastAsia="en-GB"/>
              </w:rPr>
            </w:pPr>
          </w:p>
          <w:p w:rsidR="00CF1F4E" w:rsidRPr="007A452B" w:rsidRDefault="00CF1F4E" w:rsidP="00954F91">
            <w:pPr>
              <w:widowControl w:val="0"/>
              <w:suppressAutoHyphens w:val="0"/>
              <w:autoSpaceDE w:val="0"/>
              <w:autoSpaceDN w:val="0"/>
              <w:adjustRightInd w:val="0"/>
              <w:spacing w:line="240" w:lineRule="auto"/>
              <w:ind w:left="113" w:right="113"/>
              <w:rPr>
                <w:sz w:val="16"/>
                <w:szCs w:val="16"/>
                <w:lang w:eastAsia="en-GB"/>
              </w:rPr>
            </w:pPr>
            <w:r w:rsidRPr="007A452B">
              <w:rPr>
                <w:spacing w:val="-1"/>
                <w:sz w:val="16"/>
                <w:szCs w:val="16"/>
                <w:lang w:eastAsia="en-GB"/>
              </w:rPr>
              <w:t>D50-A</w:t>
            </w:r>
          </w:p>
        </w:tc>
        <w:tc>
          <w:tcPr>
            <w:tcW w:w="775" w:type="dxa"/>
            <w:tcBorders>
              <w:top w:val="single" w:sz="12" w:space="0" w:color="auto"/>
            </w:tcBorders>
          </w:tcPr>
          <w:p w:rsidR="00CF1F4E" w:rsidRPr="007A452B" w:rsidRDefault="00CF1F4E" w:rsidP="00954F91">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954F91">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130</w:t>
            </w:r>
          </w:p>
        </w:tc>
        <w:tc>
          <w:tcPr>
            <w:tcW w:w="896" w:type="dxa"/>
            <w:tcBorders>
              <w:top w:val="single" w:sz="12" w:space="0" w:color="auto"/>
            </w:tcBorders>
          </w:tcPr>
          <w:p w:rsidR="00CF1F4E" w:rsidRPr="007A452B" w:rsidRDefault="00CF1F4E" w:rsidP="00954F91">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954F91">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90</w:t>
            </w:r>
          </w:p>
        </w:tc>
        <w:tc>
          <w:tcPr>
            <w:tcW w:w="895" w:type="dxa"/>
            <w:tcBorders>
              <w:top w:val="single" w:sz="12" w:space="0" w:color="auto"/>
            </w:tcBorders>
          </w:tcPr>
          <w:p w:rsidR="00CF1F4E" w:rsidRPr="007A452B" w:rsidRDefault="00CF1F4E" w:rsidP="00954F91">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E004D0" w:rsidP="00E004D0">
            <w:pPr>
              <w:widowControl w:val="0"/>
              <w:suppressAutoHyphens w:val="0"/>
              <w:autoSpaceDE w:val="0"/>
              <w:autoSpaceDN w:val="0"/>
              <w:adjustRightInd w:val="0"/>
              <w:spacing w:line="240" w:lineRule="auto"/>
              <w:ind w:left="113" w:right="113"/>
              <w:jc w:val="right"/>
              <w:rPr>
                <w:sz w:val="16"/>
                <w:szCs w:val="16"/>
                <w:lang w:eastAsia="en-GB"/>
              </w:rPr>
            </w:pPr>
            <w:r w:rsidRPr="007A452B">
              <w:rPr>
                <w:sz w:val="16"/>
                <w:szCs w:val="16"/>
                <w:lang w:eastAsia="en-GB"/>
              </w:rPr>
              <w:t>1,</w:t>
            </w:r>
            <w:r w:rsidR="00CF1F4E" w:rsidRPr="007A452B">
              <w:rPr>
                <w:spacing w:val="-1"/>
                <w:sz w:val="16"/>
                <w:szCs w:val="16"/>
                <w:lang w:eastAsia="en-GB"/>
              </w:rPr>
              <w:t>000</w:t>
            </w:r>
          </w:p>
        </w:tc>
        <w:tc>
          <w:tcPr>
            <w:tcW w:w="912" w:type="dxa"/>
            <w:tcBorders>
              <w:top w:val="single" w:sz="12" w:space="0" w:color="auto"/>
            </w:tcBorders>
          </w:tcPr>
          <w:p w:rsidR="00CF1F4E" w:rsidRPr="007A452B" w:rsidRDefault="00CF1F4E" w:rsidP="00954F91">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954F91">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30</w:t>
            </w:r>
          </w:p>
        </w:tc>
      </w:tr>
      <w:tr w:rsidR="00CF1F4E" w:rsidRPr="007A452B" w:rsidTr="003D6227">
        <w:trPr>
          <w:trHeight w:hRule="exact" w:val="403"/>
        </w:trPr>
        <w:tc>
          <w:tcPr>
            <w:tcW w:w="1236" w:type="dxa"/>
          </w:tcPr>
          <w:p w:rsidR="00CF1F4E" w:rsidRPr="007A452B" w:rsidRDefault="00CF1F4E" w:rsidP="00954F91">
            <w:pPr>
              <w:widowControl w:val="0"/>
              <w:suppressAutoHyphens w:val="0"/>
              <w:autoSpaceDE w:val="0"/>
              <w:autoSpaceDN w:val="0"/>
              <w:adjustRightInd w:val="0"/>
              <w:spacing w:before="4" w:line="100" w:lineRule="exact"/>
              <w:ind w:left="113" w:right="113"/>
              <w:rPr>
                <w:sz w:val="16"/>
                <w:szCs w:val="16"/>
                <w:lang w:eastAsia="en-GB"/>
              </w:rPr>
            </w:pPr>
          </w:p>
          <w:p w:rsidR="00CF1F4E" w:rsidRPr="007A452B" w:rsidRDefault="00CF1F4E" w:rsidP="00954F91">
            <w:pPr>
              <w:widowControl w:val="0"/>
              <w:suppressAutoHyphens w:val="0"/>
              <w:autoSpaceDE w:val="0"/>
              <w:autoSpaceDN w:val="0"/>
              <w:adjustRightInd w:val="0"/>
              <w:spacing w:line="240" w:lineRule="auto"/>
              <w:ind w:left="113" w:right="113"/>
              <w:rPr>
                <w:sz w:val="16"/>
                <w:szCs w:val="16"/>
                <w:lang w:eastAsia="en-GB"/>
              </w:rPr>
            </w:pPr>
            <w:r w:rsidRPr="007A452B">
              <w:rPr>
                <w:spacing w:val="-1"/>
                <w:sz w:val="16"/>
                <w:szCs w:val="16"/>
                <w:lang w:eastAsia="en-GB"/>
              </w:rPr>
              <w:t>D50-B</w:t>
            </w:r>
          </w:p>
        </w:tc>
        <w:tc>
          <w:tcPr>
            <w:tcW w:w="775" w:type="dxa"/>
          </w:tcPr>
          <w:p w:rsidR="00CF1F4E" w:rsidRPr="007A452B" w:rsidRDefault="00CF1F4E" w:rsidP="00954F91">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954F91">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130</w:t>
            </w:r>
          </w:p>
        </w:tc>
        <w:tc>
          <w:tcPr>
            <w:tcW w:w="896" w:type="dxa"/>
          </w:tcPr>
          <w:p w:rsidR="00CF1F4E" w:rsidRPr="007A452B" w:rsidRDefault="00CF1F4E" w:rsidP="00954F91">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954F91">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90</w:t>
            </w:r>
          </w:p>
        </w:tc>
        <w:tc>
          <w:tcPr>
            <w:tcW w:w="895" w:type="dxa"/>
          </w:tcPr>
          <w:p w:rsidR="00CF1F4E" w:rsidRPr="007A452B" w:rsidRDefault="00CF1F4E" w:rsidP="00954F91">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E004D0" w:rsidP="00E004D0">
            <w:pPr>
              <w:widowControl w:val="0"/>
              <w:suppressAutoHyphens w:val="0"/>
              <w:autoSpaceDE w:val="0"/>
              <w:autoSpaceDN w:val="0"/>
              <w:adjustRightInd w:val="0"/>
              <w:spacing w:line="240" w:lineRule="auto"/>
              <w:ind w:left="113" w:right="113"/>
              <w:jc w:val="right"/>
              <w:rPr>
                <w:sz w:val="16"/>
                <w:szCs w:val="16"/>
                <w:lang w:eastAsia="en-GB"/>
              </w:rPr>
            </w:pPr>
            <w:r w:rsidRPr="007A452B">
              <w:rPr>
                <w:sz w:val="16"/>
                <w:szCs w:val="16"/>
                <w:lang w:eastAsia="en-GB"/>
              </w:rPr>
              <w:t>1,</w:t>
            </w:r>
            <w:r w:rsidR="00CF1F4E" w:rsidRPr="007A452B">
              <w:rPr>
                <w:spacing w:val="-1"/>
                <w:sz w:val="16"/>
                <w:szCs w:val="16"/>
                <w:lang w:eastAsia="en-GB"/>
              </w:rPr>
              <w:t>000</w:t>
            </w:r>
          </w:p>
        </w:tc>
        <w:tc>
          <w:tcPr>
            <w:tcW w:w="912" w:type="dxa"/>
          </w:tcPr>
          <w:p w:rsidR="00CF1F4E" w:rsidRPr="007A452B" w:rsidRDefault="00CF1F4E" w:rsidP="00954F91">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954F91">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25</w:t>
            </w:r>
          </w:p>
        </w:tc>
      </w:tr>
      <w:tr w:rsidR="00CF1F4E" w:rsidRPr="007A452B" w:rsidTr="003D6227">
        <w:trPr>
          <w:trHeight w:hRule="exact" w:val="458"/>
        </w:trPr>
        <w:tc>
          <w:tcPr>
            <w:tcW w:w="1236" w:type="dxa"/>
          </w:tcPr>
          <w:p w:rsidR="00CF1F4E" w:rsidRPr="007A452B" w:rsidRDefault="00CF1F4E" w:rsidP="00954F91">
            <w:pPr>
              <w:widowControl w:val="0"/>
              <w:suppressAutoHyphens w:val="0"/>
              <w:autoSpaceDE w:val="0"/>
              <w:autoSpaceDN w:val="0"/>
              <w:adjustRightInd w:val="0"/>
              <w:spacing w:before="1" w:line="100" w:lineRule="exact"/>
              <w:ind w:left="113" w:right="113"/>
              <w:rPr>
                <w:sz w:val="16"/>
                <w:szCs w:val="16"/>
                <w:lang w:eastAsia="en-GB"/>
              </w:rPr>
            </w:pPr>
          </w:p>
          <w:p w:rsidR="00CF1F4E" w:rsidRPr="007A452B" w:rsidRDefault="00CF1F4E" w:rsidP="00954F91">
            <w:pPr>
              <w:widowControl w:val="0"/>
              <w:suppressAutoHyphens w:val="0"/>
              <w:autoSpaceDE w:val="0"/>
              <w:autoSpaceDN w:val="0"/>
              <w:adjustRightInd w:val="0"/>
              <w:spacing w:line="240" w:lineRule="auto"/>
              <w:ind w:left="113" w:right="113"/>
              <w:rPr>
                <w:sz w:val="16"/>
                <w:szCs w:val="16"/>
                <w:lang w:eastAsia="en-GB"/>
              </w:rPr>
            </w:pPr>
            <w:r w:rsidRPr="007A452B">
              <w:rPr>
                <w:spacing w:val="-1"/>
                <w:sz w:val="16"/>
                <w:szCs w:val="16"/>
                <w:lang w:eastAsia="en-GB"/>
              </w:rPr>
              <w:t>D50-C</w:t>
            </w:r>
          </w:p>
        </w:tc>
        <w:tc>
          <w:tcPr>
            <w:tcW w:w="775" w:type="dxa"/>
          </w:tcPr>
          <w:p w:rsidR="00CF1F4E" w:rsidRPr="007A452B" w:rsidRDefault="00CF1F4E" w:rsidP="00954F91">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954F91">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190</w:t>
            </w:r>
          </w:p>
        </w:tc>
        <w:tc>
          <w:tcPr>
            <w:tcW w:w="896" w:type="dxa"/>
          </w:tcPr>
          <w:p w:rsidR="00CF1F4E" w:rsidRPr="007A452B" w:rsidRDefault="00CF1F4E" w:rsidP="00954F91">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954F91">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120</w:t>
            </w:r>
          </w:p>
        </w:tc>
        <w:tc>
          <w:tcPr>
            <w:tcW w:w="895" w:type="dxa"/>
          </w:tcPr>
          <w:p w:rsidR="00CF1F4E" w:rsidRPr="007A452B" w:rsidRDefault="00CF1F4E" w:rsidP="00954F91">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E004D0" w:rsidP="00E004D0">
            <w:pPr>
              <w:widowControl w:val="0"/>
              <w:suppressAutoHyphens w:val="0"/>
              <w:autoSpaceDE w:val="0"/>
              <w:autoSpaceDN w:val="0"/>
              <w:adjustRightInd w:val="0"/>
              <w:spacing w:line="240" w:lineRule="auto"/>
              <w:ind w:left="113" w:right="113"/>
              <w:jc w:val="right"/>
              <w:rPr>
                <w:sz w:val="16"/>
                <w:szCs w:val="16"/>
                <w:lang w:eastAsia="en-GB"/>
              </w:rPr>
            </w:pPr>
            <w:r w:rsidRPr="007A452B">
              <w:rPr>
                <w:sz w:val="16"/>
                <w:szCs w:val="16"/>
                <w:lang w:eastAsia="en-GB"/>
              </w:rPr>
              <w:t>1,</w:t>
            </w:r>
            <w:r w:rsidR="00CF1F4E" w:rsidRPr="007A452B">
              <w:rPr>
                <w:spacing w:val="-1"/>
                <w:sz w:val="16"/>
                <w:szCs w:val="16"/>
                <w:lang w:eastAsia="en-GB"/>
              </w:rPr>
              <w:t>000</w:t>
            </w:r>
          </w:p>
        </w:tc>
        <w:tc>
          <w:tcPr>
            <w:tcW w:w="912" w:type="dxa"/>
          </w:tcPr>
          <w:p w:rsidR="00CF1F4E" w:rsidRPr="007A452B" w:rsidRDefault="00CF1F4E" w:rsidP="00954F91">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7A452B" w:rsidRDefault="00CF1F4E" w:rsidP="00954F91">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50</w:t>
            </w:r>
          </w:p>
        </w:tc>
      </w:tr>
      <w:tr w:rsidR="00CF1F4E" w:rsidRPr="007A452B" w:rsidTr="003D6227">
        <w:trPr>
          <w:trHeight w:hRule="exact" w:val="422"/>
        </w:trPr>
        <w:tc>
          <w:tcPr>
            <w:tcW w:w="1236" w:type="dxa"/>
            <w:tcBorders>
              <w:bottom w:val="single" w:sz="12" w:space="0" w:color="auto"/>
            </w:tcBorders>
          </w:tcPr>
          <w:p w:rsidR="00CF1F4E" w:rsidRPr="007A452B" w:rsidRDefault="00CF1F4E" w:rsidP="00954F91">
            <w:pPr>
              <w:widowControl w:val="0"/>
              <w:suppressAutoHyphens w:val="0"/>
              <w:autoSpaceDE w:val="0"/>
              <w:autoSpaceDN w:val="0"/>
              <w:adjustRightInd w:val="0"/>
              <w:spacing w:before="4" w:line="100" w:lineRule="exact"/>
              <w:ind w:left="113" w:right="113"/>
              <w:rPr>
                <w:sz w:val="16"/>
                <w:szCs w:val="16"/>
                <w:lang w:eastAsia="en-GB"/>
              </w:rPr>
            </w:pPr>
          </w:p>
          <w:p w:rsidR="00CF1F4E" w:rsidRPr="007A452B" w:rsidRDefault="00CF1F4E" w:rsidP="00954F91">
            <w:pPr>
              <w:widowControl w:val="0"/>
              <w:suppressAutoHyphens w:val="0"/>
              <w:autoSpaceDE w:val="0"/>
              <w:autoSpaceDN w:val="0"/>
              <w:adjustRightInd w:val="0"/>
              <w:spacing w:line="240" w:lineRule="auto"/>
              <w:ind w:left="113" w:right="113"/>
              <w:rPr>
                <w:sz w:val="16"/>
                <w:szCs w:val="16"/>
                <w:lang w:eastAsia="en-GB"/>
              </w:rPr>
            </w:pPr>
            <w:r w:rsidRPr="007A452B">
              <w:rPr>
                <w:spacing w:val="-1"/>
                <w:sz w:val="16"/>
                <w:szCs w:val="16"/>
                <w:lang w:eastAsia="en-GB"/>
              </w:rPr>
              <w:t>D50-D</w:t>
            </w:r>
          </w:p>
        </w:tc>
        <w:tc>
          <w:tcPr>
            <w:tcW w:w="775" w:type="dxa"/>
            <w:tcBorders>
              <w:bottom w:val="single" w:sz="12" w:space="0" w:color="auto"/>
            </w:tcBorders>
          </w:tcPr>
          <w:p w:rsidR="00CF1F4E" w:rsidRPr="007A452B" w:rsidRDefault="00CF1F4E" w:rsidP="00954F91">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954F91">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190</w:t>
            </w:r>
          </w:p>
        </w:tc>
        <w:tc>
          <w:tcPr>
            <w:tcW w:w="896" w:type="dxa"/>
            <w:tcBorders>
              <w:bottom w:val="single" w:sz="12" w:space="0" w:color="auto"/>
            </w:tcBorders>
          </w:tcPr>
          <w:p w:rsidR="00CF1F4E" w:rsidRPr="007A452B" w:rsidRDefault="00CF1F4E" w:rsidP="00954F91">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954F91">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130</w:t>
            </w:r>
          </w:p>
        </w:tc>
        <w:tc>
          <w:tcPr>
            <w:tcW w:w="895" w:type="dxa"/>
            <w:tcBorders>
              <w:bottom w:val="single" w:sz="12" w:space="0" w:color="auto"/>
            </w:tcBorders>
          </w:tcPr>
          <w:p w:rsidR="00CF1F4E" w:rsidRPr="007A452B" w:rsidRDefault="00CF1F4E" w:rsidP="00954F91">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954F91">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1</w:t>
            </w:r>
            <w:r w:rsidR="00E004D0" w:rsidRPr="007A452B">
              <w:rPr>
                <w:spacing w:val="-1"/>
                <w:sz w:val="16"/>
                <w:szCs w:val="16"/>
                <w:lang w:eastAsia="en-GB"/>
              </w:rPr>
              <w:t>,</w:t>
            </w:r>
            <w:r w:rsidRPr="007A452B">
              <w:rPr>
                <w:spacing w:val="-1"/>
                <w:sz w:val="16"/>
                <w:szCs w:val="16"/>
                <w:lang w:eastAsia="en-GB"/>
              </w:rPr>
              <w:t>000</w:t>
            </w:r>
          </w:p>
        </w:tc>
        <w:tc>
          <w:tcPr>
            <w:tcW w:w="912" w:type="dxa"/>
            <w:tcBorders>
              <w:bottom w:val="single" w:sz="12" w:space="0" w:color="auto"/>
            </w:tcBorders>
          </w:tcPr>
          <w:p w:rsidR="00CF1F4E" w:rsidRPr="007A452B" w:rsidRDefault="00CF1F4E" w:rsidP="00954F91">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7A452B" w:rsidRDefault="00CF1F4E" w:rsidP="00954F91">
            <w:pPr>
              <w:widowControl w:val="0"/>
              <w:suppressAutoHyphens w:val="0"/>
              <w:autoSpaceDE w:val="0"/>
              <w:autoSpaceDN w:val="0"/>
              <w:adjustRightInd w:val="0"/>
              <w:spacing w:line="240" w:lineRule="auto"/>
              <w:ind w:left="113" w:right="113"/>
              <w:jc w:val="right"/>
              <w:rPr>
                <w:sz w:val="16"/>
                <w:szCs w:val="16"/>
                <w:lang w:eastAsia="en-GB"/>
              </w:rPr>
            </w:pPr>
            <w:r w:rsidRPr="007A452B">
              <w:rPr>
                <w:spacing w:val="-1"/>
                <w:sz w:val="16"/>
                <w:szCs w:val="16"/>
                <w:lang w:eastAsia="en-GB"/>
              </w:rPr>
              <w:t>75</w:t>
            </w:r>
          </w:p>
        </w:tc>
      </w:tr>
    </w:tbl>
    <w:p w:rsidR="002C3616" w:rsidRPr="00EE27E4" w:rsidRDefault="002C3616" w:rsidP="00CF1F4E">
      <w:pPr>
        <w:widowControl w:val="0"/>
        <w:suppressAutoHyphens w:val="0"/>
        <w:autoSpaceDE w:val="0"/>
        <w:autoSpaceDN w:val="0"/>
        <w:adjustRightInd w:val="0"/>
        <w:spacing w:line="200" w:lineRule="exact"/>
        <w:rPr>
          <w:lang w:eastAsia="en-GB"/>
        </w:rPr>
      </w:pPr>
    </w:p>
    <w:p w:rsidR="002C3616" w:rsidRPr="00EE27E4" w:rsidRDefault="00CF1F4E" w:rsidP="00E215E3">
      <w:pPr>
        <w:pStyle w:val="para"/>
        <w:keepNext/>
        <w:keepLines/>
        <w:rPr>
          <w:lang w:eastAsia="en-GB"/>
        </w:rPr>
      </w:pPr>
      <w:r w:rsidRPr="00EE27E4">
        <w:rPr>
          <w:lang w:eastAsia="en-GB"/>
        </w:rPr>
        <w:t>4.2.</w:t>
      </w:r>
      <w:r w:rsidRPr="00EE27E4">
        <w:rPr>
          <w:lang w:eastAsia="en-GB"/>
        </w:rPr>
        <w:tab/>
        <w:t>Special requirements for Class D50 drawbar eyes:</w:t>
      </w:r>
    </w:p>
    <w:p w:rsidR="002C3616" w:rsidRPr="00EE27E4" w:rsidRDefault="00CF1F4E" w:rsidP="00954F91">
      <w:pPr>
        <w:pStyle w:val="para"/>
        <w:rPr>
          <w:lang w:eastAsia="en-GB"/>
        </w:rPr>
      </w:pPr>
      <w:r w:rsidRPr="00EE27E4">
        <w:rPr>
          <w:lang w:eastAsia="en-GB"/>
        </w:rPr>
        <w:t>4.2.1.</w:t>
      </w:r>
      <w:r w:rsidRPr="00EE27E4">
        <w:rPr>
          <w:lang w:eastAsia="en-GB"/>
        </w:rPr>
        <w:tab/>
        <w:t>Class D50-A and D50-X drawbar eyes shall have the dimensions illustrated in Figure 11.</w:t>
      </w:r>
    </w:p>
    <w:p w:rsidR="00954F91" w:rsidRPr="00EE27E4" w:rsidRDefault="00954F91" w:rsidP="007A452B">
      <w:pPr>
        <w:pStyle w:val="Heading1"/>
        <w:keepNext/>
        <w:keepLines/>
        <w:rPr>
          <w:lang w:eastAsia="en-GB"/>
        </w:rPr>
      </w:pPr>
      <w:bookmarkStart w:id="60" w:name="_Toc401758007"/>
      <w:r w:rsidRPr="00EE27E4">
        <w:rPr>
          <w:lang w:eastAsia="en-GB"/>
        </w:rPr>
        <w:t>Figure 11</w:t>
      </w:r>
      <w:bookmarkEnd w:id="60"/>
    </w:p>
    <w:p w:rsidR="00954F91" w:rsidRPr="00EE27E4" w:rsidRDefault="00954F91" w:rsidP="007A452B">
      <w:pPr>
        <w:pStyle w:val="Heading1"/>
        <w:keepNext/>
        <w:keepLines/>
        <w:rPr>
          <w:b/>
          <w:lang w:eastAsia="en-GB"/>
        </w:rPr>
      </w:pPr>
      <w:bookmarkStart w:id="61" w:name="_Toc401758008"/>
      <w:r w:rsidRPr="00EE27E4">
        <w:rPr>
          <w:b/>
          <w:lang w:eastAsia="en-GB"/>
        </w:rPr>
        <w:t>Dimensions of Classes D50-A and D50-X drawbar eyes, see Table 6</w:t>
      </w:r>
      <w:bookmarkEnd w:id="61"/>
    </w:p>
    <w:p w:rsidR="002C3616" w:rsidRPr="00EE27E4" w:rsidRDefault="00051C55" w:rsidP="00954F91">
      <w:pPr>
        <w:widowControl w:val="0"/>
        <w:suppressAutoHyphens w:val="0"/>
        <w:autoSpaceDE w:val="0"/>
        <w:autoSpaceDN w:val="0"/>
        <w:adjustRightInd w:val="0"/>
        <w:spacing w:line="240" w:lineRule="auto"/>
        <w:ind w:left="1134" w:right="-20"/>
        <w:rPr>
          <w:lang w:eastAsia="en-GB"/>
        </w:rPr>
      </w:pPr>
      <w:r>
        <w:rPr>
          <w:sz w:val="24"/>
          <w:szCs w:val="24"/>
          <w:lang w:eastAsia="en-GB"/>
        </w:rPr>
        <w:pict>
          <v:shape id="_x0000_i1043" type="#_x0000_t75" style="width:229.5pt;height:173.25pt">
            <v:imagedata r:id="rId56" o:title=""/>
          </v:shape>
        </w:pict>
      </w:r>
    </w:p>
    <w:p w:rsidR="002C3616" w:rsidRPr="00EE27E4" w:rsidRDefault="00CF1F4E" w:rsidP="00914C16">
      <w:pPr>
        <w:pStyle w:val="para"/>
        <w:rPr>
          <w:spacing w:val="-1"/>
          <w:lang w:eastAsia="en-GB"/>
        </w:rPr>
      </w:pPr>
      <w:r w:rsidRPr="00EE27E4">
        <w:rPr>
          <w:spacing w:val="-1"/>
          <w:lang w:eastAsia="en-GB"/>
        </w:rPr>
        <w:t>4.2.2</w:t>
      </w:r>
      <w:r w:rsidRPr="00EE27E4">
        <w:rPr>
          <w:lang w:eastAsia="en-GB"/>
        </w:rPr>
        <w:t>.</w:t>
      </w:r>
      <w:r w:rsidRPr="00EE27E4">
        <w:rPr>
          <w:lang w:eastAsia="en-GB"/>
        </w:rPr>
        <w:tab/>
      </w:r>
      <w:r w:rsidRPr="00EE27E4">
        <w:rPr>
          <w:spacing w:val="-1"/>
          <w:lang w:eastAsia="en-GB"/>
        </w:rPr>
        <w:t>Clas</w:t>
      </w:r>
      <w:r w:rsidRPr="00EE27E4">
        <w:rPr>
          <w:lang w:eastAsia="en-GB"/>
        </w:rPr>
        <w:t xml:space="preserve">s </w:t>
      </w:r>
      <w:r w:rsidRPr="00EE27E4">
        <w:rPr>
          <w:spacing w:val="-1"/>
          <w:lang w:eastAsia="en-GB"/>
        </w:rPr>
        <w:t>D50-</w:t>
      </w:r>
      <w:r w:rsidRPr="00EE27E4">
        <w:rPr>
          <w:lang w:eastAsia="en-GB"/>
        </w:rPr>
        <w:t xml:space="preserve">B </w:t>
      </w:r>
      <w:r w:rsidRPr="00EE27E4">
        <w:rPr>
          <w:spacing w:val="-1"/>
          <w:lang w:eastAsia="en-GB"/>
        </w:rPr>
        <w:t>drawba</w:t>
      </w:r>
      <w:r w:rsidRPr="00EE27E4">
        <w:rPr>
          <w:lang w:eastAsia="en-GB"/>
        </w:rPr>
        <w:t xml:space="preserve">r </w:t>
      </w:r>
      <w:r w:rsidRPr="00EE27E4">
        <w:rPr>
          <w:spacing w:val="-1"/>
          <w:lang w:eastAsia="en-GB"/>
        </w:rPr>
        <w:t>eye</w:t>
      </w:r>
      <w:r w:rsidRPr="00EE27E4">
        <w:rPr>
          <w:lang w:eastAsia="en-GB"/>
        </w:rPr>
        <w:t xml:space="preserve">s </w:t>
      </w:r>
      <w:r w:rsidRPr="00EE27E4">
        <w:rPr>
          <w:spacing w:val="-1"/>
          <w:lang w:eastAsia="en-GB"/>
        </w:rPr>
        <w:t>shal</w:t>
      </w:r>
      <w:r w:rsidRPr="00EE27E4">
        <w:rPr>
          <w:lang w:eastAsia="en-GB"/>
        </w:rPr>
        <w:t xml:space="preserve">l </w:t>
      </w:r>
      <w:r w:rsidRPr="00EE27E4">
        <w:rPr>
          <w:spacing w:val="-1"/>
          <w:lang w:eastAsia="en-GB"/>
        </w:rPr>
        <w:t>hav</w:t>
      </w:r>
      <w:r w:rsidRPr="00EE27E4">
        <w:rPr>
          <w:lang w:eastAsia="en-GB"/>
        </w:rPr>
        <w:t xml:space="preserve">e </w:t>
      </w:r>
      <w:r w:rsidRPr="00EE27E4">
        <w:rPr>
          <w:spacing w:val="-1"/>
          <w:lang w:eastAsia="en-GB"/>
        </w:rPr>
        <w:t>th</w:t>
      </w:r>
      <w:r w:rsidRPr="00EE27E4">
        <w:rPr>
          <w:lang w:eastAsia="en-GB"/>
        </w:rPr>
        <w:t xml:space="preserve">e </w:t>
      </w:r>
      <w:r w:rsidRPr="00EE27E4">
        <w:rPr>
          <w:spacing w:val="-1"/>
          <w:lang w:eastAsia="en-GB"/>
        </w:rPr>
        <w:t>dimension</w:t>
      </w:r>
      <w:r w:rsidRPr="00EE27E4">
        <w:rPr>
          <w:lang w:eastAsia="en-GB"/>
        </w:rPr>
        <w:t xml:space="preserve">s </w:t>
      </w:r>
      <w:r w:rsidRPr="00EE27E4">
        <w:rPr>
          <w:spacing w:val="-1"/>
          <w:lang w:eastAsia="en-GB"/>
        </w:rPr>
        <w:t>illustrate</w:t>
      </w:r>
      <w:r w:rsidRPr="00EE27E4">
        <w:rPr>
          <w:lang w:eastAsia="en-GB"/>
        </w:rPr>
        <w:t xml:space="preserve">d </w:t>
      </w:r>
      <w:r w:rsidRPr="00EE27E4">
        <w:rPr>
          <w:spacing w:val="-1"/>
          <w:lang w:eastAsia="en-GB"/>
        </w:rPr>
        <w:t>in</w:t>
      </w:r>
      <w:r w:rsidR="00914C16" w:rsidRPr="00EE27E4">
        <w:rPr>
          <w:spacing w:val="-1"/>
          <w:lang w:eastAsia="en-GB"/>
        </w:rPr>
        <w:t xml:space="preserve"> </w:t>
      </w:r>
      <w:r w:rsidRPr="00EE27E4">
        <w:rPr>
          <w:spacing w:val="-1"/>
          <w:lang w:eastAsia="en-GB"/>
        </w:rPr>
        <w:t xml:space="preserve">Figure </w:t>
      </w:r>
      <w:r w:rsidR="00914C16" w:rsidRPr="00EE27E4">
        <w:rPr>
          <w:spacing w:val="-1"/>
          <w:lang w:eastAsia="en-GB"/>
        </w:rPr>
        <w:t>12.</w:t>
      </w:r>
    </w:p>
    <w:p w:rsidR="00914C16" w:rsidRPr="00EE27E4" w:rsidRDefault="00914C16" w:rsidP="00914C16">
      <w:pPr>
        <w:pStyle w:val="Heading1"/>
        <w:keepNext/>
        <w:keepLines/>
        <w:rPr>
          <w:lang w:eastAsia="en-GB"/>
        </w:rPr>
      </w:pPr>
      <w:bookmarkStart w:id="62" w:name="_Toc401758009"/>
      <w:r w:rsidRPr="00EE27E4">
        <w:rPr>
          <w:lang w:eastAsia="en-GB"/>
        </w:rPr>
        <w:t>Figure 12</w:t>
      </w:r>
      <w:bookmarkEnd w:id="62"/>
    </w:p>
    <w:p w:rsidR="00914C16" w:rsidRPr="00EE27E4" w:rsidRDefault="00914C16" w:rsidP="00914C16">
      <w:pPr>
        <w:pStyle w:val="Heading1"/>
        <w:keepNext/>
        <w:keepLines/>
        <w:rPr>
          <w:b/>
          <w:lang w:eastAsia="en-GB"/>
        </w:rPr>
      </w:pPr>
      <w:bookmarkStart w:id="63" w:name="_Toc401758010"/>
      <w:r w:rsidRPr="00EE27E4">
        <w:rPr>
          <w:b/>
          <w:lang w:eastAsia="en-GB"/>
        </w:rPr>
        <w:t>Dimensions of Class D50-B drawbar eyes, see other dimensions in Figure 11</w:t>
      </w:r>
      <w:bookmarkEnd w:id="63"/>
    </w:p>
    <w:p w:rsidR="002C3616" w:rsidRPr="00EE27E4" w:rsidRDefault="00051C55" w:rsidP="00914C16">
      <w:pPr>
        <w:widowControl w:val="0"/>
        <w:suppressAutoHyphens w:val="0"/>
        <w:autoSpaceDE w:val="0"/>
        <w:autoSpaceDN w:val="0"/>
        <w:adjustRightInd w:val="0"/>
        <w:spacing w:line="240" w:lineRule="auto"/>
        <w:ind w:left="1134" w:right="-20"/>
        <w:rPr>
          <w:lang w:eastAsia="en-GB"/>
        </w:rPr>
      </w:pPr>
      <w:r>
        <w:rPr>
          <w:sz w:val="24"/>
          <w:szCs w:val="24"/>
          <w:lang w:eastAsia="en-GB"/>
        </w:rPr>
        <w:pict>
          <v:shape id="_x0000_i1044" type="#_x0000_t75" style="width:249pt;height:285pt">
            <v:imagedata r:id="rId57" o:title=""/>
          </v:shape>
        </w:pict>
      </w:r>
    </w:p>
    <w:p w:rsidR="00CF1F4E" w:rsidRPr="00EE27E4" w:rsidRDefault="00CF1F4E" w:rsidP="00CF1F4E">
      <w:pPr>
        <w:widowControl w:val="0"/>
        <w:suppressAutoHyphens w:val="0"/>
        <w:autoSpaceDE w:val="0"/>
        <w:autoSpaceDN w:val="0"/>
        <w:adjustRightInd w:val="0"/>
        <w:spacing w:line="200" w:lineRule="exact"/>
        <w:rPr>
          <w:lang w:eastAsia="en-GB"/>
        </w:rPr>
      </w:pPr>
    </w:p>
    <w:p w:rsidR="002C3616" w:rsidRPr="00EE27E4" w:rsidRDefault="00CF1F4E" w:rsidP="00914C16">
      <w:pPr>
        <w:pStyle w:val="para"/>
        <w:rPr>
          <w:lang w:eastAsia="en-GB"/>
        </w:rPr>
      </w:pPr>
      <w:r w:rsidRPr="00EE27E4">
        <w:rPr>
          <w:lang w:eastAsia="en-GB"/>
        </w:rPr>
        <w:t>4.2.3.</w:t>
      </w:r>
      <w:r w:rsidRPr="00EE27E4">
        <w:rPr>
          <w:lang w:eastAsia="en-GB"/>
        </w:rPr>
        <w:tab/>
        <w:t>Classes D50-C and D50-D drawbar eyes shall have the dimensions illustrated in Figure 13.</w:t>
      </w:r>
    </w:p>
    <w:p w:rsidR="00914C16" w:rsidRPr="00EE27E4" w:rsidRDefault="00914C16" w:rsidP="00914C16">
      <w:pPr>
        <w:pStyle w:val="Heading1"/>
        <w:keepNext/>
        <w:keepLines/>
        <w:rPr>
          <w:lang w:eastAsia="en-GB"/>
        </w:rPr>
      </w:pPr>
      <w:bookmarkStart w:id="64" w:name="_Toc401758011"/>
      <w:r w:rsidRPr="00EE27E4">
        <w:rPr>
          <w:lang w:eastAsia="en-GB"/>
        </w:rPr>
        <w:t>Figure 13</w:t>
      </w:r>
      <w:bookmarkEnd w:id="64"/>
    </w:p>
    <w:p w:rsidR="00914C16" w:rsidRPr="00EE27E4" w:rsidRDefault="00914C16" w:rsidP="00914C16">
      <w:pPr>
        <w:pStyle w:val="Heading1"/>
        <w:keepNext/>
        <w:keepLines/>
        <w:rPr>
          <w:b/>
          <w:lang w:eastAsia="en-GB"/>
        </w:rPr>
      </w:pPr>
      <w:bookmarkStart w:id="65" w:name="_Toc401758012"/>
      <w:r w:rsidRPr="00EE27E4">
        <w:rPr>
          <w:b/>
          <w:lang w:eastAsia="en-GB"/>
        </w:rPr>
        <w:t>Dimensions of Classes D50-C and D50-D drawbar eyes, see other dimensions in Figure 11</w:t>
      </w:r>
      <w:bookmarkEnd w:id="65"/>
    </w:p>
    <w:p w:rsidR="002C3616" w:rsidRPr="00EE27E4" w:rsidRDefault="00051C55" w:rsidP="00914C16">
      <w:pPr>
        <w:widowControl w:val="0"/>
        <w:suppressAutoHyphens w:val="0"/>
        <w:autoSpaceDE w:val="0"/>
        <w:autoSpaceDN w:val="0"/>
        <w:adjustRightInd w:val="0"/>
        <w:spacing w:line="240" w:lineRule="auto"/>
        <w:ind w:left="1134" w:right="-20"/>
        <w:rPr>
          <w:lang w:eastAsia="en-GB"/>
        </w:rPr>
      </w:pPr>
      <w:r>
        <w:rPr>
          <w:sz w:val="24"/>
          <w:szCs w:val="24"/>
          <w:lang w:eastAsia="en-GB"/>
        </w:rPr>
        <w:pict>
          <v:shape id="_x0000_i1045" type="#_x0000_t75" style="width:249pt;height:219.75pt">
            <v:imagedata r:id="rId58" o:title=""/>
          </v:shape>
        </w:pict>
      </w:r>
    </w:p>
    <w:p w:rsidR="002C3616" w:rsidRPr="00981622" w:rsidRDefault="00CF1F4E" w:rsidP="00914C16">
      <w:pPr>
        <w:pStyle w:val="para"/>
        <w:rPr>
          <w:sz w:val="18"/>
          <w:szCs w:val="18"/>
          <w:lang w:eastAsia="en-GB"/>
        </w:rPr>
      </w:pPr>
      <w:r w:rsidRPr="00C431F7">
        <w:rPr>
          <w:sz w:val="18"/>
          <w:szCs w:val="18"/>
          <w:u w:val="single"/>
          <w:vertAlign w:val="superscript"/>
          <w:lang w:eastAsia="en-GB"/>
        </w:rPr>
        <w:t>1</w:t>
      </w:r>
      <w:r w:rsidRPr="00C431F7">
        <w:rPr>
          <w:sz w:val="18"/>
          <w:szCs w:val="18"/>
          <w:vertAlign w:val="superscript"/>
          <w:lang w:eastAsia="en-GB"/>
        </w:rPr>
        <w:t xml:space="preserve">/ </w:t>
      </w:r>
      <w:r w:rsidRPr="00981622">
        <w:rPr>
          <w:sz w:val="18"/>
          <w:szCs w:val="18"/>
          <w:lang w:eastAsia="en-GB"/>
        </w:rPr>
        <w:t xml:space="preserve">For Class D50-D drawbar eyes this dimension shall be </w:t>
      </w:r>
      <w:proofErr w:type="gramStart"/>
      <w:r w:rsidR="00337AD8" w:rsidRPr="00981622">
        <w:rPr>
          <w:sz w:val="18"/>
          <w:szCs w:val="18"/>
          <w:lang w:eastAsia="en-GB"/>
        </w:rPr>
        <w:t>"</w:t>
      </w:r>
      <w:r w:rsidRPr="00981622">
        <w:rPr>
          <w:sz w:val="18"/>
          <w:szCs w:val="18"/>
          <w:lang w:eastAsia="en-GB"/>
        </w:rPr>
        <w:t>80 max.</w:t>
      </w:r>
      <w:r w:rsidR="00337AD8" w:rsidRPr="00981622">
        <w:rPr>
          <w:sz w:val="18"/>
          <w:szCs w:val="18"/>
          <w:lang w:eastAsia="en-GB"/>
        </w:rPr>
        <w:t>"</w:t>
      </w:r>
      <w:proofErr w:type="gramEnd"/>
      <w:r w:rsidRPr="00981622">
        <w:rPr>
          <w:sz w:val="18"/>
          <w:szCs w:val="18"/>
          <w:lang w:eastAsia="en-GB"/>
        </w:rPr>
        <w:t xml:space="preserve"> </w:t>
      </w:r>
    </w:p>
    <w:p w:rsidR="002C3616" w:rsidRPr="00EE27E4" w:rsidRDefault="00CF1F4E" w:rsidP="00914C16">
      <w:pPr>
        <w:pStyle w:val="para"/>
        <w:rPr>
          <w:lang w:eastAsia="en-GB"/>
        </w:rPr>
      </w:pPr>
      <w:r w:rsidRPr="00EE27E4">
        <w:rPr>
          <w:spacing w:val="-1"/>
          <w:lang w:eastAsia="en-GB"/>
        </w:rPr>
        <w:t>4.2.4</w:t>
      </w:r>
      <w:r w:rsidRPr="00EE27E4">
        <w:rPr>
          <w:lang w:eastAsia="en-GB"/>
        </w:rPr>
        <w:t>.</w:t>
      </w:r>
      <w:r w:rsidRPr="00EE27E4">
        <w:rPr>
          <w:lang w:eastAsia="en-GB"/>
        </w:rPr>
        <w:tab/>
      </w:r>
      <w:r w:rsidRPr="00EE27E4">
        <w:rPr>
          <w:spacing w:val="-1"/>
          <w:lang w:eastAsia="en-GB"/>
        </w:rPr>
        <w:t>Classe</w:t>
      </w:r>
      <w:r w:rsidRPr="00EE27E4">
        <w:rPr>
          <w:lang w:eastAsia="en-GB"/>
        </w:rPr>
        <w:t xml:space="preserve">s </w:t>
      </w:r>
      <w:r w:rsidRPr="00EE27E4">
        <w:rPr>
          <w:spacing w:val="-1"/>
          <w:lang w:eastAsia="en-GB"/>
        </w:rPr>
        <w:t>D50-</w:t>
      </w:r>
      <w:r w:rsidRPr="00EE27E4">
        <w:rPr>
          <w:lang w:eastAsia="en-GB"/>
        </w:rPr>
        <w:t xml:space="preserve">C </w:t>
      </w:r>
      <w:r w:rsidRPr="00EE27E4">
        <w:rPr>
          <w:spacing w:val="-1"/>
          <w:lang w:eastAsia="en-GB"/>
        </w:rPr>
        <w:t>an</w:t>
      </w:r>
      <w:r w:rsidRPr="00EE27E4">
        <w:rPr>
          <w:lang w:eastAsia="en-GB"/>
        </w:rPr>
        <w:t xml:space="preserve">d </w:t>
      </w:r>
      <w:r w:rsidRPr="00EE27E4">
        <w:rPr>
          <w:spacing w:val="-1"/>
          <w:lang w:eastAsia="en-GB"/>
        </w:rPr>
        <w:t>D50-</w:t>
      </w:r>
      <w:r w:rsidRPr="00EE27E4">
        <w:rPr>
          <w:lang w:eastAsia="en-GB"/>
        </w:rPr>
        <w:t xml:space="preserve">D </w:t>
      </w:r>
      <w:r w:rsidRPr="00EE27E4">
        <w:rPr>
          <w:spacing w:val="-1"/>
          <w:lang w:eastAsia="en-GB"/>
        </w:rPr>
        <w:t>drawba</w:t>
      </w:r>
      <w:r w:rsidRPr="00EE27E4">
        <w:rPr>
          <w:lang w:eastAsia="en-GB"/>
        </w:rPr>
        <w:t xml:space="preserve">r </w:t>
      </w:r>
      <w:r w:rsidRPr="00EE27E4">
        <w:rPr>
          <w:spacing w:val="-1"/>
          <w:lang w:eastAsia="en-GB"/>
        </w:rPr>
        <w:t>eye</w:t>
      </w:r>
      <w:r w:rsidRPr="00EE27E4">
        <w:rPr>
          <w:lang w:eastAsia="en-GB"/>
        </w:rPr>
        <w:t xml:space="preserve">s </w:t>
      </w:r>
      <w:r w:rsidRPr="00EE27E4">
        <w:rPr>
          <w:spacing w:val="-1"/>
          <w:lang w:eastAsia="en-GB"/>
        </w:rPr>
        <w:t>shal</w:t>
      </w:r>
      <w:r w:rsidRPr="00EE27E4">
        <w:rPr>
          <w:lang w:eastAsia="en-GB"/>
        </w:rPr>
        <w:t xml:space="preserve">l </w:t>
      </w:r>
      <w:r w:rsidRPr="00EE27E4">
        <w:rPr>
          <w:spacing w:val="-1"/>
          <w:lang w:eastAsia="en-GB"/>
        </w:rPr>
        <w:t>b</w:t>
      </w:r>
      <w:r w:rsidRPr="00EE27E4">
        <w:rPr>
          <w:lang w:eastAsia="en-GB"/>
        </w:rPr>
        <w:t xml:space="preserve">e </w:t>
      </w:r>
      <w:r w:rsidRPr="00EE27E4">
        <w:rPr>
          <w:spacing w:val="-1"/>
          <w:lang w:eastAsia="en-GB"/>
        </w:rPr>
        <w:t>fitte</w:t>
      </w:r>
      <w:r w:rsidRPr="00EE27E4">
        <w:rPr>
          <w:lang w:eastAsia="en-GB"/>
        </w:rPr>
        <w:t xml:space="preserve">d </w:t>
      </w:r>
      <w:r w:rsidRPr="00EE27E4">
        <w:rPr>
          <w:spacing w:val="-1"/>
          <w:lang w:eastAsia="en-GB"/>
        </w:rPr>
        <w:t>wit</w:t>
      </w:r>
      <w:r w:rsidRPr="00EE27E4">
        <w:rPr>
          <w:lang w:eastAsia="en-GB"/>
        </w:rPr>
        <w:t xml:space="preserve">h </w:t>
      </w:r>
      <w:r w:rsidR="00914C16" w:rsidRPr="00EE27E4">
        <w:rPr>
          <w:spacing w:val="-1"/>
          <w:lang w:eastAsia="en-GB"/>
        </w:rPr>
        <w:t>non-slotte</w:t>
      </w:r>
      <w:r w:rsidR="00914C16" w:rsidRPr="00EE27E4">
        <w:rPr>
          <w:lang w:eastAsia="en-GB"/>
        </w:rPr>
        <w:t>d</w:t>
      </w:r>
      <w:r w:rsidRPr="00EE27E4">
        <w:rPr>
          <w:lang w:eastAsia="en-GB"/>
        </w:rPr>
        <w:t xml:space="preserve"> </w:t>
      </w:r>
      <w:r w:rsidRPr="00EE27E4">
        <w:rPr>
          <w:spacing w:val="-1"/>
          <w:lang w:eastAsia="en-GB"/>
        </w:rPr>
        <w:t>sleeve</w:t>
      </w:r>
      <w:r w:rsidRPr="00EE27E4">
        <w:rPr>
          <w:lang w:eastAsia="en-GB"/>
        </w:rPr>
        <w:t xml:space="preserve">s </w:t>
      </w:r>
      <w:r w:rsidRPr="00EE27E4">
        <w:rPr>
          <w:spacing w:val="-1"/>
          <w:lang w:eastAsia="en-GB"/>
        </w:rPr>
        <w:t>show</w:t>
      </w:r>
      <w:r w:rsidRPr="00EE27E4">
        <w:rPr>
          <w:lang w:eastAsia="en-GB"/>
        </w:rPr>
        <w:t xml:space="preserve">n </w:t>
      </w:r>
      <w:r w:rsidRPr="00EE27E4">
        <w:rPr>
          <w:spacing w:val="-1"/>
          <w:lang w:eastAsia="en-GB"/>
        </w:rPr>
        <w:t>i</w:t>
      </w:r>
      <w:r w:rsidRPr="00EE27E4">
        <w:rPr>
          <w:lang w:eastAsia="en-GB"/>
        </w:rPr>
        <w:t xml:space="preserve">n </w:t>
      </w:r>
      <w:r w:rsidRPr="00EE27E4">
        <w:rPr>
          <w:spacing w:val="-1"/>
          <w:lang w:eastAsia="en-GB"/>
        </w:rPr>
        <w:t>Figur</w:t>
      </w:r>
      <w:r w:rsidRPr="00EE27E4">
        <w:rPr>
          <w:lang w:eastAsia="en-GB"/>
        </w:rPr>
        <w:t xml:space="preserve">e </w:t>
      </w:r>
      <w:r w:rsidRPr="00EE27E4">
        <w:rPr>
          <w:spacing w:val="-1"/>
          <w:lang w:eastAsia="en-GB"/>
        </w:rPr>
        <w:t>10.</w:t>
      </w:r>
    </w:p>
    <w:p w:rsidR="002C3616" w:rsidRPr="00EE27E4" w:rsidRDefault="00CF1F4E" w:rsidP="00914C16">
      <w:pPr>
        <w:pStyle w:val="para"/>
        <w:rPr>
          <w:lang w:eastAsia="en-GB"/>
        </w:rPr>
      </w:pPr>
      <w:r w:rsidRPr="00EE27E4">
        <w:rPr>
          <w:spacing w:val="-1"/>
          <w:lang w:eastAsia="en-GB"/>
        </w:rPr>
        <w:t>4.3</w:t>
      </w:r>
      <w:r w:rsidRPr="00EE27E4">
        <w:rPr>
          <w:lang w:eastAsia="en-GB"/>
        </w:rPr>
        <w:t>.</w:t>
      </w:r>
      <w:r w:rsidRPr="00EE27E4">
        <w:rPr>
          <w:lang w:eastAsia="en-GB"/>
        </w:rPr>
        <w:tab/>
      </w:r>
      <w:r w:rsidRPr="00EE27E4">
        <w:rPr>
          <w:spacing w:val="-1"/>
          <w:lang w:eastAsia="en-GB"/>
        </w:rPr>
        <w:t>Loa</w:t>
      </w:r>
      <w:r w:rsidRPr="00EE27E4">
        <w:rPr>
          <w:lang w:eastAsia="en-GB"/>
        </w:rPr>
        <w:t xml:space="preserve">d </w:t>
      </w:r>
      <w:r w:rsidRPr="00EE27E4">
        <w:rPr>
          <w:spacing w:val="-1"/>
          <w:lang w:eastAsia="en-GB"/>
        </w:rPr>
        <w:t>value</w:t>
      </w:r>
      <w:r w:rsidRPr="00EE27E4">
        <w:rPr>
          <w:lang w:eastAsia="en-GB"/>
        </w:rPr>
        <w:t xml:space="preserve">s </w:t>
      </w:r>
      <w:r w:rsidRPr="00EE27E4">
        <w:rPr>
          <w:spacing w:val="-1"/>
          <w:lang w:eastAsia="en-GB"/>
        </w:rPr>
        <w:t>fo</w:t>
      </w:r>
      <w:r w:rsidRPr="00EE27E4">
        <w:rPr>
          <w:lang w:eastAsia="en-GB"/>
        </w:rPr>
        <w:t xml:space="preserve">r </w:t>
      </w:r>
      <w:r w:rsidRPr="00EE27E4">
        <w:rPr>
          <w:spacing w:val="-1"/>
          <w:lang w:eastAsia="en-GB"/>
        </w:rPr>
        <w:t>standar</w:t>
      </w:r>
      <w:r w:rsidRPr="00EE27E4">
        <w:rPr>
          <w:lang w:eastAsia="en-GB"/>
        </w:rPr>
        <w:t xml:space="preserve">d </w:t>
      </w:r>
      <w:r w:rsidRPr="00EE27E4">
        <w:rPr>
          <w:spacing w:val="-1"/>
          <w:lang w:eastAsia="en-GB"/>
        </w:rPr>
        <w:t>drawba</w:t>
      </w:r>
      <w:r w:rsidRPr="00EE27E4">
        <w:rPr>
          <w:lang w:eastAsia="en-GB"/>
        </w:rPr>
        <w:t xml:space="preserve">r </w:t>
      </w:r>
      <w:r w:rsidRPr="00EE27E4">
        <w:rPr>
          <w:spacing w:val="-1"/>
          <w:lang w:eastAsia="en-GB"/>
        </w:rPr>
        <w:t>eyes</w:t>
      </w:r>
    </w:p>
    <w:p w:rsidR="002C3616" w:rsidRPr="00EE27E4" w:rsidRDefault="00CF1F4E" w:rsidP="00914C16">
      <w:pPr>
        <w:pStyle w:val="para"/>
        <w:ind w:firstLine="0"/>
        <w:rPr>
          <w:lang w:eastAsia="en-GB"/>
        </w:rPr>
      </w:pPr>
      <w:r w:rsidRPr="00EE27E4">
        <w:rPr>
          <w:spacing w:val="-1"/>
          <w:lang w:eastAsia="en-GB"/>
        </w:rPr>
        <w:t>Standar</w:t>
      </w:r>
      <w:r w:rsidRPr="00EE27E4">
        <w:rPr>
          <w:lang w:eastAsia="en-GB"/>
        </w:rPr>
        <w:t xml:space="preserve">d </w:t>
      </w:r>
      <w:r w:rsidRPr="00EE27E4">
        <w:rPr>
          <w:spacing w:val="-1"/>
          <w:lang w:eastAsia="en-GB"/>
        </w:rPr>
        <w:t>drawba</w:t>
      </w:r>
      <w:r w:rsidRPr="00EE27E4">
        <w:rPr>
          <w:lang w:eastAsia="en-GB"/>
        </w:rPr>
        <w:t xml:space="preserve">r </w:t>
      </w:r>
      <w:r w:rsidRPr="00EE27E4">
        <w:rPr>
          <w:spacing w:val="-1"/>
          <w:lang w:eastAsia="en-GB"/>
        </w:rPr>
        <w:t>eye</w:t>
      </w:r>
      <w:r w:rsidRPr="00EE27E4">
        <w:rPr>
          <w:lang w:eastAsia="en-GB"/>
        </w:rPr>
        <w:t xml:space="preserve">s </w:t>
      </w:r>
      <w:r w:rsidRPr="00EE27E4">
        <w:rPr>
          <w:spacing w:val="-1"/>
          <w:lang w:eastAsia="en-GB"/>
        </w:rPr>
        <w:t>an</w:t>
      </w:r>
      <w:r w:rsidRPr="00EE27E4">
        <w:rPr>
          <w:lang w:eastAsia="en-GB"/>
        </w:rPr>
        <w:t xml:space="preserve">d </w:t>
      </w:r>
      <w:r w:rsidRPr="00EE27E4">
        <w:rPr>
          <w:spacing w:val="-1"/>
          <w:lang w:eastAsia="en-GB"/>
        </w:rPr>
        <w:t>th</w:t>
      </w:r>
      <w:r w:rsidRPr="00EE27E4">
        <w:rPr>
          <w:lang w:eastAsia="en-GB"/>
        </w:rPr>
        <w:t xml:space="preserve">e </w:t>
      </w:r>
      <w:r w:rsidRPr="00EE27E4">
        <w:rPr>
          <w:spacing w:val="-1"/>
          <w:lang w:eastAsia="en-GB"/>
        </w:rPr>
        <w:t>mean</w:t>
      </w:r>
      <w:r w:rsidRPr="00EE27E4">
        <w:rPr>
          <w:lang w:eastAsia="en-GB"/>
        </w:rPr>
        <w:t xml:space="preserve">s </w:t>
      </w:r>
      <w:r w:rsidRPr="00EE27E4">
        <w:rPr>
          <w:spacing w:val="-1"/>
          <w:lang w:eastAsia="en-GB"/>
        </w:rPr>
        <w:t>o</w:t>
      </w:r>
      <w:r w:rsidRPr="00EE27E4">
        <w:rPr>
          <w:lang w:eastAsia="en-GB"/>
        </w:rPr>
        <w:t xml:space="preserve">f </w:t>
      </w:r>
      <w:r w:rsidRPr="00EE27E4">
        <w:rPr>
          <w:spacing w:val="-1"/>
          <w:lang w:eastAsia="en-GB"/>
        </w:rPr>
        <w:t>attachmen</w:t>
      </w:r>
      <w:r w:rsidRPr="00EE27E4">
        <w:rPr>
          <w:lang w:eastAsia="en-GB"/>
        </w:rPr>
        <w:t xml:space="preserve">t </w:t>
      </w:r>
      <w:r w:rsidRPr="00EE27E4">
        <w:rPr>
          <w:spacing w:val="-1"/>
          <w:lang w:eastAsia="en-GB"/>
        </w:rPr>
        <w:t>shal</w:t>
      </w:r>
      <w:r w:rsidRPr="00EE27E4">
        <w:rPr>
          <w:lang w:eastAsia="en-GB"/>
        </w:rPr>
        <w:t xml:space="preserve">l </w:t>
      </w:r>
      <w:r w:rsidRPr="00EE27E4">
        <w:rPr>
          <w:spacing w:val="-1"/>
          <w:lang w:eastAsia="en-GB"/>
        </w:rPr>
        <w:t>b</w:t>
      </w:r>
      <w:r w:rsidRPr="00EE27E4">
        <w:rPr>
          <w:lang w:eastAsia="en-GB"/>
        </w:rPr>
        <w:t xml:space="preserve">e </w:t>
      </w:r>
      <w:r w:rsidRPr="00EE27E4">
        <w:rPr>
          <w:spacing w:val="-1"/>
          <w:lang w:eastAsia="en-GB"/>
        </w:rPr>
        <w:t>suitable for</w:t>
      </w:r>
      <w:r w:rsidRPr="00EE27E4">
        <w:rPr>
          <w:lang w:eastAsia="en-GB"/>
        </w:rPr>
        <w:t xml:space="preserve">, </w:t>
      </w:r>
      <w:r w:rsidRPr="00EE27E4">
        <w:rPr>
          <w:spacing w:val="-1"/>
          <w:lang w:eastAsia="en-GB"/>
        </w:rPr>
        <w:t>an</w:t>
      </w:r>
      <w:r w:rsidRPr="00EE27E4">
        <w:rPr>
          <w:lang w:eastAsia="en-GB"/>
        </w:rPr>
        <w:t xml:space="preserve">d </w:t>
      </w:r>
      <w:r w:rsidRPr="00EE27E4">
        <w:rPr>
          <w:spacing w:val="-1"/>
          <w:lang w:eastAsia="en-GB"/>
        </w:rPr>
        <w:t>teste</w:t>
      </w:r>
      <w:r w:rsidRPr="00EE27E4">
        <w:rPr>
          <w:lang w:eastAsia="en-GB"/>
        </w:rPr>
        <w:t xml:space="preserve">d </w:t>
      </w:r>
      <w:r w:rsidRPr="00EE27E4">
        <w:rPr>
          <w:spacing w:val="-1"/>
          <w:lang w:eastAsia="en-GB"/>
        </w:rPr>
        <w:t>for</w:t>
      </w:r>
      <w:r w:rsidRPr="00EE27E4">
        <w:rPr>
          <w:lang w:eastAsia="en-GB"/>
        </w:rPr>
        <w:t xml:space="preserve">, </w:t>
      </w:r>
      <w:r w:rsidRPr="00EE27E4">
        <w:rPr>
          <w:spacing w:val="-1"/>
          <w:lang w:eastAsia="en-GB"/>
        </w:rPr>
        <w:t>th</w:t>
      </w:r>
      <w:r w:rsidRPr="00EE27E4">
        <w:rPr>
          <w:lang w:eastAsia="en-GB"/>
        </w:rPr>
        <w:t xml:space="preserve">e </w:t>
      </w:r>
      <w:r w:rsidRPr="00EE27E4">
        <w:rPr>
          <w:spacing w:val="-1"/>
          <w:lang w:eastAsia="en-GB"/>
        </w:rPr>
        <w:t>loa</w:t>
      </w:r>
      <w:r w:rsidRPr="00EE27E4">
        <w:rPr>
          <w:lang w:eastAsia="en-GB"/>
        </w:rPr>
        <w:t xml:space="preserve">d </w:t>
      </w:r>
      <w:r w:rsidRPr="00EE27E4">
        <w:rPr>
          <w:spacing w:val="-1"/>
          <w:lang w:eastAsia="en-GB"/>
        </w:rPr>
        <w:t>value</w:t>
      </w:r>
      <w:r w:rsidRPr="00EE27E4">
        <w:rPr>
          <w:lang w:eastAsia="en-GB"/>
        </w:rPr>
        <w:t xml:space="preserve">s </w:t>
      </w:r>
      <w:r w:rsidRPr="00EE27E4">
        <w:rPr>
          <w:spacing w:val="-1"/>
          <w:lang w:eastAsia="en-GB"/>
        </w:rPr>
        <w:t>state</w:t>
      </w:r>
      <w:r w:rsidRPr="00EE27E4">
        <w:rPr>
          <w:lang w:eastAsia="en-GB"/>
        </w:rPr>
        <w:t xml:space="preserve">d </w:t>
      </w:r>
      <w:r w:rsidRPr="00EE27E4">
        <w:rPr>
          <w:spacing w:val="-1"/>
          <w:lang w:eastAsia="en-GB"/>
        </w:rPr>
        <w:t>i</w:t>
      </w:r>
      <w:r w:rsidRPr="00EE27E4">
        <w:rPr>
          <w:lang w:eastAsia="en-GB"/>
        </w:rPr>
        <w:t xml:space="preserve">n </w:t>
      </w:r>
      <w:r w:rsidRPr="00EE27E4">
        <w:rPr>
          <w:spacing w:val="-1"/>
          <w:lang w:eastAsia="en-GB"/>
        </w:rPr>
        <w:t>Tabl</w:t>
      </w:r>
      <w:r w:rsidRPr="00EE27E4">
        <w:rPr>
          <w:lang w:eastAsia="en-GB"/>
        </w:rPr>
        <w:t xml:space="preserve">e </w:t>
      </w:r>
      <w:r w:rsidRPr="00EE27E4">
        <w:rPr>
          <w:spacing w:val="-1"/>
          <w:lang w:eastAsia="en-GB"/>
        </w:rPr>
        <w:t>7.</w:t>
      </w:r>
    </w:p>
    <w:p w:rsidR="002C3616" w:rsidRPr="00EE27E4" w:rsidRDefault="00CF1F4E" w:rsidP="00914C16">
      <w:pPr>
        <w:pStyle w:val="para"/>
        <w:rPr>
          <w:lang w:eastAsia="en-GB"/>
        </w:rPr>
      </w:pPr>
      <w:r w:rsidRPr="00EE27E4">
        <w:rPr>
          <w:spacing w:val="-1"/>
          <w:lang w:eastAsia="en-GB"/>
        </w:rPr>
        <w:t>4.4</w:t>
      </w:r>
      <w:r w:rsidRPr="00EE27E4">
        <w:rPr>
          <w:lang w:eastAsia="en-GB"/>
        </w:rPr>
        <w:t>.</w:t>
      </w:r>
      <w:r w:rsidRPr="00EE27E4">
        <w:rPr>
          <w:lang w:eastAsia="en-GB"/>
        </w:rPr>
        <w:tab/>
      </w:r>
      <w:r w:rsidRPr="00EE27E4">
        <w:rPr>
          <w:spacing w:val="-1"/>
          <w:lang w:eastAsia="en-GB"/>
        </w:rPr>
        <w:t>Genera</w:t>
      </w:r>
      <w:r w:rsidRPr="00EE27E4">
        <w:rPr>
          <w:lang w:eastAsia="en-GB"/>
        </w:rPr>
        <w:t xml:space="preserve">l </w:t>
      </w:r>
      <w:r w:rsidRPr="00EE27E4">
        <w:rPr>
          <w:spacing w:val="-1"/>
          <w:lang w:eastAsia="en-GB"/>
        </w:rPr>
        <w:t>requirement</w:t>
      </w:r>
      <w:r w:rsidRPr="00EE27E4">
        <w:rPr>
          <w:lang w:eastAsia="en-GB"/>
        </w:rPr>
        <w:t xml:space="preserve">s </w:t>
      </w:r>
      <w:r w:rsidRPr="00EE27E4">
        <w:rPr>
          <w:spacing w:val="-1"/>
          <w:lang w:eastAsia="en-GB"/>
        </w:rPr>
        <w:t>fo</w:t>
      </w:r>
      <w:r w:rsidRPr="00EE27E4">
        <w:rPr>
          <w:lang w:eastAsia="en-GB"/>
        </w:rPr>
        <w:t xml:space="preserve">r </w:t>
      </w:r>
      <w:r w:rsidRPr="00EE27E4">
        <w:rPr>
          <w:spacing w:val="-1"/>
          <w:lang w:eastAsia="en-GB"/>
        </w:rPr>
        <w:t>Clas</w:t>
      </w:r>
      <w:r w:rsidRPr="00EE27E4">
        <w:rPr>
          <w:lang w:eastAsia="en-GB"/>
        </w:rPr>
        <w:t xml:space="preserve">s L </w:t>
      </w:r>
      <w:proofErr w:type="spellStart"/>
      <w:r w:rsidRPr="00EE27E4">
        <w:rPr>
          <w:spacing w:val="-1"/>
          <w:lang w:eastAsia="en-GB"/>
        </w:rPr>
        <w:t>toroida</w:t>
      </w:r>
      <w:r w:rsidRPr="00EE27E4">
        <w:rPr>
          <w:lang w:eastAsia="en-GB"/>
        </w:rPr>
        <w:t>l</w:t>
      </w:r>
      <w:proofErr w:type="spellEnd"/>
      <w:r w:rsidRPr="00EE27E4">
        <w:rPr>
          <w:lang w:eastAsia="en-GB"/>
        </w:rPr>
        <w:t xml:space="preserve"> </w:t>
      </w:r>
      <w:r w:rsidRPr="00EE27E4">
        <w:rPr>
          <w:spacing w:val="-1"/>
          <w:lang w:eastAsia="en-GB"/>
        </w:rPr>
        <w:t>drawba</w:t>
      </w:r>
      <w:r w:rsidRPr="00EE27E4">
        <w:rPr>
          <w:lang w:eastAsia="en-GB"/>
        </w:rPr>
        <w:t xml:space="preserve">r </w:t>
      </w:r>
      <w:r w:rsidRPr="00EE27E4">
        <w:rPr>
          <w:spacing w:val="-1"/>
          <w:lang w:eastAsia="en-GB"/>
        </w:rPr>
        <w:t>eyes:</w:t>
      </w:r>
    </w:p>
    <w:p w:rsidR="00CF1F4E" w:rsidRPr="00EE27E4" w:rsidRDefault="00CF1F4E" w:rsidP="00914C16">
      <w:pPr>
        <w:pStyle w:val="para"/>
        <w:rPr>
          <w:spacing w:val="-1"/>
          <w:lang w:eastAsia="en-GB"/>
        </w:rPr>
      </w:pPr>
      <w:r w:rsidRPr="00EE27E4">
        <w:rPr>
          <w:spacing w:val="-1"/>
          <w:lang w:eastAsia="en-GB"/>
        </w:rPr>
        <w:t>4.4.1</w:t>
      </w:r>
      <w:r w:rsidRPr="00EE27E4">
        <w:rPr>
          <w:lang w:eastAsia="en-GB"/>
        </w:rPr>
        <w:t>.</w:t>
      </w:r>
      <w:r w:rsidRPr="00EE27E4">
        <w:rPr>
          <w:lang w:eastAsia="en-GB"/>
        </w:rPr>
        <w:tab/>
      </w:r>
      <w:r w:rsidRPr="00EE27E4">
        <w:rPr>
          <w:spacing w:val="-1"/>
          <w:lang w:eastAsia="en-GB"/>
        </w:rPr>
        <w:t>Clas</w:t>
      </w:r>
      <w:r w:rsidRPr="00EE27E4">
        <w:rPr>
          <w:lang w:eastAsia="en-GB"/>
        </w:rPr>
        <w:t xml:space="preserve">s L </w:t>
      </w:r>
      <w:proofErr w:type="spellStart"/>
      <w:r w:rsidRPr="00EE27E4">
        <w:rPr>
          <w:spacing w:val="-1"/>
          <w:lang w:eastAsia="en-GB"/>
        </w:rPr>
        <w:t>toroida</w:t>
      </w:r>
      <w:r w:rsidRPr="00EE27E4">
        <w:rPr>
          <w:lang w:eastAsia="en-GB"/>
        </w:rPr>
        <w:t>l</w:t>
      </w:r>
      <w:proofErr w:type="spellEnd"/>
      <w:r w:rsidRPr="00EE27E4">
        <w:rPr>
          <w:lang w:eastAsia="en-GB"/>
        </w:rPr>
        <w:t xml:space="preserve"> </w:t>
      </w:r>
      <w:r w:rsidRPr="00EE27E4">
        <w:rPr>
          <w:spacing w:val="-1"/>
          <w:lang w:eastAsia="en-GB"/>
        </w:rPr>
        <w:t>drawba</w:t>
      </w:r>
      <w:r w:rsidRPr="00EE27E4">
        <w:rPr>
          <w:lang w:eastAsia="en-GB"/>
        </w:rPr>
        <w:t xml:space="preserve">r </w:t>
      </w:r>
      <w:r w:rsidRPr="00EE27E4">
        <w:rPr>
          <w:spacing w:val="-1"/>
          <w:lang w:eastAsia="en-GB"/>
        </w:rPr>
        <w:t>eye</w:t>
      </w:r>
      <w:r w:rsidRPr="00EE27E4">
        <w:rPr>
          <w:lang w:eastAsia="en-GB"/>
        </w:rPr>
        <w:t xml:space="preserve">s </w:t>
      </w:r>
      <w:r w:rsidRPr="00EE27E4">
        <w:rPr>
          <w:spacing w:val="-1"/>
          <w:lang w:eastAsia="en-GB"/>
        </w:rPr>
        <w:t>ar</w:t>
      </w:r>
      <w:r w:rsidRPr="00EE27E4">
        <w:rPr>
          <w:lang w:eastAsia="en-GB"/>
        </w:rPr>
        <w:t xml:space="preserve">e </w:t>
      </w:r>
      <w:r w:rsidRPr="00EE27E4">
        <w:rPr>
          <w:spacing w:val="-1"/>
          <w:lang w:eastAsia="en-GB"/>
        </w:rPr>
        <w:t>intende</w:t>
      </w:r>
      <w:r w:rsidRPr="00EE27E4">
        <w:rPr>
          <w:lang w:eastAsia="en-GB"/>
        </w:rPr>
        <w:t xml:space="preserve">d </w:t>
      </w:r>
      <w:r w:rsidRPr="00EE27E4">
        <w:rPr>
          <w:spacing w:val="-1"/>
          <w:lang w:eastAsia="en-GB"/>
        </w:rPr>
        <w:t>fo</w:t>
      </w:r>
      <w:r w:rsidRPr="00EE27E4">
        <w:rPr>
          <w:lang w:eastAsia="en-GB"/>
        </w:rPr>
        <w:t xml:space="preserve">r </w:t>
      </w:r>
      <w:r w:rsidRPr="00EE27E4">
        <w:rPr>
          <w:spacing w:val="-1"/>
          <w:lang w:eastAsia="en-GB"/>
        </w:rPr>
        <w:t>us</w:t>
      </w:r>
      <w:r w:rsidRPr="00EE27E4">
        <w:rPr>
          <w:lang w:eastAsia="en-GB"/>
        </w:rPr>
        <w:t xml:space="preserve">e </w:t>
      </w:r>
      <w:r w:rsidRPr="00EE27E4">
        <w:rPr>
          <w:spacing w:val="-1"/>
          <w:lang w:eastAsia="en-GB"/>
        </w:rPr>
        <w:t>wit</w:t>
      </w:r>
      <w:r w:rsidRPr="00EE27E4">
        <w:rPr>
          <w:lang w:eastAsia="en-GB"/>
        </w:rPr>
        <w:t xml:space="preserve">h </w:t>
      </w:r>
      <w:r w:rsidRPr="00EE27E4">
        <w:rPr>
          <w:spacing w:val="-1"/>
          <w:lang w:eastAsia="en-GB"/>
        </w:rPr>
        <w:t>Clas</w:t>
      </w:r>
      <w:r w:rsidRPr="00EE27E4">
        <w:rPr>
          <w:lang w:eastAsia="en-GB"/>
        </w:rPr>
        <w:t>s K</w:t>
      </w:r>
      <w:r w:rsidR="00914C16" w:rsidRPr="00EE27E4">
        <w:rPr>
          <w:spacing w:val="-1"/>
          <w:lang w:eastAsia="en-GB"/>
        </w:rPr>
        <w:t xml:space="preserve"> </w:t>
      </w:r>
      <w:r w:rsidRPr="00EE27E4">
        <w:rPr>
          <w:spacing w:val="-1"/>
          <w:lang w:eastAsia="en-GB"/>
        </w:rPr>
        <w:t>hook type couplings</w:t>
      </w:r>
    </w:p>
    <w:p w:rsidR="002C3616" w:rsidRPr="00EE27E4" w:rsidRDefault="00CF1F4E" w:rsidP="00914C16">
      <w:pPr>
        <w:pStyle w:val="para"/>
        <w:rPr>
          <w:lang w:eastAsia="en-GB"/>
        </w:rPr>
      </w:pPr>
      <w:r w:rsidRPr="00EE27E4">
        <w:rPr>
          <w:spacing w:val="-1"/>
          <w:lang w:eastAsia="en-GB"/>
        </w:rPr>
        <w:t>4.4.2</w:t>
      </w:r>
      <w:r w:rsidRPr="00EE27E4">
        <w:rPr>
          <w:lang w:eastAsia="en-GB"/>
        </w:rPr>
        <w:t>.</w:t>
      </w:r>
      <w:r w:rsidRPr="00EE27E4">
        <w:rPr>
          <w:lang w:eastAsia="en-GB"/>
        </w:rPr>
        <w:tab/>
      </w:r>
      <w:r w:rsidRPr="00EE27E4">
        <w:rPr>
          <w:spacing w:val="-1"/>
          <w:lang w:eastAsia="en-GB"/>
        </w:rPr>
        <w:t>Whe</w:t>
      </w:r>
      <w:r w:rsidRPr="00EE27E4">
        <w:rPr>
          <w:lang w:eastAsia="en-GB"/>
        </w:rPr>
        <w:t xml:space="preserve">n </w:t>
      </w:r>
      <w:r w:rsidRPr="00EE27E4">
        <w:rPr>
          <w:spacing w:val="-1"/>
          <w:lang w:eastAsia="en-GB"/>
        </w:rPr>
        <w:t>use</w:t>
      </w:r>
      <w:r w:rsidRPr="00EE27E4">
        <w:rPr>
          <w:lang w:eastAsia="en-GB"/>
        </w:rPr>
        <w:t xml:space="preserve">d </w:t>
      </w:r>
      <w:r w:rsidRPr="00EE27E4">
        <w:rPr>
          <w:spacing w:val="-1"/>
          <w:lang w:eastAsia="en-GB"/>
        </w:rPr>
        <w:t>wit</w:t>
      </w:r>
      <w:r w:rsidRPr="00EE27E4">
        <w:rPr>
          <w:lang w:eastAsia="en-GB"/>
        </w:rPr>
        <w:t xml:space="preserve">h a </w:t>
      </w:r>
      <w:r w:rsidRPr="00EE27E4">
        <w:rPr>
          <w:spacing w:val="-1"/>
          <w:lang w:eastAsia="en-GB"/>
        </w:rPr>
        <w:t>Clas</w:t>
      </w:r>
      <w:r w:rsidRPr="00EE27E4">
        <w:rPr>
          <w:lang w:eastAsia="en-GB"/>
        </w:rPr>
        <w:t xml:space="preserve">s K </w:t>
      </w:r>
      <w:r w:rsidRPr="00EE27E4">
        <w:rPr>
          <w:spacing w:val="-1"/>
          <w:lang w:eastAsia="en-GB"/>
        </w:rPr>
        <w:t>hoo</w:t>
      </w:r>
      <w:r w:rsidRPr="00EE27E4">
        <w:rPr>
          <w:lang w:eastAsia="en-GB"/>
        </w:rPr>
        <w:t xml:space="preserve">k </w:t>
      </w:r>
      <w:r w:rsidRPr="00EE27E4">
        <w:rPr>
          <w:spacing w:val="-1"/>
          <w:lang w:eastAsia="en-GB"/>
        </w:rPr>
        <w:t>typ</w:t>
      </w:r>
      <w:r w:rsidRPr="00EE27E4">
        <w:rPr>
          <w:lang w:eastAsia="en-GB"/>
        </w:rPr>
        <w:t xml:space="preserve">e </w:t>
      </w:r>
      <w:r w:rsidRPr="00EE27E4">
        <w:rPr>
          <w:spacing w:val="-1"/>
          <w:lang w:eastAsia="en-GB"/>
        </w:rPr>
        <w:t>couplin</w:t>
      </w:r>
      <w:r w:rsidRPr="00EE27E4">
        <w:rPr>
          <w:lang w:eastAsia="en-GB"/>
        </w:rPr>
        <w:t xml:space="preserve">g </w:t>
      </w:r>
      <w:r w:rsidRPr="00EE27E4">
        <w:rPr>
          <w:spacing w:val="-1"/>
          <w:lang w:eastAsia="en-GB"/>
        </w:rPr>
        <w:t>the</w:t>
      </w:r>
      <w:r w:rsidRPr="00EE27E4">
        <w:rPr>
          <w:lang w:eastAsia="en-GB"/>
        </w:rPr>
        <w:t xml:space="preserve">y </w:t>
      </w:r>
      <w:r w:rsidRPr="00EE27E4">
        <w:rPr>
          <w:spacing w:val="-1"/>
          <w:lang w:eastAsia="en-GB"/>
        </w:rPr>
        <w:t>shal</w:t>
      </w:r>
      <w:r w:rsidRPr="00EE27E4">
        <w:rPr>
          <w:lang w:eastAsia="en-GB"/>
        </w:rPr>
        <w:t xml:space="preserve">l </w:t>
      </w:r>
      <w:r w:rsidRPr="00EE27E4">
        <w:rPr>
          <w:spacing w:val="-1"/>
          <w:lang w:eastAsia="en-GB"/>
        </w:rPr>
        <w:t>mee</w:t>
      </w:r>
      <w:r w:rsidRPr="00EE27E4">
        <w:rPr>
          <w:lang w:eastAsia="en-GB"/>
        </w:rPr>
        <w:t xml:space="preserve">t </w:t>
      </w:r>
      <w:r w:rsidRPr="00EE27E4">
        <w:rPr>
          <w:spacing w:val="-1"/>
          <w:lang w:eastAsia="en-GB"/>
        </w:rPr>
        <w:t>the requirement</w:t>
      </w:r>
      <w:r w:rsidRPr="00EE27E4">
        <w:rPr>
          <w:lang w:eastAsia="en-GB"/>
        </w:rPr>
        <w:t xml:space="preserve">s </w:t>
      </w:r>
      <w:r w:rsidRPr="00EE27E4">
        <w:rPr>
          <w:spacing w:val="-1"/>
          <w:lang w:eastAsia="en-GB"/>
        </w:rPr>
        <w:t>fo</w:t>
      </w:r>
      <w:r w:rsidRPr="00EE27E4">
        <w:rPr>
          <w:lang w:eastAsia="en-GB"/>
        </w:rPr>
        <w:t xml:space="preserve">r </w:t>
      </w:r>
      <w:r w:rsidRPr="00EE27E4">
        <w:rPr>
          <w:spacing w:val="-1"/>
          <w:lang w:eastAsia="en-GB"/>
        </w:rPr>
        <w:t>articulatio</w:t>
      </w:r>
      <w:r w:rsidRPr="00EE27E4">
        <w:rPr>
          <w:lang w:eastAsia="en-GB"/>
        </w:rPr>
        <w:t xml:space="preserve">n </w:t>
      </w:r>
      <w:r w:rsidRPr="00EE27E4">
        <w:rPr>
          <w:spacing w:val="-1"/>
          <w:lang w:eastAsia="en-GB"/>
        </w:rPr>
        <w:t>give</w:t>
      </w:r>
      <w:r w:rsidRPr="00EE27E4">
        <w:rPr>
          <w:lang w:eastAsia="en-GB"/>
        </w:rPr>
        <w:t xml:space="preserve">n </w:t>
      </w:r>
      <w:r w:rsidRPr="00EE27E4">
        <w:rPr>
          <w:spacing w:val="-1"/>
          <w:lang w:eastAsia="en-GB"/>
        </w:rPr>
        <w:t>i</w:t>
      </w:r>
      <w:r w:rsidRPr="00EE27E4">
        <w:rPr>
          <w:lang w:eastAsia="en-GB"/>
        </w:rPr>
        <w:t xml:space="preserve">n </w:t>
      </w:r>
      <w:r w:rsidRPr="00EE27E4">
        <w:rPr>
          <w:spacing w:val="-1"/>
          <w:lang w:eastAsia="en-GB"/>
        </w:rPr>
        <w:t>paragrap</w:t>
      </w:r>
      <w:r w:rsidRPr="00EE27E4">
        <w:rPr>
          <w:lang w:eastAsia="en-GB"/>
        </w:rPr>
        <w:t xml:space="preserve">h </w:t>
      </w:r>
      <w:r w:rsidRPr="00EE27E4">
        <w:rPr>
          <w:spacing w:val="-1"/>
          <w:lang w:eastAsia="en-GB"/>
        </w:rPr>
        <w:t>10.</w:t>
      </w:r>
      <w:r w:rsidRPr="00EE27E4">
        <w:rPr>
          <w:lang w:eastAsia="en-GB"/>
        </w:rPr>
        <w:t>2</w:t>
      </w:r>
      <w:r w:rsidR="00860D6C">
        <w:rPr>
          <w:lang w:eastAsia="en-GB"/>
        </w:rPr>
        <w:t>.</w:t>
      </w:r>
      <w:r w:rsidRPr="00EE27E4">
        <w:rPr>
          <w:lang w:eastAsia="en-GB"/>
        </w:rPr>
        <w:t xml:space="preserve"> </w:t>
      </w:r>
      <w:proofErr w:type="gramStart"/>
      <w:r w:rsidRPr="00EE27E4">
        <w:rPr>
          <w:spacing w:val="-1"/>
          <w:lang w:eastAsia="en-GB"/>
        </w:rPr>
        <w:t>o</w:t>
      </w:r>
      <w:r w:rsidRPr="00EE27E4">
        <w:rPr>
          <w:lang w:eastAsia="en-GB"/>
        </w:rPr>
        <w:t>f</w:t>
      </w:r>
      <w:proofErr w:type="gramEnd"/>
      <w:r w:rsidRPr="00EE27E4">
        <w:rPr>
          <w:lang w:eastAsia="en-GB"/>
        </w:rPr>
        <w:t xml:space="preserve"> </w:t>
      </w:r>
      <w:r w:rsidRPr="00EE27E4">
        <w:rPr>
          <w:spacing w:val="-1"/>
          <w:lang w:eastAsia="en-GB"/>
        </w:rPr>
        <w:t>this annex.</w:t>
      </w:r>
    </w:p>
    <w:p w:rsidR="002C3616" w:rsidRPr="00EE27E4" w:rsidRDefault="00CF1F4E" w:rsidP="00914C16">
      <w:pPr>
        <w:pStyle w:val="para"/>
        <w:rPr>
          <w:spacing w:val="-1"/>
          <w:lang w:eastAsia="en-GB"/>
        </w:rPr>
      </w:pPr>
      <w:r w:rsidRPr="00EE27E4">
        <w:rPr>
          <w:spacing w:val="-1"/>
          <w:lang w:eastAsia="en-GB"/>
        </w:rPr>
        <w:t>4.4.3</w:t>
      </w:r>
      <w:r w:rsidRPr="00EE27E4">
        <w:rPr>
          <w:lang w:eastAsia="en-GB"/>
        </w:rPr>
        <w:t>.</w:t>
      </w:r>
      <w:r w:rsidRPr="00EE27E4">
        <w:rPr>
          <w:lang w:eastAsia="en-GB"/>
        </w:rPr>
        <w:tab/>
      </w:r>
      <w:r w:rsidRPr="00EE27E4">
        <w:rPr>
          <w:spacing w:val="-1"/>
          <w:lang w:eastAsia="en-GB"/>
        </w:rPr>
        <w:t>Clas</w:t>
      </w:r>
      <w:r w:rsidRPr="00EE27E4">
        <w:rPr>
          <w:lang w:eastAsia="en-GB"/>
        </w:rPr>
        <w:t xml:space="preserve">s L </w:t>
      </w:r>
      <w:proofErr w:type="spellStart"/>
      <w:r w:rsidRPr="00EE27E4">
        <w:rPr>
          <w:spacing w:val="-1"/>
          <w:lang w:eastAsia="en-GB"/>
        </w:rPr>
        <w:t>toroida</w:t>
      </w:r>
      <w:r w:rsidRPr="00EE27E4">
        <w:rPr>
          <w:lang w:eastAsia="en-GB"/>
        </w:rPr>
        <w:t>l</w:t>
      </w:r>
      <w:proofErr w:type="spellEnd"/>
      <w:r w:rsidRPr="00EE27E4">
        <w:rPr>
          <w:lang w:eastAsia="en-GB"/>
        </w:rPr>
        <w:t xml:space="preserve"> </w:t>
      </w:r>
      <w:r w:rsidRPr="00EE27E4">
        <w:rPr>
          <w:spacing w:val="-1"/>
          <w:lang w:eastAsia="en-GB"/>
        </w:rPr>
        <w:t>drawba</w:t>
      </w:r>
      <w:r w:rsidRPr="00EE27E4">
        <w:rPr>
          <w:lang w:eastAsia="en-GB"/>
        </w:rPr>
        <w:t xml:space="preserve">r </w:t>
      </w:r>
      <w:r w:rsidRPr="00EE27E4">
        <w:rPr>
          <w:spacing w:val="-1"/>
          <w:lang w:eastAsia="en-GB"/>
        </w:rPr>
        <w:t>eye</w:t>
      </w:r>
      <w:r w:rsidRPr="00EE27E4">
        <w:rPr>
          <w:lang w:eastAsia="en-GB"/>
        </w:rPr>
        <w:t xml:space="preserve">s </w:t>
      </w:r>
      <w:r w:rsidRPr="00EE27E4">
        <w:rPr>
          <w:spacing w:val="-1"/>
          <w:lang w:eastAsia="en-GB"/>
        </w:rPr>
        <w:t>shal</w:t>
      </w:r>
      <w:r w:rsidRPr="00EE27E4">
        <w:rPr>
          <w:lang w:eastAsia="en-GB"/>
        </w:rPr>
        <w:t xml:space="preserve">l </w:t>
      </w:r>
      <w:r w:rsidRPr="00EE27E4">
        <w:rPr>
          <w:spacing w:val="-1"/>
          <w:lang w:eastAsia="en-GB"/>
        </w:rPr>
        <w:t>hav</w:t>
      </w:r>
      <w:r w:rsidRPr="00EE27E4">
        <w:rPr>
          <w:lang w:eastAsia="en-GB"/>
        </w:rPr>
        <w:t xml:space="preserve">e </w:t>
      </w:r>
      <w:r w:rsidRPr="00EE27E4">
        <w:rPr>
          <w:spacing w:val="-1"/>
          <w:lang w:eastAsia="en-GB"/>
        </w:rPr>
        <w:t>th</w:t>
      </w:r>
      <w:r w:rsidRPr="00EE27E4">
        <w:rPr>
          <w:lang w:eastAsia="en-GB"/>
        </w:rPr>
        <w:t xml:space="preserve">e </w:t>
      </w:r>
      <w:r w:rsidRPr="00EE27E4">
        <w:rPr>
          <w:spacing w:val="-1"/>
          <w:lang w:eastAsia="en-GB"/>
        </w:rPr>
        <w:t>dimension</w:t>
      </w:r>
      <w:r w:rsidRPr="00EE27E4">
        <w:rPr>
          <w:lang w:eastAsia="en-GB"/>
        </w:rPr>
        <w:t xml:space="preserve">s </w:t>
      </w:r>
      <w:r w:rsidRPr="00EE27E4">
        <w:rPr>
          <w:spacing w:val="-1"/>
          <w:lang w:eastAsia="en-GB"/>
        </w:rPr>
        <w:t>give</w:t>
      </w:r>
      <w:r w:rsidRPr="00EE27E4">
        <w:rPr>
          <w:lang w:eastAsia="en-GB"/>
        </w:rPr>
        <w:t xml:space="preserve">n </w:t>
      </w:r>
      <w:r w:rsidRPr="00EE27E4">
        <w:rPr>
          <w:spacing w:val="-1"/>
          <w:lang w:eastAsia="en-GB"/>
        </w:rPr>
        <w:t>in</w:t>
      </w:r>
      <w:r w:rsidR="00914C16" w:rsidRPr="00EE27E4">
        <w:rPr>
          <w:spacing w:val="-1"/>
          <w:lang w:eastAsia="en-GB"/>
        </w:rPr>
        <w:t xml:space="preserve"> </w:t>
      </w:r>
      <w:r w:rsidRPr="00EE27E4">
        <w:rPr>
          <w:spacing w:val="-1"/>
          <w:lang w:eastAsia="en-GB"/>
        </w:rPr>
        <w:t>Figure 14 and Table 8</w:t>
      </w:r>
      <w:r w:rsidR="00914C16" w:rsidRPr="00EE27E4">
        <w:rPr>
          <w:spacing w:val="-1"/>
          <w:lang w:eastAsia="en-GB"/>
        </w:rPr>
        <w:t>.</w:t>
      </w:r>
    </w:p>
    <w:p w:rsidR="00914C16" w:rsidRPr="00EE27E4" w:rsidRDefault="00914C16" w:rsidP="00914C16">
      <w:pPr>
        <w:pStyle w:val="Heading1"/>
        <w:keepNext/>
        <w:keepLines/>
        <w:rPr>
          <w:lang w:eastAsia="en-GB"/>
        </w:rPr>
      </w:pPr>
      <w:bookmarkStart w:id="66" w:name="_Toc401758013"/>
      <w:r w:rsidRPr="00EE27E4">
        <w:rPr>
          <w:lang w:eastAsia="en-GB"/>
        </w:rPr>
        <w:t>Figure 14</w:t>
      </w:r>
      <w:bookmarkEnd w:id="66"/>
    </w:p>
    <w:p w:rsidR="00914C16" w:rsidRPr="00EE27E4" w:rsidRDefault="00914C16" w:rsidP="00914C16">
      <w:pPr>
        <w:pStyle w:val="Heading1"/>
        <w:keepNext/>
        <w:keepLines/>
        <w:rPr>
          <w:b/>
          <w:lang w:eastAsia="en-GB"/>
        </w:rPr>
      </w:pPr>
      <w:bookmarkStart w:id="67" w:name="_Toc401758014"/>
      <w:r w:rsidRPr="00EE27E4">
        <w:rPr>
          <w:b/>
          <w:lang w:eastAsia="en-GB"/>
        </w:rPr>
        <w:t xml:space="preserve">Dimensions of Class L </w:t>
      </w:r>
      <w:proofErr w:type="spellStart"/>
      <w:r w:rsidRPr="00EE27E4">
        <w:rPr>
          <w:b/>
          <w:lang w:eastAsia="en-GB"/>
        </w:rPr>
        <w:t>toroidal</w:t>
      </w:r>
      <w:proofErr w:type="spellEnd"/>
      <w:r w:rsidRPr="00EE27E4">
        <w:rPr>
          <w:b/>
          <w:lang w:eastAsia="en-GB"/>
        </w:rPr>
        <w:t xml:space="preserve"> drawbar eyes - see Table 8</w:t>
      </w:r>
      <w:bookmarkEnd w:id="67"/>
    </w:p>
    <w:p w:rsidR="002C3616" w:rsidRPr="00EE27E4" w:rsidRDefault="00051C55" w:rsidP="00914C16">
      <w:pPr>
        <w:widowControl w:val="0"/>
        <w:suppressAutoHyphens w:val="0"/>
        <w:autoSpaceDE w:val="0"/>
        <w:autoSpaceDN w:val="0"/>
        <w:adjustRightInd w:val="0"/>
        <w:spacing w:line="240" w:lineRule="auto"/>
        <w:ind w:left="1134" w:right="-20"/>
        <w:rPr>
          <w:lang w:eastAsia="en-GB"/>
        </w:rPr>
      </w:pPr>
      <w:r>
        <w:rPr>
          <w:sz w:val="22"/>
          <w:szCs w:val="22"/>
          <w:lang w:eastAsia="en-GB"/>
        </w:rPr>
        <w:pict>
          <v:shape id="_x0000_i1046" type="#_x0000_t75" style="width:281.25pt;height:187.5pt">
            <v:imagedata r:id="rId59" o:title=""/>
          </v:shape>
        </w:pict>
      </w:r>
    </w:p>
    <w:p w:rsidR="002C3616" w:rsidRPr="00EE27E4" w:rsidRDefault="00CF1F4E" w:rsidP="00914C16">
      <w:pPr>
        <w:pStyle w:val="para"/>
        <w:rPr>
          <w:lang w:eastAsia="en-GB"/>
        </w:rPr>
      </w:pPr>
      <w:r w:rsidRPr="00EE27E4">
        <w:rPr>
          <w:lang w:eastAsia="en-GB"/>
        </w:rPr>
        <w:t>4.4.4.</w:t>
      </w:r>
      <w:r w:rsidRPr="00EE27E4">
        <w:rPr>
          <w:lang w:eastAsia="en-GB"/>
        </w:rPr>
        <w:tab/>
        <w:t xml:space="preserve">Class L </w:t>
      </w:r>
      <w:proofErr w:type="spellStart"/>
      <w:r w:rsidRPr="00EE27E4">
        <w:rPr>
          <w:lang w:eastAsia="en-GB"/>
        </w:rPr>
        <w:t>toroidal</w:t>
      </w:r>
      <w:proofErr w:type="spellEnd"/>
      <w:r w:rsidRPr="00EE27E4">
        <w:rPr>
          <w:lang w:eastAsia="en-GB"/>
        </w:rPr>
        <w:t xml:space="preserve"> drawbar eyes shall satisfy the tests given in</w:t>
      </w:r>
      <w:r w:rsidR="00914C16" w:rsidRPr="00EE27E4">
        <w:rPr>
          <w:lang w:eastAsia="en-GB"/>
        </w:rPr>
        <w:t xml:space="preserve"> </w:t>
      </w:r>
      <w:r w:rsidR="00337AD8">
        <w:rPr>
          <w:lang w:eastAsia="en-GB"/>
        </w:rPr>
        <w:t xml:space="preserve">Annex </w:t>
      </w:r>
      <w:r w:rsidRPr="00EE27E4">
        <w:rPr>
          <w:lang w:eastAsia="en-GB"/>
        </w:rPr>
        <w:t>6, paragraph 3.4</w:t>
      </w:r>
      <w:r w:rsidR="003A0D94">
        <w:rPr>
          <w:lang w:eastAsia="en-GB"/>
        </w:rPr>
        <w:t>.</w:t>
      </w:r>
      <w:r w:rsidRPr="00EE27E4">
        <w:rPr>
          <w:lang w:eastAsia="en-GB"/>
        </w:rPr>
        <w:t xml:space="preserve"> </w:t>
      </w:r>
      <w:proofErr w:type="gramStart"/>
      <w:r w:rsidRPr="00EE27E4">
        <w:rPr>
          <w:lang w:eastAsia="en-GB"/>
        </w:rPr>
        <w:t>and</w:t>
      </w:r>
      <w:proofErr w:type="gramEnd"/>
      <w:r w:rsidRPr="00EE27E4">
        <w:rPr>
          <w:lang w:eastAsia="en-GB"/>
        </w:rPr>
        <w:t xml:space="preserve"> shall be suitable for the characteristic</w:t>
      </w:r>
      <w:r w:rsidR="00914C16" w:rsidRPr="00EE27E4">
        <w:rPr>
          <w:lang w:eastAsia="en-GB"/>
        </w:rPr>
        <w:t xml:space="preserve"> </w:t>
      </w:r>
      <w:r w:rsidRPr="00EE27E4">
        <w:rPr>
          <w:lang w:eastAsia="en-GB"/>
        </w:rPr>
        <w:t>values given in Table 9.</w:t>
      </w:r>
    </w:p>
    <w:p w:rsidR="00914C16" w:rsidRPr="00EE27E4" w:rsidRDefault="00CF1F4E" w:rsidP="00914C16">
      <w:pPr>
        <w:pStyle w:val="Heading1"/>
        <w:rPr>
          <w:lang w:eastAsia="en-GB"/>
        </w:rPr>
      </w:pPr>
      <w:bookmarkStart w:id="68" w:name="_Toc401758015"/>
      <w:r w:rsidRPr="00EE27E4">
        <w:rPr>
          <w:lang w:eastAsia="en-GB"/>
        </w:rPr>
        <w:t>T</w:t>
      </w:r>
      <w:r w:rsidR="00914C16" w:rsidRPr="00EE27E4">
        <w:rPr>
          <w:lang w:eastAsia="en-GB"/>
        </w:rPr>
        <w:t>able 8</w:t>
      </w:r>
      <w:bookmarkEnd w:id="68"/>
      <w:r w:rsidR="00914C16" w:rsidRPr="00EE27E4">
        <w:rPr>
          <w:lang w:eastAsia="en-GB"/>
        </w:rPr>
        <w:t xml:space="preserve"> </w:t>
      </w:r>
    </w:p>
    <w:p w:rsidR="00CF1F4E" w:rsidRPr="00EE27E4" w:rsidRDefault="00CF1F4E" w:rsidP="00914C16">
      <w:pPr>
        <w:pStyle w:val="Heading1"/>
        <w:rPr>
          <w:b/>
          <w:lang w:eastAsia="en-GB"/>
        </w:rPr>
      </w:pPr>
      <w:bookmarkStart w:id="69" w:name="_Toc401758016"/>
      <w:r w:rsidRPr="00EE27E4">
        <w:rPr>
          <w:b/>
          <w:lang w:eastAsia="en-GB"/>
        </w:rPr>
        <w:t xml:space="preserve">Dimensions of Class L </w:t>
      </w:r>
      <w:proofErr w:type="spellStart"/>
      <w:r w:rsidRPr="00EE27E4">
        <w:rPr>
          <w:b/>
          <w:lang w:eastAsia="en-GB"/>
        </w:rPr>
        <w:t>toroidal</w:t>
      </w:r>
      <w:proofErr w:type="spellEnd"/>
      <w:r w:rsidRPr="00EE27E4">
        <w:rPr>
          <w:b/>
          <w:lang w:eastAsia="en-GB"/>
        </w:rPr>
        <w:t xml:space="preserve"> drawbar eyes - see Figure 14 (</w:t>
      </w:r>
      <w:r w:rsidR="00860D6C">
        <w:rPr>
          <w:b/>
          <w:lang w:eastAsia="en-GB"/>
        </w:rPr>
        <w:t>d</w:t>
      </w:r>
      <w:r w:rsidR="00860D6C" w:rsidRPr="00EE27E4">
        <w:rPr>
          <w:b/>
          <w:lang w:eastAsia="en-GB"/>
        </w:rPr>
        <w:t xml:space="preserve">imensions </w:t>
      </w:r>
      <w:r w:rsidRPr="00EE27E4">
        <w:rPr>
          <w:b/>
          <w:lang w:eastAsia="en-GB"/>
        </w:rPr>
        <w:t>in mm)</w:t>
      </w:r>
      <w:bookmarkEnd w:id="69"/>
    </w:p>
    <w:tbl>
      <w:tblPr>
        <w:tblW w:w="0" w:type="auto"/>
        <w:tblInd w:w="11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00"/>
        <w:gridCol w:w="1277"/>
        <w:gridCol w:w="799"/>
        <w:gridCol w:w="917"/>
        <w:gridCol w:w="799"/>
        <w:gridCol w:w="1363"/>
        <w:gridCol w:w="1119"/>
      </w:tblGrid>
      <w:tr w:rsidR="00CF1F4E" w:rsidRPr="00C431F7" w:rsidTr="00C624B0">
        <w:trPr>
          <w:trHeight w:hRule="exact" w:val="371"/>
        </w:trPr>
        <w:tc>
          <w:tcPr>
            <w:tcW w:w="900" w:type="dxa"/>
            <w:tcBorders>
              <w:bottom w:val="single" w:sz="12" w:space="0" w:color="auto"/>
            </w:tcBorders>
          </w:tcPr>
          <w:p w:rsidR="00CF1F4E" w:rsidRPr="00C431F7" w:rsidRDefault="00CF1F4E" w:rsidP="00EE27E4">
            <w:pPr>
              <w:widowControl w:val="0"/>
              <w:suppressAutoHyphens w:val="0"/>
              <w:autoSpaceDE w:val="0"/>
              <w:autoSpaceDN w:val="0"/>
              <w:adjustRightInd w:val="0"/>
              <w:spacing w:line="120" w:lineRule="exact"/>
              <w:ind w:left="113" w:right="113"/>
              <w:rPr>
                <w:i/>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rPr>
                <w:i/>
                <w:sz w:val="16"/>
                <w:szCs w:val="16"/>
                <w:lang w:eastAsia="en-GB"/>
              </w:rPr>
            </w:pPr>
            <w:r w:rsidRPr="00C431F7">
              <w:rPr>
                <w:i/>
                <w:spacing w:val="-1"/>
                <w:sz w:val="16"/>
                <w:szCs w:val="16"/>
                <w:lang w:eastAsia="en-GB"/>
              </w:rPr>
              <w:t>Class</w:t>
            </w:r>
          </w:p>
        </w:tc>
        <w:tc>
          <w:tcPr>
            <w:tcW w:w="1277" w:type="dxa"/>
            <w:tcBorders>
              <w:bottom w:val="single" w:sz="12" w:space="0" w:color="auto"/>
            </w:tcBorders>
          </w:tcPr>
          <w:p w:rsidR="00CF1F4E" w:rsidRPr="00C431F7" w:rsidRDefault="00CF1F4E" w:rsidP="00EE27E4">
            <w:pPr>
              <w:widowControl w:val="0"/>
              <w:suppressAutoHyphens w:val="0"/>
              <w:autoSpaceDE w:val="0"/>
              <w:autoSpaceDN w:val="0"/>
              <w:adjustRightInd w:val="0"/>
              <w:spacing w:line="120" w:lineRule="exact"/>
              <w:ind w:left="113" w:right="113"/>
              <w:jc w:val="right"/>
              <w:rPr>
                <w:i/>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i/>
                <w:sz w:val="16"/>
                <w:szCs w:val="16"/>
                <w:lang w:eastAsia="en-GB"/>
              </w:rPr>
            </w:pPr>
            <w:r w:rsidRPr="00C431F7">
              <w:rPr>
                <w:i/>
                <w:spacing w:val="-1"/>
                <w:sz w:val="16"/>
                <w:szCs w:val="16"/>
                <w:lang w:eastAsia="en-GB"/>
              </w:rPr>
              <w:t>L1</w:t>
            </w:r>
          </w:p>
        </w:tc>
        <w:tc>
          <w:tcPr>
            <w:tcW w:w="799" w:type="dxa"/>
            <w:tcBorders>
              <w:bottom w:val="single" w:sz="12" w:space="0" w:color="auto"/>
            </w:tcBorders>
          </w:tcPr>
          <w:p w:rsidR="00CF1F4E" w:rsidRPr="00C431F7" w:rsidRDefault="00CF1F4E" w:rsidP="00EE27E4">
            <w:pPr>
              <w:widowControl w:val="0"/>
              <w:suppressAutoHyphens w:val="0"/>
              <w:autoSpaceDE w:val="0"/>
              <w:autoSpaceDN w:val="0"/>
              <w:adjustRightInd w:val="0"/>
              <w:spacing w:line="120" w:lineRule="exact"/>
              <w:ind w:left="113" w:right="113"/>
              <w:jc w:val="right"/>
              <w:rPr>
                <w:i/>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i/>
                <w:sz w:val="16"/>
                <w:szCs w:val="16"/>
                <w:lang w:eastAsia="en-GB"/>
              </w:rPr>
            </w:pPr>
            <w:r w:rsidRPr="00C431F7">
              <w:rPr>
                <w:i/>
                <w:spacing w:val="-1"/>
                <w:sz w:val="16"/>
                <w:szCs w:val="16"/>
                <w:lang w:eastAsia="en-GB"/>
              </w:rPr>
              <w:t>L2</w:t>
            </w:r>
          </w:p>
        </w:tc>
        <w:tc>
          <w:tcPr>
            <w:tcW w:w="917" w:type="dxa"/>
            <w:tcBorders>
              <w:bottom w:val="single" w:sz="12" w:space="0" w:color="auto"/>
            </w:tcBorders>
          </w:tcPr>
          <w:p w:rsidR="00CF1F4E" w:rsidRPr="00C431F7" w:rsidRDefault="00CF1F4E" w:rsidP="00EE27E4">
            <w:pPr>
              <w:widowControl w:val="0"/>
              <w:suppressAutoHyphens w:val="0"/>
              <w:autoSpaceDE w:val="0"/>
              <w:autoSpaceDN w:val="0"/>
              <w:adjustRightInd w:val="0"/>
              <w:spacing w:line="120" w:lineRule="exact"/>
              <w:ind w:left="113" w:right="113"/>
              <w:jc w:val="right"/>
              <w:rPr>
                <w:i/>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i/>
                <w:sz w:val="16"/>
                <w:szCs w:val="16"/>
                <w:lang w:eastAsia="en-GB"/>
              </w:rPr>
            </w:pPr>
            <w:r w:rsidRPr="00C431F7">
              <w:rPr>
                <w:i/>
                <w:spacing w:val="-1"/>
                <w:sz w:val="16"/>
                <w:szCs w:val="16"/>
                <w:lang w:eastAsia="en-GB"/>
              </w:rPr>
              <w:t>L3</w:t>
            </w:r>
          </w:p>
        </w:tc>
        <w:tc>
          <w:tcPr>
            <w:tcW w:w="799" w:type="dxa"/>
            <w:tcBorders>
              <w:bottom w:val="single" w:sz="12" w:space="0" w:color="auto"/>
            </w:tcBorders>
          </w:tcPr>
          <w:p w:rsidR="00CF1F4E" w:rsidRPr="00C431F7" w:rsidRDefault="00CF1F4E" w:rsidP="00EE27E4">
            <w:pPr>
              <w:widowControl w:val="0"/>
              <w:suppressAutoHyphens w:val="0"/>
              <w:autoSpaceDE w:val="0"/>
              <w:autoSpaceDN w:val="0"/>
              <w:adjustRightInd w:val="0"/>
              <w:spacing w:line="120" w:lineRule="exact"/>
              <w:ind w:left="113" w:right="113"/>
              <w:jc w:val="right"/>
              <w:rPr>
                <w:i/>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i/>
                <w:sz w:val="16"/>
                <w:szCs w:val="16"/>
                <w:lang w:eastAsia="en-GB"/>
              </w:rPr>
            </w:pPr>
            <w:r w:rsidRPr="00C431F7">
              <w:rPr>
                <w:i/>
                <w:spacing w:val="-1"/>
                <w:sz w:val="16"/>
                <w:szCs w:val="16"/>
                <w:lang w:eastAsia="en-GB"/>
              </w:rPr>
              <w:t>L4</w:t>
            </w:r>
          </w:p>
        </w:tc>
        <w:tc>
          <w:tcPr>
            <w:tcW w:w="1363" w:type="dxa"/>
            <w:tcBorders>
              <w:bottom w:val="single" w:sz="12" w:space="0" w:color="auto"/>
            </w:tcBorders>
          </w:tcPr>
          <w:p w:rsidR="00CF1F4E" w:rsidRPr="00C431F7" w:rsidRDefault="00CF1F4E" w:rsidP="00EE27E4">
            <w:pPr>
              <w:widowControl w:val="0"/>
              <w:suppressAutoHyphens w:val="0"/>
              <w:autoSpaceDE w:val="0"/>
              <w:autoSpaceDN w:val="0"/>
              <w:adjustRightInd w:val="0"/>
              <w:spacing w:line="120" w:lineRule="exact"/>
              <w:ind w:left="113" w:right="113"/>
              <w:jc w:val="right"/>
              <w:rPr>
                <w:i/>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i/>
                <w:sz w:val="16"/>
                <w:szCs w:val="16"/>
                <w:lang w:eastAsia="en-GB"/>
              </w:rPr>
            </w:pPr>
            <w:r w:rsidRPr="00C431F7">
              <w:rPr>
                <w:i/>
                <w:spacing w:val="-1"/>
                <w:sz w:val="16"/>
                <w:szCs w:val="16"/>
                <w:lang w:eastAsia="en-GB"/>
              </w:rPr>
              <w:t>L5</w:t>
            </w:r>
          </w:p>
        </w:tc>
        <w:tc>
          <w:tcPr>
            <w:tcW w:w="1119" w:type="dxa"/>
            <w:tcBorders>
              <w:bottom w:val="single" w:sz="12" w:space="0" w:color="auto"/>
            </w:tcBorders>
          </w:tcPr>
          <w:p w:rsidR="00CF1F4E" w:rsidRPr="00C431F7" w:rsidRDefault="00CF1F4E" w:rsidP="00EE27E4">
            <w:pPr>
              <w:widowControl w:val="0"/>
              <w:suppressAutoHyphens w:val="0"/>
              <w:autoSpaceDE w:val="0"/>
              <w:autoSpaceDN w:val="0"/>
              <w:adjustRightInd w:val="0"/>
              <w:spacing w:line="120" w:lineRule="exact"/>
              <w:ind w:left="113" w:right="113"/>
              <w:jc w:val="right"/>
              <w:rPr>
                <w:i/>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i/>
                <w:sz w:val="16"/>
                <w:szCs w:val="16"/>
                <w:lang w:eastAsia="en-GB"/>
              </w:rPr>
            </w:pPr>
            <w:r w:rsidRPr="00C431F7">
              <w:rPr>
                <w:i/>
                <w:spacing w:val="-1"/>
                <w:sz w:val="16"/>
                <w:szCs w:val="16"/>
                <w:lang w:eastAsia="en-GB"/>
              </w:rPr>
              <w:t>Remarks</w:t>
            </w:r>
          </w:p>
        </w:tc>
      </w:tr>
      <w:tr w:rsidR="00CF1F4E" w:rsidRPr="00C431F7" w:rsidTr="003D6227">
        <w:trPr>
          <w:trHeight w:hRule="exact" w:val="617"/>
        </w:trPr>
        <w:tc>
          <w:tcPr>
            <w:tcW w:w="900" w:type="dxa"/>
            <w:tcBorders>
              <w:top w:val="single" w:sz="12" w:space="0" w:color="auto"/>
            </w:tcBorders>
          </w:tcPr>
          <w:p w:rsidR="00CF1F4E" w:rsidRPr="00C431F7" w:rsidRDefault="00CF1F4E" w:rsidP="00EE27E4">
            <w:pPr>
              <w:widowControl w:val="0"/>
              <w:suppressAutoHyphens w:val="0"/>
              <w:autoSpaceDE w:val="0"/>
              <w:autoSpaceDN w:val="0"/>
              <w:adjustRightInd w:val="0"/>
              <w:spacing w:before="4" w:line="100" w:lineRule="exact"/>
              <w:ind w:left="113" w:right="113"/>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rPr>
                <w:sz w:val="16"/>
                <w:szCs w:val="16"/>
                <w:lang w:eastAsia="en-GB"/>
              </w:rPr>
            </w:pPr>
            <w:r w:rsidRPr="00C431F7">
              <w:rPr>
                <w:sz w:val="16"/>
                <w:szCs w:val="16"/>
                <w:lang w:eastAsia="en-GB"/>
              </w:rPr>
              <w:t>a</w:t>
            </w:r>
          </w:p>
        </w:tc>
        <w:tc>
          <w:tcPr>
            <w:tcW w:w="1277" w:type="dxa"/>
            <w:tcBorders>
              <w:top w:val="single" w:sz="12" w:space="0" w:color="auto"/>
            </w:tcBorders>
          </w:tcPr>
          <w:p w:rsidR="00CF1F4E" w:rsidRPr="00C431F7" w:rsidRDefault="00CF1F4E" w:rsidP="00EE27E4">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6</w:t>
            </w:r>
            <w:r w:rsidRPr="00C431F7">
              <w:rPr>
                <w:sz w:val="16"/>
                <w:szCs w:val="16"/>
                <w:lang w:eastAsia="en-GB"/>
              </w:rPr>
              <w:t>8</w:t>
            </w:r>
          </w:p>
          <w:p w:rsidR="00CF1F4E" w:rsidRPr="00C431F7" w:rsidRDefault="00CF1F4E" w:rsidP="00EE27E4">
            <w:pPr>
              <w:widowControl w:val="0"/>
              <w:suppressAutoHyphens w:val="0"/>
              <w:autoSpaceDE w:val="0"/>
              <w:autoSpaceDN w:val="0"/>
              <w:adjustRightInd w:val="0"/>
              <w:spacing w:line="214" w:lineRule="exact"/>
              <w:ind w:left="113" w:right="113"/>
              <w:jc w:val="right"/>
              <w:rPr>
                <w:sz w:val="16"/>
                <w:szCs w:val="16"/>
                <w:lang w:eastAsia="en-GB"/>
              </w:rPr>
            </w:pPr>
            <w:r w:rsidRPr="00C431F7">
              <w:rPr>
                <w:spacing w:val="-1"/>
                <w:position w:val="2"/>
                <w:sz w:val="16"/>
                <w:szCs w:val="16"/>
                <w:lang w:eastAsia="en-GB"/>
              </w:rPr>
              <w:t>+1.6/-0.0</w:t>
            </w:r>
          </w:p>
        </w:tc>
        <w:tc>
          <w:tcPr>
            <w:tcW w:w="799" w:type="dxa"/>
            <w:tcBorders>
              <w:top w:val="single" w:sz="12" w:space="0" w:color="auto"/>
            </w:tcBorders>
          </w:tcPr>
          <w:p w:rsidR="00CF1F4E" w:rsidRPr="00C431F7" w:rsidRDefault="00CF1F4E" w:rsidP="00EE27E4">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76.2</w:t>
            </w:r>
          </w:p>
          <w:p w:rsidR="00CF1F4E" w:rsidRPr="00C431F7" w:rsidRDefault="00CF1F4E" w:rsidP="00EE27E4">
            <w:pPr>
              <w:widowControl w:val="0"/>
              <w:suppressAutoHyphens w:val="0"/>
              <w:autoSpaceDE w:val="0"/>
              <w:autoSpaceDN w:val="0"/>
              <w:adjustRightInd w:val="0"/>
              <w:spacing w:line="214" w:lineRule="exact"/>
              <w:ind w:left="113" w:right="113"/>
              <w:jc w:val="right"/>
              <w:rPr>
                <w:sz w:val="16"/>
                <w:szCs w:val="16"/>
                <w:lang w:eastAsia="en-GB"/>
              </w:rPr>
            </w:pPr>
            <w:r w:rsidRPr="00C431F7">
              <w:rPr>
                <w:spacing w:val="-1"/>
                <w:position w:val="2"/>
                <w:sz w:val="16"/>
                <w:szCs w:val="16"/>
                <w:lang w:eastAsia="en-GB"/>
              </w:rPr>
              <w:t>±0.8</w:t>
            </w:r>
          </w:p>
        </w:tc>
        <w:tc>
          <w:tcPr>
            <w:tcW w:w="917" w:type="dxa"/>
            <w:tcBorders>
              <w:top w:val="single" w:sz="12" w:space="0" w:color="auto"/>
            </w:tcBorders>
          </w:tcPr>
          <w:p w:rsidR="00CF1F4E" w:rsidRPr="00C431F7" w:rsidRDefault="00CF1F4E" w:rsidP="00EE27E4">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76.2</w:t>
            </w:r>
          </w:p>
          <w:p w:rsidR="00CF1F4E" w:rsidRPr="00C431F7" w:rsidRDefault="00CF1F4E" w:rsidP="00EE27E4">
            <w:pPr>
              <w:widowControl w:val="0"/>
              <w:suppressAutoHyphens w:val="0"/>
              <w:autoSpaceDE w:val="0"/>
              <w:autoSpaceDN w:val="0"/>
              <w:adjustRightInd w:val="0"/>
              <w:spacing w:line="214" w:lineRule="exact"/>
              <w:ind w:left="113" w:right="113"/>
              <w:jc w:val="right"/>
              <w:rPr>
                <w:sz w:val="16"/>
                <w:szCs w:val="16"/>
                <w:lang w:eastAsia="en-GB"/>
              </w:rPr>
            </w:pPr>
            <w:r w:rsidRPr="00C431F7">
              <w:rPr>
                <w:spacing w:val="-1"/>
                <w:position w:val="2"/>
                <w:sz w:val="16"/>
                <w:szCs w:val="16"/>
                <w:lang w:eastAsia="en-GB"/>
              </w:rPr>
              <w:t>±0.8</w:t>
            </w:r>
          </w:p>
        </w:tc>
        <w:tc>
          <w:tcPr>
            <w:tcW w:w="799" w:type="dxa"/>
            <w:tcBorders>
              <w:top w:val="single" w:sz="12" w:space="0" w:color="auto"/>
            </w:tcBorders>
          </w:tcPr>
          <w:p w:rsidR="00CF1F4E" w:rsidRPr="00C431F7" w:rsidRDefault="00CF1F4E" w:rsidP="00EE27E4">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76.2</w:t>
            </w:r>
          </w:p>
          <w:p w:rsidR="00CF1F4E" w:rsidRPr="00C431F7" w:rsidRDefault="00CF1F4E" w:rsidP="00EE27E4">
            <w:pPr>
              <w:widowControl w:val="0"/>
              <w:suppressAutoHyphens w:val="0"/>
              <w:autoSpaceDE w:val="0"/>
              <w:autoSpaceDN w:val="0"/>
              <w:adjustRightInd w:val="0"/>
              <w:spacing w:line="214" w:lineRule="exact"/>
              <w:ind w:left="113" w:right="113"/>
              <w:jc w:val="right"/>
              <w:rPr>
                <w:sz w:val="16"/>
                <w:szCs w:val="16"/>
                <w:lang w:eastAsia="en-GB"/>
              </w:rPr>
            </w:pPr>
            <w:r w:rsidRPr="00C431F7">
              <w:rPr>
                <w:spacing w:val="-1"/>
                <w:position w:val="2"/>
                <w:sz w:val="16"/>
                <w:szCs w:val="16"/>
                <w:lang w:eastAsia="en-GB"/>
              </w:rPr>
              <w:t>±0.8</w:t>
            </w:r>
          </w:p>
        </w:tc>
        <w:tc>
          <w:tcPr>
            <w:tcW w:w="1363" w:type="dxa"/>
            <w:tcBorders>
              <w:top w:val="single" w:sz="12" w:space="0" w:color="auto"/>
            </w:tcBorders>
          </w:tcPr>
          <w:p w:rsidR="00CF1F4E" w:rsidRPr="00C431F7" w:rsidRDefault="00CF1F4E" w:rsidP="00EE27E4">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68</w:t>
            </w:r>
          </w:p>
          <w:p w:rsidR="00CF1F4E" w:rsidRPr="00C431F7" w:rsidRDefault="00CF1F4E" w:rsidP="00EE27E4">
            <w:pPr>
              <w:widowControl w:val="0"/>
              <w:suppressAutoHyphens w:val="0"/>
              <w:autoSpaceDE w:val="0"/>
              <w:autoSpaceDN w:val="0"/>
              <w:adjustRightInd w:val="0"/>
              <w:spacing w:line="214" w:lineRule="exact"/>
              <w:ind w:left="113" w:right="113"/>
              <w:jc w:val="right"/>
              <w:rPr>
                <w:sz w:val="16"/>
                <w:szCs w:val="16"/>
                <w:lang w:eastAsia="en-GB"/>
              </w:rPr>
            </w:pPr>
            <w:r w:rsidRPr="00C431F7">
              <w:rPr>
                <w:spacing w:val="-1"/>
                <w:position w:val="2"/>
                <w:sz w:val="16"/>
                <w:szCs w:val="16"/>
                <w:lang w:eastAsia="en-GB"/>
              </w:rPr>
              <w:t>+1.6/-0.0</w:t>
            </w:r>
          </w:p>
        </w:tc>
        <w:tc>
          <w:tcPr>
            <w:tcW w:w="1119" w:type="dxa"/>
            <w:tcBorders>
              <w:top w:val="single" w:sz="12" w:space="0" w:color="auto"/>
            </w:tcBorders>
          </w:tcPr>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p>
        </w:tc>
      </w:tr>
      <w:tr w:rsidR="00CF1F4E" w:rsidRPr="00C431F7" w:rsidTr="003D6227">
        <w:trPr>
          <w:trHeight w:hRule="exact" w:val="614"/>
        </w:trPr>
        <w:tc>
          <w:tcPr>
            <w:tcW w:w="900" w:type="dxa"/>
          </w:tcPr>
          <w:p w:rsidR="00CF1F4E" w:rsidRPr="00C431F7" w:rsidRDefault="00CF1F4E" w:rsidP="00EE27E4">
            <w:pPr>
              <w:widowControl w:val="0"/>
              <w:suppressAutoHyphens w:val="0"/>
              <w:autoSpaceDE w:val="0"/>
              <w:autoSpaceDN w:val="0"/>
              <w:adjustRightInd w:val="0"/>
              <w:spacing w:before="1" w:line="100" w:lineRule="exact"/>
              <w:ind w:left="113" w:right="113"/>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rPr>
                <w:sz w:val="16"/>
                <w:szCs w:val="16"/>
                <w:lang w:eastAsia="en-GB"/>
              </w:rPr>
            </w:pPr>
            <w:r w:rsidRPr="00C431F7">
              <w:rPr>
                <w:sz w:val="16"/>
                <w:szCs w:val="16"/>
                <w:lang w:eastAsia="en-GB"/>
              </w:rPr>
              <w:t>b</w:t>
            </w:r>
          </w:p>
        </w:tc>
        <w:tc>
          <w:tcPr>
            <w:tcW w:w="1277" w:type="dxa"/>
          </w:tcPr>
          <w:p w:rsidR="00CF1F4E" w:rsidRPr="00C431F7" w:rsidRDefault="00CF1F4E" w:rsidP="00EE27E4">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41.2</w:t>
            </w:r>
          </w:p>
          <w:p w:rsidR="00CF1F4E" w:rsidRPr="00C431F7" w:rsidRDefault="00CF1F4E" w:rsidP="00EE27E4">
            <w:pPr>
              <w:widowControl w:val="0"/>
              <w:suppressAutoHyphens w:val="0"/>
              <w:autoSpaceDE w:val="0"/>
              <w:autoSpaceDN w:val="0"/>
              <w:adjustRightInd w:val="0"/>
              <w:spacing w:line="214" w:lineRule="exact"/>
              <w:ind w:left="113" w:right="113"/>
              <w:jc w:val="right"/>
              <w:rPr>
                <w:sz w:val="16"/>
                <w:szCs w:val="16"/>
                <w:lang w:eastAsia="en-GB"/>
              </w:rPr>
            </w:pPr>
            <w:r w:rsidRPr="00C431F7">
              <w:rPr>
                <w:spacing w:val="-1"/>
                <w:position w:val="2"/>
                <w:sz w:val="16"/>
                <w:szCs w:val="16"/>
                <w:lang w:eastAsia="en-GB"/>
              </w:rPr>
              <w:t>±0.8</w:t>
            </w:r>
          </w:p>
        </w:tc>
        <w:tc>
          <w:tcPr>
            <w:tcW w:w="799" w:type="dxa"/>
          </w:tcPr>
          <w:p w:rsidR="00CF1F4E" w:rsidRPr="00C431F7" w:rsidRDefault="00CF1F4E" w:rsidP="00EE27E4">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41.2</w:t>
            </w:r>
          </w:p>
          <w:p w:rsidR="00CF1F4E" w:rsidRPr="00C431F7" w:rsidRDefault="00CF1F4E" w:rsidP="00EE27E4">
            <w:pPr>
              <w:widowControl w:val="0"/>
              <w:suppressAutoHyphens w:val="0"/>
              <w:autoSpaceDE w:val="0"/>
              <w:autoSpaceDN w:val="0"/>
              <w:adjustRightInd w:val="0"/>
              <w:spacing w:line="214" w:lineRule="exact"/>
              <w:ind w:left="113" w:right="113"/>
              <w:jc w:val="right"/>
              <w:rPr>
                <w:sz w:val="16"/>
                <w:szCs w:val="16"/>
                <w:lang w:eastAsia="en-GB"/>
              </w:rPr>
            </w:pPr>
            <w:r w:rsidRPr="00C431F7">
              <w:rPr>
                <w:spacing w:val="-1"/>
                <w:position w:val="2"/>
                <w:sz w:val="16"/>
                <w:szCs w:val="16"/>
                <w:lang w:eastAsia="en-GB"/>
              </w:rPr>
              <w:t>±0.8</w:t>
            </w:r>
          </w:p>
        </w:tc>
        <w:tc>
          <w:tcPr>
            <w:tcW w:w="917" w:type="dxa"/>
          </w:tcPr>
          <w:p w:rsidR="00CF1F4E" w:rsidRPr="00C431F7" w:rsidRDefault="00CF1F4E" w:rsidP="00EE27E4">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41.2</w:t>
            </w:r>
          </w:p>
          <w:p w:rsidR="00CF1F4E" w:rsidRPr="00C431F7" w:rsidRDefault="00CF1F4E" w:rsidP="00EE27E4">
            <w:pPr>
              <w:widowControl w:val="0"/>
              <w:suppressAutoHyphens w:val="0"/>
              <w:autoSpaceDE w:val="0"/>
              <w:autoSpaceDN w:val="0"/>
              <w:adjustRightInd w:val="0"/>
              <w:spacing w:line="214" w:lineRule="exact"/>
              <w:ind w:left="113" w:right="113"/>
              <w:jc w:val="right"/>
              <w:rPr>
                <w:sz w:val="16"/>
                <w:szCs w:val="16"/>
                <w:lang w:eastAsia="en-GB"/>
              </w:rPr>
            </w:pPr>
            <w:r w:rsidRPr="00C431F7">
              <w:rPr>
                <w:spacing w:val="-1"/>
                <w:position w:val="2"/>
                <w:sz w:val="16"/>
                <w:szCs w:val="16"/>
                <w:lang w:eastAsia="en-GB"/>
              </w:rPr>
              <w:t>±0.8</w:t>
            </w:r>
          </w:p>
        </w:tc>
        <w:tc>
          <w:tcPr>
            <w:tcW w:w="799" w:type="dxa"/>
          </w:tcPr>
          <w:p w:rsidR="00CF1F4E" w:rsidRPr="00C431F7" w:rsidRDefault="00CF1F4E" w:rsidP="00EE27E4">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41.2</w:t>
            </w:r>
          </w:p>
          <w:p w:rsidR="00CF1F4E" w:rsidRPr="00C431F7" w:rsidRDefault="00CF1F4E" w:rsidP="00EE27E4">
            <w:pPr>
              <w:widowControl w:val="0"/>
              <w:suppressAutoHyphens w:val="0"/>
              <w:autoSpaceDE w:val="0"/>
              <w:autoSpaceDN w:val="0"/>
              <w:adjustRightInd w:val="0"/>
              <w:spacing w:line="214" w:lineRule="exact"/>
              <w:ind w:left="113" w:right="113"/>
              <w:jc w:val="right"/>
              <w:rPr>
                <w:sz w:val="16"/>
                <w:szCs w:val="16"/>
                <w:lang w:eastAsia="en-GB"/>
              </w:rPr>
            </w:pPr>
            <w:r w:rsidRPr="00C431F7">
              <w:rPr>
                <w:spacing w:val="-1"/>
                <w:position w:val="2"/>
                <w:sz w:val="16"/>
                <w:szCs w:val="16"/>
                <w:lang w:eastAsia="en-GB"/>
              </w:rPr>
              <w:t>±0.8</w:t>
            </w:r>
          </w:p>
        </w:tc>
        <w:tc>
          <w:tcPr>
            <w:tcW w:w="1363" w:type="dxa"/>
          </w:tcPr>
          <w:p w:rsidR="00CF1F4E" w:rsidRPr="00C431F7" w:rsidRDefault="00CF1F4E" w:rsidP="00EE27E4">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41.2</w:t>
            </w:r>
          </w:p>
          <w:p w:rsidR="00CF1F4E" w:rsidRPr="00C431F7" w:rsidRDefault="00CF1F4E" w:rsidP="00EE27E4">
            <w:pPr>
              <w:widowControl w:val="0"/>
              <w:suppressAutoHyphens w:val="0"/>
              <w:autoSpaceDE w:val="0"/>
              <w:autoSpaceDN w:val="0"/>
              <w:adjustRightInd w:val="0"/>
              <w:spacing w:line="214" w:lineRule="exact"/>
              <w:ind w:left="113" w:right="113"/>
              <w:jc w:val="right"/>
              <w:rPr>
                <w:sz w:val="16"/>
                <w:szCs w:val="16"/>
                <w:lang w:eastAsia="en-GB"/>
              </w:rPr>
            </w:pPr>
            <w:r w:rsidRPr="00C431F7">
              <w:rPr>
                <w:spacing w:val="-1"/>
                <w:position w:val="2"/>
                <w:sz w:val="16"/>
                <w:szCs w:val="16"/>
                <w:lang w:eastAsia="en-GB"/>
              </w:rPr>
              <w:t>±0.8</w:t>
            </w:r>
          </w:p>
        </w:tc>
        <w:tc>
          <w:tcPr>
            <w:tcW w:w="1119" w:type="dxa"/>
          </w:tcPr>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p>
        </w:tc>
      </w:tr>
      <w:tr w:rsidR="00CF1F4E" w:rsidRPr="00C431F7" w:rsidTr="003D6227">
        <w:trPr>
          <w:trHeight w:hRule="exact" w:val="422"/>
        </w:trPr>
        <w:tc>
          <w:tcPr>
            <w:tcW w:w="900" w:type="dxa"/>
            <w:tcBorders>
              <w:bottom w:val="single" w:sz="12" w:space="0" w:color="auto"/>
            </w:tcBorders>
          </w:tcPr>
          <w:p w:rsidR="00CF1F4E" w:rsidRPr="00C431F7" w:rsidRDefault="00CF1F4E" w:rsidP="00EE27E4">
            <w:pPr>
              <w:widowControl w:val="0"/>
              <w:suppressAutoHyphens w:val="0"/>
              <w:autoSpaceDE w:val="0"/>
              <w:autoSpaceDN w:val="0"/>
              <w:adjustRightInd w:val="0"/>
              <w:spacing w:before="4" w:line="100" w:lineRule="exact"/>
              <w:ind w:left="113" w:right="113"/>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rPr>
                <w:sz w:val="16"/>
                <w:szCs w:val="16"/>
                <w:lang w:eastAsia="en-GB"/>
              </w:rPr>
            </w:pPr>
            <w:r w:rsidRPr="00C431F7">
              <w:rPr>
                <w:sz w:val="16"/>
                <w:szCs w:val="16"/>
                <w:lang w:eastAsia="en-GB"/>
              </w:rPr>
              <w:t>c</w:t>
            </w:r>
          </w:p>
        </w:tc>
        <w:tc>
          <w:tcPr>
            <w:tcW w:w="1277" w:type="dxa"/>
            <w:tcBorders>
              <w:bottom w:val="single" w:sz="12" w:space="0" w:color="auto"/>
            </w:tcBorders>
          </w:tcPr>
          <w:p w:rsidR="00CF1F4E" w:rsidRPr="00C431F7" w:rsidRDefault="00CF1F4E" w:rsidP="00EE27E4">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7</w:t>
            </w:r>
            <w:r w:rsidRPr="00C431F7">
              <w:rPr>
                <w:sz w:val="16"/>
                <w:szCs w:val="16"/>
                <w:lang w:eastAsia="en-GB"/>
              </w:rPr>
              <w:t>0</w:t>
            </w:r>
          </w:p>
        </w:tc>
        <w:tc>
          <w:tcPr>
            <w:tcW w:w="799" w:type="dxa"/>
            <w:tcBorders>
              <w:bottom w:val="single" w:sz="12" w:space="0" w:color="auto"/>
            </w:tcBorders>
          </w:tcPr>
          <w:p w:rsidR="00CF1F4E" w:rsidRPr="00C431F7" w:rsidRDefault="00CF1F4E" w:rsidP="00EE27E4">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6</w:t>
            </w:r>
            <w:r w:rsidRPr="00C431F7">
              <w:rPr>
                <w:sz w:val="16"/>
                <w:szCs w:val="16"/>
                <w:lang w:eastAsia="en-GB"/>
              </w:rPr>
              <w:t>5</w:t>
            </w:r>
          </w:p>
        </w:tc>
        <w:tc>
          <w:tcPr>
            <w:tcW w:w="917" w:type="dxa"/>
            <w:tcBorders>
              <w:bottom w:val="single" w:sz="12" w:space="0" w:color="auto"/>
            </w:tcBorders>
          </w:tcPr>
          <w:p w:rsidR="00CF1F4E" w:rsidRPr="00C431F7" w:rsidRDefault="00CF1F4E" w:rsidP="00EE27E4">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6</w:t>
            </w:r>
            <w:r w:rsidRPr="00C431F7">
              <w:rPr>
                <w:sz w:val="16"/>
                <w:szCs w:val="16"/>
                <w:lang w:eastAsia="en-GB"/>
              </w:rPr>
              <w:t>5</w:t>
            </w:r>
          </w:p>
        </w:tc>
        <w:tc>
          <w:tcPr>
            <w:tcW w:w="799" w:type="dxa"/>
            <w:tcBorders>
              <w:bottom w:val="single" w:sz="12" w:space="0" w:color="auto"/>
            </w:tcBorders>
          </w:tcPr>
          <w:p w:rsidR="00CF1F4E" w:rsidRPr="00C431F7" w:rsidRDefault="00CF1F4E" w:rsidP="00EE27E4">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6</w:t>
            </w:r>
            <w:r w:rsidRPr="00C431F7">
              <w:rPr>
                <w:sz w:val="16"/>
                <w:szCs w:val="16"/>
                <w:lang w:eastAsia="en-GB"/>
              </w:rPr>
              <w:t>5</w:t>
            </w:r>
          </w:p>
        </w:tc>
        <w:tc>
          <w:tcPr>
            <w:tcW w:w="1363" w:type="dxa"/>
            <w:tcBorders>
              <w:bottom w:val="single" w:sz="12" w:space="0" w:color="auto"/>
            </w:tcBorders>
          </w:tcPr>
          <w:p w:rsidR="00CF1F4E" w:rsidRPr="00C431F7" w:rsidRDefault="00CF1F4E" w:rsidP="00EE27E4">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7</w:t>
            </w:r>
            <w:r w:rsidRPr="00C431F7">
              <w:rPr>
                <w:sz w:val="16"/>
                <w:szCs w:val="16"/>
                <w:lang w:eastAsia="en-GB"/>
              </w:rPr>
              <w:t>0</w:t>
            </w:r>
          </w:p>
        </w:tc>
        <w:tc>
          <w:tcPr>
            <w:tcW w:w="1119" w:type="dxa"/>
            <w:tcBorders>
              <w:bottom w:val="single" w:sz="12" w:space="0" w:color="auto"/>
            </w:tcBorders>
          </w:tcPr>
          <w:p w:rsidR="00CF1F4E" w:rsidRPr="00C431F7" w:rsidRDefault="00CF1F4E" w:rsidP="00EE27E4">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Min</w:t>
            </w:r>
          </w:p>
        </w:tc>
      </w:tr>
    </w:tbl>
    <w:p w:rsidR="002C3616" w:rsidRPr="00EE27E4" w:rsidRDefault="002C3616" w:rsidP="00CF1F4E">
      <w:pPr>
        <w:widowControl w:val="0"/>
        <w:suppressAutoHyphens w:val="0"/>
        <w:autoSpaceDE w:val="0"/>
        <w:autoSpaceDN w:val="0"/>
        <w:adjustRightInd w:val="0"/>
        <w:spacing w:line="200" w:lineRule="exact"/>
        <w:rPr>
          <w:lang w:eastAsia="en-GB"/>
        </w:rPr>
      </w:pPr>
    </w:p>
    <w:p w:rsidR="00EE27E4" w:rsidRDefault="00CF1F4E" w:rsidP="005A45F2">
      <w:pPr>
        <w:pStyle w:val="Heading1"/>
        <w:keepNext/>
        <w:keepLines/>
        <w:rPr>
          <w:lang w:eastAsia="en-GB"/>
        </w:rPr>
      </w:pPr>
      <w:bookmarkStart w:id="70" w:name="_Toc401758017"/>
      <w:r w:rsidRPr="00EE27E4">
        <w:rPr>
          <w:lang w:eastAsia="en-GB"/>
        </w:rPr>
        <w:t>T</w:t>
      </w:r>
      <w:r w:rsidR="00EE27E4" w:rsidRPr="00EE27E4">
        <w:rPr>
          <w:rStyle w:val="Heading1Char"/>
        </w:rPr>
        <w:t>able 9</w:t>
      </w:r>
      <w:bookmarkEnd w:id="70"/>
      <w:r w:rsidR="00EE27E4">
        <w:rPr>
          <w:lang w:eastAsia="en-GB"/>
        </w:rPr>
        <w:t xml:space="preserve"> </w:t>
      </w:r>
    </w:p>
    <w:p w:rsidR="00856832" w:rsidRDefault="00856832" w:rsidP="005A45F2">
      <w:pPr>
        <w:pStyle w:val="Heading1"/>
        <w:keepNext/>
        <w:keepLines/>
        <w:rPr>
          <w:b/>
          <w:lang w:eastAsia="en-GB"/>
        </w:rPr>
      </w:pPr>
      <w:bookmarkStart w:id="71" w:name="_Toc401758018"/>
      <w:r w:rsidRPr="00856832">
        <w:rPr>
          <w:b/>
          <w:lang w:eastAsia="en-GB"/>
        </w:rPr>
        <w:t xml:space="preserve">Minimum characteristic values for Class L </w:t>
      </w:r>
      <w:proofErr w:type="spellStart"/>
      <w:r w:rsidRPr="00856832">
        <w:rPr>
          <w:b/>
          <w:lang w:eastAsia="en-GB"/>
        </w:rPr>
        <w:t>toroidal</w:t>
      </w:r>
      <w:proofErr w:type="spellEnd"/>
      <w:r w:rsidRPr="00856832">
        <w:rPr>
          <w:b/>
          <w:lang w:eastAsia="en-GB"/>
        </w:rPr>
        <w:t xml:space="preserve"> drawbar eyes</w:t>
      </w:r>
    </w:p>
    <w:bookmarkEnd w:id="71"/>
    <w:tbl>
      <w:tblPr>
        <w:tblW w:w="0" w:type="auto"/>
        <w:tblInd w:w="11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229"/>
        <w:gridCol w:w="944"/>
        <w:gridCol w:w="945"/>
        <w:gridCol w:w="944"/>
        <w:gridCol w:w="945"/>
        <w:gridCol w:w="945"/>
      </w:tblGrid>
      <w:tr w:rsidR="00CF1F4E" w:rsidRPr="00C431F7" w:rsidTr="00C624B0">
        <w:trPr>
          <w:trHeight w:hRule="exact" w:val="383"/>
        </w:trPr>
        <w:tc>
          <w:tcPr>
            <w:tcW w:w="1229" w:type="dxa"/>
            <w:tcBorders>
              <w:bottom w:val="single" w:sz="12" w:space="0" w:color="auto"/>
            </w:tcBorders>
          </w:tcPr>
          <w:p w:rsidR="00CF1F4E" w:rsidRPr="00C431F7" w:rsidRDefault="00CF1F4E" w:rsidP="005A45F2">
            <w:pPr>
              <w:keepNext/>
              <w:keepLines/>
              <w:widowControl w:val="0"/>
              <w:suppressAutoHyphens w:val="0"/>
              <w:autoSpaceDE w:val="0"/>
              <w:autoSpaceDN w:val="0"/>
              <w:adjustRightInd w:val="0"/>
              <w:spacing w:line="120" w:lineRule="exact"/>
              <w:ind w:left="113" w:right="113"/>
              <w:rPr>
                <w:i/>
                <w:sz w:val="16"/>
                <w:szCs w:val="16"/>
                <w:lang w:eastAsia="en-GB"/>
              </w:rPr>
            </w:pPr>
          </w:p>
          <w:p w:rsidR="00CF1F4E" w:rsidRPr="00C431F7" w:rsidRDefault="00CF1F4E" w:rsidP="005A45F2">
            <w:pPr>
              <w:keepNext/>
              <w:keepLines/>
              <w:widowControl w:val="0"/>
              <w:suppressAutoHyphens w:val="0"/>
              <w:autoSpaceDE w:val="0"/>
              <w:autoSpaceDN w:val="0"/>
              <w:adjustRightInd w:val="0"/>
              <w:spacing w:line="240" w:lineRule="auto"/>
              <w:ind w:left="113" w:right="113"/>
              <w:rPr>
                <w:i/>
                <w:sz w:val="16"/>
                <w:szCs w:val="16"/>
                <w:lang w:eastAsia="en-GB"/>
              </w:rPr>
            </w:pPr>
            <w:r w:rsidRPr="00C431F7">
              <w:rPr>
                <w:i/>
                <w:spacing w:val="-1"/>
                <w:sz w:val="16"/>
                <w:szCs w:val="16"/>
                <w:lang w:eastAsia="en-GB"/>
              </w:rPr>
              <w:t>Class</w:t>
            </w:r>
          </w:p>
        </w:tc>
        <w:tc>
          <w:tcPr>
            <w:tcW w:w="944" w:type="dxa"/>
            <w:tcBorders>
              <w:bottom w:val="single" w:sz="12" w:space="0" w:color="auto"/>
            </w:tcBorders>
          </w:tcPr>
          <w:p w:rsidR="00CF1F4E" w:rsidRPr="00C431F7" w:rsidRDefault="00CF1F4E" w:rsidP="005A45F2">
            <w:pPr>
              <w:keepNext/>
              <w:keepLines/>
              <w:widowControl w:val="0"/>
              <w:suppressAutoHyphens w:val="0"/>
              <w:autoSpaceDE w:val="0"/>
              <w:autoSpaceDN w:val="0"/>
              <w:adjustRightInd w:val="0"/>
              <w:spacing w:line="120" w:lineRule="exact"/>
              <w:ind w:left="113" w:right="113"/>
              <w:jc w:val="right"/>
              <w:rPr>
                <w:i/>
                <w:sz w:val="16"/>
                <w:szCs w:val="16"/>
                <w:lang w:eastAsia="en-GB"/>
              </w:rPr>
            </w:pPr>
          </w:p>
          <w:p w:rsidR="00CF1F4E" w:rsidRPr="00C431F7" w:rsidRDefault="00CF1F4E" w:rsidP="005A45F2">
            <w:pPr>
              <w:keepNext/>
              <w:keepLines/>
              <w:widowControl w:val="0"/>
              <w:suppressAutoHyphens w:val="0"/>
              <w:autoSpaceDE w:val="0"/>
              <w:autoSpaceDN w:val="0"/>
              <w:adjustRightInd w:val="0"/>
              <w:spacing w:line="240" w:lineRule="auto"/>
              <w:ind w:left="113" w:right="113"/>
              <w:jc w:val="right"/>
              <w:rPr>
                <w:i/>
                <w:sz w:val="16"/>
                <w:szCs w:val="16"/>
                <w:lang w:eastAsia="en-GB"/>
              </w:rPr>
            </w:pPr>
            <w:r w:rsidRPr="00C431F7">
              <w:rPr>
                <w:i/>
                <w:spacing w:val="-1"/>
                <w:sz w:val="16"/>
                <w:szCs w:val="16"/>
                <w:lang w:eastAsia="en-GB"/>
              </w:rPr>
              <w:t>L1</w:t>
            </w:r>
          </w:p>
        </w:tc>
        <w:tc>
          <w:tcPr>
            <w:tcW w:w="945" w:type="dxa"/>
            <w:tcBorders>
              <w:bottom w:val="single" w:sz="12" w:space="0" w:color="auto"/>
            </w:tcBorders>
          </w:tcPr>
          <w:p w:rsidR="00CF1F4E" w:rsidRPr="00C431F7" w:rsidRDefault="00CF1F4E" w:rsidP="005A45F2">
            <w:pPr>
              <w:keepNext/>
              <w:keepLines/>
              <w:widowControl w:val="0"/>
              <w:suppressAutoHyphens w:val="0"/>
              <w:autoSpaceDE w:val="0"/>
              <w:autoSpaceDN w:val="0"/>
              <w:adjustRightInd w:val="0"/>
              <w:spacing w:line="120" w:lineRule="exact"/>
              <w:ind w:left="113" w:right="113"/>
              <w:jc w:val="right"/>
              <w:rPr>
                <w:i/>
                <w:sz w:val="16"/>
                <w:szCs w:val="16"/>
                <w:lang w:eastAsia="en-GB"/>
              </w:rPr>
            </w:pPr>
          </w:p>
          <w:p w:rsidR="00CF1F4E" w:rsidRPr="00C431F7" w:rsidRDefault="00CF1F4E" w:rsidP="005A45F2">
            <w:pPr>
              <w:keepNext/>
              <w:keepLines/>
              <w:widowControl w:val="0"/>
              <w:suppressAutoHyphens w:val="0"/>
              <w:autoSpaceDE w:val="0"/>
              <w:autoSpaceDN w:val="0"/>
              <w:adjustRightInd w:val="0"/>
              <w:spacing w:line="240" w:lineRule="auto"/>
              <w:ind w:left="113" w:right="113"/>
              <w:jc w:val="right"/>
              <w:rPr>
                <w:i/>
                <w:sz w:val="16"/>
                <w:szCs w:val="16"/>
                <w:lang w:eastAsia="en-GB"/>
              </w:rPr>
            </w:pPr>
            <w:r w:rsidRPr="00C431F7">
              <w:rPr>
                <w:i/>
                <w:spacing w:val="-1"/>
                <w:sz w:val="16"/>
                <w:szCs w:val="16"/>
                <w:lang w:eastAsia="en-GB"/>
              </w:rPr>
              <w:t>L2</w:t>
            </w:r>
          </w:p>
        </w:tc>
        <w:tc>
          <w:tcPr>
            <w:tcW w:w="944" w:type="dxa"/>
            <w:tcBorders>
              <w:bottom w:val="single" w:sz="12" w:space="0" w:color="auto"/>
            </w:tcBorders>
          </w:tcPr>
          <w:p w:rsidR="00CF1F4E" w:rsidRPr="00C431F7" w:rsidRDefault="00CF1F4E" w:rsidP="005A45F2">
            <w:pPr>
              <w:keepNext/>
              <w:keepLines/>
              <w:widowControl w:val="0"/>
              <w:suppressAutoHyphens w:val="0"/>
              <w:autoSpaceDE w:val="0"/>
              <w:autoSpaceDN w:val="0"/>
              <w:adjustRightInd w:val="0"/>
              <w:spacing w:line="120" w:lineRule="exact"/>
              <w:ind w:left="113" w:right="113"/>
              <w:jc w:val="right"/>
              <w:rPr>
                <w:i/>
                <w:sz w:val="16"/>
                <w:szCs w:val="16"/>
                <w:lang w:eastAsia="en-GB"/>
              </w:rPr>
            </w:pPr>
          </w:p>
          <w:p w:rsidR="00CF1F4E" w:rsidRPr="00C431F7" w:rsidRDefault="00CF1F4E" w:rsidP="005A45F2">
            <w:pPr>
              <w:keepNext/>
              <w:keepLines/>
              <w:widowControl w:val="0"/>
              <w:suppressAutoHyphens w:val="0"/>
              <w:autoSpaceDE w:val="0"/>
              <w:autoSpaceDN w:val="0"/>
              <w:adjustRightInd w:val="0"/>
              <w:spacing w:line="240" w:lineRule="auto"/>
              <w:ind w:left="113" w:right="113"/>
              <w:jc w:val="right"/>
              <w:rPr>
                <w:i/>
                <w:sz w:val="16"/>
                <w:szCs w:val="16"/>
                <w:lang w:eastAsia="en-GB"/>
              </w:rPr>
            </w:pPr>
            <w:r w:rsidRPr="00C431F7">
              <w:rPr>
                <w:i/>
                <w:spacing w:val="-1"/>
                <w:sz w:val="16"/>
                <w:szCs w:val="16"/>
                <w:lang w:eastAsia="en-GB"/>
              </w:rPr>
              <w:t>L3</w:t>
            </w:r>
          </w:p>
        </w:tc>
        <w:tc>
          <w:tcPr>
            <w:tcW w:w="945" w:type="dxa"/>
            <w:tcBorders>
              <w:bottom w:val="single" w:sz="12" w:space="0" w:color="auto"/>
            </w:tcBorders>
          </w:tcPr>
          <w:p w:rsidR="00CF1F4E" w:rsidRPr="00C431F7" w:rsidRDefault="00CF1F4E" w:rsidP="005A45F2">
            <w:pPr>
              <w:keepNext/>
              <w:keepLines/>
              <w:widowControl w:val="0"/>
              <w:suppressAutoHyphens w:val="0"/>
              <w:autoSpaceDE w:val="0"/>
              <w:autoSpaceDN w:val="0"/>
              <w:adjustRightInd w:val="0"/>
              <w:spacing w:line="120" w:lineRule="exact"/>
              <w:ind w:left="113" w:right="113"/>
              <w:jc w:val="right"/>
              <w:rPr>
                <w:i/>
                <w:sz w:val="16"/>
                <w:szCs w:val="16"/>
                <w:lang w:eastAsia="en-GB"/>
              </w:rPr>
            </w:pPr>
          </w:p>
          <w:p w:rsidR="00CF1F4E" w:rsidRPr="00C431F7" w:rsidRDefault="00CF1F4E" w:rsidP="005A45F2">
            <w:pPr>
              <w:keepNext/>
              <w:keepLines/>
              <w:widowControl w:val="0"/>
              <w:suppressAutoHyphens w:val="0"/>
              <w:autoSpaceDE w:val="0"/>
              <w:autoSpaceDN w:val="0"/>
              <w:adjustRightInd w:val="0"/>
              <w:spacing w:line="240" w:lineRule="auto"/>
              <w:ind w:left="113" w:right="113"/>
              <w:jc w:val="right"/>
              <w:rPr>
                <w:i/>
                <w:sz w:val="16"/>
                <w:szCs w:val="16"/>
                <w:lang w:eastAsia="en-GB"/>
              </w:rPr>
            </w:pPr>
            <w:r w:rsidRPr="00C431F7">
              <w:rPr>
                <w:i/>
                <w:spacing w:val="-1"/>
                <w:sz w:val="16"/>
                <w:szCs w:val="16"/>
                <w:lang w:eastAsia="en-GB"/>
              </w:rPr>
              <w:t>L4</w:t>
            </w:r>
          </w:p>
        </w:tc>
        <w:tc>
          <w:tcPr>
            <w:tcW w:w="945" w:type="dxa"/>
            <w:tcBorders>
              <w:bottom w:val="single" w:sz="12" w:space="0" w:color="auto"/>
            </w:tcBorders>
          </w:tcPr>
          <w:p w:rsidR="00CF1F4E" w:rsidRPr="00C431F7" w:rsidRDefault="00CF1F4E" w:rsidP="005A45F2">
            <w:pPr>
              <w:keepNext/>
              <w:keepLines/>
              <w:widowControl w:val="0"/>
              <w:suppressAutoHyphens w:val="0"/>
              <w:autoSpaceDE w:val="0"/>
              <w:autoSpaceDN w:val="0"/>
              <w:adjustRightInd w:val="0"/>
              <w:spacing w:line="120" w:lineRule="exact"/>
              <w:ind w:left="113" w:right="113"/>
              <w:jc w:val="right"/>
              <w:rPr>
                <w:i/>
                <w:sz w:val="16"/>
                <w:szCs w:val="16"/>
                <w:lang w:eastAsia="en-GB"/>
              </w:rPr>
            </w:pPr>
          </w:p>
          <w:p w:rsidR="00CF1F4E" w:rsidRPr="00C431F7" w:rsidRDefault="00CF1F4E" w:rsidP="005A45F2">
            <w:pPr>
              <w:keepNext/>
              <w:keepLines/>
              <w:widowControl w:val="0"/>
              <w:suppressAutoHyphens w:val="0"/>
              <w:autoSpaceDE w:val="0"/>
              <w:autoSpaceDN w:val="0"/>
              <w:adjustRightInd w:val="0"/>
              <w:spacing w:line="240" w:lineRule="auto"/>
              <w:ind w:left="113" w:right="113"/>
              <w:jc w:val="right"/>
              <w:rPr>
                <w:i/>
                <w:sz w:val="16"/>
                <w:szCs w:val="16"/>
                <w:lang w:eastAsia="en-GB"/>
              </w:rPr>
            </w:pPr>
            <w:r w:rsidRPr="00C431F7">
              <w:rPr>
                <w:i/>
                <w:spacing w:val="-1"/>
                <w:sz w:val="16"/>
                <w:szCs w:val="16"/>
                <w:lang w:eastAsia="en-GB"/>
              </w:rPr>
              <w:t>L5</w:t>
            </w:r>
          </w:p>
        </w:tc>
      </w:tr>
      <w:tr w:rsidR="00CF1F4E" w:rsidRPr="00C431F7" w:rsidTr="003D6227">
        <w:trPr>
          <w:trHeight w:hRule="exact" w:val="499"/>
        </w:trPr>
        <w:tc>
          <w:tcPr>
            <w:tcW w:w="1229" w:type="dxa"/>
            <w:tcBorders>
              <w:top w:val="single" w:sz="12" w:space="0" w:color="auto"/>
            </w:tcBorders>
          </w:tcPr>
          <w:p w:rsidR="00CF1F4E" w:rsidRPr="00C431F7" w:rsidRDefault="00CF1F4E" w:rsidP="00EE27E4">
            <w:pPr>
              <w:widowControl w:val="0"/>
              <w:suppressAutoHyphens w:val="0"/>
              <w:autoSpaceDE w:val="0"/>
              <w:autoSpaceDN w:val="0"/>
              <w:adjustRightInd w:val="0"/>
              <w:spacing w:before="2" w:line="140" w:lineRule="exact"/>
              <w:ind w:left="113" w:right="113"/>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rPr>
                <w:sz w:val="16"/>
                <w:szCs w:val="16"/>
                <w:lang w:eastAsia="en-GB"/>
              </w:rPr>
            </w:pPr>
            <w:r w:rsidRPr="00C431F7">
              <w:rPr>
                <w:sz w:val="16"/>
                <w:szCs w:val="16"/>
                <w:lang w:eastAsia="en-GB"/>
              </w:rPr>
              <w:t xml:space="preserve">D </w:t>
            </w:r>
            <w:proofErr w:type="spellStart"/>
            <w:r w:rsidRPr="00C431F7">
              <w:rPr>
                <w:spacing w:val="-1"/>
                <w:sz w:val="16"/>
                <w:szCs w:val="16"/>
                <w:lang w:eastAsia="en-GB"/>
              </w:rPr>
              <w:t>k</w:t>
            </w:r>
            <w:r w:rsidRPr="00C431F7">
              <w:rPr>
                <w:sz w:val="16"/>
                <w:szCs w:val="16"/>
                <w:lang w:eastAsia="en-GB"/>
              </w:rPr>
              <w:t>N</w:t>
            </w:r>
            <w:proofErr w:type="spellEnd"/>
          </w:p>
        </w:tc>
        <w:tc>
          <w:tcPr>
            <w:tcW w:w="944" w:type="dxa"/>
            <w:tcBorders>
              <w:top w:val="single" w:sz="12" w:space="0" w:color="auto"/>
            </w:tcBorders>
          </w:tcPr>
          <w:p w:rsidR="00CF1F4E" w:rsidRPr="00C431F7" w:rsidRDefault="00CF1F4E" w:rsidP="00EE27E4">
            <w:pPr>
              <w:widowControl w:val="0"/>
              <w:suppressAutoHyphens w:val="0"/>
              <w:autoSpaceDE w:val="0"/>
              <w:autoSpaceDN w:val="0"/>
              <w:adjustRightInd w:val="0"/>
              <w:spacing w:before="2" w:line="14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3</w:t>
            </w:r>
            <w:r w:rsidRPr="00C431F7">
              <w:rPr>
                <w:sz w:val="16"/>
                <w:szCs w:val="16"/>
                <w:lang w:eastAsia="en-GB"/>
              </w:rPr>
              <w:t>0</w:t>
            </w:r>
          </w:p>
        </w:tc>
        <w:tc>
          <w:tcPr>
            <w:tcW w:w="945" w:type="dxa"/>
            <w:tcBorders>
              <w:top w:val="single" w:sz="12" w:space="0" w:color="auto"/>
            </w:tcBorders>
          </w:tcPr>
          <w:p w:rsidR="00CF1F4E" w:rsidRPr="00C431F7" w:rsidRDefault="00CF1F4E" w:rsidP="00EE27E4">
            <w:pPr>
              <w:widowControl w:val="0"/>
              <w:suppressAutoHyphens w:val="0"/>
              <w:autoSpaceDE w:val="0"/>
              <w:autoSpaceDN w:val="0"/>
              <w:adjustRightInd w:val="0"/>
              <w:spacing w:before="2" w:line="14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7</w:t>
            </w:r>
            <w:r w:rsidRPr="00C431F7">
              <w:rPr>
                <w:sz w:val="16"/>
                <w:szCs w:val="16"/>
                <w:lang w:eastAsia="en-GB"/>
              </w:rPr>
              <w:t>0</w:t>
            </w:r>
          </w:p>
        </w:tc>
        <w:tc>
          <w:tcPr>
            <w:tcW w:w="944" w:type="dxa"/>
            <w:tcBorders>
              <w:top w:val="single" w:sz="12" w:space="0" w:color="auto"/>
            </w:tcBorders>
          </w:tcPr>
          <w:p w:rsidR="00CF1F4E" w:rsidRPr="00C431F7" w:rsidRDefault="00CF1F4E" w:rsidP="00EE27E4">
            <w:pPr>
              <w:widowControl w:val="0"/>
              <w:suppressAutoHyphens w:val="0"/>
              <w:autoSpaceDE w:val="0"/>
              <w:autoSpaceDN w:val="0"/>
              <w:adjustRightInd w:val="0"/>
              <w:spacing w:before="2" w:line="14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100</w:t>
            </w:r>
          </w:p>
        </w:tc>
        <w:tc>
          <w:tcPr>
            <w:tcW w:w="945" w:type="dxa"/>
            <w:tcBorders>
              <w:top w:val="single" w:sz="12" w:space="0" w:color="auto"/>
            </w:tcBorders>
          </w:tcPr>
          <w:p w:rsidR="00CF1F4E" w:rsidRPr="00C431F7" w:rsidRDefault="00CF1F4E" w:rsidP="00EE27E4">
            <w:pPr>
              <w:widowControl w:val="0"/>
              <w:suppressAutoHyphens w:val="0"/>
              <w:autoSpaceDE w:val="0"/>
              <w:autoSpaceDN w:val="0"/>
              <w:adjustRightInd w:val="0"/>
              <w:spacing w:before="2" w:line="14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130</w:t>
            </w:r>
          </w:p>
        </w:tc>
        <w:tc>
          <w:tcPr>
            <w:tcW w:w="945" w:type="dxa"/>
            <w:tcBorders>
              <w:top w:val="single" w:sz="12" w:space="0" w:color="auto"/>
            </w:tcBorders>
          </w:tcPr>
          <w:p w:rsidR="00CF1F4E" w:rsidRPr="00C431F7" w:rsidRDefault="00CF1F4E" w:rsidP="00EE27E4">
            <w:pPr>
              <w:widowControl w:val="0"/>
              <w:suppressAutoHyphens w:val="0"/>
              <w:autoSpaceDE w:val="0"/>
              <w:autoSpaceDN w:val="0"/>
              <w:adjustRightInd w:val="0"/>
              <w:spacing w:before="2" w:line="14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180</w:t>
            </w:r>
          </w:p>
        </w:tc>
      </w:tr>
      <w:tr w:rsidR="00CF1F4E" w:rsidRPr="00C431F7" w:rsidTr="003D6227">
        <w:trPr>
          <w:trHeight w:hRule="exact" w:val="401"/>
        </w:trPr>
        <w:tc>
          <w:tcPr>
            <w:tcW w:w="1229" w:type="dxa"/>
          </w:tcPr>
          <w:p w:rsidR="00CF1F4E" w:rsidRPr="00C431F7" w:rsidRDefault="00CF1F4E" w:rsidP="00EE27E4">
            <w:pPr>
              <w:widowControl w:val="0"/>
              <w:suppressAutoHyphens w:val="0"/>
              <w:autoSpaceDE w:val="0"/>
              <w:autoSpaceDN w:val="0"/>
              <w:adjustRightInd w:val="0"/>
              <w:spacing w:before="1" w:line="100" w:lineRule="exact"/>
              <w:ind w:left="113" w:right="113"/>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rPr>
                <w:sz w:val="16"/>
                <w:szCs w:val="16"/>
                <w:lang w:eastAsia="en-GB"/>
              </w:rPr>
            </w:pPr>
            <w:r w:rsidRPr="00C431F7">
              <w:rPr>
                <w:spacing w:val="-1"/>
                <w:sz w:val="16"/>
                <w:szCs w:val="16"/>
                <w:lang w:eastAsia="en-GB"/>
              </w:rPr>
              <w:t>D</w:t>
            </w:r>
            <w:r w:rsidRPr="00C431F7">
              <w:rPr>
                <w:position w:val="-4"/>
                <w:sz w:val="16"/>
                <w:szCs w:val="16"/>
                <w:lang w:eastAsia="en-GB"/>
              </w:rPr>
              <w:t>c</w:t>
            </w:r>
            <w:r w:rsidRPr="00C431F7">
              <w:rPr>
                <w:spacing w:val="48"/>
                <w:position w:val="-4"/>
                <w:sz w:val="16"/>
                <w:szCs w:val="16"/>
                <w:lang w:eastAsia="en-GB"/>
              </w:rPr>
              <w:t xml:space="preserve"> </w:t>
            </w:r>
            <w:proofErr w:type="spellStart"/>
            <w:r w:rsidRPr="00C431F7">
              <w:rPr>
                <w:spacing w:val="-1"/>
                <w:sz w:val="16"/>
                <w:szCs w:val="16"/>
                <w:lang w:eastAsia="en-GB"/>
              </w:rPr>
              <w:t>kN</w:t>
            </w:r>
            <w:proofErr w:type="spellEnd"/>
          </w:p>
        </w:tc>
        <w:tc>
          <w:tcPr>
            <w:tcW w:w="944" w:type="dxa"/>
          </w:tcPr>
          <w:p w:rsidR="00CF1F4E" w:rsidRPr="00C431F7" w:rsidRDefault="00CF1F4E" w:rsidP="00EE27E4">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27</w:t>
            </w:r>
          </w:p>
        </w:tc>
        <w:tc>
          <w:tcPr>
            <w:tcW w:w="945" w:type="dxa"/>
          </w:tcPr>
          <w:p w:rsidR="00CF1F4E" w:rsidRPr="00C431F7" w:rsidRDefault="00CF1F4E" w:rsidP="00EE27E4">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54</w:t>
            </w:r>
          </w:p>
        </w:tc>
        <w:tc>
          <w:tcPr>
            <w:tcW w:w="944" w:type="dxa"/>
          </w:tcPr>
          <w:p w:rsidR="00CF1F4E" w:rsidRPr="00C431F7" w:rsidRDefault="00CF1F4E" w:rsidP="00EE27E4">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70</w:t>
            </w:r>
          </w:p>
        </w:tc>
        <w:tc>
          <w:tcPr>
            <w:tcW w:w="945" w:type="dxa"/>
          </w:tcPr>
          <w:p w:rsidR="00CF1F4E" w:rsidRPr="00C431F7" w:rsidRDefault="00CF1F4E" w:rsidP="00EE27E4">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90</w:t>
            </w:r>
          </w:p>
        </w:tc>
        <w:tc>
          <w:tcPr>
            <w:tcW w:w="945" w:type="dxa"/>
          </w:tcPr>
          <w:p w:rsidR="00CF1F4E" w:rsidRPr="00C431F7" w:rsidRDefault="00CF1F4E" w:rsidP="00EE27E4">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120</w:t>
            </w:r>
          </w:p>
        </w:tc>
      </w:tr>
      <w:tr w:rsidR="00CF1F4E" w:rsidRPr="00C431F7" w:rsidTr="003D6227">
        <w:trPr>
          <w:trHeight w:hRule="exact" w:val="403"/>
        </w:trPr>
        <w:tc>
          <w:tcPr>
            <w:tcW w:w="1229" w:type="dxa"/>
          </w:tcPr>
          <w:p w:rsidR="00CF1F4E" w:rsidRPr="00C431F7" w:rsidRDefault="00CF1F4E" w:rsidP="00EE27E4">
            <w:pPr>
              <w:widowControl w:val="0"/>
              <w:suppressAutoHyphens w:val="0"/>
              <w:autoSpaceDE w:val="0"/>
              <w:autoSpaceDN w:val="0"/>
              <w:adjustRightInd w:val="0"/>
              <w:spacing w:before="4" w:line="100" w:lineRule="exact"/>
              <w:ind w:left="113" w:right="113"/>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rPr>
                <w:sz w:val="16"/>
                <w:szCs w:val="16"/>
                <w:lang w:eastAsia="en-GB"/>
              </w:rPr>
            </w:pPr>
            <w:r w:rsidRPr="00C431F7">
              <w:rPr>
                <w:sz w:val="16"/>
                <w:szCs w:val="16"/>
                <w:lang w:eastAsia="en-GB"/>
              </w:rPr>
              <w:t xml:space="preserve">S </w:t>
            </w:r>
            <w:r w:rsidRPr="00C431F7">
              <w:rPr>
                <w:spacing w:val="-1"/>
                <w:sz w:val="16"/>
                <w:szCs w:val="16"/>
                <w:lang w:eastAsia="en-GB"/>
              </w:rPr>
              <w:t>k</w:t>
            </w:r>
            <w:r w:rsidRPr="00C431F7">
              <w:rPr>
                <w:sz w:val="16"/>
                <w:szCs w:val="16"/>
                <w:lang w:eastAsia="en-GB"/>
              </w:rPr>
              <w:t>g</w:t>
            </w:r>
          </w:p>
        </w:tc>
        <w:tc>
          <w:tcPr>
            <w:tcW w:w="944" w:type="dxa"/>
          </w:tcPr>
          <w:p w:rsidR="00CF1F4E" w:rsidRPr="00C431F7" w:rsidRDefault="00CF1F4E" w:rsidP="00EE27E4">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200</w:t>
            </w:r>
          </w:p>
        </w:tc>
        <w:tc>
          <w:tcPr>
            <w:tcW w:w="945" w:type="dxa"/>
          </w:tcPr>
          <w:p w:rsidR="00CF1F4E" w:rsidRPr="00C431F7" w:rsidRDefault="00CF1F4E" w:rsidP="00EE27E4">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700</w:t>
            </w:r>
          </w:p>
        </w:tc>
        <w:tc>
          <w:tcPr>
            <w:tcW w:w="944" w:type="dxa"/>
          </w:tcPr>
          <w:p w:rsidR="00CF1F4E" w:rsidRPr="00C431F7" w:rsidRDefault="00CF1F4E" w:rsidP="00EE27E4">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950</w:t>
            </w:r>
          </w:p>
        </w:tc>
        <w:tc>
          <w:tcPr>
            <w:tcW w:w="945" w:type="dxa"/>
          </w:tcPr>
          <w:p w:rsidR="00CF1F4E" w:rsidRPr="00C431F7" w:rsidRDefault="00CF1F4E" w:rsidP="00EE27E4">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1</w:t>
            </w:r>
            <w:r w:rsidR="00860D6C" w:rsidRPr="00C431F7">
              <w:rPr>
                <w:spacing w:val="-1"/>
                <w:sz w:val="16"/>
                <w:szCs w:val="16"/>
                <w:lang w:eastAsia="en-GB"/>
              </w:rPr>
              <w:t>,</w:t>
            </w:r>
            <w:r w:rsidRPr="00C431F7">
              <w:rPr>
                <w:spacing w:val="-1"/>
                <w:sz w:val="16"/>
                <w:szCs w:val="16"/>
                <w:lang w:eastAsia="en-GB"/>
              </w:rPr>
              <w:t>000</w:t>
            </w:r>
          </w:p>
        </w:tc>
        <w:tc>
          <w:tcPr>
            <w:tcW w:w="945" w:type="dxa"/>
          </w:tcPr>
          <w:p w:rsidR="00CF1F4E" w:rsidRPr="00C431F7" w:rsidRDefault="00CF1F4E" w:rsidP="00EE27E4">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1</w:t>
            </w:r>
            <w:r w:rsidR="00860D6C" w:rsidRPr="00C431F7">
              <w:rPr>
                <w:spacing w:val="-1"/>
                <w:sz w:val="16"/>
                <w:szCs w:val="16"/>
                <w:lang w:eastAsia="en-GB"/>
              </w:rPr>
              <w:t>,</w:t>
            </w:r>
            <w:r w:rsidRPr="00C431F7">
              <w:rPr>
                <w:spacing w:val="-1"/>
                <w:sz w:val="16"/>
                <w:szCs w:val="16"/>
                <w:lang w:eastAsia="en-GB"/>
              </w:rPr>
              <w:t>000</w:t>
            </w:r>
          </w:p>
        </w:tc>
      </w:tr>
      <w:tr w:rsidR="00CF1F4E" w:rsidRPr="00C431F7" w:rsidTr="003D6227">
        <w:trPr>
          <w:trHeight w:hRule="exact" w:val="420"/>
        </w:trPr>
        <w:tc>
          <w:tcPr>
            <w:tcW w:w="1229" w:type="dxa"/>
            <w:tcBorders>
              <w:bottom w:val="single" w:sz="12" w:space="0" w:color="auto"/>
            </w:tcBorders>
          </w:tcPr>
          <w:p w:rsidR="00CF1F4E" w:rsidRPr="00C431F7" w:rsidRDefault="00CF1F4E" w:rsidP="00EE27E4">
            <w:pPr>
              <w:widowControl w:val="0"/>
              <w:suppressAutoHyphens w:val="0"/>
              <w:autoSpaceDE w:val="0"/>
              <w:autoSpaceDN w:val="0"/>
              <w:adjustRightInd w:val="0"/>
              <w:spacing w:before="1" w:line="100" w:lineRule="exact"/>
              <w:ind w:left="113" w:right="113"/>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rPr>
                <w:sz w:val="16"/>
                <w:szCs w:val="16"/>
                <w:lang w:eastAsia="en-GB"/>
              </w:rPr>
            </w:pPr>
            <w:r w:rsidRPr="00C431F7">
              <w:rPr>
                <w:sz w:val="16"/>
                <w:szCs w:val="16"/>
                <w:lang w:eastAsia="en-GB"/>
              </w:rPr>
              <w:t xml:space="preserve">V </w:t>
            </w:r>
            <w:proofErr w:type="spellStart"/>
            <w:r w:rsidRPr="00C431F7">
              <w:rPr>
                <w:spacing w:val="-1"/>
                <w:sz w:val="16"/>
                <w:szCs w:val="16"/>
                <w:lang w:eastAsia="en-GB"/>
              </w:rPr>
              <w:t>k</w:t>
            </w:r>
            <w:r w:rsidRPr="00C431F7">
              <w:rPr>
                <w:sz w:val="16"/>
                <w:szCs w:val="16"/>
                <w:lang w:eastAsia="en-GB"/>
              </w:rPr>
              <w:t>N</w:t>
            </w:r>
            <w:proofErr w:type="spellEnd"/>
          </w:p>
        </w:tc>
        <w:tc>
          <w:tcPr>
            <w:tcW w:w="944" w:type="dxa"/>
            <w:tcBorders>
              <w:bottom w:val="single" w:sz="12" w:space="0" w:color="auto"/>
            </w:tcBorders>
          </w:tcPr>
          <w:p w:rsidR="00CF1F4E" w:rsidRPr="00C431F7" w:rsidRDefault="00CF1F4E" w:rsidP="00EE27E4">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1</w:t>
            </w:r>
            <w:r w:rsidRPr="00C431F7">
              <w:rPr>
                <w:sz w:val="16"/>
                <w:szCs w:val="16"/>
                <w:lang w:eastAsia="en-GB"/>
              </w:rPr>
              <w:t>2</w:t>
            </w:r>
          </w:p>
        </w:tc>
        <w:tc>
          <w:tcPr>
            <w:tcW w:w="945" w:type="dxa"/>
            <w:tcBorders>
              <w:bottom w:val="single" w:sz="12" w:space="0" w:color="auto"/>
            </w:tcBorders>
          </w:tcPr>
          <w:p w:rsidR="00CF1F4E" w:rsidRPr="00C431F7" w:rsidRDefault="00CF1F4E" w:rsidP="00EE27E4">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1</w:t>
            </w:r>
            <w:r w:rsidRPr="00C431F7">
              <w:rPr>
                <w:sz w:val="16"/>
                <w:szCs w:val="16"/>
                <w:lang w:eastAsia="en-GB"/>
              </w:rPr>
              <w:t>8</w:t>
            </w:r>
          </w:p>
        </w:tc>
        <w:tc>
          <w:tcPr>
            <w:tcW w:w="944" w:type="dxa"/>
            <w:tcBorders>
              <w:bottom w:val="single" w:sz="12" w:space="0" w:color="auto"/>
            </w:tcBorders>
          </w:tcPr>
          <w:p w:rsidR="00CF1F4E" w:rsidRPr="00C431F7" w:rsidRDefault="00CF1F4E" w:rsidP="00EE27E4">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2</w:t>
            </w:r>
            <w:r w:rsidRPr="00C431F7">
              <w:rPr>
                <w:sz w:val="16"/>
                <w:szCs w:val="16"/>
                <w:lang w:eastAsia="en-GB"/>
              </w:rPr>
              <w:t>5</w:t>
            </w:r>
          </w:p>
        </w:tc>
        <w:tc>
          <w:tcPr>
            <w:tcW w:w="945" w:type="dxa"/>
            <w:tcBorders>
              <w:bottom w:val="single" w:sz="12" w:space="0" w:color="auto"/>
            </w:tcBorders>
          </w:tcPr>
          <w:p w:rsidR="00CF1F4E" w:rsidRPr="00C431F7" w:rsidRDefault="00CF1F4E" w:rsidP="00EE27E4">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3</w:t>
            </w:r>
            <w:r w:rsidRPr="00C431F7">
              <w:rPr>
                <w:sz w:val="16"/>
                <w:szCs w:val="16"/>
                <w:lang w:eastAsia="en-GB"/>
              </w:rPr>
              <w:t>5</w:t>
            </w:r>
          </w:p>
        </w:tc>
        <w:tc>
          <w:tcPr>
            <w:tcW w:w="945" w:type="dxa"/>
            <w:tcBorders>
              <w:bottom w:val="single" w:sz="12" w:space="0" w:color="auto"/>
            </w:tcBorders>
          </w:tcPr>
          <w:p w:rsidR="00CF1F4E" w:rsidRPr="00C431F7" w:rsidRDefault="00CF1F4E" w:rsidP="00EE27E4">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5</w:t>
            </w:r>
            <w:r w:rsidRPr="00C431F7">
              <w:rPr>
                <w:sz w:val="16"/>
                <w:szCs w:val="16"/>
                <w:lang w:eastAsia="en-GB"/>
              </w:rPr>
              <w:t>0</w:t>
            </w:r>
          </w:p>
        </w:tc>
      </w:tr>
    </w:tbl>
    <w:p w:rsidR="002C3616" w:rsidRPr="00EE27E4" w:rsidRDefault="002C3616" w:rsidP="00CF1F4E">
      <w:pPr>
        <w:widowControl w:val="0"/>
        <w:suppressAutoHyphens w:val="0"/>
        <w:autoSpaceDE w:val="0"/>
        <w:autoSpaceDN w:val="0"/>
        <w:adjustRightInd w:val="0"/>
        <w:spacing w:before="7" w:line="160" w:lineRule="exact"/>
        <w:rPr>
          <w:sz w:val="16"/>
          <w:szCs w:val="16"/>
          <w:lang w:eastAsia="en-GB"/>
        </w:rPr>
      </w:pPr>
    </w:p>
    <w:p w:rsidR="002C3616" w:rsidRPr="00EE27E4" w:rsidRDefault="00CF1F4E" w:rsidP="00E215E3">
      <w:pPr>
        <w:pStyle w:val="para"/>
        <w:keepNext/>
        <w:keepLines/>
        <w:rPr>
          <w:lang w:eastAsia="en-GB"/>
        </w:rPr>
      </w:pPr>
      <w:r w:rsidRPr="00EE27E4">
        <w:rPr>
          <w:lang w:eastAsia="en-GB"/>
        </w:rPr>
        <w:t>5.</w:t>
      </w:r>
      <w:r w:rsidRPr="00EE27E4">
        <w:rPr>
          <w:lang w:eastAsia="en-GB"/>
        </w:rPr>
        <w:tab/>
        <w:t>D</w:t>
      </w:r>
      <w:r w:rsidR="00EE27E4" w:rsidRPr="00EE27E4">
        <w:rPr>
          <w:lang w:eastAsia="en-GB"/>
        </w:rPr>
        <w:t>rawbars</w:t>
      </w:r>
    </w:p>
    <w:p w:rsidR="002C3616" w:rsidRPr="00EE27E4" w:rsidRDefault="00CF1F4E" w:rsidP="00EE27E4">
      <w:pPr>
        <w:pStyle w:val="para"/>
        <w:rPr>
          <w:lang w:eastAsia="en-GB"/>
        </w:rPr>
      </w:pPr>
      <w:r w:rsidRPr="00EE27E4">
        <w:rPr>
          <w:lang w:eastAsia="en-GB"/>
        </w:rPr>
        <w:t>5.1.</w:t>
      </w:r>
      <w:r w:rsidRPr="00EE27E4">
        <w:rPr>
          <w:lang w:eastAsia="en-GB"/>
        </w:rPr>
        <w:tab/>
        <w:t xml:space="preserve">Drawbars of </w:t>
      </w:r>
      <w:r w:rsidR="00860D6C">
        <w:rPr>
          <w:lang w:eastAsia="en-GB"/>
        </w:rPr>
        <w:t>C</w:t>
      </w:r>
      <w:r w:rsidR="00860D6C" w:rsidRPr="00EE27E4">
        <w:rPr>
          <w:lang w:eastAsia="en-GB"/>
        </w:rPr>
        <w:t xml:space="preserve">lass </w:t>
      </w:r>
      <w:r w:rsidRPr="00EE27E4">
        <w:rPr>
          <w:lang w:eastAsia="en-GB"/>
        </w:rPr>
        <w:t xml:space="preserve">E shall satisfy the tests prescribed in </w:t>
      </w:r>
      <w:r w:rsidR="00337AD8">
        <w:rPr>
          <w:lang w:eastAsia="en-GB"/>
        </w:rPr>
        <w:t xml:space="preserve">Annex </w:t>
      </w:r>
      <w:r w:rsidRPr="00EE27E4">
        <w:rPr>
          <w:lang w:eastAsia="en-GB"/>
        </w:rPr>
        <w:t>6, paragraph</w:t>
      </w:r>
      <w:r w:rsidR="00E215E3">
        <w:rPr>
          <w:lang w:eastAsia="en-GB"/>
        </w:rPr>
        <w:t> </w:t>
      </w:r>
      <w:r w:rsidRPr="00EE27E4">
        <w:rPr>
          <w:lang w:eastAsia="en-GB"/>
        </w:rPr>
        <w:t>3.3.</w:t>
      </w:r>
    </w:p>
    <w:p w:rsidR="002C3616" w:rsidRPr="00EE27E4" w:rsidRDefault="00CF1F4E" w:rsidP="00C624B0">
      <w:pPr>
        <w:pStyle w:val="para"/>
        <w:rPr>
          <w:lang w:eastAsia="en-GB"/>
        </w:rPr>
      </w:pPr>
      <w:r w:rsidRPr="00EE27E4">
        <w:rPr>
          <w:lang w:eastAsia="en-GB"/>
        </w:rPr>
        <w:t>5.2.</w:t>
      </w:r>
      <w:r w:rsidRPr="00EE27E4">
        <w:rPr>
          <w:lang w:eastAsia="en-GB"/>
        </w:rPr>
        <w:tab/>
        <w:t>In order to provide a connection to the towing vehicle, the</w:t>
      </w:r>
      <w:r w:rsidR="00EE27E4">
        <w:rPr>
          <w:lang w:eastAsia="en-GB"/>
        </w:rPr>
        <w:t xml:space="preserve"> </w:t>
      </w:r>
      <w:r w:rsidRPr="00EE27E4">
        <w:rPr>
          <w:position w:val="2"/>
          <w:lang w:eastAsia="en-GB"/>
        </w:rPr>
        <w:t>drawbars can be fitted either with coupling heads as in paragraph 2</w:t>
      </w:r>
      <w:r w:rsidR="00EE27E4">
        <w:rPr>
          <w:position w:val="2"/>
          <w:lang w:eastAsia="en-GB"/>
        </w:rPr>
        <w:t xml:space="preserve">. </w:t>
      </w:r>
      <w:proofErr w:type="gramStart"/>
      <w:r w:rsidRPr="00EE27E4">
        <w:rPr>
          <w:position w:val="2"/>
          <w:lang w:eastAsia="en-GB"/>
        </w:rPr>
        <w:t>or</w:t>
      </w:r>
      <w:proofErr w:type="gramEnd"/>
      <w:r w:rsidRPr="00EE27E4">
        <w:rPr>
          <w:position w:val="2"/>
          <w:lang w:eastAsia="en-GB"/>
        </w:rPr>
        <w:t xml:space="preserve"> drawbar eyes as in paragraph 4</w:t>
      </w:r>
      <w:r w:rsidR="00E215E3">
        <w:rPr>
          <w:position w:val="2"/>
          <w:lang w:eastAsia="en-GB"/>
        </w:rPr>
        <w:t>.</w:t>
      </w:r>
      <w:r w:rsidRPr="00EE27E4">
        <w:rPr>
          <w:position w:val="2"/>
          <w:lang w:eastAsia="en-GB"/>
        </w:rPr>
        <w:t xml:space="preserve"> </w:t>
      </w:r>
      <w:proofErr w:type="gramStart"/>
      <w:r w:rsidRPr="00EE27E4">
        <w:rPr>
          <w:position w:val="2"/>
          <w:lang w:eastAsia="en-GB"/>
        </w:rPr>
        <w:t>of</w:t>
      </w:r>
      <w:proofErr w:type="gramEnd"/>
      <w:r w:rsidRPr="00EE27E4">
        <w:rPr>
          <w:position w:val="2"/>
          <w:lang w:eastAsia="en-GB"/>
        </w:rPr>
        <w:t xml:space="preserve"> this annex.</w:t>
      </w:r>
      <w:r w:rsidR="00EE27E4">
        <w:rPr>
          <w:position w:val="2"/>
          <w:lang w:eastAsia="en-GB"/>
        </w:rPr>
        <w:t xml:space="preserve"> </w:t>
      </w:r>
      <w:r w:rsidRPr="00EE27E4">
        <w:rPr>
          <w:position w:val="2"/>
          <w:lang w:eastAsia="en-GB"/>
        </w:rPr>
        <w:t>The coupling</w:t>
      </w:r>
      <w:r w:rsidR="00EE27E4">
        <w:rPr>
          <w:position w:val="2"/>
          <w:lang w:eastAsia="en-GB"/>
        </w:rPr>
        <w:t xml:space="preserve"> </w:t>
      </w:r>
      <w:r w:rsidRPr="00EE27E4">
        <w:rPr>
          <w:position w:val="2"/>
          <w:lang w:eastAsia="en-GB"/>
        </w:rPr>
        <w:t>heads and drawbar eyes can be attached by screwing, bolting or</w:t>
      </w:r>
      <w:r w:rsidR="00EE27E4">
        <w:rPr>
          <w:position w:val="2"/>
          <w:lang w:eastAsia="en-GB"/>
        </w:rPr>
        <w:t xml:space="preserve"> </w:t>
      </w:r>
      <w:r w:rsidRPr="00EE27E4">
        <w:rPr>
          <w:position w:val="2"/>
          <w:lang w:eastAsia="en-GB"/>
        </w:rPr>
        <w:t>welding.</w:t>
      </w:r>
    </w:p>
    <w:p w:rsidR="002C3616" w:rsidRPr="00EE27E4" w:rsidRDefault="00CF1F4E" w:rsidP="00EE27E4">
      <w:pPr>
        <w:pStyle w:val="para"/>
        <w:rPr>
          <w:lang w:eastAsia="en-GB"/>
        </w:rPr>
      </w:pPr>
      <w:r w:rsidRPr="00EE27E4">
        <w:rPr>
          <w:lang w:eastAsia="en-GB"/>
        </w:rPr>
        <w:t>5.3.</w:t>
      </w:r>
      <w:r w:rsidRPr="00EE27E4">
        <w:rPr>
          <w:lang w:eastAsia="en-GB"/>
        </w:rPr>
        <w:tab/>
        <w:t>Height adjusting devices for hinged drawbars</w:t>
      </w:r>
    </w:p>
    <w:p w:rsidR="002C3616" w:rsidRPr="00EE27E4" w:rsidRDefault="00CF1F4E" w:rsidP="00EE27E4">
      <w:pPr>
        <w:pStyle w:val="para"/>
        <w:rPr>
          <w:lang w:eastAsia="en-GB"/>
        </w:rPr>
      </w:pPr>
      <w:r w:rsidRPr="00EE27E4">
        <w:rPr>
          <w:lang w:eastAsia="en-GB"/>
        </w:rPr>
        <w:t>5.3.1.</w:t>
      </w:r>
      <w:r w:rsidRPr="00EE27E4">
        <w:rPr>
          <w:lang w:eastAsia="en-GB"/>
        </w:rPr>
        <w:tab/>
        <w:t>Hinged drawbars shall be fitted with devices for adjusting the drawbar to the height of the coupling device or jaw</w:t>
      </w:r>
      <w:r w:rsidR="00EE27E4">
        <w:rPr>
          <w:lang w:eastAsia="en-GB"/>
        </w:rPr>
        <w:t xml:space="preserve">. </w:t>
      </w:r>
      <w:r w:rsidRPr="00EE27E4">
        <w:rPr>
          <w:lang w:eastAsia="en-GB"/>
        </w:rPr>
        <w:t>These devices shall be designed so that the drawbar can be adjusted by one person without tools or any other aids.</w:t>
      </w:r>
    </w:p>
    <w:p w:rsidR="002C3616" w:rsidRPr="00EE27E4" w:rsidRDefault="00CF1F4E" w:rsidP="00EE27E4">
      <w:pPr>
        <w:pStyle w:val="para"/>
        <w:rPr>
          <w:lang w:eastAsia="en-GB"/>
        </w:rPr>
      </w:pPr>
      <w:r w:rsidRPr="00EE27E4">
        <w:rPr>
          <w:lang w:eastAsia="en-GB"/>
        </w:rPr>
        <w:t>5.3.2.</w:t>
      </w:r>
      <w:r w:rsidRPr="00EE27E4">
        <w:rPr>
          <w:lang w:eastAsia="en-GB"/>
        </w:rPr>
        <w:tab/>
        <w:t>Height adjusting devices shall be able to adjust the drawbar eyes</w:t>
      </w:r>
      <w:r w:rsidR="00EE27E4">
        <w:rPr>
          <w:lang w:eastAsia="en-GB"/>
        </w:rPr>
        <w:t xml:space="preserve"> </w:t>
      </w:r>
      <w:r w:rsidRPr="00EE27E4">
        <w:rPr>
          <w:position w:val="2"/>
          <w:lang w:eastAsia="en-GB"/>
        </w:rPr>
        <w:t>or ball couplings from the horizontal above the ground at least 300</w:t>
      </w:r>
      <w:r w:rsidR="00EE27E4">
        <w:rPr>
          <w:position w:val="2"/>
          <w:lang w:eastAsia="en-GB"/>
        </w:rPr>
        <w:t xml:space="preserve"> </w:t>
      </w:r>
      <w:r w:rsidRPr="00EE27E4">
        <w:rPr>
          <w:position w:val="2"/>
          <w:lang w:eastAsia="en-GB"/>
        </w:rPr>
        <w:t>mm upwards and downwards.</w:t>
      </w:r>
      <w:r w:rsidR="00C431F7">
        <w:rPr>
          <w:position w:val="2"/>
          <w:lang w:eastAsia="en-GB"/>
        </w:rPr>
        <w:t xml:space="preserve"> </w:t>
      </w:r>
      <w:r w:rsidRPr="00EE27E4">
        <w:rPr>
          <w:position w:val="2"/>
          <w:lang w:eastAsia="en-GB"/>
        </w:rPr>
        <w:t>Within this range the drawbar shall be</w:t>
      </w:r>
      <w:r w:rsidR="00EE27E4">
        <w:rPr>
          <w:position w:val="2"/>
          <w:lang w:eastAsia="en-GB"/>
        </w:rPr>
        <w:t xml:space="preserve"> </w:t>
      </w:r>
      <w:r w:rsidRPr="00EE27E4">
        <w:rPr>
          <w:position w:val="2"/>
          <w:lang w:eastAsia="en-GB"/>
        </w:rPr>
        <w:t xml:space="preserve">adjustable </w:t>
      </w:r>
      <w:proofErr w:type="spellStart"/>
      <w:r w:rsidRPr="00EE27E4">
        <w:rPr>
          <w:position w:val="2"/>
          <w:lang w:eastAsia="en-GB"/>
        </w:rPr>
        <w:t>steplessly</w:t>
      </w:r>
      <w:proofErr w:type="spellEnd"/>
      <w:r w:rsidRPr="00EE27E4">
        <w:rPr>
          <w:position w:val="2"/>
          <w:lang w:eastAsia="en-GB"/>
        </w:rPr>
        <w:t>, or in maximum steps of 50 mm measured at the</w:t>
      </w:r>
      <w:r w:rsidR="00EE27E4">
        <w:rPr>
          <w:position w:val="2"/>
          <w:lang w:eastAsia="en-GB"/>
        </w:rPr>
        <w:t xml:space="preserve"> </w:t>
      </w:r>
      <w:r w:rsidRPr="00EE27E4">
        <w:rPr>
          <w:position w:val="2"/>
          <w:lang w:eastAsia="en-GB"/>
        </w:rPr>
        <w:t>drawbar eye or ball coupling.</w:t>
      </w:r>
    </w:p>
    <w:p w:rsidR="002C3616" w:rsidRPr="00EE27E4" w:rsidRDefault="00CF1F4E" w:rsidP="00EE27E4">
      <w:pPr>
        <w:pStyle w:val="para"/>
        <w:rPr>
          <w:lang w:eastAsia="en-GB"/>
        </w:rPr>
      </w:pPr>
      <w:r w:rsidRPr="00EE27E4">
        <w:rPr>
          <w:lang w:eastAsia="en-GB"/>
        </w:rPr>
        <w:t>5.3.3.</w:t>
      </w:r>
      <w:r w:rsidRPr="00EE27E4">
        <w:rPr>
          <w:lang w:eastAsia="en-GB"/>
        </w:rPr>
        <w:tab/>
        <w:t>Height adjusting devices shall not interfere with the easy movement of the drawbar after coupling.</w:t>
      </w:r>
    </w:p>
    <w:p w:rsidR="002C3616" w:rsidRPr="00EE27E4" w:rsidRDefault="00CF1F4E" w:rsidP="00EE27E4">
      <w:pPr>
        <w:pStyle w:val="para"/>
        <w:rPr>
          <w:lang w:eastAsia="en-GB"/>
        </w:rPr>
      </w:pPr>
      <w:r w:rsidRPr="00EE27E4">
        <w:rPr>
          <w:lang w:eastAsia="en-GB"/>
        </w:rPr>
        <w:t>5.3.4.</w:t>
      </w:r>
      <w:r w:rsidRPr="00EE27E4">
        <w:rPr>
          <w:lang w:eastAsia="en-GB"/>
        </w:rPr>
        <w:tab/>
        <w:t>The height adjusting devices shall not interfere with the action of any inertia, overrun type, brake.</w:t>
      </w:r>
    </w:p>
    <w:p w:rsidR="002C3616" w:rsidRPr="00EE27E4" w:rsidRDefault="00CF1F4E" w:rsidP="00EE27E4">
      <w:pPr>
        <w:pStyle w:val="para"/>
        <w:rPr>
          <w:lang w:eastAsia="en-GB"/>
        </w:rPr>
      </w:pPr>
      <w:r w:rsidRPr="00EE27E4">
        <w:rPr>
          <w:lang w:eastAsia="en-GB"/>
        </w:rPr>
        <w:t>5.4.</w:t>
      </w:r>
      <w:r w:rsidRPr="00EE27E4">
        <w:rPr>
          <w:lang w:eastAsia="en-GB"/>
        </w:rPr>
        <w:tab/>
        <w:t>In the case of drawbars combined with inertia, overrun, brakes, the distance between the centre of the drawbar eye and the end of the free shank of the drawbar eye shall not be less than 200 mm in the brake application position.</w:t>
      </w:r>
      <w:r w:rsidRPr="00EE27E4">
        <w:rPr>
          <w:lang w:eastAsia="en-GB"/>
        </w:rPr>
        <w:tab/>
        <w:t>With the shank of the drawbar eye</w:t>
      </w:r>
      <w:r w:rsidR="00EE27E4">
        <w:rPr>
          <w:lang w:eastAsia="en-GB"/>
        </w:rPr>
        <w:t xml:space="preserve"> </w:t>
      </w:r>
      <w:r w:rsidRPr="00EE27E4">
        <w:rPr>
          <w:lang w:eastAsia="en-GB"/>
        </w:rPr>
        <w:t>fully inserted the distance shall not be less than 150 mm.</w:t>
      </w:r>
    </w:p>
    <w:p w:rsidR="00CF1F4E" w:rsidRPr="00EE27E4" w:rsidRDefault="00CF1F4E" w:rsidP="00EE27E4">
      <w:pPr>
        <w:pStyle w:val="para"/>
        <w:rPr>
          <w:lang w:eastAsia="en-GB"/>
        </w:rPr>
      </w:pPr>
      <w:r w:rsidRPr="00EE27E4">
        <w:rPr>
          <w:lang w:eastAsia="en-GB"/>
        </w:rPr>
        <w:t>5.5.</w:t>
      </w:r>
      <w:r w:rsidRPr="00EE27E4">
        <w:rPr>
          <w:lang w:eastAsia="en-GB"/>
        </w:rPr>
        <w:tab/>
        <w:t>Drawbars for use on centre axle trailers shall possess at least half the moment of resistance against lateral forces as against vertical forces.</w:t>
      </w:r>
    </w:p>
    <w:p w:rsidR="002C3616" w:rsidRPr="00EE27E4" w:rsidRDefault="00CF1F4E" w:rsidP="00EE27E4">
      <w:pPr>
        <w:pStyle w:val="para"/>
        <w:rPr>
          <w:lang w:eastAsia="en-GB"/>
        </w:rPr>
      </w:pPr>
      <w:r w:rsidRPr="00EE27E4">
        <w:rPr>
          <w:lang w:eastAsia="en-GB"/>
        </w:rPr>
        <w:t>6.</w:t>
      </w:r>
      <w:r w:rsidRPr="00EE27E4">
        <w:rPr>
          <w:lang w:eastAsia="en-GB"/>
        </w:rPr>
        <w:tab/>
        <w:t>D</w:t>
      </w:r>
      <w:r w:rsidR="00EE27E4" w:rsidRPr="00EE27E4">
        <w:rPr>
          <w:lang w:eastAsia="en-GB"/>
        </w:rPr>
        <w:t>raw</w:t>
      </w:r>
      <w:r w:rsidR="002C7906">
        <w:rPr>
          <w:lang w:eastAsia="en-GB"/>
        </w:rPr>
        <w:t xml:space="preserve"> </w:t>
      </w:r>
      <w:r w:rsidR="00EE27E4" w:rsidRPr="00EE27E4">
        <w:rPr>
          <w:lang w:eastAsia="en-GB"/>
        </w:rPr>
        <w:t>beams</w:t>
      </w:r>
    </w:p>
    <w:p w:rsidR="002C3616" w:rsidRPr="00EE27E4" w:rsidRDefault="00CF1F4E" w:rsidP="00EE27E4">
      <w:pPr>
        <w:pStyle w:val="para"/>
        <w:rPr>
          <w:lang w:eastAsia="en-GB"/>
        </w:rPr>
      </w:pPr>
      <w:r w:rsidRPr="00EE27E4">
        <w:rPr>
          <w:lang w:eastAsia="en-GB"/>
        </w:rPr>
        <w:t>6.1.</w:t>
      </w:r>
      <w:r w:rsidRPr="00EE27E4">
        <w:rPr>
          <w:lang w:eastAsia="en-GB"/>
        </w:rPr>
        <w:tab/>
        <w:t>Draw</w:t>
      </w:r>
      <w:r w:rsidR="002C7906">
        <w:rPr>
          <w:lang w:eastAsia="en-GB"/>
        </w:rPr>
        <w:t xml:space="preserve"> </w:t>
      </w:r>
      <w:r w:rsidRPr="00EE27E4">
        <w:rPr>
          <w:lang w:eastAsia="en-GB"/>
        </w:rPr>
        <w:t xml:space="preserve">beams of Class F shall satisfy the tests prescribed in </w:t>
      </w:r>
      <w:r w:rsidR="00337AD8">
        <w:rPr>
          <w:lang w:eastAsia="en-GB"/>
        </w:rPr>
        <w:t xml:space="preserve">Annex </w:t>
      </w:r>
      <w:r w:rsidRPr="00EE27E4">
        <w:rPr>
          <w:lang w:eastAsia="en-GB"/>
        </w:rPr>
        <w:t>6, paragraph 3.3.</w:t>
      </w:r>
    </w:p>
    <w:p w:rsidR="002C3616" w:rsidRPr="00EE27E4" w:rsidRDefault="00CF1F4E" w:rsidP="00EE27E4">
      <w:pPr>
        <w:pStyle w:val="para"/>
        <w:rPr>
          <w:lang w:eastAsia="en-GB"/>
        </w:rPr>
      </w:pPr>
      <w:r w:rsidRPr="00EE27E4">
        <w:rPr>
          <w:lang w:eastAsia="en-GB"/>
        </w:rPr>
        <w:t>6.2.</w:t>
      </w:r>
      <w:r w:rsidRPr="00EE27E4">
        <w:rPr>
          <w:lang w:eastAsia="en-GB"/>
        </w:rPr>
        <w:tab/>
        <w:t>The drilling pattern for mounting of Class C standard drawbar couplings shall be in accordance with Figure 15 and Table 10 below.</w:t>
      </w:r>
    </w:p>
    <w:p w:rsidR="002C3616" w:rsidRPr="00EE27E4" w:rsidRDefault="00CF1F4E" w:rsidP="00EE27E4">
      <w:pPr>
        <w:pStyle w:val="para"/>
        <w:rPr>
          <w:lang w:eastAsia="en-GB"/>
        </w:rPr>
      </w:pPr>
      <w:r w:rsidRPr="00EE27E4">
        <w:rPr>
          <w:lang w:eastAsia="en-GB"/>
        </w:rPr>
        <w:t>6.3.</w:t>
      </w:r>
      <w:r w:rsidRPr="00EE27E4">
        <w:rPr>
          <w:lang w:eastAsia="en-GB"/>
        </w:rPr>
        <w:tab/>
        <w:t>Draw</w:t>
      </w:r>
      <w:r w:rsidR="002C7906">
        <w:rPr>
          <w:lang w:eastAsia="en-GB"/>
        </w:rPr>
        <w:t xml:space="preserve"> </w:t>
      </w:r>
      <w:r w:rsidRPr="00EE27E4">
        <w:rPr>
          <w:lang w:eastAsia="en-GB"/>
        </w:rPr>
        <w:t>beams shall not be welded to the chassis, bodywork or other part of the vehicle.</w:t>
      </w:r>
    </w:p>
    <w:p w:rsidR="00EE27E4" w:rsidRPr="00EE27E4" w:rsidRDefault="00EE27E4" w:rsidP="00E215E3">
      <w:pPr>
        <w:pStyle w:val="Heading1"/>
        <w:keepNext/>
        <w:keepLines/>
        <w:rPr>
          <w:lang w:eastAsia="en-GB"/>
        </w:rPr>
      </w:pPr>
      <w:bookmarkStart w:id="72" w:name="_Toc401758019"/>
      <w:r w:rsidRPr="00EE27E4">
        <w:rPr>
          <w:lang w:eastAsia="en-GB"/>
        </w:rPr>
        <w:t>Figure 15</w:t>
      </w:r>
      <w:bookmarkEnd w:id="72"/>
    </w:p>
    <w:p w:rsidR="00EE27E4" w:rsidRPr="00EE27E4" w:rsidRDefault="00EE27E4" w:rsidP="00E215E3">
      <w:pPr>
        <w:pStyle w:val="Heading1"/>
        <w:keepNext/>
        <w:keepLines/>
        <w:rPr>
          <w:b/>
          <w:lang w:eastAsia="en-GB"/>
        </w:rPr>
      </w:pPr>
      <w:bookmarkStart w:id="73" w:name="_Toc401758020"/>
      <w:r w:rsidRPr="00EE27E4">
        <w:rPr>
          <w:b/>
          <w:lang w:eastAsia="en-GB"/>
        </w:rPr>
        <w:t>Mounting dimensions for standard drawbar couplings (see Table 10)</w:t>
      </w:r>
      <w:bookmarkEnd w:id="73"/>
    </w:p>
    <w:p w:rsidR="002C3616" w:rsidRPr="00EE27E4" w:rsidRDefault="00051C55" w:rsidP="00EE27E4">
      <w:pPr>
        <w:widowControl w:val="0"/>
        <w:suppressAutoHyphens w:val="0"/>
        <w:autoSpaceDE w:val="0"/>
        <w:autoSpaceDN w:val="0"/>
        <w:adjustRightInd w:val="0"/>
        <w:spacing w:line="240" w:lineRule="auto"/>
        <w:ind w:left="1134" w:right="-20"/>
        <w:rPr>
          <w:lang w:eastAsia="en-GB"/>
        </w:rPr>
      </w:pPr>
      <w:r>
        <w:rPr>
          <w:sz w:val="24"/>
          <w:szCs w:val="24"/>
          <w:lang w:eastAsia="en-GB"/>
        </w:rPr>
        <w:pict>
          <v:shape id="_x0000_i1047" type="#_x0000_t75" style="width:313.5pt;height:180.75pt">
            <v:imagedata r:id="rId60" o:title=""/>
          </v:shape>
        </w:pict>
      </w:r>
    </w:p>
    <w:p w:rsidR="002C3616" w:rsidRPr="00EE27E4" w:rsidRDefault="002C3616" w:rsidP="00CF1F4E">
      <w:pPr>
        <w:widowControl w:val="0"/>
        <w:suppressAutoHyphens w:val="0"/>
        <w:autoSpaceDE w:val="0"/>
        <w:autoSpaceDN w:val="0"/>
        <w:adjustRightInd w:val="0"/>
        <w:spacing w:line="200" w:lineRule="exact"/>
        <w:rPr>
          <w:lang w:eastAsia="en-GB"/>
        </w:rPr>
      </w:pPr>
    </w:p>
    <w:p w:rsidR="00EE27E4" w:rsidRDefault="00CF1F4E" w:rsidP="00C624B0">
      <w:pPr>
        <w:pStyle w:val="Heading1"/>
        <w:keepNext/>
        <w:keepLines/>
        <w:rPr>
          <w:lang w:eastAsia="en-GB"/>
        </w:rPr>
      </w:pPr>
      <w:bookmarkStart w:id="74" w:name="_Toc401758021"/>
      <w:r w:rsidRPr="00EE27E4">
        <w:rPr>
          <w:lang w:eastAsia="en-GB"/>
        </w:rPr>
        <w:t>T</w:t>
      </w:r>
      <w:r w:rsidR="00EE27E4" w:rsidRPr="00EE27E4">
        <w:rPr>
          <w:lang w:eastAsia="en-GB"/>
        </w:rPr>
        <w:t>able</w:t>
      </w:r>
      <w:r w:rsidRPr="00EE27E4">
        <w:rPr>
          <w:lang w:eastAsia="en-GB"/>
        </w:rPr>
        <w:t xml:space="preserve"> 1</w:t>
      </w:r>
      <w:r w:rsidR="00EE27E4">
        <w:rPr>
          <w:lang w:eastAsia="en-GB"/>
        </w:rPr>
        <w:t>0</w:t>
      </w:r>
      <w:bookmarkEnd w:id="74"/>
      <w:r w:rsidR="00EE27E4">
        <w:rPr>
          <w:lang w:eastAsia="en-GB"/>
        </w:rPr>
        <w:t xml:space="preserve"> </w:t>
      </w:r>
    </w:p>
    <w:p w:rsidR="00CF1F4E" w:rsidRPr="00340F29" w:rsidRDefault="00CF1F4E" w:rsidP="00C624B0">
      <w:pPr>
        <w:pStyle w:val="Heading1"/>
        <w:keepNext/>
        <w:keepLines/>
        <w:rPr>
          <w:b/>
          <w:lang w:eastAsia="en-GB"/>
        </w:rPr>
      </w:pPr>
      <w:bookmarkStart w:id="75" w:name="_Toc401758022"/>
      <w:r w:rsidRPr="00340F29">
        <w:rPr>
          <w:b/>
          <w:lang w:eastAsia="en-GB"/>
        </w:rPr>
        <w:t>Mounting dimensions for standard drawbar couplings (mm)</w:t>
      </w:r>
      <w:r w:rsidR="00EE27E4" w:rsidRPr="00340F29">
        <w:rPr>
          <w:b/>
          <w:lang w:eastAsia="en-GB"/>
        </w:rPr>
        <w:t xml:space="preserve"> </w:t>
      </w:r>
      <w:r w:rsidRPr="00340F29">
        <w:rPr>
          <w:b/>
          <w:position w:val="1"/>
          <w:lang w:eastAsia="en-GB"/>
        </w:rPr>
        <w:t>- see Figure 15</w:t>
      </w:r>
      <w:bookmarkEnd w:id="75"/>
    </w:p>
    <w:tbl>
      <w:tblPr>
        <w:tblW w:w="0" w:type="auto"/>
        <w:tblInd w:w="11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20"/>
        <w:gridCol w:w="917"/>
        <w:gridCol w:w="919"/>
        <w:gridCol w:w="917"/>
        <w:gridCol w:w="919"/>
        <w:gridCol w:w="917"/>
        <w:gridCol w:w="919"/>
        <w:gridCol w:w="1359"/>
      </w:tblGrid>
      <w:tr w:rsidR="00CF1F4E" w:rsidRPr="00C431F7" w:rsidTr="003D6227">
        <w:trPr>
          <w:trHeight w:hRule="exact" w:val="691"/>
        </w:trPr>
        <w:tc>
          <w:tcPr>
            <w:tcW w:w="1020" w:type="dxa"/>
            <w:tcBorders>
              <w:bottom w:val="single" w:sz="12" w:space="0" w:color="auto"/>
            </w:tcBorders>
          </w:tcPr>
          <w:p w:rsidR="00CF1F4E" w:rsidRPr="00C431F7" w:rsidRDefault="00CF1F4E" w:rsidP="00EE27E4">
            <w:pPr>
              <w:widowControl w:val="0"/>
              <w:suppressAutoHyphens w:val="0"/>
              <w:autoSpaceDE w:val="0"/>
              <w:autoSpaceDN w:val="0"/>
              <w:adjustRightInd w:val="0"/>
              <w:spacing w:line="120" w:lineRule="exact"/>
              <w:ind w:left="113" w:right="113"/>
              <w:rPr>
                <w:i/>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rPr>
                <w:i/>
                <w:sz w:val="16"/>
                <w:szCs w:val="16"/>
                <w:lang w:eastAsia="en-GB"/>
              </w:rPr>
            </w:pPr>
            <w:r w:rsidRPr="00C431F7">
              <w:rPr>
                <w:i/>
                <w:spacing w:val="-1"/>
                <w:sz w:val="16"/>
                <w:szCs w:val="16"/>
                <w:lang w:eastAsia="en-GB"/>
              </w:rPr>
              <w:t>Class</w:t>
            </w:r>
          </w:p>
        </w:tc>
        <w:tc>
          <w:tcPr>
            <w:tcW w:w="917" w:type="dxa"/>
            <w:tcBorders>
              <w:bottom w:val="single" w:sz="12" w:space="0" w:color="auto"/>
            </w:tcBorders>
          </w:tcPr>
          <w:p w:rsidR="00CF1F4E" w:rsidRPr="00C431F7" w:rsidRDefault="00CF1F4E" w:rsidP="00EE27E4">
            <w:pPr>
              <w:widowControl w:val="0"/>
              <w:suppressAutoHyphens w:val="0"/>
              <w:autoSpaceDE w:val="0"/>
              <w:autoSpaceDN w:val="0"/>
              <w:adjustRightInd w:val="0"/>
              <w:spacing w:line="120" w:lineRule="exact"/>
              <w:ind w:left="113" w:right="113"/>
              <w:jc w:val="right"/>
              <w:rPr>
                <w:i/>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i/>
                <w:sz w:val="16"/>
                <w:szCs w:val="16"/>
                <w:lang w:eastAsia="en-GB"/>
              </w:rPr>
            </w:pPr>
            <w:r w:rsidRPr="00C431F7">
              <w:rPr>
                <w:i/>
                <w:spacing w:val="-1"/>
                <w:sz w:val="16"/>
                <w:szCs w:val="16"/>
                <w:lang w:eastAsia="en-GB"/>
              </w:rPr>
              <w:t>C50-1</w:t>
            </w:r>
          </w:p>
        </w:tc>
        <w:tc>
          <w:tcPr>
            <w:tcW w:w="919" w:type="dxa"/>
            <w:tcBorders>
              <w:bottom w:val="single" w:sz="12" w:space="0" w:color="auto"/>
            </w:tcBorders>
          </w:tcPr>
          <w:p w:rsidR="00CF1F4E" w:rsidRPr="00C431F7" w:rsidRDefault="00CF1F4E" w:rsidP="00EE27E4">
            <w:pPr>
              <w:widowControl w:val="0"/>
              <w:suppressAutoHyphens w:val="0"/>
              <w:autoSpaceDE w:val="0"/>
              <w:autoSpaceDN w:val="0"/>
              <w:adjustRightInd w:val="0"/>
              <w:spacing w:line="120" w:lineRule="exact"/>
              <w:ind w:left="113" w:right="113"/>
              <w:jc w:val="right"/>
              <w:rPr>
                <w:i/>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i/>
                <w:sz w:val="16"/>
                <w:szCs w:val="16"/>
                <w:lang w:eastAsia="en-GB"/>
              </w:rPr>
            </w:pPr>
            <w:r w:rsidRPr="00C431F7">
              <w:rPr>
                <w:i/>
                <w:spacing w:val="-1"/>
                <w:sz w:val="16"/>
                <w:szCs w:val="16"/>
                <w:lang w:eastAsia="en-GB"/>
              </w:rPr>
              <w:t>C50-2</w:t>
            </w:r>
          </w:p>
        </w:tc>
        <w:tc>
          <w:tcPr>
            <w:tcW w:w="917" w:type="dxa"/>
            <w:tcBorders>
              <w:bottom w:val="single" w:sz="12" w:space="0" w:color="auto"/>
            </w:tcBorders>
          </w:tcPr>
          <w:p w:rsidR="00CF1F4E" w:rsidRPr="00C431F7" w:rsidRDefault="00CF1F4E" w:rsidP="00EE27E4">
            <w:pPr>
              <w:widowControl w:val="0"/>
              <w:suppressAutoHyphens w:val="0"/>
              <w:autoSpaceDE w:val="0"/>
              <w:autoSpaceDN w:val="0"/>
              <w:adjustRightInd w:val="0"/>
              <w:spacing w:line="120" w:lineRule="exact"/>
              <w:ind w:left="113" w:right="113"/>
              <w:jc w:val="right"/>
              <w:rPr>
                <w:i/>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i/>
                <w:sz w:val="16"/>
                <w:szCs w:val="16"/>
                <w:lang w:eastAsia="en-GB"/>
              </w:rPr>
            </w:pPr>
            <w:r w:rsidRPr="00C431F7">
              <w:rPr>
                <w:i/>
                <w:spacing w:val="-1"/>
                <w:sz w:val="16"/>
                <w:szCs w:val="16"/>
                <w:lang w:eastAsia="en-GB"/>
              </w:rPr>
              <w:t>C50-3</w:t>
            </w:r>
          </w:p>
        </w:tc>
        <w:tc>
          <w:tcPr>
            <w:tcW w:w="919" w:type="dxa"/>
            <w:tcBorders>
              <w:bottom w:val="single" w:sz="12" w:space="0" w:color="auto"/>
            </w:tcBorders>
          </w:tcPr>
          <w:p w:rsidR="00CF1F4E" w:rsidRPr="00C431F7" w:rsidRDefault="00CF1F4E" w:rsidP="00EE27E4">
            <w:pPr>
              <w:widowControl w:val="0"/>
              <w:suppressAutoHyphens w:val="0"/>
              <w:autoSpaceDE w:val="0"/>
              <w:autoSpaceDN w:val="0"/>
              <w:adjustRightInd w:val="0"/>
              <w:spacing w:line="120" w:lineRule="exact"/>
              <w:ind w:left="113" w:right="113"/>
              <w:jc w:val="right"/>
              <w:rPr>
                <w:i/>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i/>
                <w:sz w:val="16"/>
                <w:szCs w:val="16"/>
                <w:lang w:eastAsia="en-GB"/>
              </w:rPr>
            </w:pPr>
            <w:r w:rsidRPr="00C431F7">
              <w:rPr>
                <w:i/>
                <w:spacing w:val="-1"/>
                <w:sz w:val="16"/>
                <w:szCs w:val="16"/>
                <w:lang w:eastAsia="en-GB"/>
              </w:rPr>
              <w:t>C50-4</w:t>
            </w:r>
          </w:p>
        </w:tc>
        <w:tc>
          <w:tcPr>
            <w:tcW w:w="917" w:type="dxa"/>
            <w:tcBorders>
              <w:bottom w:val="single" w:sz="12" w:space="0" w:color="auto"/>
            </w:tcBorders>
          </w:tcPr>
          <w:p w:rsidR="00CF1F4E" w:rsidRPr="00C431F7" w:rsidRDefault="00CF1F4E" w:rsidP="00EE27E4">
            <w:pPr>
              <w:widowControl w:val="0"/>
              <w:suppressAutoHyphens w:val="0"/>
              <w:autoSpaceDE w:val="0"/>
              <w:autoSpaceDN w:val="0"/>
              <w:adjustRightInd w:val="0"/>
              <w:spacing w:line="120" w:lineRule="exact"/>
              <w:ind w:left="113" w:right="113"/>
              <w:jc w:val="right"/>
              <w:rPr>
                <w:i/>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i/>
                <w:sz w:val="16"/>
                <w:szCs w:val="16"/>
                <w:lang w:eastAsia="en-GB"/>
              </w:rPr>
            </w:pPr>
            <w:r w:rsidRPr="00C431F7">
              <w:rPr>
                <w:i/>
                <w:spacing w:val="-1"/>
                <w:sz w:val="16"/>
                <w:szCs w:val="16"/>
                <w:lang w:eastAsia="en-GB"/>
              </w:rPr>
              <w:t>C50-5</w:t>
            </w:r>
          </w:p>
        </w:tc>
        <w:tc>
          <w:tcPr>
            <w:tcW w:w="919" w:type="dxa"/>
            <w:tcBorders>
              <w:bottom w:val="single" w:sz="12" w:space="0" w:color="auto"/>
            </w:tcBorders>
          </w:tcPr>
          <w:p w:rsidR="00CF1F4E" w:rsidRPr="00C431F7" w:rsidRDefault="00CF1F4E" w:rsidP="00EE27E4">
            <w:pPr>
              <w:widowControl w:val="0"/>
              <w:suppressAutoHyphens w:val="0"/>
              <w:autoSpaceDE w:val="0"/>
              <w:autoSpaceDN w:val="0"/>
              <w:adjustRightInd w:val="0"/>
              <w:spacing w:line="120" w:lineRule="exact"/>
              <w:ind w:left="113" w:right="113"/>
              <w:jc w:val="right"/>
              <w:rPr>
                <w:i/>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i/>
                <w:sz w:val="16"/>
                <w:szCs w:val="16"/>
                <w:lang w:eastAsia="en-GB"/>
              </w:rPr>
            </w:pPr>
            <w:r w:rsidRPr="00C431F7">
              <w:rPr>
                <w:i/>
                <w:spacing w:val="-1"/>
                <w:sz w:val="16"/>
                <w:szCs w:val="16"/>
                <w:lang w:eastAsia="en-GB"/>
              </w:rPr>
              <w:t>C50-6</w:t>
            </w:r>
          </w:p>
          <w:p w:rsidR="00CF1F4E" w:rsidRPr="00C431F7" w:rsidRDefault="00CF1F4E" w:rsidP="00EE27E4">
            <w:pPr>
              <w:widowControl w:val="0"/>
              <w:suppressAutoHyphens w:val="0"/>
              <w:autoSpaceDE w:val="0"/>
              <w:autoSpaceDN w:val="0"/>
              <w:adjustRightInd w:val="0"/>
              <w:spacing w:line="214" w:lineRule="exact"/>
              <w:ind w:left="113" w:right="113"/>
              <w:jc w:val="right"/>
              <w:rPr>
                <w:i/>
                <w:sz w:val="16"/>
                <w:szCs w:val="16"/>
                <w:lang w:eastAsia="en-GB"/>
              </w:rPr>
            </w:pPr>
            <w:r w:rsidRPr="00C431F7">
              <w:rPr>
                <w:i/>
                <w:spacing w:val="-1"/>
                <w:position w:val="2"/>
                <w:sz w:val="16"/>
                <w:szCs w:val="16"/>
                <w:lang w:eastAsia="en-GB"/>
              </w:rPr>
              <w:t>C50-7</w:t>
            </w:r>
          </w:p>
        </w:tc>
        <w:tc>
          <w:tcPr>
            <w:tcW w:w="1359" w:type="dxa"/>
            <w:tcBorders>
              <w:bottom w:val="single" w:sz="12" w:space="0" w:color="auto"/>
            </w:tcBorders>
          </w:tcPr>
          <w:p w:rsidR="00CF1F4E" w:rsidRPr="00C431F7" w:rsidRDefault="00CF1F4E" w:rsidP="00EE27E4">
            <w:pPr>
              <w:widowControl w:val="0"/>
              <w:suppressAutoHyphens w:val="0"/>
              <w:autoSpaceDE w:val="0"/>
              <w:autoSpaceDN w:val="0"/>
              <w:adjustRightInd w:val="0"/>
              <w:spacing w:line="120" w:lineRule="exact"/>
              <w:ind w:left="113" w:right="113"/>
              <w:jc w:val="right"/>
              <w:rPr>
                <w:i/>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i/>
                <w:sz w:val="16"/>
                <w:szCs w:val="16"/>
                <w:lang w:eastAsia="en-GB"/>
              </w:rPr>
            </w:pPr>
            <w:r w:rsidRPr="00C431F7">
              <w:rPr>
                <w:i/>
                <w:spacing w:val="-1"/>
                <w:sz w:val="16"/>
                <w:szCs w:val="16"/>
                <w:lang w:eastAsia="en-GB"/>
              </w:rPr>
              <w:t>Remarks</w:t>
            </w:r>
          </w:p>
        </w:tc>
      </w:tr>
      <w:tr w:rsidR="00CF1F4E" w:rsidRPr="00C431F7" w:rsidTr="003D6227">
        <w:trPr>
          <w:trHeight w:hRule="exact" w:val="403"/>
        </w:trPr>
        <w:tc>
          <w:tcPr>
            <w:tcW w:w="1020" w:type="dxa"/>
            <w:tcBorders>
              <w:top w:val="single" w:sz="12" w:space="0" w:color="auto"/>
            </w:tcBorders>
          </w:tcPr>
          <w:p w:rsidR="00CF1F4E" w:rsidRPr="00C431F7" w:rsidRDefault="00CF1F4E" w:rsidP="00EE27E4">
            <w:pPr>
              <w:widowControl w:val="0"/>
              <w:suppressAutoHyphens w:val="0"/>
              <w:autoSpaceDE w:val="0"/>
              <w:autoSpaceDN w:val="0"/>
              <w:adjustRightInd w:val="0"/>
              <w:spacing w:before="4" w:line="100" w:lineRule="exact"/>
              <w:ind w:left="113" w:right="113"/>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rPr>
                <w:sz w:val="16"/>
                <w:szCs w:val="16"/>
                <w:lang w:eastAsia="en-GB"/>
              </w:rPr>
            </w:pPr>
            <w:r w:rsidRPr="00C431F7">
              <w:rPr>
                <w:spacing w:val="-1"/>
                <w:sz w:val="16"/>
                <w:szCs w:val="16"/>
                <w:lang w:eastAsia="en-GB"/>
              </w:rPr>
              <w:t>e</w:t>
            </w:r>
            <w:r w:rsidRPr="00C431F7">
              <w:rPr>
                <w:position w:val="-4"/>
                <w:sz w:val="16"/>
                <w:szCs w:val="16"/>
                <w:lang w:eastAsia="en-GB"/>
              </w:rPr>
              <w:t>1</w:t>
            </w:r>
          </w:p>
        </w:tc>
        <w:tc>
          <w:tcPr>
            <w:tcW w:w="917" w:type="dxa"/>
            <w:tcBorders>
              <w:top w:val="single" w:sz="12" w:space="0" w:color="auto"/>
            </w:tcBorders>
          </w:tcPr>
          <w:p w:rsidR="00CF1F4E" w:rsidRPr="00C431F7" w:rsidRDefault="00CF1F4E" w:rsidP="00EE27E4">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83</w:t>
            </w:r>
          </w:p>
        </w:tc>
        <w:tc>
          <w:tcPr>
            <w:tcW w:w="919" w:type="dxa"/>
            <w:tcBorders>
              <w:top w:val="single" w:sz="12" w:space="0" w:color="auto"/>
            </w:tcBorders>
          </w:tcPr>
          <w:p w:rsidR="00CF1F4E" w:rsidRPr="00C431F7" w:rsidRDefault="00CF1F4E" w:rsidP="00EE27E4">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83</w:t>
            </w:r>
          </w:p>
        </w:tc>
        <w:tc>
          <w:tcPr>
            <w:tcW w:w="917" w:type="dxa"/>
            <w:tcBorders>
              <w:top w:val="single" w:sz="12" w:space="0" w:color="auto"/>
            </w:tcBorders>
          </w:tcPr>
          <w:p w:rsidR="00CF1F4E" w:rsidRPr="00C431F7" w:rsidRDefault="00CF1F4E" w:rsidP="00EE27E4">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120</w:t>
            </w:r>
          </w:p>
        </w:tc>
        <w:tc>
          <w:tcPr>
            <w:tcW w:w="919" w:type="dxa"/>
            <w:tcBorders>
              <w:top w:val="single" w:sz="12" w:space="0" w:color="auto"/>
            </w:tcBorders>
          </w:tcPr>
          <w:p w:rsidR="00CF1F4E" w:rsidRPr="00C431F7" w:rsidRDefault="00CF1F4E" w:rsidP="00EE27E4">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140</w:t>
            </w:r>
          </w:p>
        </w:tc>
        <w:tc>
          <w:tcPr>
            <w:tcW w:w="917" w:type="dxa"/>
            <w:tcBorders>
              <w:top w:val="single" w:sz="12" w:space="0" w:color="auto"/>
            </w:tcBorders>
          </w:tcPr>
          <w:p w:rsidR="00CF1F4E" w:rsidRPr="00C431F7" w:rsidRDefault="00CF1F4E" w:rsidP="00EE27E4">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160</w:t>
            </w:r>
          </w:p>
        </w:tc>
        <w:tc>
          <w:tcPr>
            <w:tcW w:w="919" w:type="dxa"/>
            <w:tcBorders>
              <w:top w:val="single" w:sz="12" w:space="0" w:color="auto"/>
            </w:tcBorders>
          </w:tcPr>
          <w:p w:rsidR="00CF1F4E" w:rsidRPr="00C431F7" w:rsidRDefault="00CF1F4E" w:rsidP="00EE27E4">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160</w:t>
            </w:r>
          </w:p>
        </w:tc>
        <w:tc>
          <w:tcPr>
            <w:tcW w:w="1359" w:type="dxa"/>
            <w:tcBorders>
              <w:top w:val="single" w:sz="12" w:space="0" w:color="auto"/>
            </w:tcBorders>
          </w:tcPr>
          <w:p w:rsidR="00CF1F4E" w:rsidRPr="00C431F7" w:rsidRDefault="00CF1F4E" w:rsidP="00EE27E4">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±0.5</w:t>
            </w:r>
          </w:p>
        </w:tc>
      </w:tr>
      <w:tr w:rsidR="00CF1F4E" w:rsidRPr="00C431F7" w:rsidTr="003D6227">
        <w:trPr>
          <w:trHeight w:hRule="exact" w:val="401"/>
        </w:trPr>
        <w:tc>
          <w:tcPr>
            <w:tcW w:w="1020" w:type="dxa"/>
          </w:tcPr>
          <w:p w:rsidR="00CF1F4E" w:rsidRPr="00C431F7" w:rsidRDefault="00CF1F4E" w:rsidP="00EE27E4">
            <w:pPr>
              <w:widowControl w:val="0"/>
              <w:suppressAutoHyphens w:val="0"/>
              <w:autoSpaceDE w:val="0"/>
              <w:autoSpaceDN w:val="0"/>
              <w:adjustRightInd w:val="0"/>
              <w:spacing w:before="1" w:line="100" w:lineRule="exact"/>
              <w:ind w:left="113" w:right="113"/>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rPr>
                <w:sz w:val="16"/>
                <w:szCs w:val="16"/>
                <w:lang w:eastAsia="en-GB"/>
              </w:rPr>
            </w:pPr>
            <w:r w:rsidRPr="00C431F7">
              <w:rPr>
                <w:spacing w:val="-1"/>
                <w:sz w:val="16"/>
                <w:szCs w:val="16"/>
                <w:lang w:eastAsia="en-GB"/>
              </w:rPr>
              <w:t>e</w:t>
            </w:r>
            <w:r w:rsidRPr="00C431F7">
              <w:rPr>
                <w:position w:val="-4"/>
                <w:sz w:val="16"/>
                <w:szCs w:val="16"/>
                <w:lang w:eastAsia="en-GB"/>
              </w:rPr>
              <w:t>2</w:t>
            </w:r>
          </w:p>
        </w:tc>
        <w:tc>
          <w:tcPr>
            <w:tcW w:w="917" w:type="dxa"/>
          </w:tcPr>
          <w:p w:rsidR="00CF1F4E" w:rsidRPr="00C431F7" w:rsidRDefault="00CF1F4E" w:rsidP="00EE27E4">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56</w:t>
            </w:r>
          </w:p>
        </w:tc>
        <w:tc>
          <w:tcPr>
            <w:tcW w:w="919" w:type="dxa"/>
          </w:tcPr>
          <w:p w:rsidR="00CF1F4E" w:rsidRPr="00C431F7" w:rsidRDefault="00CF1F4E" w:rsidP="00EE27E4">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56</w:t>
            </w:r>
          </w:p>
        </w:tc>
        <w:tc>
          <w:tcPr>
            <w:tcW w:w="917" w:type="dxa"/>
          </w:tcPr>
          <w:p w:rsidR="00CF1F4E" w:rsidRPr="00C431F7" w:rsidRDefault="00CF1F4E" w:rsidP="00EE27E4">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55</w:t>
            </w:r>
          </w:p>
        </w:tc>
        <w:tc>
          <w:tcPr>
            <w:tcW w:w="919" w:type="dxa"/>
          </w:tcPr>
          <w:p w:rsidR="00CF1F4E" w:rsidRPr="00C431F7" w:rsidRDefault="00CF1F4E" w:rsidP="00EE27E4">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80</w:t>
            </w:r>
          </w:p>
        </w:tc>
        <w:tc>
          <w:tcPr>
            <w:tcW w:w="917" w:type="dxa"/>
          </w:tcPr>
          <w:p w:rsidR="00CF1F4E" w:rsidRPr="00C431F7" w:rsidRDefault="00CF1F4E" w:rsidP="00EE27E4">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100</w:t>
            </w:r>
          </w:p>
        </w:tc>
        <w:tc>
          <w:tcPr>
            <w:tcW w:w="919" w:type="dxa"/>
          </w:tcPr>
          <w:p w:rsidR="00CF1F4E" w:rsidRPr="00C431F7" w:rsidRDefault="00CF1F4E" w:rsidP="00EE27E4">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100</w:t>
            </w:r>
          </w:p>
        </w:tc>
        <w:tc>
          <w:tcPr>
            <w:tcW w:w="1359" w:type="dxa"/>
          </w:tcPr>
          <w:p w:rsidR="00CF1F4E" w:rsidRPr="00C431F7" w:rsidRDefault="00CF1F4E" w:rsidP="00EE27E4">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±0.5</w:t>
            </w:r>
          </w:p>
        </w:tc>
      </w:tr>
      <w:tr w:rsidR="00CF1F4E" w:rsidRPr="00C431F7" w:rsidTr="003D6227">
        <w:trPr>
          <w:trHeight w:hRule="exact" w:val="403"/>
        </w:trPr>
        <w:tc>
          <w:tcPr>
            <w:tcW w:w="1020" w:type="dxa"/>
          </w:tcPr>
          <w:p w:rsidR="00CF1F4E" w:rsidRPr="00C431F7" w:rsidRDefault="00CF1F4E" w:rsidP="00EE27E4">
            <w:pPr>
              <w:widowControl w:val="0"/>
              <w:suppressAutoHyphens w:val="0"/>
              <w:autoSpaceDE w:val="0"/>
              <w:autoSpaceDN w:val="0"/>
              <w:adjustRightInd w:val="0"/>
              <w:spacing w:before="4" w:line="100" w:lineRule="exact"/>
              <w:ind w:left="113" w:right="113"/>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rPr>
                <w:sz w:val="16"/>
                <w:szCs w:val="16"/>
                <w:lang w:eastAsia="en-GB"/>
              </w:rPr>
            </w:pPr>
            <w:r w:rsidRPr="00C431F7">
              <w:rPr>
                <w:spacing w:val="-1"/>
                <w:sz w:val="16"/>
                <w:szCs w:val="16"/>
                <w:lang w:eastAsia="en-GB"/>
              </w:rPr>
              <w:t>d</w:t>
            </w:r>
            <w:r w:rsidRPr="00C431F7">
              <w:rPr>
                <w:position w:val="-4"/>
                <w:sz w:val="16"/>
                <w:szCs w:val="16"/>
                <w:lang w:eastAsia="en-GB"/>
              </w:rPr>
              <w:t>1</w:t>
            </w:r>
          </w:p>
        </w:tc>
        <w:tc>
          <w:tcPr>
            <w:tcW w:w="917" w:type="dxa"/>
          </w:tcPr>
          <w:p w:rsidR="00CF1F4E" w:rsidRPr="00C431F7" w:rsidRDefault="00CF1F4E" w:rsidP="00EE27E4">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z w:val="16"/>
                <w:szCs w:val="16"/>
                <w:lang w:eastAsia="en-GB"/>
              </w:rPr>
              <w:t>-</w:t>
            </w:r>
          </w:p>
        </w:tc>
        <w:tc>
          <w:tcPr>
            <w:tcW w:w="919" w:type="dxa"/>
          </w:tcPr>
          <w:p w:rsidR="00CF1F4E" w:rsidRPr="00C431F7" w:rsidRDefault="00CF1F4E" w:rsidP="00EE27E4">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5</w:t>
            </w:r>
            <w:r w:rsidRPr="00C431F7">
              <w:rPr>
                <w:sz w:val="16"/>
                <w:szCs w:val="16"/>
                <w:lang w:eastAsia="en-GB"/>
              </w:rPr>
              <w:t>5</w:t>
            </w:r>
          </w:p>
        </w:tc>
        <w:tc>
          <w:tcPr>
            <w:tcW w:w="917" w:type="dxa"/>
          </w:tcPr>
          <w:p w:rsidR="00CF1F4E" w:rsidRPr="00C431F7" w:rsidRDefault="00CF1F4E" w:rsidP="00EE27E4">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7</w:t>
            </w:r>
            <w:r w:rsidRPr="00C431F7">
              <w:rPr>
                <w:sz w:val="16"/>
                <w:szCs w:val="16"/>
                <w:lang w:eastAsia="en-GB"/>
              </w:rPr>
              <w:t>5</w:t>
            </w:r>
          </w:p>
        </w:tc>
        <w:tc>
          <w:tcPr>
            <w:tcW w:w="919" w:type="dxa"/>
          </w:tcPr>
          <w:p w:rsidR="00CF1F4E" w:rsidRPr="00C431F7" w:rsidRDefault="00CF1F4E" w:rsidP="00EE27E4">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8</w:t>
            </w:r>
            <w:r w:rsidRPr="00C431F7">
              <w:rPr>
                <w:sz w:val="16"/>
                <w:szCs w:val="16"/>
                <w:lang w:eastAsia="en-GB"/>
              </w:rPr>
              <w:t>5</w:t>
            </w:r>
          </w:p>
        </w:tc>
        <w:tc>
          <w:tcPr>
            <w:tcW w:w="917" w:type="dxa"/>
          </w:tcPr>
          <w:p w:rsidR="00CF1F4E" w:rsidRPr="00C431F7" w:rsidRDefault="00CF1F4E" w:rsidP="00EE27E4">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9</w:t>
            </w:r>
            <w:r w:rsidRPr="00C431F7">
              <w:rPr>
                <w:sz w:val="16"/>
                <w:szCs w:val="16"/>
                <w:lang w:eastAsia="en-GB"/>
              </w:rPr>
              <w:t>5</w:t>
            </w:r>
          </w:p>
        </w:tc>
        <w:tc>
          <w:tcPr>
            <w:tcW w:w="919" w:type="dxa"/>
          </w:tcPr>
          <w:p w:rsidR="00CF1F4E" w:rsidRPr="00C431F7" w:rsidRDefault="00CF1F4E" w:rsidP="00EE27E4">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9</w:t>
            </w:r>
            <w:r w:rsidRPr="00C431F7">
              <w:rPr>
                <w:sz w:val="16"/>
                <w:szCs w:val="16"/>
                <w:lang w:eastAsia="en-GB"/>
              </w:rPr>
              <w:t>5</w:t>
            </w:r>
          </w:p>
        </w:tc>
        <w:tc>
          <w:tcPr>
            <w:tcW w:w="1359" w:type="dxa"/>
          </w:tcPr>
          <w:p w:rsidR="00CF1F4E" w:rsidRPr="00C431F7" w:rsidRDefault="00CF1F4E" w:rsidP="00EE27E4">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+1.0/-0.5</w:t>
            </w:r>
          </w:p>
        </w:tc>
      </w:tr>
      <w:tr w:rsidR="00CF1F4E" w:rsidRPr="00C431F7" w:rsidTr="003D6227">
        <w:trPr>
          <w:trHeight w:hRule="exact" w:val="401"/>
        </w:trPr>
        <w:tc>
          <w:tcPr>
            <w:tcW w:w="1020" w:type="dxa"/>
          </w:tcPr>
          <w:p w:rsidR="00CF1F4E" w:rsidRPr="00C431F7" w:rsidRDefault="00CF1F4E" w:rsidP="00EE27E4">
            <w:pPr>
              <w:widowControl w:val="0"/>
              <w:suppressAutoHyphens w:val="0"/>
              <w:autoSpaceDE w:val="0"/>
              <w:autoSpaceDN w:val="0"/>
              <w:adjustRightInd w:val="0"/>
              <w:spacing w:before="1" w:line="100" w:lineRule="exact"/>
              <w:ind w:left="113" w:right="113"/>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rPr>
                <w:sz w:val="16"/>
                <w:szCs w:val="16"/>
                <w:lang w:eastAsia="en-GB"/>
              </w:rPr>
            </w:pPr>
            <w:r w:rsidRPr="00C431F7">
              <w:rPr>
                <w:spacing w:val="-1"/>
                <w:sz w:val="16"/>
                <w:szCs w:val="16"/>
                <w:lang w:eastAsia="en-GB"/>
              </w:rPr>
              <w:t>d</w:t>
            </w:r>
            <w:r w:rsidRPr="00C431F7">
              <w:rPr>
                <w:position w:val="-4"/>
                <w:sz w:val="16"/>
                <w:szCs w:val="16"/>
                <w:lang w:eastAsia="en-GB"/>
              </w:rPr>
              <w:t>2</w:t>
            </w:r>
          </w:p>
        </w:tc>
        <w:tc>
          <w:tcPr>
            <w:tcW w:w="917" w:type="dxa"/>
          </w:tcPr>
          <w:p w:rsidR="00CF1F4E" w:rsidRPr="00C431F7" w:rsidRDefault="00CF1F4E" w:rsidP="00EE27E4">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10.5</w:t>
            </w:r>
          </w:p>
        </w:tc>
        <w:tc>
          <w:tcPr>
            <w:tcW w:w="919" w:type="dxa"/>
          </w:tcPr>
          <w:p w:rsidR="00CF1F4E" w:rsidRPr="00C431F7" w:rsidRDefault="00CF1F4E" w:rsidP="00EE27E4">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10.5</w:t>
            </w:r>
          </w:p>
        </w:tc>
        <w:tc>
          <w:tcPr>
            <w:tcW w:w="917" w:type="dxa"/>
          </w:tcPr>
          <w:p w:rsidR="00CF1F4E" w:rsidRPr="00C431F7" w:rsidRDefault="00CF1F4E" w:rsidP="00EE27E4">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15</w:t>
            </w:r>
          </w:p>
        </w:tc>
        <w:tc>
          <w:tcPr>
            <w:tcW w:w="919" w:type="dxa"/>
          </w:tcPr>
          <w:p w:rsidR="00CF1F4E" w:rsidRPr="00C431F7" w:rsidRDefault="00CF1F4E" w:rsidP="00EE27E4">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17</w:t>
            </w:r>
          </w:p>
        </w:tc>
        <w:tc>
          <w:tcPr>
            <w:tcW w:w="917" w:type="dxa"/>
          </w:tcPr>
          <w:p w:rsidR="00CF1F4E" w:rsidRPr="00C431F7" w:rsidRDefault="00CF1F4E" w:rsidP="00EE27E4">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21</w:t>
            </w:r>
          </w:p>
        </w:tc>
        <w:tc>
          <w:tcPr>
            <w:tcW w:w="919" w:type="dxa"/>
          </w:tcPr>
          <w:p w:rsidR="00CF1F4E" w:rsidRPr="00C431F7" w:rsidRDefault="00CF1F4E" w:rsidP="00EE27E4">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21</w:t>
            </w:r>
          </w:p>
        </w:tc>
        <w:tc>
          <w:tcPr>
            <w:tcW w:w="1359" w:type="dxa"/>
          </w:tcPr>
          <w:p w:rsidR="00CF1F4E" w:rsidRPr="00C431F7" w:rsidRDefault="00CF1F4E" w:rsidP="00EE27E4">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H13</w:t>
            </w:r>
          </w:p>
        </w:tc>
      </w:tr>
      <w:tr w:rsidR="00CF1F4E" w:rsidRPr="00C431F7" w:rsidTr="003D6227">
        <w:trPr>
          <w:trHeight w:hRule="exact" w:val="403"/>
        </w:trPr>
        <w:tc>
          <w:tcPr>
            <w:tcW w:w="1020" w:type="dxa"/>
          </w:tcPr>
          <w:p w:rsidR="00CF1F4E" w:rsidRPr="00C431F7" w:rsidRDefault="00CF1F4E" w:rsidP="00EE27E4">
            <w:pPr>
              <w:widowControl w:val="0"/>
              <w:suppressAutoHyphens w:val="0"/>
              <w:autoSpaceDE w:val="0"/>
              <w:autoSpaceDN w:val="0"/>
              <w:adjustRightInd w:val="0"/>
              <w:spacing w:before="4" w:line="100" w:lineRule="exact"/>
              <w:ind w:left="113" w:right="113"/>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rPr>
                <w:sz w:val="16"/>
                <w:szCs w:val="16"/>
                <w:lang w:eastAsia="en-GB"/>
              </w:rPr>
            </w:pPr>
            <w:r w:rsidRPr="00C431F7">
              <w:rPr>
                <w:sz w:val="16"/>
                <w:szCs w:val="16"/>
                <w:lang w:eastAsia="en-GB"/>
              </w:rPr>
              <w:t>T</w:t>
            </w:r>
          </w:p>
        </w:tc>
        <w:tc>
          <w:tcPr>
            <w:tcW w:w="917" w:type="dxa"/>
          </w:tcPr>
          <w:p w:rsidR="00CF1F4E" w:rsidRPr="00C431F7" w:rsidRDefault="00CF1F4E" w:rsidP="00EE27E4">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z w:val="16"/>
                <w:szCs w:val="16"/>
                <w:lang w:eastAsia="en-GB"/>
              </w:rPr>
              <w:t>-</w:t>
            </w:r>
          </w:p>
        </w:tc>
        <w:tc>
          <w:tcPr>
            <w:tcW w:w="919" w:type="dxa"/>
          </w:tcPr>
          <w:p w:rsidR="00CF1F4E" w:rsidRPr="00C431F7" w:rsidRDefault="00CF1F4E" w:rsidP="00EE27E4">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15</w:t>
            </w:r>
          </w:p>
        </w:tc>
        <w:tc>
          <w:tcPr>
            <w:tcW w:w="917" w:type="dxa"/>
          </w:tcPr>
          <w:p w:rsidR="00CF1F4E" w:rsidRPr="00C431F7" w:rsidRDefault="00CF1F4E" w:rsidP="00EE27E4">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20</w:t>
            </w:r>
          </w:p>
        </w:tc>
        <w:tc>
          <w:tcPr>
            <w:tcW w:w="919" w:type="dxa"/>
          </w:tcPr>
          <w:p w:rsidR="00CF1F4E" w:rsidRPr="00C431F7" w:rsidRDefault="00CF1F4E" w:rsidP="00EE27E4">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35</w:t>
            </w:r>
          </w:p>
        </w:tc>
        <w:tc>
          <w:tcPr>
            <w:tcW w:w="917" w:type="dxa"/>
          </w:tcPr>
          <w:p w:rsidR="00CF1F4E" w:rsidRPr="00C431F7" w:rsidRDefault="00CF1F4E" w:rsidP="00EE27E4">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35</w:t>
            </w:r>
          </w:p>
        </w:tc>
        <w:tc>
          <w:tcPr>
            <w:tcW w:w="919" w:type="dxa"/>
          </w:tcPr>
          <w:p w:rsidR="00CF1F4E" w:rsidRPr="00C431F7" w:rsidRDefault="00CF1F4E" w:rsidP="00EE27E4">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35</w:t>
            </w:r>
          </w:p>
        </w:tc>
        <w:tc>
          <w:tcPr>
            <w:tcW w:w="1359" w:type="dxa"/>
          </w:tcPr>
          <w:p w:rsidR="00CF1F4E" w:rsidRPr="00C431F7" w:rsidRDefault="00CF1F4E" w:rsidP="00EE27E4">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maximum</w:t>
            </w:r>
          </w:p>
        </w:tc>
      </w:tr>
      <w:tr w:rsidR="00CF1F4E" w:rsidRPr="00C431F7" w:rsidTr="003D6227">
        <w:trPr>
          <w:trHeight w:hRule="exact" w:val="401"/>
        </w:trPr>
        <w:tc>
          <w:tcPr>
            <w:tcW w:w="1020" w:type="dxa"/>
          </w:tcPr>
          <w:p w:rsidR="00CF1F4E" w:rsidRPr="00C431F7" w:rsidRDefault="00CF1F4E" w:rsidP="00EE27E4">
            <w:pPr>
              <w:widowControl w:val="0"/>
              <w:suppressAutoHyphens w:val="0"/>
              <w:autoSpaceDE w:val="0"/>
              <w:autoSpaceDN w:val="0"/>
              <w:adjustRightInd w:val="0"/>
              <w:spacing w:before="1" w:line="100" w:lineRule="exact"/>
              <w:ind w:left="113" w:right="113"/>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rPr>
                <w:sz w:val="16"/>
                <w:szCs w:val="16"/>
                <w:lang w:eastAsia="en-GB"/>
              </w:rPr>
            </w:pPr>
            <w:r w:rsidRPr="00C431F7">
              <w:rPr>
                <w:sz w:val="16"/>
                <w:szCs w:val="16"/>
                <w:lang w:eastAsia="en-GB"/>
              </w:rPr>
              <w:t>F</w:t>
            </w:r>
          </w:p>
        </w:tc>
        <w:tc>
          <w:tcPr>
            <w:tcW w:w="917" w:type="dxa"/>
          </w:tcPr>
          <w:p w:rsidR="00CF1F4E" w:rsidRPr="00C431F7" w:rsidRDefault="00CF1F4E" w:rsidP="00EE27E4">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120</w:t>
            </w:r>
          </w:p>
        </w:tc>
        <w:tc>
          <w:tcPr>
            <w:tcW w:w="919" w:type="dxa"/>
          </w:tcPr>
          <w:p w:rsidR="00CF1F4E" w:rsidRPr="00C431F7" w:rsidRDefault="00CF1F4E" w:rsidP="00EE27E4">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120</w:t>
            </w:r>
          </w:p>
        </w:tc>
        <w:tc>
          <w:tcPr>
            <w:tcW w:w="917" w:type="dxa"/>
          </w:tcPr>
          <w:p w:rsidR="00CF1F4E" w:rsidRPr="00C431F7" w:rsidRDefault="00CF1F4E" w:rsidP="00EE27E4">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165</w:t>
            </w:r>
          </w:p>
        </w:tc>
        <w:tc>
          <w:tcPr>
            <w:tcW w:w="919" w:type="dxa"/>
          </w:tcPr>
          <w:p w:rsidR="00CF1F4E" w:rsidRPr="00C431F7" w:rsidRDefault="00CF1F4E" w:rsidP="00EE27E4">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190</w:t>
            </w:r>
          </w:p>
        </w:tc>
        <w:tc>
          <w:tcPr>
            <w:tcW w:w="917" w:type="dxa"/>
          </w:tcPr>
          <w:p w:rsidR="00CF1F4E" w:rsidRPr="00C431F7" w:rsidRDefault="00CF1F4E" w:rsidP="00EE27E4">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210</w:t>
            </w:r>
          </w:p>
        </w:tc>
        <w:tc>
          <w:tcPr>
            <w:tcW w:w="919" w:type="dxa"/>
          </w:tcPr>
          <w:p w:rsidR="00CF1F4E" w:rsidRPr="00C431F7" w:rsidRDefault="00CF1F4E" w:rsidP="00EE27E4">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210</w:t>
            </w:r>
          </w:p>
        </w:tc>
        <w:tc>
          <w:tcPr>
            <w:tcW w:w="1359" w:type="dxa"/>
          </w:tcPr>
          <w:p w:rsidR="00CF1F4E" w:rsidRPr="00C431F7" w:rsidRDefault="00CF1F4E" w:rsidP="00EE27E4">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minimum</w:t>
            </w:r>
          </w:p>
        </w:tc>
      </w:tr>
      <w:tr w:rsidR="00CF1F4E" w:rsidRPr="00C431F7" w:rsidTr="003D6227">
        <w:trPr>
          <w:trHeight w:hRule="exact" w:val="403"/>
        </w:trPr>
        <w:tc>
          <w:tcPr>
            <w:tcW w:w="1020" w:type="dxa"/>
          </w:tcPr>
          <w:p w:rsidR="00CF1F4E" w:rsidRPr="00C431F7" w:rsidRDefault="00CF1F4E" w:rsidP="00EE27E4">
            <w:pPr>
              <w:widowControl w:val="0"/>
              <w:suppressAutoHyphens w:val="0"/>
              <w:autoSpaceDE w:val="0"/>
              <w:autoSpaceDN w:val="0"/>
              <w:adjustRightInd w:val="0"/>
              <w:spacing w:before="4" w:line="100" w:lineRule="exact"/>
              <w:ind w:left="113" w:right="113"/>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rPr>
                <w:sz w:val="16"/>
                <w:szCs w:val="16"/>
                <w:lang w:eastAsia="en-GB"/>
              </w:rPr>
            </w:pPr>
            <w:r w:rsidRPr="00C431F7">
              <w:rPr>
                <w:sz w:val="16"/>
                <w:szCs w:val="16"/>
                <w:lang w:eastAsia="en-GB"/>
              </w:rPr>
              <w:t>G</w:t>
            </w:r>
          </w:p>
        </w:tc>
        <w:tc>
          <w:tcPr>
            <w:tcW w:w="917" w:type="dxa"/>
          </w:tcPr>
          <w:p w:rsidR="00CF1F4E" w:rsidRPr="00C431F7" w:rsidRDefault="00CF1F4E" w:rsidP="00EE27E4">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9</w:t>
            </w:r>
            <w:r w:rsidRPr="00C431F7">
              <w:rPr>
                <w:sz w:val="16"/>
                <w:szCs w:val="16"/>
                <w:lang w:eastAsia="en-GB"/>
              </w:rPr>
              <w:t>5</w:t>
            </w:r>
          </w:p>
        </w:tc>
        <w:tc>
          <w:tcPr>
            <w:tcW w:w="919" w:type="dxa"/>
          </w:tcPr>
          <w:p w:rsidR="00CF1F4E" w:rsidRPr="00C431F7" w:rsidRDefault="00CF1F4E" w:rsidP="00EE27E4">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9</w:t>
            </w:r>
            <w:r w:rsidRPr="00C431F7">
              <w:rPr>
                <w:sz w:val="16"/>
                <w:szCs w:val="16"/>
                <w:lang w:eastAsia="en-GB"/>
              </w:rPr>
              <w:t>5</w:t>
            </w:r>
          </w:p>
        </w:tc>
        <w:tc>
          <w:tcPr>
            <w:tcW w:w="917" w:type="dxa"/>
          </w:tcPr>
          <w:p w:rsidR="00CF1F4E" w:rsidRPr="00C431F7" w:rsidRDefault="00CF1F4E" w:rsidP="00EE27E4">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100</w:t>
            </w:r>
          </w:p>
        </w:tc>
        <w:tc>
          <w:tcPr>
            <w:tcW w:w="919" w:type="dxa"/>
          </w:tcPr>
          <w:p w:rsidR="00CF1F4E" w:rsidRPr="00C431F7" w:rsidRDefault="00CF1F4E" w:rsidP="00EE27E4">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130</w:t>
            </w:r>
          </w:p>
        </w:tc>
        <w:tc>
          <w:tcPr>
            <w:tcW w:w="917" w:type="dxa"/>
          </w:tcPr>
          <w:p w:rsidR="00CF1F4E" w:rsidRPr="00C431F7" w:rsidRDefault="00CF1F4E" w:rsidP="00EE27E4">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150</w:t>
            </w:r>
          </w:p>
        </w:tc>
        <w:tc>
          <w:tcPr>
            <w:tcW w:w="919" w:type="dxa"/>
          </w:tcPr>
          <w:p w:rsidR="00CF1F4E" w:rsidRPr="00C431F7" w:rsidRDefault="00CF1F4E" w:rsidP="00EE27E4">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150</w:t>
            </w:r>
          </w:p>
        </w:tc>
        <w:tc>
          <w:tcPr>
            <w:tcW w:w="1359" w:type="dxa"/>
          </w:tcPr>
          <w:p w:rsidR="00CF1F4E" w:rsidRPr="00C431F7" w:rsidRDefault="00CF1F4E" w:rsidP="00EE27E4">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minimum</w:t>
            </w:r>
          </w:p>
        </w:tc>
      </w:tr>
      <w:tr w:rsidR="00CF1F4E" w:rsidRPr="00C431F7" w:rsidTr="003D6227">
        <w:trPr>
          <w:trHeight w:hRule="exact" w:val="420"/>
        </w:trPr>
        <w:tc>
          <w:tcPr>
            <w:tcW w:w="1020" w:type="dxa"/>
            <w:tcBorders>
              <w:bottom w:val="single" w:sz="12" w:space="0" w:color="auto"/>
            </w:tcBorders>
          </w:tcPr>
          <w:p w:rsidR="00CF1F4E" w:rsidRPr="00C431F7" w:rsidRDefault="00CF1F4E" w:rsidP="00EE27E4">
            <w:pPr>
              <w:widowControl w:val="0"/>
              <w:suppressAutoHyphens w:val="0"/>
              <w:autoSpaceDE w:val="0"/>
              <w:autoSpaceDN w:val="0"/>
              <w:adjustRightInd w:val="0"/>
              <w:spacing w:before="1" w:line="100" w:lineRule="exact"/>
              <w:ind w:left="113" w:right="113"/>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rPr>
                <w:sz w:val="16"/>
                <w:szCs w:val="16"/>
                <w:lang w:eastAsia="en-GB"/>
              </w:rPr>
            </w:pPr>
            <w:r w:rsidRPr="00C431F7">
              <w:rPr>
                <w:spacing w:val="-1"/>
                <w:sz w:val="16"/>
                <w:szCs w:val="16"/>
                <w:lang w:eastAsia="en-GB"/>
              </w:rPr>
              <w:t>L</w:t>
            </w:r>
            <w:r w:rsidRPr="00C431F7">
              <w:rPr>
                <w:position w:val="-4"/>
                <w:sz w:val="16"/>
                <w:szCs w:val="16"/>
                <w:lang w:eastAsia="en-GB"/>
              </w:rPr>
              <w:t>1</w:t>
            </w:r>
          </w:p>
        </w:tc>
        <w:tc>
          <w:tcPr>
            <w:tcW w:w="917" w:type="dxa"/>
            <w:tcBorders>
              <w:bottom w:val="single" w:sz="12" w:space="0" w:color="auto"/>
            </w:tcBorders>
          </w:tcPr>
          <w:p w:rsidR="00CF1F4E" w:rsidRPr="00C431F7" w:rsidRDefault="00CF1F4E" w:rsidP="00EE27E4">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z w:val="16"/>
                <w:szCs w:val="16"/>
                <w:lang w:eastAsia="en-GB"/>
              </w:rPr>
              <w:t>-</w:t>
            </w:r>
          </w:p>
        </w:tc>
        <w:tc>
          <w:tcPr>
            <w:tcW w:w="919" w:type="dxa"/>
            <w:tcBorders>
              <w:bottom w:val="single" w:sz="12" w:space="0" w:color="auto"/>
            </w:tcBorders>
          </w:tcPr>
          <w:p w:rsidR="00CF1F4E" w:rsidRPr="00C431F7" w:rsidRDefault="00CF1F4E" w:rsidP="00EE27E4">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200</w:t>
            </w:r>
          </w:p>
        </w:tc>
        <w:tc>
          <w:tcPr>
            <w:tcW w:w="917" w:type="dxa"/>
            <w:tcBorders>
              <w:bottom w:val="single" w:sz="12" w:space="0" w:color="auto"/>
            </w:tcBorders>
          </w:tcPr>
          <w:p w:rsidR="00CF1F4E" w:rsidRPr="00C431F7" w:rsidRDefault="00CF1F4E" w:rsidP="00EE27E4">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300</w:t>
            </w:r>
          </w:p>
        </w:tc>
        <w:tc>
          <w:tcPr>
            <w:tcW w:w="919" w:type="dxa"/>
            <w:tcBorders>
              <w:bottom w:val="single" w:sz="12" w:space="0" w:color="auto"/>
            </w:tcBorders>
          </w:tcPr>
          <w:p w:rsidR="00CF1F4E" w:rsidRPr="00C431F7" w:rsidRDefault="00CF1F4E" w:rsidP="00EE27E4">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400</w:t>
            </w:r>
          </w:p>
        </w:tc>
        <w:tc>
          <w:tcPr>
            <w:tcW w:w="917" w:type="dxa"/>
            <w:tcBorders>
              <w:bottom w:val="single" w:sz="12" w:space="0" w:color="auto"/>
            </w:tcBorders>
          </w:tcPr>
          <w:p w:rsidR="00CF1F4E" w:rsidRPr="00C431F7" w:rsidRDefault="00CF1F4E" w:rsidP="00EE27E4">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400</w:t>
            </w:r>
          </w:p>
        </w:tc>
        <w:tc>
          <w:tcPr>
            <w:tcW w:w="919" w:type="dxa"/>
            <w:tcBorders>
              <w:bottom w:val="single" w:sz="12" w:space="0" w:color="auto"/>
            </w:tcBorders>
          </w:tcPr>
          <w:p w:rsidR="00CF1F4E" w:rsidRPr="00C431F7" w:rsidRDefault="00CF1F4E" w:rsidP="00EE27E4">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400</w:t>
            </w:r>
          </w:p>
        </w:tc>
        <w:tc>
          <w:tcPr>
            <w:tcW w:w="1359" w:type="dxa"/>
            <w:tcBorders>
              <w:bottom w:val="single" w:sz="12" w:space="0" w:color="auto"/>
            </w:tcBorders>
          </w:tcPr>
          <w:p w:rsidR="00CF1F4E" w:rsidRPr="00C431F7" w:rsidRDefault="00CF1F4E" w:rsidP="00EE27E4">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C431F7" w:rsidRDefault="00CF1F4E" w:rsidP="00EE27E4">
            <w:pPr>
              <w:widowControl w:val="0"/>
              <w:suppressAutoHyphens w:val="0"/>
              <w:autoSpaceDE w:val="0"/>
              <w:autoSpaceDN w:val="0"/>
              <w:adjustRightInd w:val="0"/>
              <w:spacing w:line="240" w:lineRule="auto"/>
              <w:ind w:left="113" w:right="113"/>
              <w:jc w:val="right"/>
              <w:rPr>
                <w:sz w:val="16"/>
                <w:szCs w:val="16"/>
                <w:lang w:eastAsia="en-GB"/>
              </w:rPr>
            </w:pPr>
            <w:r w:rsidRPr="00C431F7">
              <w:rPr>
                <w:spacing w:val="-1"/>
                <w:sz w:val="16"/>
                <w:szCs w:val="16"/>
                <w:lang w:eastAsia="en-GB"/>
              </w:rPr>
              <w:t>minimum</w:t>
            </w:r>
          </w:p>
        </w:tc>
      </w:tr>
    </w:tbl>
    <w:p w:rsidR="002C3616" w:rsidRPr="00EE27E4" w:rsidRDefault="002C3616" w:rsidP="00CF1F4E">
      <w:pPr>
        <w:widowControl w:val="0"/>
        <w:suppressAutoHyphens w:val="0"/>
        <w:autoSpaceDE w:val="0"/>
        <w:autoSpaceDN w:val="0"/>
        <w:adjustRightInd w:val="0"/>
        <w:spacing w:before="7" w:line="160" w:lineRule="exact"/>
        <w:rPr>
          <w:sz w:val="16"/>
          <w:szCs w:val="16"/>
          <w:lang w:eastAsia="en-GB"/>
        </w:rPr>
      </w:pPr>
    </w:p>
    <w:p w:rsidR="002C3616" w:rsidRPr="00EE27E4" w:rsidRDefault="00CF1F4E" w:rsidP="00EE27E4">
      <w:pPr>
        <w:pStyle w:val="para"/>
        <w:rPr>
          <w:lang w:eastAsia="en-GB"/>
        </w:rPr>
      </w:pPr>
      <w:r w:rsidRPr="00EE27E4">
        <w:rPr>
          <w:lang w:eastAsia="en-GB"/>
        </w:rPr>
        <w:t>7.</w:t>
      </w:r>
      <w:r w:rsidRPr="00EE27E4">
        <w:rPr>
          <w:lang w:eastAsia="en-GB"/>
        </w:rPr>
        <w:tab/>
        <w:t>F</w:t>
      </w:r>
      <w:r w:rsidR="00EE27E4" w:rsidRPr="00EE27E4">
        <w:rPr>
          <w:lang w:eastAsia="en-GB"/>
        </w:rPr>
        <w:t>ifth wheel couplings and steering wedges</w:t>
      </w:r>
    </w:p>
    <w:p w:rsidR="002C3616" w:rsidRPr="00EE27E4" w:rsidRDefault="00CF1F4E" w:rsidP="00EE27E4">
      <w:pPr>
        <w:pStyle w:val="para"/>
        <w:ind w:firstLine="0"/>
        <w:rPr>
          <w:lang w:eastAsia="en-GB"/>
        </w:rPr>
      </w:pPr>
      <w:proofErr w:type="gramStart"/>
      <w:r w:rsidRPr="00EE27E4">
        <w:rPr>
          <w:lang w:eastAsia="en-GB"/>
        </w:rPr>
        <w:t>The requirements of paragraphs 7.1</w:t>
      </w:r>
      <w:r w:rsidR="00D87F93">
        <w:rPr>
          <w:lang w:eastAsia="en-GB"/>
        </w:rPr>
        <w:t>.</w:t>
      </w:r>
      <w:proofErr w:type="gramEnd"/>
      <w:r w:rsidRPr="00EE27E4">
        <w:rPr>
          <w:lang w:eastAsia="en-GB"/>
        </w:rPr>
        <w:t xml:space="preserve"> </w:t>
      </w:r>
      <w:proofErr w:type="gramStart"/>
      <w:r w:rsidRPr="00EE27E4">
        <w:rPr>
          <w:lang w:eastAsia="en-GB"/>
        </w:rPr>
        <w:t>to</w:t>
      </w:r>
      <w:proofErr w:type="gramEnd"/>
      <w:r w:rsidRPr="00EE27E4">
        <w:rPr>
          <w:lang w:eastAsia="en-GB"/>
        </w:rPr>
        <w:t xml:space="preserve"> 7.7</w:t>
      </w:r>
      <w:r w:rsidR="00D87F93">
        <w:rPr>
          <w:lang w:eastAsia="en-GB"/>
        </w:rPr>
        <w:t>.</w:t>
      </w:r>
      <w:r w:rsidRPr="00EE27E4">
        <w:rPr>
          <w:lang w:eastAsia="en-GB"/>
        </w:rPr>
        <w:t xml:space="preserve"> </w:t>
      </w:r>
      <w:proofErr w:type="gramStart"/>
      <w:r w:rsidR="00860D6C">
        <w:rPr>
          <w:lang w:eastAsia="en-GB"/>
        </w:rPr>
        <w:t>below</w:t>
      </w:r>
      <w:proofErr w:type="gramEnd"/>
      <w:r w:rsidR="00860D6C">
        <w:rPr>
          <w:lang w:eastAsia="en-GB"/>
        </w:rPr>
        <w:t xml:space="preserve"> </w:t>
      </w:r>
      <w:r w:rsidRPr="00EE27E4">
        <w:rPr>
          <w:lang w:eastAsia="en-GB"/>
        </w:rPr>
        <w:t>are applicable to all fifth wheel couplings of Class G50.</w:t>
      </w:r>
    </w:p>
    <w:p w:rsidR="002C3616" w:rsidRPr="00EE27E4" w:rsidRDefault="00CF1F4E" w:rsidP="00EE27E4">
      <w:pPr>
        <w:pStyle w:val="para"/>
        <w:ind w:firstLine="0"/>
        <w:rPr>
          <w:lang w:eastAsia="en-GB"/>
        </w:rPr>
      </w:pPr>
      <w:r w:rsidRPr="00EE27E4">
        <w:rPr>
          <w:lang w:eastAsia="en-GB"/>
        </w:rPr>
        <w:t>Additional requirements which shall be fulfilled by standard coupling devices are given in paragraph 7.9.</w:t>
      </w:r>
    </w:p>
    <w:p w:rsidR="002C3616" w:rsidRPr="00EE27E4" w:rsidRDefault="00CF1F4E" w:rsidP="00EE27E4">
      <w:pPr>
        <w:pStyle w:val="para"/>
        <w:ind w:firstLine="0"/>
        <w:rPr>
          <w:lang w:eastAsia="en-GB"/>
        </w:rPr>
      </w:pPr>
      <w:r w:rsidRPr="00EE27E4">
        <w:rPr>
          <w:lang w:eastAsia="en-GB"/>
        </w:rPr>
        <w:t>Steering wedges shall satisfy the requirements listed in paragraph 7.8.</w:t>
      </w:r>
    </w:p>
    <w:p w:rsidR="002C3616" w:rsidRPr="00E215E3" w:rsidRDefault="00CF1F4E" w:rsidP="00E215E3">
      <w:pPr>
        <w:pStyle w:val="para"/>
        <w:keepNext/>
        <w:keepLines/>
      </w:pPr>
      <w:r w:rsidRPr="00E215E3">
        <w:t>7.1.</w:t>
      </w:r>
      <w:r w:rsidRPr="00E215E3">
        <w:tab/>
      </w:r>
      <w:r w:rsidR="00E215E3" w:rsidRPr="00E215E3">
        <w:tab/>
      </w:r>
      <w:r w:rsidRPr="00E215E3">
        <w:t>Suitable fifth wheel coupling pins</w:t>
      </w:r>
    </w:p>
    <w:p w:rsidR="002C3616" w:rsidRPr="00E215E3" w:rsidRDefault="00CF1F4E" w:rsidP="00E215E3">
      <w:pPr>
        <w:pStyle w:val="para"/>
        <w:ind w:firstLine="0"/>
      </w:pPr>
      <w:r w:rsidRPr="00E215E3">
        <w:t>Class G50 fifth wheel couplings shall be designed so that they can be used with Class H50 coupling pins and, together, provide the specified characteristics.</w:t>
      </w:r>
    </w:p>
    <w:p w:rsidR="002C3616" w:rsidRPr="00EE27E4" w:rsidRDefault="00CF1F4E" w:rsidP="005A45F2">
      <w:pPr>
        <w:pStyle w:val="para"/>
        <w:keepNext/>
        <w:keepLines/>
        <w:spacing w:after="80"/>
        <w:rPr>
          <w:lang w:eastAsia="en-GB"/>
        </w:rPr>
      </w:pPr>
      <w:r w:rsidRPr="00EE27E4">
        <w:rPr>
          <w:lang w:eastAsia="en-GB"/>
        </w:rPr>
        <w:t>7.2.</w:t>
      </w:r>
      <w:r w:rsidRPr="00EE27E4">
        <w:rPr>
          <w:lang w:eastAsia="en-GB"/>
        </w:rPr>
        <w:tab/>
        <w:t>Guides</w:t>
      </w:r>
    </w:p>
    <w:p w:rsidR="002C3616" w:rsidRPr="005A45F2" w:rsidRDefault="00CF1F4E" w:rsidP="005A45F2">
      <w:pPr>
        <w:pStyle w:val="para"/>
        <w:spacing w:after="80"/>
        <w:ind w:firstLine="0"/>
        <w:rPr>
          <w:spacing w:val="-2"/>
          <w:lang w:eastAsia="en-GB"/>
        </w:rPr>
      </w:pPr>
      <w:r w:rsidRPr="005A45F2">
        <w:rPr>
          <w:spacing w:val="-2"/>
          <w:lang w:eastAsia="en-GB"/>
        </w:rPr>
        <w:t>Fifth wheel couplings shall be equipped with a guide which ensures safe and correct engagement of the coupling pin.</w:t>
      </w:r>
      <w:r w:rsidRPr="005A45F2">
        <w:rPr>
          <w:spacing w:val="-2"/>
          <w:lang w:eastAsia="en-GB"/>
        </w:rPr>
        <w:tab/>
        <w:t>The entry width of the guide for standard 50 mm diameter fifth wheel couplings shall be at least 350 mm (see Figure 16).</w:t>
      </w:r>
    </w:p>
    <w:p w:rsidR="00CF1F4E" w:rsidRPr="00EE27E4" w:rsidRDefault="00CF1F4E" w:rsidP="005A45F2">
      <w:pPr>
        <w:pStyle w:val="para"/>
        <w:spacing w:after="80"/>
        <w:ind w:firstLine="0"/>
        <w:rPr>
          <w:lang w:eastAsia="en-GB"/>
        </w:rPr>
      </w:pPr>
      <w:r w:rsidRPr="00EE27E4">
        <w:rPr>
          <w:lang w:eastAsia="en-GB"/>
        </w:rPr>
        <w:t xml:space="preserve">For small, non-standard, fifth wheel couplings of Class G50-X and having a maximum </w:t>
      </w:r>
      <w:r w:rsidR="00337AD8">
        <w:rPr>
          <w:lang w:eastAsia="en-GB"/>
        </w:rPr>
        <w:t>"</w:t>
      </w:r>
      <w:r w:rsidRPr="00EE27E4">
        <w:rPr>
          <w:lang w:eastAsia="en-GB"/>
        </w:rPr>
        <w:t>D</w:t>
      </w:r>
      <w:r w:rsidR="00337AD8">
        <w:rPr>
          <w:lang w:eastAsia="en-GB"/>
        </w:rPr>
        <w:t>"</w:t>
      </w:r>
      <w:r w:rsidRPr="00EE27E4">
        <w:rPr>
          <w:lang w:eastAsia="en-GB"/>
        </w:rPr>
        <w:t xml:space="preserve"> value of 25 </w:t>
      </w:r>
      <w:proofErr w:type="spellStart"/>
      <w:proofErr w:type="gramStart"/>
      <w:r w:rsidRPr="00EE27E4">
        <w:rPr>
          <w:lang w:eastAsia="en-GB"/>
        </w:rPr>
        <w:t>kN</w:t>
      </w:r>
      <w:proofErr w:type="spellEnd"/>
      <w:proofErr w:type="gramEnd"/>
      <w:r w:rsidRPr="00EE27E4">
        <w:rPr>
          <w:lang w:eastAsia="en-GB"/>
        </w:rPr>
        <w:t>, the entry width shall be at least 250 mm.</w:t>
      </w:r>
    </w:p>
    <w:p w:rsidR="00B33CF5" w:rsidRPr="00B33CF5" w:rsidRDefault="00B33CF5" w:rsidP="00B33CF5">
      <w:pPr>
        <w:pStyle w:val="Heading1"/>
        <w:rPr>
          <w:lang w:eastAsia="en-GB"/>
        </w:rPr>
      </w:pPr>
      <w:bookmarkStart w:id="76" w:name="_Toc401758023"/>
      <w:r w:rsidRPr="00B33CF5">
        <w:rPr>
          <w:lang w:eastAsia="en-GB"/>
        </w:rPr>
        <w:t>Figure 16</w:t>
      </w:r>
      <w:bookmarkEnd w:id="76"/>
    </w:p>
    <w:p w:rsidR="00B33CF5" w:rsidRPr="00B33CF5" w:rsidRDefault="00B33CF5" w:rsidP="00B33CF5">
      <w:pPr>
        <w:pStyle w:val="Heading1"/>
        <w:rPr>
          <w:b/>
          <w:lang w:eastAsia="en-GB"/>
        </w:rPr>
      </w:pPr>
      <w:bookmarkStart w:id="77" w:name="_Toc401758024"/>
      <w:r w:rsidRPr="00B33CF5">
        <w:rPr>
          <w:b/>
          <w:lang w:eastAsia="en-GB"/>
        </w:rPr>
        <w:t>Dimensions of standard fifth wheel couplings (see Table 11)</w:t>
      </w:r>
      <w:bookmarkEnd w:id="77"/>
    </w:p>
    <w:p w:rsidR="00B33CF5" w:rsidRDefault="00051C55" w:rsidP="000047F2">
      <w:pPr>
        <w:widowControl w:val="0"/>
        <w:suppressAutoHyphens w:val="0"/>
        <w:autoSpaceDE w:val="0"/>
        <w:autoSpaceDN w:val="0"/>
        <w:adjustRightInd w:val="0"/>
        <w:spacing w:before="41" w:line="240" w:lineRule="auto"/>
        <w:ind w:left="1701" w:right="-20" w:hanging="567"/>
        <w:rPr>
          <w:i/>
          <w:spacing w:val="-1"/>
          <w:lang w:eastAsia="en-GB"/>
        </w:rPr>
      </w:pPr>
      <w:r>
        <w:pict>
          <v:group id="Canvas 2" o:spid="_x0000_s3444" editas="canvas" style="width:403.05pt;height:391.7pt;mso-position-horizontal-relative:char;mso-position-vertical-relative:line" coordorigin=",-819" coordsize="51187,4973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">
            <v:shape id="_x0000_s3445" type="#_x0000_t75" style="position:absolute;top:-819;width:51187;height:49739;visibility:visible;mso-wrap-style:square">
              <v:fill o:detectmouseclick="t"/>
              <v:path o:connecttype="none"/>
            </v:shape>
            <v:group id="Group 11" o:spid="_x0000_s3446" style="position:absolute;top:-819;width:51187;height:49739" coordsize="54864,52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Picture 3" o:spid="_x0000_s3447" type="#_x0000_t75" style="position:absolute;width:54864;height:52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0t1vBAAAA2gAAAA8AAABkcnMvZG93bnJldi54bWxEj0FrAjEUhO8F/0N4greabYVSt0YpglAQ&#10;D9r2/kyeu0s3L2HzVld/vSkUehxm5htmsRp8q87UpSawgadpAYrYBtdwZeDrc/P4CioJssM2MBm4&#10;UoLVcvSwwNKFC+/pfJBKZQinEg3UIrHUOtmaPKZpiMTZO4XOo2TZVdp1eMlw3+rnonjRHhvOCzVG&#10;Wtdkfw69NxDT/Pjd38TafdrGnfQ9nm5kzGQ8vL+BEhrkP/zX/nAGZvB7Jd8Avb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A0t1vBAAAA2gAAAA8AAAAAAAAAAAAAAAAAnwIA&#10;AGRycy9kb3ducmV2LnhtbFBLBQYAAAAABAAEAPcAAACNAwAAAAA=&#10;">
                <v:imagedata r:id="rId61" o:title="" croptop="1325f" cropbottom="1915f" cropleft="2970f" cropright="5747f"/>
              </v:shape>
              <v:shape id="Text Box 10" o:spid="_x0000_s3448" type="#_x0000_t202" style="position:absolute;left:3675;width:14568;height:43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elz8IA&#10;AADbAAAADwAAAGRycy9kb3ducmV2LnhtbESPzW7CQAyE75V4h5WRuJUNPUAVWBC/LVd+HsDKmiRK&#10;1htltyHp09cHpN5szXjm82rTu1p11IbSs4HZNAFFnHlbcm7gfju9f4IKEdli7ZkMDBRgsx69rTC1&#10;/skX6q4xVxLCIUUDRYxNqnXICnIYpr4hFu3hW4dR1jbXtsWnhLtafyTJXDssWRoKbGhfUFZdf5yB&#10;xTE/JqH6robh8Tu3Q7f76g87YybjfrsEFamP/+bX9dkKvtDLLzKAX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6XPwgAAANsAAAAPAAAAAAAAAAAAAAAAAJgCAABkcnMvZG93&#10;bnJldi54bWxQSwUGAAAAAAQABAD1AAAAhwMAAAAA&#10;" fillcolor="window" stroked="f" strokeweight=".5pt">
                <v:textbox style="mso-next-textbox:#Text Box 10" inset="0,0,0,0">
                  <w:txbxContent>
                    <w:p w:rsidR="0003585E" w:rsidRDefault="0003585E" w:rsidP="000E6874">
                      <w:pPr>
                        <w:spacing w:after="120" w:line="200" w:lineRule="atLeast"/>
                        <w:jc w:val="center"/>
                        <w:rPr>
                          <w:sz w:val="16"/>
                          <w:szCs w:val="16"/>
                          <w:lang w:val="fr-CH"/>
                        </w:rPr>
                      </w:pPr>
                      <w:r w:rsidRPr="009A1CE2">
                        <w:rPr>
                          <w:sz w:val="16"/>
                          <w:szCs w:val="16"/>
                          <w:lang w:val="fr-CH"/>
                        </w:rPr>
                        <w:t>Section A-A</w:t>
                      </w:r>
                    </w:p>
                    <w:p w:rsidR="0003585E" w:rsidRPr="009A1CE2" w:rsidRDefault="0003585E" w:rsidP="000E6874">
                      <w:pPr>
                        <w:spacing w:line="200" w:lineRule="atLeast"/>
                        <w:jc w:val="center"/>
                        <w:rPr>
                          <w:sz w:val="16"/>
                          <w:szCs w:val="16"/>
                          <w:lang w:val="fr-CH"/>
                        </w:rPr>
                      </w:pPr>
                      <w:proofErr w:type="spellStart"/>
                      <w:r>
                        <w:rPr>
                          <w:sz w:val="16"/>
                          <w:szCs w:val="16"/>
                          <w:lang w:val="fr-CH"/>
                        </w:rPr>
                        <w:t>Enlarged</w:t>
                      </w:r>
                      <w:proofErr w:type="spellEnd"/>
                      <w:r>
                        <w:rPr>
                          <w:sz w:val="16"/>
                          <w:szCs w:val="16"/>
                          <w:lang w:val="fr-CH"/>
                        </w:rPr>
                        <w:t xml:space="preserve"> part </w:t>
                      </w:r>
                      <w:proofErr w:type="spellStart"/>
                      <w:r>
                        <w:rPr>
                          <w:sz w:val="16"/>
                          <w:szCs w:val="16"/>
                          <w:lang w:val="fr-CH"/>
                        </w:rPr>
                        <w:t>with</w:t>
                      </w:r>
                      <w:proofErr w:type="spellEnd"/>
                      <w:r>
                        <w:rPr>
                          <w:sz w:val="16"/>
                          <w:szCs w:val="16"/>
                          <w:lang w:val="fr-CH"/>
                        </w:rPr>
                        <w:t xml:space="preserve"> </w:t>
                      </w:r>
                      <w:proofErr w:type="spellStart"/>
                      <w:r>
                        <w:rPr>
                          <w:sz w:val="16"/>
                          <w:szCs w:val="16"/>
                          <w:lang w:val="fr-CH"/>
                        </w:rPr>
                        <w:t>coupling</w:t>
                      </w:r>
                      <w:proofErr w:type="spellEnd"/>
                      <w:r>
                        <w:rPr>
                          <w:sz w:val="16"/>
                          <w:szCs w:val="16"/>
                          <w:lang w:val="fr-CH"/>
                        </w:rPr>
                        <w:t xml:space="preserve"> pin</w:t>
                      </w:r>
                    </w:p>
                  </w:txbxContent>
                </v:textbox>
              </v:shape>
            </v:group>
            <w10:wrap type="none"/>
            <w10:anchorlock/>
          </v:group>
        </w:pict>
      </w:r>
    </w:p>
    <w:p w:rsidR="00CF1F4E" w:rsidRPr="005A45F2" w:rsidRDefault="00051C55" w:rsidP="00136671">
      <w:pPr>
        <w:widowControl w:val="0"/>
        <w:suppressAutoHyphens w:val="0"/>
        <w:autoSpaceDE w:val="0"/>
        <w:autoSpaceDN w:val="0"/>
        <w:adjustRightInd w:val="0"/>
        <w:spacing w:line="240" w:lineRule="auto"/>
        <w:ind w:left="1701" w:right="-23" w:hanging="567"/>
        <w:rPr>
          <w:i/>
          <w:sz w:val="18"/>
          <w:szCs w:val="18"/>
          <w:lang w:eastAsia="en-GB"/>
        </w:rPr>
      </w:pPr>
      <w:r>
        <w:rPr>
          <w:i/>
          <w:noProof/>
          <w:sz w:val="18"/>
          <w:szCs w:val="18"/>
          <w:lang w:eastAsia="en-GB"/>
        </w:rPr>
        <w:pict>
          <v:group id="_x0000_s1431" style="position:absolute;left:0;text-align:left;margin-left:254pt;margin-top:-80.75pt;width:9.85pt;height:11.9pt;z-index:-251676160;mso-position-horizontal-relative:page" coordorigin="5080,-1615" coordsize="197,238" o:allowincell="f">
            <v:shape id="_x0000_s1432" style="position:absolute;left:5228;top:-1606;width:20;height:20" coordsize="20,20" o:allowincell="f" path="m,l11,e" filled="f" strokeweight=".12pt">
              <v:path arrowok="t"/>
            </v:shape>
            <v:shape id="_x0000_s1433" style="position:absolute;left:5240;top:-1606;width:20;height:28" coordsize="20,28" o:allowincell="f" path="m,28l9,24,14,14,9,4,,e" filled="f" strokeweight=".12pt">
              <v:path arrowok="t"/>
            </v:shape>
            <v:shape id="_x0000_s1434" style="position:absolute;left:5232;top:-1578;width:20;height:20" coordsize="20,20" o:allowincell="f" path="m7,l,e" filled="f" strokeweight=".12pt">
              <v:path arrowok="t"/>
            </v:shape>
            <v:shape id="_x0000_s1435" style="position:absolute;left:5240;top:-1578;width:20;height:20" coordsize="20,20" o:allowincell="f" path="m14,12l9,2,,e" filled="f" strokeweight=".12pt">
              <v:path arrowok="t"/>
            </v:shape>
            <v:shape id="_x0000_s1436" style="position:absolute;left:5254;top:-1566;width:20;height:20" coordsize="20,20" o:allowincell="f" path="m,l,7e" filled="f" strokeweight=".12pt">
              <v:path arrowok="t"/>
            </v:shape>
            <v:shape id="_x0000_s1437" style="position:absolute;left:5240;top:-1558;width:20;height:20" coordsize="20,20" o:allowincell="f" path="m,14l9,9,14,e" filled="f" strokeweight=".04231mm">
              <v:path arrowok="t"/>
            </v:shape>
            <v:shape id="_x0000_s1438" style="position:absolute;left:5228;top:-1544;width:20;height:20" coordsize="20,20" o:allowincell="f" path="m11,l,e" filled="f" strokeweight=".12pt">
              <v:path arrowok="t"/>
            </v:shape>
            <v:shape id="_x0000_s1439" style="position:absolute;left:5276;top:-1614;width:20;height:77" coordsize="20,77" o:allowincell="f" path="m,76l,e" filled="f" strokeweight=".12pt">
              <v:path arrowok="t"/>
            </v:shape>
            <v:shape id="_x0000_s1440" style="position:absolute;left:5081;top:-1489;width:60;height:39" coordsize="60,39" o:allowincell="f" path="m60,38l50,12,31,,9,12,,38e" filled="f" strokeweight=".12pt">
              <v:path arrowok="t"/>
            </v:shape>
            <v:shape id="_x0000_s1441" style="position:absolute;left:5141;top:-1450;width:20;height:36" coordsize="20,36" o:allowincell="f" path="m,l,36e" filled="f" strokeweight=".12pt">
              <v:path arrowok="t"/>
            </v:shape>
            <v:shape id="_x0000_s1442" style="position:absolute;left:5081;top:-1414;width:60;height:36" coordsize="60,36" o:allowincell="f" path="m,l9,26,31,36,50,26,60,e" filled="f" strokeweight=".12pt">
              <v:path arrowok="t"/>
            </v:shape>
            <v:shape id="_x0000_s1443" style="position:absolute;left:5081;top:-1450;width:20;height:36" coordsize="20,36" o:allowincell="f" path="m,36l,e" filled="f" strokeweight=".12pt">
              <v:path arrowok="t"/>
            </v:shape>
            <v:shape id="_x0000_s1444" style="position:absolute;left:5184;top:-1489;width:46;height:111" coordsize="46,111" o:allowincell="f" path="m,110l,,45,r,19e" filled="f" strokeweight=".12pt">
              <v:path arrowok="t"/>
            </v:shape>
            <w10:wrap anchorx="page"/>
          </v:group>
        </w:pict>
      </w:r>
      <w:r w:rsidR="00CF1F4E" w:rsidRPr="005A45F2">
        <w:rPr>
          <w:i/>
          <w:spacing w:val="-1"/>
          <w:sz w:val="18"/>
          <w:szCs w:val="18"/>
          <w:lang w:eastAsia="en-GB"/>
        </w:rPr>
        <w:t>Notes</w:t>
      </w:r>
      <w:r w:rsidR="00B33CF5" w:rsidRPr="005A45F2">
        <w:rPr>
          <w:i/>
          <w:spacing w:val="-1"/>
          <w:sz w:val="18"/>
          <w:szCs w:val="18"/>
          <w:lang w:eastAsia="en-GB"/>
        </w:rPr>
        <w:t>:</w:t>
      </w:r>
    </w:p>
    <w:p w:rsidR="00CF1F4E" w:rsidRPr="005A45F2" w:rsidRDefault="00CF1F4E" w:rsidP="005A45F2">
      <w:pPr>
        <w:widowControl w:val="0"/>
        <w:tabs>
          <w:tab w:val="left" w:pos="820"/>
        </w:tabs>
        <w:suppressAutoHyphens w:val="0"/>
        <w:autoSpaceDE w:val="0"/>
        <w:autoSpaceDN w:val="0"/>
        <w:adjustRightInd w:val="0"/>
        <w:spacing w:line="200" w:lineRule="atLeast"/>
        <w:ind w:left="1418" w:right="561" w:hanging="284"/>
        <w:rPr>
          <w:sz w:val="18"/>
          <w:szCs w:val="18"/>
          <w:lang w:eastAsia="en-GB"/>
        </w:rPr>
      </w:pPr>
      <w:r w:rsidRPr="005A45F2">
        <w:rPr>
          <w:spacing w:val="-1"/>
          <w:position w:val="2"/>
          <w:sz w:val="18"/>
          <w:szCs w:val="18"/>
          <w:vertAlign w:val="superscript"/>
          <w:lang w:eastAsia="en-GB"/>
        </w:rPr>
        <w:t>1</w:t>
      </w:r>
      <w:r w:rsidRPr="005A45F2">
        <w:rPr>
          <w:position w:val="2"/>
          <w:sz w:val="18"/>
          <w:szCs w:val="18"/>
          <w:vertAlign w:val="superscript"/>
          <w:lang w:eastAsia="en-GB"/>
        </w:rPr>
        <w:t>/</w:t>
      </w:r>
      <w:r w:rsidRPr="005A45F2">
        <w:rPr>
          <w:position w:val="2"/>
          <w:sz w:val="18"/>
          <w:szCs w:val="18"/>
          <w:lang w:eastAsia="en-GB"/>
        </w:rPr>
        <w:tab/>
      </w:r>
      <w:r w:rsidRPr="005A45F2">
        <w:rPr>
          <w:spacing w:val="-1"/>
          <w:position w:val="2"/>
          <w:sz w:val="18"/>
          <w:szCs w:val="18"/>
          <w:lang w:eastAsia="en-GB"/>
        </w:rPr>
        <w:t>T</w:t>
      </w:r>
      <w:r w:rsidRPr="005A45F2">
        <w:rPr>
          <w:position w:val="2"/>
          <w:sz w:val="18"/>
          <w:szCs w:val="18"/>
          <w:lang w:eastAsia="en-GB"/>
        </w:rPr>
        <w:t xml:space="preserve">o </w:t>
      </w:r>
      <w:r w:rsidRPr="005A45F2">
        <w:rPr>
          <w:spacing w:val="-1"/>
          <w:position w:val="2"/>
          <w:sz w:val="18"/>
          <w:szCs w:val="18"/>
          <w:lang w:eastAsia="en-GB"/>
        </w:rPr>
        <w:t>provid</w:t>
      </w:r>
      <w:r w:rsidRPr="005A45F2">
        <w:rPr>
          <w:position w:val="2"/>
          <w:sz w:val="18"/>
          <w:szCs w:val="18"/>
          <w:lang w:eastAsia="en-GB"/>
        </w:rPr>
        <w:t xml:space="preserve">e </w:t>
      </w:r>
      <w:r w:rsidRPr="005A45F2">
        <w:rPr>
          <w:spacing w:val="-1"/>
          <w:position w:val="2"/>
          <w:sz w:val="18"/>
          <w:szCs w:val="18"/>
          <w:lang w:eastAsia="en-GB"/>
        </w:rPr>
        <w:t>fo</w:t>
      </w:r>
      <w:r w:rsidRPr="005A45F2">
        <w:rPr>
          <w:position w:val="2"/>
          <w:sz w:val="18"/>
          <w:szCs w:val="18"/>
          <w:lang w:eastAsia="en-GB"/>
        </w:rPr>
        <w:t xml:space="preserve">r </w:t>
      </w:r>
      <w:r w:rsidRPr="005A45F2">
        <w:rPr>
          <w:spacing w:val="-1"/>
          <w:position w:val="2"/>
          <w:sz w:val="18"/>
          <w:szCs w:val="18"/>
          <w:lang w:eastAsia="en-GB"/>
        </w:rPr>
        <w:t>th</w:t>
      </w:r>
      <w:r w:rsidRPr="005A45F2">
        <w:rPr>
          <w:position w:val="2"/>
          <w:sz w:val="18"/>
          <w:szCs w:val="18"/>
          <w:lang w:eastAsia="en-GB"/>
        </w:rPr>
        <w:t xml:space="preserve">e </w:t>
      </w:r>
      <w:r w:rsidRPr="005A45F2">
        <w:rPr>
          <w:spacing w:val="-1"/>
          <w:position w:val="2"/>
          <w:sz w:val="18"/>
          <w:szCs w:val="18"/>
          <w:lang w:eastAsia="en-GB"/>
        </w:rPr>
        <w:t>us</w:t>
      </w:r>
      <w:r w:rsidRPr="005A45F2">
        <w:rPr>
          <w:position w:val="2"/>
          <w:sz w:val="18"/>
          <w:szCs w:val="18"/>
          <w:lang w:eastAsia="en-GB"/>
        </w:rPr>
        <w:t xml:space="preserve">e </w:t>
      </w:r>
      <w:r w:rsidRPr="005A45F2">
        <w:rPr>
          <w:spacing w:val="-1"/>
          <w:position w:val="2"/>
          <w:sz w:val="18"/>
          <w:szCs w:val="18"/>
          <w:lang w:eastAsia="en-GB"/>
        </w:rPr>
        <w:t>o</w:t>
      </w:r>
      <w:r w:rsidRPr="005A45F2">
        <w:rPr>
          <w:position w:val="2"/>
          <w:sz w:val="18"/>
          <w:szCs w:val="18"/>
          <w:lang w:eastAsia="en-GB"/>
        </w:rPr>
        <w:t xml:space="preserve">f </w:t>
      </w:r>
      <w:r w:rsidRPr="005A45F2">
        <w:rPr>
          <w:spacing w:val="-1"/>
          <w:position w:val="2"/>
          <w:sz w:val="18"/>
          <w:szCs w:val="18"/>
          <w:lang w:eastAsia="en-GB"/>
        </w:rPr>
        <w:t>steerin</w:t>
      </w:r>
      <w:r w:rsidRPr="005A45F2">
        <w:rPr>
          <w:position w:val="2"/>
          <w:sz w:val="18"/>
          <w:szCs w:val="18"/>
          <w:lang w:eastAsia="en-GB"/>
        </w:rPr>
        <w:t xml:space="preserve">g </w:t>
      </w:r>
      <w:r w:rsidRPr="005A45F2">
        <w:rPr>
          <w:spacing w:val="-1"/>
          <w:position w:val="2"/>
          <w:sz w:val="18"/>
          <w:szCs w:val="18"/>
          <w:lang w:eastAsia="en-GB"/>
        </w:rPr>
        <w:t>wedges</w:t>
      </w:r>
      <w:r w:rsidRPr="005A45F2">
        <w:rPr>
          <w:position w:val="2"/>
          <w:sz w:val="18"/>
          <w:szCs w:val="18"/>
          <w:lang w:eastAsia="en-GB"/>
        </w:rPr>
        <w:t xml:space="preserve">, </w:t>
      </w:r>
      <w:r w:rsidRPr="005A45F2">
        <w:rPr>
          <w:spacing w:val="-1"/>
          <w:position w:val="2"/>
          <w:sz w:val="18"/>
          <w:szCs w:val="18"/>
          <w:lang w:eastAsia="en-GB"/>
        </w:rPr>
        <w:t>measur</w:t>
      </w:r>
      <w:r w:rsidRPr="005A45F2">
        <w:rPr>
          <w:position w:val="2"/>
          <w:sz w:val="18"/>
          <w:szCs w:val="18"/>
          <w:lang w:eastAsia="en-GB"/>
        </w:rPr>
        <w:t xml:space="preserve">e </w:t>
      </w:r>
      <w:r w:rsidRPr="005A45F2">
        <w:rPr>
          <w:spacing w:val="-1"/>
          <w:position w:val="2"/>
          <w:sz w:val="18"/>
          <w:szCs w:val="18"/>
          <w:lang w:eastAsia="en-GB"/>
        </w:rPr>
        <w:t>th</w:t>
      </w:r>
      <w:r w:rsidRPr="005A45F2">
        <w:rPr>
          <w:position w:val="2"/>
          <w:sz w:val="18"/>
          <w:szCs w:val="18"/>
          <w:lang w:eastAsia="en-GB"/>
        </w:rPr>
        <w:t xml:space="preserve">e </w:t>
      </w:r>
      <w:r w:rsidRPr="005A45F2">
        <w:rPr>
          <w:spacing w:val="-1"/>
          <w:position w:val="2"/>
          <w:sz w:val="18"/>
          <w:szCs w:val="18"/>
          <w:lang w:eastAsia="en-GB"/>
        </w:rPr>
        <w:t>reference</w:t>
      </w:r>
      <w:r w:rsidR="00B33CF5" w:rsidRPr="005A45F2">
        <w:rPr>
          <w:spacing w:val="-1"/>
          <w:position w:val="2"/>
          <w:sz w:val="18"/>
          <w:szCs w:val="18"/>
          <w:lang w:eastAsia="en-GB"/>
        </w:rPr>
        <w:t xml:space="preserve"> </w:t>
      </w:r>
      <w:r w:rsidRPr="005A45F2">
        <w:rPr>
          <w:spacing w:val="-1"/>
          <w:position w:val="2"/>
          <w:sz w:val="18"/>
          <w:szCs w:val="18"/>
          <w:lang w:eastAsia="en-GB"/>
        </w:rPr>
        <w:t>dimensio</w:t>
      </w:r>
      <w:r w:rsidRPr="005A45F2">
        <w:rPr>
          <w:position w:val="2"/>
          <w:sz w:val="18"/>
          <w:szCs w:val="18"/>
          <w:lang w:eastAsia="en-GB"/>
        </w:rPr>
        <w:t xml:space="preserve">n k = </w:t>
      </w:r>
      <w:r w:rsidRPr="005A45F2">
        <w:rPr>
          <w:spacing w:val="-1"/>
          <w:position w:val="2"/>
          <w:sz w:val="18"/>
          <w:szCs w:val="18"/>
          <w:lang w:eastAsia="en-GB"/>
        </w:rPr>
        <w:t>13</w:t>
      </w:r>
      <w:r w:rsidRPr="005A45F2">
        <w:rPr>
          <w:position w:val="2"/>
          <w:sz w:val="18"/>
          <w:szCs w:val="18"/>
          <w:lang w:eastAsia="en-GB"/>
        </w:rPr>
        <w:t xml:space="preserve">7 </w:t>
      </w:r>
      <w:r w:rsidRPr="005A45F2">
        <w:rPr>
          <w:spacing w:val="-1"/>
          <w:position w:val="2"/>
          <w:sz w:val="18"/>
          <w:szCs w:val="18"/>
          <w:lang w:eastAsia="en-GB"/>
        </w:rPr>
        <w:t>±</w:t>
      </w:r>
      <w:r w:rsidR="00036196" w:rsidRPr="005A45F2">
        <w:rPr>
          <w:spacing w:val="-1"/>
          <w:position w:val="2"/>
          <w:sz w:val="18"/>
          <w:szCs w:val="18"/>
          <w:lang w:eastAsia="en-GB"/>
        </w:rPr>
        <w:t xml:space="preserve"> </w:t>
      </w:r>
      <w:r w:rsidRPr="005A45F2">
        <w:rPr>
          <w:position w:val="2"/>
          <w:sz w:val="18"/>
          <w:szCs w:val="18"/>
          <w:lang w:eastAsia="en-GB"/>
        </w:rPr>
        <w:t xml:space="preserve">3 </w:t>
      </w:r>
      <w:r w:rsidRPr="005A45F2">
        <w:rPr>
          <w:spacing w:val="-1"/>
          <w:position w:val="2"/>
          <w:sz w:val="18"/>
          <w:szCs w:val="18"/>
          <w:lang w:eastAsia="en-GB"/>
        </w:rPr>
        <w:t>m</w:t>
      </w:r>
      <w:r w:rsidRPr="005A45F2">
        <w:rPr>
          <w:position w:val="2"/>
          <w:sz w:val="18"/>
          <w:szCs w:val="18"/>
          <w:lang w:eastAsia="en-GB"/>
        </w:rPr>
        <w:t xml:space="preserve">m </w:t>
      </w:r>
      <w:r w:rsidRPr="005A45F2">
        <w:rPr>
          <w:spacing w:val="-1"/>
          <w:position w:val="2"/>
          <w:sz w:val="18"/>
          <w:szCs w:val="18"/>
          <w:lang w:eastAsia="en-GB"/>
        </w:rPr>
        <w:t>a</w:t>
      </w:r>
      <w:r w:rsidRPr="005A45F2">
        <w:rPr>
          <w:position w:val="2"/>
          <w:sz w:val="18"/>
          <w:szCs w:val="18"/>
          <w:lang w:eastAsia="en-GB"/>
        </w:rPr>
        <w:t xml:space="preserve">t </w:t>
      </w:r>
      <w:r w:rsidR="00860D6C" w:rsidRPr="005A45F2">
        <w:rPr>
          <w:spacing w:val="-1"/>
          <w:position w:val="2"/>
          <w:sz w:val="18"/>
          <w:szCs w:val="18"/>
          <w:lang w:eastAsia="en-GB"/>
        </w:rPr>
        <w:t>3</w:t>
      </w:r>
      <w:r w:rsidR="00860D6C" w:rsidRPr="005A45F2">
        <w:rPr>
          <w:position w:val="2"/>
          <w:sz w:val="18"/>
          <w:szCs w:val="18"/>
          <w:lang w:eastAsia="en-GB"/>
        </w:rPr>
        <w:t>2 </w:t>
      </w:r>
      <w:r w:rsidRPr="005A45F2">
        <w:rPr>
          <w:spacing w:val="-1"/>
          <w:position w:val="2"/>
          <w:sz w:val="18"/>
          <w:szCs w:val="18"/>
          <w:lang w:eastAsia="en-GB"/>
        </w:rPr>
        <w:t>m</w:t>
      </w:r>
      <w:r w:rsidRPr="005A45F2">
        <w:rPr>
          <w:position w:val="2"/>
          <w:sz w:val="18"/>
          <w:szCs w:val="18"/>
          <w:lang w:eastAsia="en-GB"/>
        </w:rPr>
        <w:t xml:space="preserve">m </w:t>
      </w:r>
      <w:r w:rsidRPr="005A45F2">
        <w:rPr>
          <w:spacing w:val="-1"/>
          <w:position w:val="2"/>
          <w:sz w:val="18"/>
          <w:szCs w:val="18"/>
          <w:lang w:eastAsia="en-GB"/>
        </w:rPr>
        <w:t>belo</w:t>
      </w:r>
      <w:r w:rsidRPr="005A45F2">
        <w:rPr>
          <w:position w:val="2"/>
          <w:sz w:val="18"/>
          <w:szCs w:val="18"/>
          <w:lang w:eastAsia="en-GB"/>
        </w:rPr>
        <w:t xml:space="preserve">w </w:t>
      </w:r>
      <w:r w:rsidRPr="005A45F2">
        <w:rPr>
          <w:spacing w:val="-1"/>
          <w:position w:val="2"/>
          <w:sz w:val="18"/>
          <w:szCs w:val="18"/>
          <w:lang w:eastAsia="en-GB"/>
        </w:rPr>
        <w:t>th</w:t>
      </w:r>
      <w:r w:rsidRPr="005A45F2">
        <w:rPr>
          <w:position w:val="2"/>
          <w:sz w:val="18"/>
          <w:szCs w:val="18"/>
          <w:lang w:eastAsia="en-GB"/>
        </w:rPr>
        <w:t xml:space="preserve">e </w:t>
      </w:r>
      <w:r w:rsidRPr="005A45F2">
        <w:rPr>
          <w:spacing w:val="-1"/>
          <w:position w:val="2"/>
          <w:sz w:val="18"/>
          <w:szCs w:val="18"/>
          <w:lang w:eastAsia="en-GB"/>
        </w:rPr>
        <w:t>to</w:t>
      </w:r>
      <w:r w:rsidRPr="005A45F2">
        <w:rPr>
          <w:position w:val="2"/>
          <w:sz w:val="18"/>
          <w:szCs w:val="18"/>
          <w:lang w:eastAsia="en-GB"/>
        </w:rPr>
        <w:t xml:space="preserve">p </w:t>
      </w:r>
      <w:r w:rsidRPr="005A45F2">
        <w:rPr>
          <w:spacing w:val="-1"/>
          <w:position w:val="2"/>
          <w:sz w:val="18"/>
          <w:szCs w:val="18"/>
          <w:lang w:eastAsia="en-GB"/>
        </w:rPr>
        <w:t>surfac</w:t>
      </w:r>
      <w:r w:rsidRPr="005A45F2">
        <w:rPr>
          <w:position w:val="2"/>
          <w:sz w:val="18"/>
          <w:szCs w:val="18"/>
          <w:lang w:eastAsia="en-GB"/>
        </w:rPr>
        <w:t xml:space="preserve">e </w:t>
      </w:r>
      <w:r w:rsidRPr="005A45F2">
        <w:rPr>
          <w:spacing w:val="-1"/>
          <w:position w:val="2"/>
          <w:sz w:val="18"/>
          <w:szCs w:val="18"/>
          <w:lang w:eastAsia="en-GB"/>
        </w:rPr>
        <w:t>an</w:t>
      </w:r>
      <w:r w:rsidRPr="005A45F2">
        <w:rPr>
          <w:position w:val="2"/>
          <w:sz w:val="18"/>
          <w:szCs w:val="18"/>
          <w:lang w:eastAsia="en-GB"/>
        </w:rPr>
        <w:t xml:space="preserve">d </w:t>
      </w:r>
      <w:r w:rsidRPr="005A45F2">
        <w:rPr>
          <w:spacing w:val="-1"/>
          <w:position w:val="2"/>
          <w:sz w:val="18"/>
          <w:szCs w:val="18"/>
          <w:lang w:eastAsia="en-GB"/>
        </w:rPr>
        <w:t>a</w:t>
      </w:r>
      <w:r w:rsidRPr="005A45F2">
        <w:rPr>
          <w:position w:val="2"/>
          <w:sz w:val="18"/>
          <w:szCs w:val="18"/>
          <w:lang w:eastAsia="en-GB"/>
        </w:rPr>
        <w:t xml:space="preserve">t a </w:t>
      </w:r>
      <w:r w:rsidRPr="005A45F2">
        <w:rPr>
          <w:spacing w:val="-1"/>
          <w:position w:val="2"/>
          <w:sz w:val="18"/>
          <w:szCs w:val="18"/>
          <w:lang w:eastAsia="en-GB"/>
        </w:rPr>
        <w:t>distance</w:t>
      </w:r>
      <w:r w:rsidR="00B33CF5" w:rsidRPr="005A45F2">
        <w:rPr>
          <w:spacing w:val="-1"/>
          <w:position w:val="2"/>
          <w:sz w:val="18"/>
          <w:szCs w:val="18"/>
          <w:lang w:eastAsia="en-GB"/>
        </w:rPr>
        <w:t xml:space="preserve"> </w:t>
      </w:r>
      <w:r w:rsidRPr="005A45F2">
        <w:rPr>
          <w:spacing w:val="-1"/>
          <w:position w:val="1"/>
          <w:sz w:val="18"/>
          <w:szCs w:val="18"/>
          <w:lang w:eastAsia="en-GB"/>
        </w:rPr>
        <w:t>o</w:t>
      </w:r>
      <w:r w:rsidRPr="005A45F2">
        <w:rPr>
          <w:position w:val="1"/>
          <w:sz w:val="18"/>
          <w:szCs w:val="18"/>
          <w:lang w:eastAsia="en-GB"/>
        </w:rPr>
        <w:t xml:space="preserve">f </w:t>
      </w:r>
      <w:r w:rsidRPr="005A45F2">
        <w:rPr>
          <w:spacing w:val="-1"/>
          <w:position w:val="1"/>
          <w:sz w:val="18"/>
          <w:szCs w:val="18"/>
          <w:lang w:eastAsia="en-GB"/>
        </w:rPr>
        <w:t>20</w:t>
      </w:r>
      <w:r w:rsidRPr="005A45F2">
        <w:rPr>
          <w:position w:val="1"/>
          <w:sz w:val="18"/>
          <w:szCs w:val="18"/>
          <w:lang w:eastAsia="en-GB"/>
        </w:rPr>
        <w:t xml:space="preserve">0 </w:t>
      </w:r>
      <w:r w:rsidRPr="005A45F2">
        <w:rPr>
          <w:spacing w:val="-1"/>
          <w:position w:val="1"/>
          <w:sz w:val="18"/>
          <w:szCs w:val="18"/>
          <w:lang w:eastAsia="en-GB"/>
        </w:rPr>
        <w:t>m</w:t>
      </w:r>
      <w:r w:rsidRPr="005A45F2">
        <w:rPr>
          <w:position w:val="1"/>
          <w:sz w:val="18"/>
          <w:szCs w:val="18"/>
          <w:lang w:eastAsia="en-GB"/>
        </w:rPr>
        <w:t xml:space="preserve">m </w:t>
      </w:r>
      <w:r w:rsidRPr="005A45F2">
        <w:rPr>
          <w:spacing w:val="-1"/>
          <w:position w:val="1"/>
          <w:sz w:val="18"/>
          <w:szCs w:val="18"/>
          <w:lang w:eastAsia="en-GB"/>
        </w:rPr>
        <w:t>fro</w:t>
      </w:r>
      <w:r w:rsidRPr="005A45F2">
        <w:rPr>
          <w:position w:val="1"/>
          <w:sz w:val="18"/>
          <w:szCs w:val="18"/>
          <w:lang w:eastAsia="en-GB"/>
        </w:rPr>
        <w:t xml:space="preserve">m </w:t>
      </w:r>
      <w:r w:rsidRPr="005A45F2">
        <w:rPr>
          <w:spacing w:val="-1"/>
          <w:position w:val="1"/>
          <w:sz w:val="18"/>
          <w:szCs w:val="18"/>
          <w:lang w:eastAsia="en-GB"/>
        </w:rPr>
        <w:t>th</w:t>
      </w:r>
      <w:r w:rsidRPr="005A45F2">
        <w:rPr>
          <w:position w:val="1"/>
          <w:sz w:val="18"/>
          <w:szCs w:val="18"/>
          <w:lang w:eastAsia="en-GB"/>
        </w:rPr>
        <w:t xml:space="preserve">e </w:t>
      </w:r>
      <w:r w:rsidRPr="005A45F2">
        <w:rPr>
          <w:spacing w:val="-1"/>
          <w:position w:val="1"/>
          <w:sz w:val="18"/>
          <w:szCs w:val="18"/>
          <w:lang w:eastAsia="en-GB"/>
        </w:rPr>
        <w:t>transvers</w:t>
      </w:r>
      <w:r w:rsidRPr="005A45F2">
        <w:rPr>
          <w:position w:val="1"/>
          <w:sz w:val="18"/>
          <w:szCs w:val="18"/>
          <w:lang w:eastAsia="en-GB"/>
        </w:rPr>
        <w:t xml:space="preserve">e </w:t>
      </w:r>
      <w:r w:rsidRPr="005A45F2">
        <w:rPr>
          <w:spacing w:val="-1"/>
          <w:position w:val="1"/>
          <w:sz w:val="18"/>
          <w:szCs w:val="18"/>
          <w:lang w:eastAsia="en-GB"/>
        </w:rPr>
        <w:t>centr</w:t>
      </w:r>
      <w:r w:rsidRPr="005A45F2">
        <w:rPr>
          <w:position w:val="1"/>
          <w:sz w:val="18"/>
          <w:szCs w:val="18"/>
          <w:lang w:eastAsia="en-GB"/>
        </w:rPr>
        <w:t xml:space="preserve">e </w:t>
      </w:r>
      <w:r w:rsidRPr="005A45F2">
        <w:rPr>
          <w:spacing w:val="-1"/>
          <w:position w:val="1"/>
          <w:sz w:val="18"/>
          <w:szCs w:val="18"/>
          <w:lang w:eastAsia="en-GB"/>
        </w:rPr>
        <w:t>lin</w:t>
      </w:r>
      <w:r w:rsidRPr="005A45F2">
        <w:rPr>
          <w:position w:val="1"/>
          <w:sz w:val="18"/>
          <w:szCs w:val="18"/>
          <w:lang w:eastAsia="en-GB"/>
        </w:rPr>
        <w:t xml:space="preserve">e </w:t>
      </w:r>
      <w:r w:rsidRPr="005A45F2">
        <w:rPr>
          <w:spacing w:val="-1"/>
          <w:position w:val="1"/>
          <w:sz w:val="18"/>
          <w:szCs w:val="18"/>
          <w:lang w:eastAsia="en-GB"/>
        </w:rPr>
        <w:t>o</w:t>
      </w:r>
      <w:r w:rsidRPr="005A45F2">
        <w:rPr>
          <w:position w:val="1"/>
          <w:sz w:val="18"/>
          <w:szCs w:val="18"/>
          <w:lang w:eastAsia="en-GB"/>
        </w:rPr>
        <w:t xml:space="preserve">f </w:t>
      </w:r>
      <w:r w:rsidRPr="005A45F2">
        <w:rPr>
          <w:spacing w:val="-1"/>
          <w:position w:val="1"/>
          <w:sz w:val="18"/>
          <w:szCs w:val="18"/>
          <w:lang w:eastAsia="en-GB"/>
        </w:rPr>
        <w:t>th</w:t>
      </w:r>
      <w:r w:rsidRPr="005A45F2">
        <w:rPr>
          <w:position w:val="1"/>
          <w:sz w:val="18"/>
          <w:szCs w:val="18"/>
          <w:lang w:eastAsia="en-GB"/>
        </w:rPr>
        <w:t xml:space="preserve">e </w:t>
      </w:r>
      <w:r w:rsidRPr="005A45F2">
        <w:rPr>
          <w:spacing w:val="-1"/>
          <w:position w:val="1"/>
          <w:sz w:val="18"/>
          <w:szCs w:val="18"/>
          <w:lang w:eastAsia="en-GB"/>
        </w:rPr>
        <w:t>coupling.</w:t>
      </w:r>
    </w:p>
    <w:p w:rsidR="00CF1F4E" w:rsidRPr="005A45F2" w:rsidRDefault="00CF1F4E" w:rsidP="005A45F2">
      <w:pPr>
        <w:widowControl w:val="0"/>
        <w:tabs>
          <w:tab w:val="left" w:pos="820"/>
        </w:tabs>
        <w:suppressAutoHyphens w:val="0"/>
        <w:autoSpaceDE w:val="0"/>
        <w:autoSpaceDN w:val="0"/>
        <w:adjustRightInd w:val="0"/>
        <w:spacing w:line="200" w:lineRule="atLeast"/>
        <w:ind w:left="1418" w:right="561" w:hanging="284"/>
        <w:rPr>
          <w:sz w:val="18"/>
          <w:szCs w:val="18"/>
          <w:lang w:eastAsia="en-GB"/>
        </w:rPr>
      </w:pPr>
      <w:r w:rsidRPr="005A45F2">
        <w:rPr>
          <w:spacing w:val="-1"/>
          <w:position w:val="2"/>
          <w:sz w:val="18"/>
          <w:szCs w:val="18"/>
          <w:vertAlign w:val="superscript"/>
          <w:lang w:eastAsia="en-GB"/>
        </w:rPr>
        <w:t>2/</w:t>
      </w:r>
      <w:r w:rsidRPr="005A45F2">
        <w:rPr>
          <w:position w:val="1"/>
          <w:sz w:val="18"/>
          <w:szCs w:val="18"/>
          <w:lang w:eastAsia="en-GB"/>
        </w:rPr>
        <w:tab/>
      </w:r>
      <w:r w:rsidRPr="005A45F2">
        <w:rPr>
          <w:spacing w:val="-1"/>
          <w:position w:val="1"/>
          <w:sz w:val="18"/>
          <w:szCs w:val="18"/>
          <w:lang w:eastAsia="en-GB"/>
        </w:rPr>
        <w:t>Th</w:t>
      </w:r>
      <w:r w:rsidRPr="005A45F2">
        <w:rPr>
          <w:position w:val="1"/>
          <w:sz w:val="18"/>
          <w:szCs w:val="18"/>
          <w:lang w:eastAsia="en-GB"/>
        </w:rPr>
        <w:t xml:space="preserve">e </w:t>
      </w:r>
      <w:r w:rsidRPr="005A45F2">
        <w:rPr>
          <w:spacing w:val="-1"/>
          <w:position w:val="1"/>
          <w:sz w:val="18"/>
          <w:szCs w:val="18"/>
          <w:lang w:eastAsia="en-GB"/>
        </w:rPr>
        <w:t>40</w:t>
      </w:r>
      <w:r w:rsidR="00036196" w:rsidRPr="005A45F2">
        <w:rPr>
          <w:w w:val="75"/>
          <w:position w:val="1"/>
          <w:sz w:val="18"/>
          <w:szCs w:val="18"/>
          <w:lang w:eastAsia="en-GB"/>
        </w:rPr>
        <w:t>°</w:t>
      </w:r>
      <w:r w:rsidRPr="005A45F2">
        <w:rPr>
          <w:spacing w:val="9"/>
          <w:position w:val="1"/>
          <w:sz w:val="18"/>
          <w:szCs w:val="18"/>
          <w:lang w:eastAsia="en-GB"/>
        </w:rPr>
        <w:t xml:space="preserve"> </w:t>
      </w:r>
      <w:r w:rsidRPr="005A45F2">
        <w:rPr>
          <w:spacing w:val="-1"/>
          <w:position w:val="1"/>
          <w:sz w:val="18"/>
          <w:szCs w:val="18"/>
          <w:lang w:eastAsia="en-GB"/>
        </w:rPr>
        <w:t>+1</w:t>
      </w:r>
      <w:r w:rsidR="00036196" w:rsidRPr="005A45F2">
        <w:rPr>
          <w:w w:val="75"/>
          <w:position w:val="1"/>
          <w:sz w:val="18"/>
          <w:szCs w:val="18"/>
          <w:lang w:eastAsia="en-GB"/>
        </w:rPr>
        <w:t>°</w:t>
      </w:r>
      <w:r w:rsidRPr="005A45F2">
        <w:rPr>
          <w:spacing w:val="-1"/>
          <w:position w:val="1"/>
          <w:sz w:val="18"/>
          <w:szCs w:val="18"/>
          <w:lang w:eastAsia="en-GB"/>
        </w:rPr>
        <w:t>/-0</w:t>
      </w:r>
      <w:r w:rsidR="00036196" w:rsidRPr="005A45F2">
        <w:rPr>
          <w:w w:val="75"/>
          <w:position w:val="1"/>
          <w:sz w:val="18"/>
          <w:szCs w:val="18"/>
          <w:lang w:eastAsia="en-GB"/>
        </w:rPr>
        <w:t>°</w:t>
      </w:r>
      <w:r w:rsidRPr="005A45F2">
        <w:rPr>
          <w:w w:val="75"/>
          <w:position w:val="1"/>
          <w:sz w:val="18"/>
          <w:szCs w:val="18"/>
          <w:lang w:eastAsia="en-GB"/>
        </w:rPr>
        <w:t>E</w:t>
      </w:r>
      <w:r w:rsidRPr="005A45F2">
        <w:rPr>
          <w:position w:val="1"/>
          <w:sz w:val="18"/>
          <w:szCs w:val="18"/>
          <w:lang w:eastAsia="en-GB"/>
        </w:rPr>
        <w:t xml:space="preserve"> </w:t>
      </w:r>
      <w:r w:rsidRPr="005A45F2">
        <w:rPr>
          <w:spacing w:val="-1"/>
          <w:position w:val="1"/>
          <w:sz w:val="18"/>
          <w:szCs w:val="18"/>
          <w:lang w:eastAsia="en-GB"/>
        </w:rPr>
        <w:t>throa</w:t>
      </w:r>
      <w:r w:rsidRPr="005A45F2">
        <w:rPr>
          <w:position w:val="1"/>
          <w:sz w:val="18"/>
          <w:szCs w:val="18"/>
          <w:lang w:eastAsia="en-GB"/>
        </w:rPr>
        <w:t xml:space="preserve">t </w:t>
      </w:r>
      <w:r w:rsidRPr="005A45F2">
        <w:rPr>
          <w:spacing w:val="-1"/>
          <w:position w:val="1"/>
          <w:sz w:val="18"/>
          <w:szCs w:val="18"/>
          <w:lang w:eastAsia="en-GB"/>
        </w:rPr>
        <w:t>angl</w:t>
      </w:r>
      <w:r w:rsidRPr="005A45F2">
        <w:rPr>
          <w:position w:val="1"/>
          <w:sz w:val="18"/>
          <w:szCs w:val="18"/>
          <w:lang w:eastAsia="en-GB"/>
        </w:rPr>
        <w:t xml:space="preserve">e </w:t>
      </w:r>
      <w:r w:rsidR="00E300E5" w:rsidRPr="005A45F2">
        <w:rPr>
          <w:spacing w:val="-1"/>
          <w:position w:val="1"/>
          <w:sz w:val="18"/>
          <w:szCs w:val="18"/>
          <w:lang w:eastAsia="en-GB"/>
        </w:rPr>
        <w:t xml:space="preserve">shall </w:t>
      </w:r>
      <w:r w:rsidRPr="005A45F2">
        <w:rPr>
          <w:spacing w:val="-1"/>
          <w:position w:val="1"/>
          <w:sz w:val="18"/>
          <w:szCs w:val="18"/>
          <w:lang w:eastAsia="en-GB"/>
        </w:rPr>
        <w:t>b</w:t>
      </w:r>
      <w:r w:rsidRPr="005A45F2">
        <w:rPr>
          <w:position w:val="1"/>
          <w:sz w:val="18"/>
          <w:szCs w:val="18"/>
          <w:lang w:eastAsia="en-GB"/>
        </w:rPr>
        <w:t xml:space="preserve">e </w:t>
      </w:r>
      <w:r w:rsidRPr="005A45F2">
        <w:rPr>
          <w:spacing w:val="-1"/>
          <w:position w:val="1"/>
          <w:sz w:val="18"/>
          <w:szCs w:val="18"/>
          <w:lang w:eastAsia="en-GB"/>
        </w:rPr>
        <w:t>maintaine</w:t>
      </w:r>
      <w:r w:rsidRPr="005A45F2">
        <w:rPr>
          <w:position w:val="1"/>
          <w:sz w:val="18"/>
          <w:szCs w:val="18"/>
          <w:lang w:eastAsia="en-GB"/>
        </w:rPr>
        <w:t xml:space="preserve">d </w:t>
      </w:r>
      <w:r w:rsidRPr="005A45F2">
        <w:rPr>
          <w:spacing w:val="-1"/>
          <w:position w:val="1"/>
          <w:sz w:val="18"/>
          <w:szCs w:val="18"/>
          <w:lang w:eastAsia="en-GB"/>
        </w:rPr>
        <w:t>ove</w:t>
      </w:r>
      <w:r w:rsidRPr="005A45F2">
        <w:rPr>
          <w:position w:val="1"/>
          <w:sz w:val="18"/>
          <w:szCs w:val="18"/>
          <w:lang w:eastAsia="en-GB"/>
        </w:rPr>
        <w:t xml:space="preserve">r a </w:t>
      </w:r>
      <w:r w:rsidRPr="005A45F2">
        <w:rPr>
          <w:spacing w:val="-1"/>
          <w:position w:val="1"/>
          <w:sz w:val="18"/>
          <w:szCs w:val="18"/>
          <w:lang w:eastAsia="en-GB"/>
        </w:rPr>
        <w:t>distanc</w:t>
      </w:r>
      <w:r w:rsidRPr="005A45F2">
        <w:rPr>
          <w:position w:val="1"/>
          <w:sz w:val="18"/>
          <w:szCs w:val="18"/>
          <w:lang w:eastAsia="en-GB"/>
        </w:rPr>
        <w:t xml:space="preserve">e </w:t>
      </w:r>
      <w:r w:rsidRPr="005A45F2">
        <w:rPr>
          <w:spacing w:val="-1"/>
          <w:position w:val="1"/>
          <w:sz w:val="18"/>
          <w:szCs w:val="18"/>
          <w:lang w:eastAsia="en-GB"/>
        </w:rPr>
        <w:t>o</w:t>
      </w:r>
      <w:r w:rsidRPr="005A45F2">
        <w:rPr>
          <w:position w:val="1"/>
          <w:sz w:val="18"/>
          <w:szCs w:val="18"/>
          <w:lang w:eastAsia="en-GB"/>
        </w:rPr>
        <w:t xml:space="preserve">f </w:t>
      </w:r>
      <w:r w:rsidRPr="005A45F2">
        <w:rPr>
          <w:spacing w:val="-1"/>
          <w:position w:val="1"/>
          <w:sz w:val="18"/>
          <w:szCs w:val="18"/>
          <w:lang w:eastAsia="en-GB"/>
        </w:rPr>
        <w:t>36</w:t>
      </w:r>
      <w:r w:rsidRPr="005A45F2">
        <w:rPr>
          <w:position w:val="1"/>
          <w:sz w:val="18"/>
          <w:szCs w:val="18"/>
          <w:lang w:eastAsia="en-GB"/>
        </w:rPr>
        <w:t xml:space="preserve">0 </w:t>
      </w:r>
      <w:r w:rsidRPr="005A45F2">
        <w:rPr>
          <w:spacing w:val="-1"/>
          <w:position w:val="1"/>
          <w:sz w:val="18"/>
          <w:szCs w:val="18"/>
          <w:lang w:eastAsia="en-GB"/>
        </w:rPr>
        <w:t>mm</w:t>
      </w:r>
      <w:r w:rsidR="00B33CF5" w:rsidRPr="005A45F2">
        <w:rPr>
          <w:spacing w:val="-1"/>
          <w:position w:val="1"/>
          <w:sz w:val="18"/>
          <w:szCs w:val="18"/>
          <w:lang w:eastAsia="en-GB"/>
        </w:rPr>
        <w:t xml:space="preserve"> </w:t>
      </w:r>
      <w:r w:rsidRPr="005A45F2">
        <w:rPr>
          <w:spacing w:val="-1"/>
          <w:position w:val="2"/>
          <w:sz w:val="18"/>
          <w:szCs w:val="18"/>
          <w:lang w:eastAsia="en-GB"/>
        </w:rPr>
        <w:t>minimu</w:t>
      </w:r>
      <w:r w:rsidRPr="005A45F2">
        <w:rPr>
          <w:position w:val="2"/>
          <w:sz w:val="18"/>
          <w:szCs w:val="18"/>
          <w:lang w:eastAsia="en-GB"/>
        </w:rPr>
        <w:t xml:space="preserve">m </w:t>
      </w:r>
      <w:r w:rsidRPr="005A45F2">
        <w:rPr>
          <w:spacing w:val="-1"/>
          <w:position w:val="2"/>
          <w:sz w:val="18"/>
          <w:szCs w:val="18"/>
          <w:lang w:eastAsia="en-GB"/>
        </w:rPr>
        <w:t>fro</w:t>
      </w:r>
      <w:r w:rsidRPr="005A45F2">
        <w:rPr>
          <w:position w:val="2"/>
          <w:sz w:val="18"/>
          <w:szCs w:val="18"/>
          <w:lang w:eastAsia="en-GB"/>
        </w:rPr>
        <w:t xml:space="preserve">m </w:t>
      </w:r>
      <w:r w:rsidRPr="005A45F2">
        <w:rPr>
          <w:spacing w:val="-1"/>
          <w:position w:val="2"/>
          <w:sz w:val="18"/>
          <w:szCs w:val="18"/>
          <w:lang w:eastAsia="en-GB"/>
        </w:rPr>
        <w:t>th</w:t>
      </w:r>
      <w:r w:rsidRPr="005A45F2">
        <w:rPr>
          <w:position w:val="2"/>
          <w:sz w:val="18"/>
          <w:szCs w:val="18"/>
          <w:lang w:eastAsia="en-GB"/>
        </w:rPr>
        <w:t xml:space="preserve">e </w:t>
      </w:r>
      <w:r w:rsidRPr="005A45F2">
        <w:rPr>
          <w:spacing w:val="-1"/>
          <w:position w:val="2"/>
          <w:sz w:val="18"/>
          <w:szCs w:val="18"/>
          <w:lang w:eastAsia="en-GB"/>
        </w:rPr>
        <w:t>transvers</w:t>
      </w:r>
      <w:r w:rsidRPr="005A45F2">
        <w:rPr>
          <w:position w:val="2"/>
          <w:sz w:val="18"/>
          <w:szCs w:val="18"/>
          <w:lang w:eastAsia="en-GB"/>
        </w:rPr>
        <w:t xml:space="preserve">e </w:t>
      </w:r>
      <w:r w:rsidRPr="005A45F2">
        <w:rPr>
          <w:spacing w:val="-1"/>
          <w:position w:val="2"/>
          <w:sz w:val="18"/>
          <w:szCs w:val="18"/>
          <w:lang w:eastAsia="en-GB"/>
        </w:rPr>
        <w:t>centr</w:t>
      </w:r>
      <w:r w:rsidRPr="005A45F2">
        <w:rPr>
          <w:position w:val="2"/>
          <w:sz w:val="18"/>
          <w:szCs w:val="18"/>
          <w:lang w:eastAsia="en-GB"/>
        </w:rPr>
        <w:t xml:space="preserve">e </w:t>
      </w:r>
      <w:r w:rsidRPr="005A45F2">
        <w:rPr>
          <w:spacing w:val="-1"/>
          <w:position w:val="2"/>
          <w:sz w:val="18"/>
          <w:szCs w:val="18"/>
          <w:lang w:eastAsia="en-GB"/>
        </w:rPr>
        <w:t>lin</w:t>
      </w:r>
      <w:r w:rsidRPr="005A45F2">
        <w:rPr>
          <w:position w:val="2"/>
          <w:sz w:val="18"/>
          <w:szCs w:val="18"/>
          <w:lang w:eastAsia="en-GB"/>
        </w:rPr>
        <w:t xml:space="preserve">e </w:t>
      </w:r>
      <w:r w:rsidRPr="005A45F2">
        <w:rPr>
          <w:spacing w:val="-1"/>
          <w:position w:val="2"/>
          <w:sz w:val="18"/>
          <w:szCs w:val="18"/>
          <w:lang w:eastAsia="en-GB"/>
        </w:rPr>
        <w:t>o</w:t>
      </w:r>
      <w:r w:rsidRPr="005A45F2">
        <w:rPr>
          <w:position w:val="2"/>
          <w:sz w:val="18"/>
          <w:szCs w:val="18"/>
          <w:lang w:eastAsia="en-GB"/>
        </w:rPr>
        <w:t xml:space="preserve">f </w:t>
      </w:r>
      <w:r w:rsidRPr="005A45F2">
        <w:rPr>
          <w:spacing w:val="-1"/>
          <w:position w:val="2"/>
          <w:sz w:val="18"/>
          <w:szCs w:val="18"/>
          <w:lang w:eastAsia="en-GB"/>
        </w:rPr>
        <w:t>th</w:t>
      </w:r>
      <w:r w:rsidRPr="005A45F2">
        <w:rPr>
          <w:position w:val="2"/>
          <w:sz w:val="18"/>
          <w:szCs w:val="18"/>
          <w:lang w:eastAsia="en-GB"/>
        </w:rPr>
        <w:t xml:space="preserve">e </w:t>
      </w:r>
      <w:r w:rsidRPr="005A45F2">
        <w:rPr>
          <w:spacing w:val="-1"/>
          <w:position w:val="2"/>
          <w:sz w:val="18"/>
          <w:szCs w:val="18"/>
          <w:lang w:eastAsia="en-GB"/>
        </w:rPr>
        <w:t>coupling</w:t>
      </w:r>
      <w:r w:rsidRPr="005A45F2">
        <w:rPr>
          <w:position w:val="2"/>
          <w:sz w:val="18"/>
          <w:szCs w:val="18"/>
          <w:lang w:eastAsia="en-GB"/>
        </w:rPr>
        <w:t>.</w:t>
      </w:r>
      <w:r w:rsidR="00036196" w:rsidRPr="005A45F2">
        <w:rPr>
          <w:position w:val="2"/>
          <w:sz w:val="18"/>
          <w:szCs w:val="18"/>
          <w:lang w:eastAsia="en-GB"/>
        </w:rPr>
        <w:t xml:space="preserve"> </w:t>
      </w:r>
      <w:r w:rsidRPr="005A45F2">
        <w:rPr>
          <w:spacing w:val="-1"/>
          <w:position w:val="2"/>
          <w:sz w:val="18"/>
          <w:szCs w:val="18"/>
          <w:lang w:eastAsia="en-GB"/>
        </w:rPr>
        <w:t>Th</w:t>
      </w:r>
      <w:r w:rsidRPr="005A45F2">
        <w:rPr>
          <w:position w:val="2"/>
          <w:sz w:val="18"/>
          <w:szCs w:val="18"/>
          <w:lang w:eastAsia="en-GB"/>
        </w:rPr>
        <w:t xml:space="preserve">e </w:t>
      </w:r>
      <w:r w:rsidRPr="005A45F2">
        <w:rPr>
          <w:spacing w:val="-1"/>
          <w:position w:val="2"/>
          <w:sz w:val="18"/>
          <w:szCs w:val="18"/>
          <w:lang w:eastAsia="en-GB"/>
        </w:rPr>
        <w:t>entry</w:t>
      </w:r>
      <w:r w:rsidR="00B33CF5" w:rsidRPr="005A45F2">
        <w:rPr>
          <w:spacing w:val="-1"/>
          <w:position w:val="2"/>
          <w:sz w:val="18"/>
          <w:szCs w:val="18"/>
          <w:lang w:eastAsia="en-GB"/>
        </w:rPr>
        <w:t xml:space="preserve"> </w:t>
      </w:r>
      <w:r w:rsidRPr="005A45F2">
        <w:rPr>
          <w:spacing w:val="-1"/>
          <w:sz w:val="18"/>
          <w:szCs w:val="18"/>
          <w:lang w:eastAsia="en-GB"/>
        </w:rPr>
        <w:t>widt</w:t>
      </w:r>
      <w:r w:rsidRPr="005A45F2">
        <w:rPr>
          <w:sz w:val="18"/>
          <w:szCs w:val="18"/>
          <w:lang w:eastAsia="en-GB"/>
        </w:rPr>
        <w:t xml:space="preserve">h </w:t>
      </w:r>
      <w:r w:rsidRPr="005A45F2">
        <w:rPr>
          <w:spacing w:val="-1"/>
          <w:sz w:val="18"/>
          <w:szCs w:val="18"/>
          <w:lang w:eastAsia="en-GB"/>
        </w:rPr>
        <w:t>o</w:t>
      </w:r>
      <w:r w:rsidRPr="005A45F2">
        <w:rPr>
          <w:sz w:val="18"/>
          <w:szCs w:val="18"/>
          <w:lang w:eastAsia="en-GB"/>
        </w:rPr>
        <w:t xml:space="preserve">f </w:t>
      </w:r>
      <w:r w:rsidRPr="005A45F2">
        <w:rPr>
          <w:spacing w:val="-1"/>
          <w:sz w:val="18"/>
          <w:szCs w:val="18"/>
          <w:lang w:eastAsia="en-GB"/>
        </w:rPr>
        <w:t>35</w:t>
      </w:r>
      <w:r w:rsidRPr="005A45F2">
        <w:rPr>
          <w:sz w:val="18"/>
          <w:szCs w:val="18"/>
          <w:lang w:eastAsia="en-GB"/>
        </w:rPr>
        <w:t xml:space="preserve">0 </w:t>
      </w:r>
      <w:r w:rsidRPr="005A45F2">
        <w:rPr>
          <w:spacing w:val="-1"/>
          <w:sz w:val="18"/>
          <w:szCs w:val="18"/>
          <w:lang w:eastAsia="en-GB"/>
        </w:rPr>
        <w:t>m</w:t>
      </w:r>
      <w:r w:rsidRPr="005A45F2">
        <w:rPr>
          <w:sz w:val="18"/>
          <w:szCs w:val="18"/>
          <w:lang w:eastAsia="en-GB"/>
        </w:rPr>
        <w:t xml:space="preserve">m </w:t>
      </w:r>
      <w:r w:rsidRPr="005A45F2">
        <w:rPr>
          <w:spacing w:val="-1"/>
          <w:sz w:val="18"/>
          <w:szCs w:val="18"/>
          <w:lang w:eastAsia="en-GB"/>
        </w:rPr>
        <w:t>minimu</w:t>
      </w:r>
      <w:r w:rsidRPr="005A45F2">
        <w:rPr>
          <w:sz w:val="18"/>
          <w:szCs w:val="18"/>
          <w:lang w:eastAsia="en-GB"/>
        </w:rPr>
        <w:t xml:space="preserve">m </w:t>
      </w:r>
      <w:r w:rsidRPr="005A45F2">
        <w:rPr>
          <w:spacing w:val="-1"/>
          <w:sz w:val="18"/>
          <w:szCs w:val="18"/>
          <w:lang w:eastAsia="en-GB"/>
        </w:rPr>
        <w:t>ma</w:t>
      </w:r>
      <w:r w:rsidRPr="005A45F2">
        <w:rPr>
          <w:sz w:val="18"/>
          <w:szCs w:val="18"/>
          <w:lang w:eastAsia="en-GB"/>
        </w:rPr>
        <w:t xml:space="preserve">y </w:t>
      </w:r>
      <w:r w:rsidRPr="005A45F2">
        <w:rPr>
          <w:spacing w:val="-1"/>
          <w:sz w:val="18"/>
          <w:szCs w:val="18"/>
          <w:lang w:eastAsia="en-GB"/>
        </w:rPr>
        <w:t>b</w:t>
      </w:r>
      <w:r w:rsidRPr="005A45F2">
        <w:rPr>
          <w:sz w:val="18"/>
          <w:szCs w:val="18"/>
          <w:lang w:eastAsia="en-GB"/>
        </w:rPr>
        <w:t xml:space="preserve">e </w:t>
      </w:r>
      <w:r w:rsidRPr="005A45F2">
        <w:rPr>
          <w:spacing w:val="-1"/>
          <w:sz w:val="18"/>
          <w:szCs w:val="18"/>
          <w:lang w:eastAsia="en-GB"/>
        </w:rPr>
        <w:t>obtaine</w:t>
      </w:r>
      <w:r w:rsidRPr="005A45F2">
        <w:rPr>
          <w:sz w:val="18"/>
          <w:szCs w:val="18"/>
          <w:lang w:eastAsia="en-GB"/>
        </w:rPr>
        <w:t xml:space="preserve">d </w:t>
      </w:r>
      <w:r w:rsidRPr="005A45F2">
        <w:rPr>
          <w:spacing w:val="-1"/>
          <w:sz w:val="18"/>
          <w:szCs w:val="18"/>
          <w:lang w:eastAsia="en-GB"/>
        </w:rPr>
        <w:t>outsid</w:t>
      </w:r>
      <w:r w:rsidRPr="005A45F2">
        <w:rPr>
          <w:sz w:val="18"/>
          <w:szCs w:val="18"/>
          <w:lang w:eastAsia="en-GB"/>
        </w:rPr>
        <w:t xml:space="preserve">e </w:t>
      </w:r>
      <w:r w:rsidRPr="005A45F2">
        <w:rPr>
          <w:spacing w:val="-1"/>
          <w:sz w:val="18"/>
          <w:szCs w:val="18"/>
          <w:lang w:eastAsia="en-GB"/>
        </w:rPr>
        <w:t>thi</w:t>
      </w:r>
      <w:r w:rsidRPr="005A45F2">
        <w:rPr>
          <w:sz w:val="18"/>
          <w:szCs w:val="18"/>
          <w:lang w:eastAsia="en-GB"/>
        </w:rPr>
        <w:t xml:space="preserve">s </w:t>
      </w:r>
      <w:r w:rsidRPr="005A45F2">
        <w:rPr>
          <w:spacing w:val="-1"/>
          <w:sz w:val="18"/>
          <w:szCs w:val="18"/>
          <w:lang w:eastAsia="en-GB"/>
        </w:rPr>
        <w:t>distanc</w:t>
      </w:r>
      <w:r w:rsidRPr="005A45F2">
        <w:rPr>
          <w:sz w:val="18"/>
          <w:szCs w:val="18"/>
          <w:lang w:eastAsia="en-GB"/>
        </w:rPr>
        <w:t xml:space="preserve">e </w:t>
      </w:r>
      <w:r w:rsidRPr="005A45F2">
        <w:rPr>
          <w:spacing w:val="-1"/>
          <w:sz w:val="18"/>
          <w:szCs w:val="18"/>
          <w:lang w:eastAsia="en-GB"/>
        </w:rPr>
        <w:t>by increasin</w:t>
      </w:r>
      <w:r w:rsidRPr="005A45F2">
        <w:rPr>
          <w:sz w:val="18"/>
          <w:szCs w:val="18"/>
          <w:lang w:eastAsia="en-GB"/>
        </w:rPr>
        <w:t xml:space="preserve">g </w:t>
      </w:r>
      <w:r w:rsidRPr="005A45F2">
        <w:rPr>
          <w:spacing w:val="-1"/>
          <w:sz w:val="18"/>
          <w:szCs w:val="18"/>
          <w:lang w:eastAsia="en-GB"/>
        </w:rPr>
        <w:t>th</w:t>
      </w:r>
      <w:r w:rsidRPr="005A45F2">
        <w:rPr>
          <w:sz w:val="18"/>
          <w:szCs w:val="18"/>
          <w:lang w:eastAsia="en-GB"/>
        </w:rPr>
        <w:t xml:space="preserve">e </w:t>
      </w:r>
      <w:r w:rsidRPr="005A45F2">
        <w:rPr>
          <w:spacing w:val="-1"/>
          <w:sz w:val="18"/>
          <w:szCs w:val="18"/>
          <w:lang w:eastAsia="en-GB"/>
        </w:rPr>
        <w:t>entr</w:t>
      </w:r>
      <w:r w:rsidRPr="005A45F2">
        <w:rPr>
          <w:sz w:val="18"/>
          <w:szCs w:val="18"/>
          <w:lang w:eastAsia="en-GB"/>
        </w:rPr>
        <w:t xml:space="preserve">y </w:t>
      </w:r>
      <w:r w:rsidRPr="005A45F2">
        <w:rPr>
          <w:spacing w:val="-1"/>
          <w:sz w:val="18"/>
          <w:szCs w:val="18"/>
          <w:lang w:eastAsia="en-GB"/>
        </w:rPr>
        <w:t>angl</w:t>
      </w:r>
      <w:r w:rsidRPr="005A45F2">
        <w:rPr>
          <w:sz w:val="18"/>
          <w:szCs w:val="18"/>
          <w:lang w:eastAsia="en-GB"/>
        </w:rPr>
        <w:t xml:space="preserve">e </w:t>
      </w:r>
      <w:r w:rsidRPr="005A45F2">
        <w:rPr>
          <w:spacing w:val="-1"/>
          <w:sz w:val="18"/>
          <w:szCs w:val="18"/>
          <w:lang w:eastAsia="en-GB"/>
        </w:rPr>
        <w:t>u</w:t>
      </w:r>
      <w:r w:rsidRPr="005A45F2">
        <w:rPr>
          <w:sz w:val="18"/>
          <w:szCs w:val="18"/>
          <w:lang w:eastAsia="en-GB"/>
        </w:rPr>
        <w:t xml:space="preserve">p </w:t>
      </w:r>
      <w:r w:rsidRPr="005A45F2">
        <w:rPr>
          <w:spacing w:val="-1"/>
          <w:sz w:val="18"/>
          <w:szCs w:val="18"/>
          <w:lang w:eastAsia="en-GB"/>
        </w:rPr>
        <w:t>t</w:t>
      </w:r>
      <w:r w:rsidRPr="005A45F2">
        <w:rPr>
          <w:sz w:val="18"/>
          <w:szCs w:val="18"/>
          <w:lang w:eastAsia="en-GB"/>
        </w:rPr>
        <w:t xml:space="preserve">o </w:t>
      </w:r>
      <w:r w:rsidRPr="005A45F2">
        <w:rPr>
          <w:spacing w:val="-1"/>
          <w:sz w:val="18"/>
          <w:szCs w:val="18"/>
          <w:lang w:eastAsia="en-GB"/>
        </w:rPr>
        <w:t>a</w:t>
      </w:r>
      <w:r w:rsidRPr="005A45F2">
        <w:rPr>
          <w:sz w:val="18"/>
          <w:szCs w:val="18"/>
          <w:lang w:eastAsia="en-GB"/>
        </w:rPr>
        <w:t xml:space="preserve">n </w:t>
      </w:r>
      <w:r w:rsidRPr="005A45F2">
        <w:rPr>
          <w:spacing w:val="-1"/>
          <w:sz w:val="18"/>
          <w:szCs w:val="18"/>
          <w:lang w:eastAsia="en-GB"/>
        </w:rPr>
        <w:t>include</w:t>
      </w:r>
      <w:r w:rsidRPr="005A45F2">
        <w:rPr>
          <w:sz w:val="18"/>
          <w:szCs w:val="18"/>
          <w:lang w:eastAsia="en-GB"/>
        </w:rPr>
        <w:t xml:space="preserve">d </w:t>
      </w:r>
      <w:r w:rsidRPr="005A45F2">
        <w:rPr>
          <w:spacing w:val="-1"/>
          <w:sz w:val="18"/>
          <w:szCs w:val="18"/>
          <w:lang w:eastAsia="en-GB"/>
        </w:rPr>
        <w:t>angl</w:t>
      </w:r>
      <w:r w:rsidRPr="005A45F2">
        <w:rPr>
          <w:sz w:val="18"/>
          <w:szCs w:val="18"/>
          <w:lang w:eastAsia="en-GB"/>
        </w:rPr>
        <w:t xml:space="preserve">e </w:t>
      </w:r>
      <w:r w:rsidRPr="005A45F2">
        <w:rPr>
          <w:spacing w:val="-1"/>
          <w:sz w:val="18"/>
          <w:szCs w:val="18"/>
          <w:lang w:eastAsia="en-GB"/>
        </w:rPr>
        <w:t>o</w:t>
      </w:r>
      <w:r w:rsidRPr="005A45F2">
        <w:rPr>
          <w:sz w:val="18"/>
          <w:szCs w:val="18"/>
          <w:lang w:eastAsia="en-GB"/>
        </w:rPr>
        <w:t xml:space="preserve">f </w:t>
      </w:r>
      <w:r w:rsidRPr="005A45F2">
        <w:rPr>
          <w:spacing w:val="-1"/>
          <w:sz w:val="18"/>
          <w:szCs w:val="18"/>
          <w:lang w:eastAsia="en-GB"/>
        </w:rPr>
        <w:t>120</w:t>
      </w:r>
      <w:r w:rsidR="00036196" w:rsidRPr="005A45F2">
        <w:rPr>
          <w:w w:val="75"/>
          <w:sz w:val="18"/>
          <w:szCs w:val="18"/>
          <w:lang w:eastAsia="en-GB"/>
        </w:rPr>
        <w:t>°</w:t>
      </w:r>
      <w:r w:rsidRPr="005A45F2">
        <w:rPr>
          <w:spacing w:val="9"/>
          <w:sz w:val="18"/>
          <w:szCs w:val="18"/>
          <w:lang w:eastAsia="en-GB"/>
        </w:rPr>
        <w:t xml:space="preserve"> </w:t>
      </w:r>
      <w:r w:rsidRPr="005A45F2">
        <w:rPr>
          <w:spacing w:val="-1"/>
          <w:sz w:val="18"/>
          <w:szCs w:val="18"/>
          <w:lang w:eastAsia="en-GB"/>
        </w:rPr>
        <w:t>maximu</w:t>
      </w:r>
      <w:r w:rsidRPr="005A45F2">
        <w:rPr>
          <w:sz w:val="18"/>
          <w:szCs w:val="18"/>
          <w:lang w:eastAsia="en-GB"/>
        </w:rPr>
        <w:t xml:space="preserve">m </w:t>
      </w:r>
      <w:r w:rsidRPr="005A45F2">
        <w:rPr>
          <w:spacing w:val="-1"/>
          <w:sz w:val="18"/>
          <w:szCs w:val="18"/>
          <w:lang w:eastAsia="en-GB"/>
        </w:rPr>
        <w:t>as show</w:t>
      </w:r>
      <w:r w:rsidRPr="005A45F2">
        <w:rPr>
          <w:sz w:val="18"/>
          <w:szCs w:val="18"/>
          <w:lang w:eastAsia="en-GB"/>
        </w:rPr>
        <w:t xml:space="preserve">n </w:t>
      </w:r>
      <w:r w:rsidRPr="005A45F2">
        <w:rPr>
          <w:spacing w:val="-1"/>
          <w:sz w:val="18"/>
          <w:szCs w:val="18"/>
          <w:lang w:eastAsia="en-GB"/>
        </w:rPr>
        <w:t>i</w:t>
      </w:r>
      <w:r w:rsidRPr="005A45F2">
        <w:rPr>
          <w:sz w:val="18"/>
          <w:szCs w:val="18"/>
          <w:lang w:eastAsia="en-GB"/>
        </w:rPr>
        <w:t xml:space="preserve">n </w:t>
      </w:r>
      <w:r w:rsidRPr="005A45F2">
        <w:rPr>
          <w:spacing w:val="-1"/>
          <w:sz w:val="18"/>
          <w:szCs w:val="18"/>
          <w:lang w:eastAsia="en-GB"/>
        </w:rPr>
        <w:t>dotte</w:t>
      </w:r>
      <w:r w:rsidRPr="005A45F2">
        <w:rPr>
          <w:sz w:val="18"/>
          <w:szCs w:val="18"/>
          <w:lang w:eastAsia="en-GB"/>
        </w:rPr>
        <w:t xml:space="preserve">d </w:t>
      </w:r>
      <w:r w:rsidRPr="005A45F2">
        <w:rPr>
          <w:spacing w:val="-1"/>
          <w:sz w:val="18"/>
          <w:szCs w:val="18"/>
          <w:lang w:eastAsia="en-GB"/>
        </w:rPr>
        <w:t>line.</w:t>
      </w:r>
    </w:p>
    <w:p w:rsidR="00CF1F4E" w:rsidRPr="005A45F2" w:rsidRDefault="00CF1F4E" w:rsidP="00136671">
      <w:pPr>
        <w:widowControl w:val="0"/>
        <w:tabs>
          <w:tab w:val="left" w:pos="820"/>
        </w:tabs>
        <w:suppressAutoHyphens w:val="0"/>
        <w:autoSpaceDE w:val="0"/>
        <w:autoSpaceDN w:val="0"/>
        <w:adjustRightInd w:val="0"/>
        <w:spacing w:line="200" w:lineRule="atLeast"/>
        <w:ind w:left="1418" w:right="418" w:hanging="284"/>
        <w:rPr>
          <w:sz w:val="18"/>
          <w:szCs w:val="18"/>
          <w:lang w:eastAsia="en-GB"/>
        </w:rPr>
      </w:pPr>
      <w:r w:rsidRPr="005A45F2">
        <w:rPr>
          <w:spacing w:val="-1"/>
          <w:position w:val="2"/>
          <w:sz w:val="18"/>
          <w:szCs w:val="18"/>
          <w:vertAlign w:val="superscript"/>
          <w:lang w:eastAsia="en-GB"/>
        </w:rPr>
        <w:t>3/</w:t>
      </w:r>
      <w:r w:rsidRPr="005A45F2">
        <w:rPr>
          <w:position w:val="2"/>
          <w:sz w:val="18"/>
          <w:szCs w:val="18"/>
          <w:lang w:eastAsia="en-GB"/>
        </w:rPr>
        <w:tab/>
      </w:r>
      <w:r w:rsidRPr="005A45F2">
        <w:rPr>
          <w:spacing w:val="-4"/>
          <w:position w:val="2"/>
          <w:sz w:val="18"/>
          <w:szCs w:val="18"/>
          <w:lang w:eastAsia="en-GB"/>
        </w:rPr>
        <w:t>Elongated mounting holes 23 ± 2 mm x 17 +2/-0 mm</w:t>
      </w:r>
      <w:r w:rsidR="00B33CF5" w:rsidRPr="005A45F2">
        <w:rPr>
          <w:spacing w:val="-4"/>
          <w:position w:val="2"/>
          <w:sz w:val="18"/>
          <w:szCs w:val="18"/>
          <w:lang w:eastAsia="en-GB"/>
        </w:rPr>
        <w:t xml:space="preserve"> </w:t>
      </w:r>
      <w:r w:rsidRPr="005A45F2">
        <w:rPr>
          <w:spacing w:val="-4"/>
          <w:position w:val="2"/>
          <w:sz w:val="18"/>
          <w:szCs w:val="18"/>
          <w:lang w:eastAsia="en-GB"/>
        </w:rPr>
        <w:t>or round mounting holes Dia. 17 +2/-0 mm could be used.</w:t>
      </w:r>
    </w:p>
    <w:p w:rsidR="002C3616" w:rsidRPr="00C624B0" w:rsidRDefault="00CF1F4E" w:rsidP="005A45F2">
      <w:pPr>
        <w:widowControl w:val="0"/>
        <w:tabs>
          <w:tab w:val="left" w:pos="820"/>
        </w:tabs>
        <w:suppressAutoHyphens w:val="0"/>
        <w:autoSpaceDE w:val="0"/>
        <w:autoSpaceDN w:val="0"/>
        <w:adjustRightInd w:val="0"/>
        <w:spacing w:line="200" w:lineRule="atLeast"/>
        <w:ind w:left="1418" w:right="561" w:hanging="284"/>
        <w:rPr>
          <w:spacing w:val="-1"/>
          <w:position w:val="2"/>
          <w:sz w:val="18"/>
          <w:szCs w:val="18"/>
          <w:lang w:eastAsia="en-GB"/>
        </w:rPr>
      </w:pPr>
      <w:r w:rsidRPr="00C624B0">
        <w:rPr>
          <w:spacing w:val="-1"/>
          <w:position w:val="2"/>
          <w:sz w:val="18"/>
          <w:szCs w:val="18"/>
          <w:vertAlign w:val="superscript"/>
          <w:lang w:eastAsia="en-GB"/>
        </w:rPr>
        <w:t>4/</w:t>
      </w:r>
      <w:r w:rsidRPr="00C624B0">
        <w:rPr>
          <w:position w:val="2"/>
          <w:sz w:val="18"/>
          <w:szCs w:val="18"/>
          <w:lang w:eastAsia="en-GB"/>
        </w:rPr>
        <w:tab/>
      </w:r>
      <w:r w:rsidRPr="00C624B0">
        <w:rPr>
          <w:spacing w:val="-1"/>
          <w:position w:val="2"/>
          <w:sz w:val="18"/>
          <w:szCs w:val="18"/>
          <w:lang w:eastAsia="en-GB"/>
        </w:rPr>
        <w:t>Whe</w:t>
      </w:r>
      <w:r w:rsidRPr="00C624B0">
        <w:rPr>
          <w:position w:val="2"/>
          <w:sz w:val="18"/>
          <w:szCs w:val="18"/>
          <w:lang w:eastAsia="en-GB"/>
        </w:rPr>
        <w:t xml:space="preserve">n </w:t>
      </w:r>
      <w:r w:rsidRPr="00C624B0">
        <w:rPr>
          <w:spacing w:val="-1"/>
          <w:position w:val="2"/>
          <w:sz w:val="18"/>
          <w:szCs w:val="18"/>
          <w:lang w:eastAsia="en-GB"/>
        </w:rPr>
        <w:t>usin</w:t>
      </w:r>
      <w:r w:rsidRPr="00C624B0">
        <w:rPr>
          <w:position w:val="2"/>
          <w:sz w:val="18"/>
          <w:szCs w:val="18"/>
          <w:lang w:eastAsia="en-GB"/>
        </w:rPr>
        <w:t xml:space="preserve">g </w:t>
      </w:r>
      <w:r w:rsidRPr="00C624B0">
        <w:rPr>
          <w:spacing w:val="-1"/>
          <w:position w:val="2"/>
          <w:sz w:val="18"/>
          <w:szCs w:val="18"/>
          <w:lang w:eastAsia="en-GB"/>
        </w:rPr>
        <w:t>elongate</w:t>
      </w:r>
      <w:r w:rsidRPr="00C624B0">
        <w:rPr>
          <w:position w:val="2"/>
          <w:sz w:val="18"/>
          <w:szCs w:val="18"/>
          <w:lang w:eastAsia="en-GB"/>
        </w:rPr>
        <w:t xml:space="preserve">d </w:t>
      </w:r>
      <w:r w:rsidRPr="00C624B0">
        <w:rPr>
          <w:spacing w:val="-1"/>
          <w:position w:val="2"/>
          <w:sz w:val="18"/>
          <w:szCs w:val="18"/>
          <w:lang w:eastAsia="en-GB"/>
        </w:rPr>
        <w:t>hole</w:t>
      </w:r>
      <w:r w:rsidRPr="00C624B0">
        <w:rPr>
          <w:position w:val="2"/>
          <w:sz w:val="18"/>
          <w:szCs w:val="18"/>
          <w:lang w:eastAsia="en-GB"/>
        </w:rPr>
        <w:t xml:space="preserve">s </w:t>
      </w:r>
      <w:r w:rsidRPr="00C624B0">
        <w:rPr>
          <w:spacing w:val="-1"/>
          <w:position w:val="2"/>
          <w:sz w:val="18"/>
          <w:szCs w:val="18"/>
          <w:lang w:eastAsia="en-GB"/>
        </w:rPr>
        <w:t>o</w:t>
      </w:r>
      <w:r w:rsidRPr="00C624B0">
        <w:rPr>
          <w:position w:val="2"/>
          <w:sz w:val="18"/>
          <w:szCs w:val="18"/>
          <w:lang w:eastAsia="en-GB"/>
        </w:rPr>
        <w:t xml:space="preserve">r </w:t>
      </w:r>
      <w:r w:rsidRPr="00C624B0">
        <w:rPr>
          <w:spacing w:val="-1"/>
          <w:position w:val="2"/>
          <w:sz w:val="18"/>
          <w:szCs w:val="18"/>
          <w:lang w:eastAsia="en-GB"/>
        </w:rPr>
        <w:t>hole</w:t>
      </w:r>
      <w:r w:rsidRPr="00C624B0">
        <w:rPr>
          <w:position w:val="2"/>
          <w:sz w:val="18"/>
          <w:szCs w:val="18"/>
          <w:lang w:eastAsia="en-GB"/>
        </w:rPr>
        <w:t xml:space="preserve">s &gt; </w:t>
      </w:r>
      <w:r w:rsidRPr="00C624B0">
        <w:rPr>
          <w:spacing w:val="-1"/>
          <w:position w:val="2"/>
          <w:sz w:val="18"/>
          <w:szCs w:val="18"/>
          <w:lang w:eastAsia="en-GB"/>
        </w:rPr>
        <w:t>1</w:t>
      </w:r>
      <w:r w:rsidRPr="00C624B0">
        <w:rPr>
          <w:position w:val="2"/>
          <w:sz w:val="18"/>
          <w:szCs w:val="18"/>
          <w:lang w:eastAsia="en-GB"/>
        </w:rPr>
        <w:t xml:space="preserve">8 </w:t>
      </w:r>
      <w:r w:rsidRPr="00C624B0">
        <w:rPr>
          <w:spacing w:val="-1"/>
          <w:position w:val="2"/>
          <w:sz w:val="18"/>
          <w:szCs w:val="18"/>
          <w:lang w:eastAsia="en-GB"/>
        </w:rPr>
        <w:t>m</w:t>
      </w:r>
      <w:r w:rsidRPr="00C624B0">
        <w:rPr>
          <w:position w:val="2"/>
          <w:sz w:val="18"/>
          <w:szCs w:val="18"/>
          <w:lang w:eastAsia="en-GB"/>
        </w:rPr>
        <w:t xml:space="preserve">m </w:t>
      </w:r>
      <w:r w:rsidRPr="00C624B0">
        <w:rPr>
          <w:spacing w:val="-1"/>
          <w:position w:val="2"/>
          <w:sz w:val="18"/>
          <w:szCs w:val="18"/>
          <w:lang w:eastAsia="en-GB"/>
        </w:rPr>
        <w:t>diameter,</w:t>
      </w:r>
      <w:r w:rsidR="00B33CF5" w:rsidRPr="00C624B0">
        <w:rPr>
          <w:spacing w:val="-1"/>
          <w:position w:val="2"/>
          <w:sz w:val="18"/>
          <w:szCs w:val="18"/>
          <w:lang w:eastAsia="en-GB"/>
        </w:rPr>
        <w:t xml:space="preserve"> </w:t>
      </w:r>
      <w:r w:rsidRPr="00C624B0">
        <w:rPr>
          <w:spacing w:val="-1"/>
          <w:position w:val="2"/>
          <w:sz w:val="18"/>
          <w:szCs w:val="18"/>
          <w:lang w:eastAsia="en-GB"/>
        </w:rPr>
        <w:t>washer</w:t>
      </w:r>
      <w:r w:rsidRPr="00C624B0">
        <w:rPr>
          <w:position w:val="2"/>
          <w:sz w:val="18"/>
          <w:szCs w:val="18"/>
          <w:lang w:eastAsia="en-GB"/>
        </w:rPr>
        <w:t xml:space="preserve">s </w:t>
      </w:r>
      <w:r w:rsidRPr="00C624B0">
        <w:rPr>
          <w:spacing w:val="-1"/>
          <w:position w:val="2"/>
          <w:sz w:val="18"/>
          <w:szCs w:val="18"/>
          <w:lang w:eastAsia="en-GB"/>
        </w:rPr>
        <w:t>4</w:t>
      </w:r>
      <w:r w:rsidRPr="00C624B0">
        <w:rPr>
          <w:position w:val="2"/>
          <w:sz w:val="18"/>
          <w:szCs w:val="18"/>
          <w:lang w:eastAsia="en-GB"/>
        </w:rPr>
        <w:t xml:space="preserve">0 </w:t>
      </w:r>
      <w:r w:rsidRPr="00C624B0">
        <w:rPr>
          <w:spacing w:val="-1"/>
          <w:position w:val="2"/>
          <w:sz w:val="18"/>
          <w:szCs w:val="18"/>
          <w:lang w:eastAsia="en-GB"/>
        </w:rPr>
        <w:t>m</w:t>
      </w:r>
      <w:r w:rsidRPr="00C624B0">
        <w:rPr>
          <w:position w:val="2"/>
          <w:sz w:val="18"/>
          <w:szCs w:val="18"/>
          <w:lang w:eastAsia="en-GB"/>
        </w:rPr>
        <w:t xml:space="preserve">m </w:t>
      </w:r>
      <w:r w:rsidRPr="00C624B0">
        <w:rPr>
          <w:spacing w:val="-1"/>
          <w:position w:val="2"/>
          <w:sz w:val="18"/>
          <w:szCs w:val="18"/>
          <w:lang w:eastAsia="en-GB"/>
        </w:rPr>
        <w:t>diameter</w:t>
      </w:r>
      <w:r w:rsidRPr="00C624B0">
        <w:rPr>
          <w:position w:val="2"/>
          <w:sz w:val="18"/>
          <w:szCs w:val="18"/>
          <w:lang w:eastAsia="en-GB"/>
        </w:rPr>
        <w:t xml:space="preserve">, 6 </w:t>
      </w:r>
      <w:r w:rsidRPr="00C624B0">
        <w:rPr>
          <w:spacing w:val="-1"/>
          <w:position w:val="2"/>
          <w:sz w:val="18"/>
          <w:szCs w:val="18"/>
          <w:lang w:eastAsia="en-GB"/>
        </w:rPr>
        <w:t>m</w:t>
      </w:r>
      <w:r w:rsidRPr="00C624B0">
        <w:rPr>
          <w:position w:val="2"/>
          <w:sz w:val="18"/>
          <w:szCs w:val="18"/>
          <w:lang w:eastAsia="en-GB"/>
        </w:rPr>
        <w:t xml:space="preserve">m </w:t>
      </w:r>
      <w:r w:rsidRPr="00C624B0">
        <w:rPr>
          <w:spacing w:val="-1"/>
          <w:position w:val="2"/>
          <w:sz w:val="18"/>
          <w:szCs w:val="18"/>
          <w:lang w:eastAsia="en-GB"/>
        </w:rPr>
        <w:t>thick</w:t>
      </w:r>
      <w:r w:rsidRPr="00C624B0">
        <w:rPr>
          <w:position w:val="2"/>
          <w:sz w:val="18"/>
          <w:szCs w:val="18"/>
          <w:lang w:eastAsia="en-GB"/>
        </w:rPr>
        <w:t xml:space="preserve">, </w:t>
      </w:r>
      <w:r w:rsidRPr="00C624B0">
        <w:rPr>
          <w:spacing w:val="-1"/>
          <w:position w:val="2"/>
          <w:sz w:val="18"/>
          <w:szCs w:val="18"/>
          <w:lang w:eastAsia="en-GB"/>
        </w:rPr>
        <w:t>o</w:t>
      </w:r>
      <w:r w:rsidRPr="00C624B0">
        <w:rPr>
          <w:position w:val="2"/>
          <w:sz w:val="18"/>
          <w:szCs w:val="18"/>
          <w:lang w:eastAsia="en-GB"/>
        </w:rPr>
        <w:t xml:space="preserve">r </w:t>
      </w:r>
      <w:r w:rsidRPr="00C624B0">
        <w:rPr>
          <w:spacing w:val="-1"/>
          <w:position w:val="2"/>
          <w:sz w:val="18"/>
          <w:szCs w:val="18"/>
          <w:lang w:eastAsia="en-GB"/>
        </w:rPr>
        <w:t>mean</w:t>
      </w:r>
      <w:r w:rsidRPr="00C624B0">
        <w:rPr>
          <w:position w:val="2"/>
          <w:sz w:val="18"/>
          <w:szCs w:val="18"/>
          <w:lang w:eastAsia="en-GB"/>
        </w:rPr>
        <w:t xml:space="preserve">s </w:t>
      </w:r>
      <w:r w:rsidRPr="00C624B0">
        <w:rPr>
          <w:spacing w:val="-1"/>
          <w:position w:val="2"/>
          <w:sz w:val="18"/>
          <w:szCs w:val="18"/>
          <w:lang w:eastAsia="en-GB"/>
        </w:rPr>
        <w:t>o</w:t>
      </w:r>
      <w:r w:rsidRPr="00C624B0">
        <w:rPr>
          <w:position w:val="2"/>
          <w:sz w:val="18"/>
          <w:szCs w:val="18"/>
          <w:lang w:eastAsia="en-GB"/>
        </w:rPr>
        <w:t xml:space="preserve">f </w:t>
      </w:r>
      <w:r w:rsidRPr="00C624B0">
        <w:rPr>
          <w:spacing w:val="-1"/>
          <w:position w:val="2"/>
          <w:sz w:val="18"/>
          <w:szCs w:val="18"/>
          <w:lang w:eastAsia="en-GB"/>
        </w:rPr>
        <w:t>equa</w:t>
      </w:r>
      <w:r w:rsidRPr="00C624B0">
        <w:rPr>
          <w:position w:val="2"/>
          <w:sz w:val="18"/>
          <w:szCs w:val="18"/>
          <w:lang w:eastAsia="en-GB"/>
        </w:rPr>
        <w:t xml:space="preserve">l </w:t>
      </w:r>
      <w:r w:rsidRPr="00C624B0">
        <w:rPr>
          <w:spacing w:val="-1"/>
          <w:position w:val="2"/>
          <w:sz w:val="18"/>
          <w:szCs w:val="18"/>
          <w:lang w:eastAsia="en-GB"/>
        </w:rPr>
        <w:t>strength,</w:t>
      </w:r>
      <w:r w:rsidR="00B33CF5" w:rsidRPr="00C624B0">
        <w:rPr>
          <w:spacing w:val="-1"/>
          <w:position w:val="2"/>
          <w:sz w:val="18"/>
          <w:szCs w:val="18"/>
          <w:lang w:eastAsia="en-GB"/>
        </w:rPr>
        <w:t xml:space="preserve"> </w:t>
      </w:r>
      <w:r w:rsidRPr="00C624B0">
        <w:rPr>
          <w:spacing w:val="-1"/>
          <w:position w:val="2"/>
          <w:sz w:val="18"/>
          <w:szCs w:val="18"/>
          <w:lang w:eastAsia="en-GB"/>
        </w:rPr>
        <w:t>e.g</w:t>
      </w:r>
      <w:r w:rsidRPr="00C624B0">
        <w:rPr>
          <w:position w:val="2"/>
          <w:sz w:val="18"/>
          <w:szCs w:val="18"/>
          <w:lang w:eastAsia="en-GB"/>
        </w:rPr>
        <w:t xml:space="preserve">. </w:t>
      </w:r>
      <w:r w:rsidRPr="00C624B0">
        <w:rPr>
          <w:spacing w:val="-1"/>
          <w:position w:val="2"/>
          <w:sz w:val="18"/>
          <w:szCs w:val="18"/>
          <w:lang w:eastAsia="en-GB"/>
        </w:rPr>
        <w:t>fla</w:t>
      </w:r>
      <w:r w:rsidRPr="00C624B0">
        <w:rPr>
          <w:position w:val="2"/>
          <w:sz w:val="18"/>
          <w:szCs w:val="18"/>
          <w:lang w:eastAsia="en-GB"/>
        </w:rPr>
        <w:t xml:space="preserve">t </w:t>
      </w:r>
      <w:r w:rsidRPr="00C624B0">
        <w:rPr>
          <w:spacing w:val="-1"/>
          <w:position w:val="2"/>
          <w:sz w:val="18"/>
          <w:szCs w:val="18"/>
          <w:lang w:eastAsia="en-GB"/>
        </w:rPr>
        <w:t>stee</w:t>
      </w:r>
      <w:r w:rsidRPr="00C624B0">
        <w:rPr>
          <w:position w:val="2"/>
          <w:sz w:val="18"/>
          <w:szCs w:val="18"/>
          <w:lang w:eastAsia="en-GB"/>
        </w:rPr>
        <w:t xml:space="preserve">l </w:t>
      </w:r>
      <w:r w:rsidRPr="00C624B0">
        <w:rPr>
          <w:spacing w:val="-1"/>
          <w:position w:val="2"/>
          <w:sz w:val="18"/>
          <w:szCs w:val="18"/>
          <w:lang w:eastAsia="en-GB"/>
        </w:rPr>
        <w:t>plate</w:t>
      </w:r>
      <w:r w:rsidRPr="00C624B0">
        <w:rPr>
          <w:position w:val="2"/>
          <w:sz w:val="18"/>
          <w:szCs w:val="18"/>
          <w:lang w:eastAsia="en-GB"/>
        </w:rPr>
        <w:t xml:space="preserve">, </w:t>
      </w:r>
      <w:r w:rsidRPr="00C624B0">
        <w:rPr>
          <w:spacing w:val="-1"/>
          <w:position w:val="2"/>
          <w:sz w:val="18"/>
          <w:szCs w:val="18"/>
          <w:lang w:eastAsia="en-GB"/>
        </w:rPr>
        <w:t>ar</w:t>
      </w:r>
      <w:r w:rsidRPr="00C624B0">
        <w:rPr>
          <w:position w:val="2"/>
          <w:sz w:val="18"/>
          <w:szCs w:val="18"/>
          <w:lang w:eastAsia="en-GB"/>
        </w:rPr>
        <w:t xml:space="preserve">e </w:t>
      </w:r>
      <w:r w:rsidRPr="00C624B0">
        <w:rPr>
          <w:spacing w:val="-1"/>
          <w:position w:val="2"/>
          <w:sz w:val="18"/>
          <w:szCs w:val="18"/>
          <w:lang w:eastAsia="en-GB"/>
        </w:rPr>
        <w:t>t</w:t>
      </w:r>
      <w:r w:rsidRPr="00C624B0">
        <w:rPr>
          <w:position w:val="2"/>
          <w:sz w:val="18"/>
          <w:szCs w:val="18"/>
          <w:lang w:eastAsia="en-GB"/>
        </w:rPr>
        <w:t xml:space="preserve">o </w:t>
      </w:r>
      <w:r w:rsidRPr="00C624B0">
        <w:rPr>
          <w:spacing w:val="-1"/>
          <w:position w:val="2"/>
          <w:sz w:val="18"/>
          <w:szCs w:val="18"/>
          <w:lang w:eastAsia="en-GB"/>
        </w:rPr>
        <w:t>b</w:t>
      </w:r>
      <w:r w:rsidRPr="00C624B0">
        <w:rPr>
          <w:position w:val="2"/>
          <w:sz w:val="18"/>
          <w:szCs w:val="18"/>
          <w:lang w:eastAsia="en-GB"/>
        </w:rPr>
        <w:t xml:space="preserve">e </w:t>
      </w:r>
      <w:r w:rsidRPr="00C624B0">
        <w:rPr>
          <w:spacing w:val="-1"/>
          <w:position w:val="2"/>
          <w:sz w:val="18"/>
          <w:szCs w:val="18"/>
          <w:lang w:eastAsia="en-GB"/>
        </w:rPr>
        <w:t>used.</w:t>
      </w:r>
    </w:p>
    <w:p w:rsidR="00B33CF5" w:rsidRDefault="00B33CF5" w:rsidP="00B33CF5">
      <w:pPr>
        <w:widowControl w:val="0"/>
        <w:tabs>
          <w:tab w:val="left" w:pos="820"/>
        </w:tabs>
        <w:suppressAutoHyphens w:val="0"/>
        <w:autoSpaceDE w:val="0"/>
        <w:autoSpaceDN w:val="0"/>
        <w:adjustRightInd w:val="0"/>
        <w:spacing w:line="214" w:lineRule="exact"/>
        <w:ind w:left="1701" w:right="-20" w:hanging="567"/>
        <w:rPr>
          <w:lang w:eastAsia="en-GB"/>
        </w:rPr>
      </w:pPr>
    </w:p>
    <w:p w:rsidR="00C02066" w:rsidRPr="00EE27E4" w:rsidRDefault="00051C55" w:rsidP="000E6874">
      <w:pPr>
        <w:keepNext/>
        <w:keepLines/>
        <w:widowControl w:val="0"/>
        <w:tabs>
          <w:tab w:val="left" w:pos="820"/>
        </w:tabs>
        <w:suppressAutoHyphens w:val="0"/>
        <w:autoSpaceDE w:val="0"/>
        <w:autoSpaceDN w:val="0"/>
        <w:adjustRightInd w:val="0"/>
        <w:spacing w:line="214" w:lineRule="exact"/>
        <w:ind w:left="1701" w:right="-20" w:hanging="567"/>
        <w:rPr>
          <w:lang w:eastAsia="en-GB"/>
        </w:rPr>
      </w:pPr>
      <w:r>
        <w:rPr>
          <w:noProof/>
          <w:sz w:val="22"/>
          <w:szCs w:val="22"/>
          <w:lang w:eastAsia="en-GB"/>
        </w:rPr>
        <w:pict>
          <v:shape id="_x0000_s3149" style="position:absolute;left:0;text-align:left;margin-left:317.9pt;margin-top:228.1pt;width:.6pt;height:.7pt;z-index:-251663872;mso-position-horizontal-relative:page;mso-position-vertical-relative:page" coordsize="20,20" o:allowincell="f" path="m20,20l7,6,,e" filled="f" strokeweight=".12pt">
            <v:path arrowok="t"/>
            <w10:wrap anchorx="page" anchory="page"/>
          </v:shape>
        </w:pict>
      </w:r>
      <w:r>
        <w:rPr>
          <w:noProof/>
          <w:sz w:val="22"/>
          <w:szCs w:val="22"/>
          <w:lang w:eastAsia="en-GB"/>
        </w:rPr>
        <w:pict>
          <v:shape id="_x0000_s3150" style="position:absolute;left:0;text-align:left;margin-left:315.4pt;margin-top:247.4pt;width:.8pt;height:.45pt;z-index:-251662848;mso-position-horizontal-relative:page;mso-position-vertical-relative:page" coordsize="20,20" o:allowincell="f" path="m,20l20,e" filled="f" strokeweight=".04231mm">
            <v:path arrowok="t"/>
            <w10:wrap anchorx="page" anchory="page"/>
          </v:shape>
        </w:pict>
      </w:r>
      <w:r>
        <w:rPr>
          <w:noProof/>
          <w:sz w:val="22"/>
          <w:szCs w:val="22"/>
          <w:lang w:eastAsia="en-GB"/>
        </w:rPr>
        <w:pict>
          <v:shape id="_x0000_s3151" style="position:absolute;left:0;text-align:left;margin-left:317.05pt;margin-top:240.2pt;width:4.15pt;height:6.6pt;z-index:-251661824;mso-position-horizontal-relative:page;mso-position-vertical-relative:page" coordsize="84,132" o:allowincell="f" path="m,132l21,115,77,35,84,e" filled="f" strokeweight=".12pt">
            <v:path arrowok="t"/>
            <w10:wrap anchorx="page" anchory="page"/>
          </v:shape>
        </w:pict>
      </w:r>
      <w:r>
        <w:rPr>
          <w:noProof/>
          <w:sz w:val="22"/>
          <w:szCs w:val="22"/>
          <w:lang w:eastAsia="en-GB"/>
        </w:rPr>
        <w:pict>
          <v:group id="_x0000_s3152" style="position:absolute;left:0;text-align:left;margin-left:479.95pt;margin-top:276.35pt;width:24.6pt;height:6.8pt;z-index:-251660800;mso-position-horizontal-relative:page;mso-position-vertical-relative:page" coordorigin="9599,5527" coordsize="492,136" o:allowincell="f">
            <v:shape id="_x0000_s3153" style="position:absolute;left:9600;top:5541;width:20;height:108" coordsize="20,108" o:allowincell="f" path="m19,107l19,,,23e" filled="f" strokeweight=".12pt">
              <v:path arrowok="t"/>
            </v:shape>
            <v:shape id="_x0000_s3154" style="position:absolute;left:9648;top:5541;width:20;height:20" coordsize="20,20" o:allowincell="f" path="m19,l7,4,,16e" filled="f" strokeweight=".12pt">
              <v:path arrowok="t"/>
            </v:shape>
            <v:shape id="_x0000_s3155" style="position:absolute;left:9668;top:5541;width:20;height:36" coordsize="20,36" o:allowincell="f" path="m16,35l19,21,14,4,,e" filled="f" strokeweight=".12pt">
              <v:path arrowok="t"/>
            </v:shape>
            <v:shape id="_x0000_s3156" style="position:absolute;left:9648;top:5577;width:39;height:72" coordsize="39,72" o:allowincell="f" path="m36,l,72r38,e" filled="f" strokeweight=".04231mm">
              <v:path arrowok="t"/>
            </v:shape>
            <v:shape id="_x0000_s3157" style="position:absolute;left:9716;top:5577;width:38;height:72" coordsize="38,72" o:allowincell="f" path="m,72l38,e" filled="f" strokeweight=".04231mm">
              <v:path arrowok="t"/>
            </v:shape>
            <v:shape id="_x0000_s3158" style="position:absolute;left:9716;top:5577;width:38;height:72" coordsize="38,72" o:allowincell="f" path="m,l38,72e" filled="f" strokeweight=".04231mm">
              <v:path arrowok="t"/>
            </v:shape>
            <v:shape id="_x0000_s3159" style="position:absolute;left:9812;top:5541;width:20;height:108" coordsize="20,108" o:allowincell="f" path="m,l,108e" filled="f" strokeweight="1.44pt">
              <v:path arrowok="t"/>
            </v:shape>
            <v:shape id="_x0000_s3160" style="position:absolute;left:9783;top:5558;width:57;height:72" coordsize="57,72" o:allowincell="f" path="m57,36l50,12,28,,9,12,,36,9,62,28,72,50,62,57,36e" filled="f" strokeweight=".12pt">
              <v:path arrowok="t"/>
            </v:shape>
            <v:shape id="_x0000_s3161" style="position:absolute;left:9869;top:5541;width:20;height:108" coordsize="20,108" o:allowincell="f" path="m19,107l19,,,23e" filled="f" strokeweight=".12pt">
              <v:path arrowok="t"/>
            </v:shape>
            <v:shape id="_x0000_s3162" style="position:absolute;left:9917;top:5541;width:39;height:108" coordsize="39,108" o:allowincell="f" path="m19,107l38,,,,,11e" filled="f" strokeweight=".12pt">
              <v:path arrowok="t"/>
            </v:shape>
            <v:shape id="_x0000_s3163" style="position:absolute;left:10004;top:5589;width:20;height:48" coordsize="20,48" o:allowincell="f" path="m,47l,e" filled="f" strokeweight=".12pt">
              <v:path arrowok="t"/>
            </v:shape>
            <v:shape id="_x0000_s3164" style="position:absolute;left:9984;top:5613;width:39;height:20" coordsize="39,20" o:allowincell="f" path="m,l38,e" filled="f" strokeweight=".12pt">
              <v:path arrowok="t"/>
            </v:shape>
            <v:shape id="_x0000_s3165" style="position:absolute;left:10052;top:5541;width:20;height:20" coordsize="20,20" o:allowincell="f" path="m19,l7,4,,16e" filled="f" strokeweight=".12pt">
              <v:path arrowok="t"/>
            </v:shape>
            <v:shape id="_x0000_s3166" style="position:absolute;left:10071;top:5541;width:20;height:36" coordsize="20,36" o:allowincell="f" path="m16,35l19,21,12,4,,e" filled="f" strokeweight=".12pt">
              <v:path arrowok="t"/>
            </v:shape>
            <v:shape id="_x0000_s3167" style="position:absolute;left:10052;top:5577;width:38;height:72" coordsize="38,72" o:allowincell="f" path="m36,l,72r38,e" filled="f" strokeweight=".04231mm">
              <v:path arrowok="t"/>
            </v:shape>
            <w10:wrap anchorx="page" anchory="page"/>
          </v:group>
        </w:pict>
      </w:r>
      <w:r>
        <w:rPr>
          <w:noProof/>
          <w:sz w:val="22"/>
          <w:szCs w:val="22"/>
          <w:lang w:eastAsia="en-GB"/>
        </w:rPr>
        <w:pict>
          <v:group id="_x0000_s3212" style="position:absolute;left:0;text-align:left;margin-left:344.1pt;margin-top:138.05pt;width:33.25pt;height:7.3pt;z-index:-251653632;mso-position-horizontal-relative:page;mso-position-vertical-relative:page" coordorigin="6882,2761" coordsize="665,146" o:allowincell="f">
            <v:shape id="_x0000_s3213" style="position:absolute;left:6884;top:2762;width:38;height:108" coordsize="38,108" o:allowincell="f" path="m,l,107r38,e" filled="f" strokeweight=".12pt">
              <v:path arrowok="t"/>
            </v:shape>
            <v:shape id="_x0000_s3214" style="position:absolute;left:6951;top:2798;width:38;height:24" coordsize="38,24" o:allowincell="f" path="m38,24l33,7,19,,4,7,,24e" filled="f" strokeweight=".12pt">
              <v:path arrowok="t"/>
            </v:shape>
            <v:shape id="_x0000_s3215" style="position:absolute;left:6989;top:2822;width:20;height:24" coordsize="20,24" o:allowincell="f" path="m,l,24e" filled="f" strokeweight=".12pt">
              <v:path arrowok="t"/>
            </v:shape>
            <v:shape id="_x0000_s3216" style="position:absolute;left:6951;top:2846;width:38;height:24" coordsize="38,24" o:allowincell="f" path="m,l4,16r15,7l33,16,38,e" filled="f" strokeweight=".12pt">
              <v:path arrowok="t"/>
            </v:shape>
            <v:shape id="_x0000_s3217" style="position:absolute;left:6951;top:2822;width:20;height:24" coordsize="20,24" o:allowincell="f" path="m,24l,e" filled="f" strokeweight=".12pt">
              <v:path arrowok="t"/>
            </v:shape>
            <v:shape id="_x0000_s3218" style="position:absolute;left:7018;top:2798;width:22;height:72" coordsize="22,72" o:allowincell="f" path="m,72l,,21,e" filled="f" strokeweight=".12pt">
              <v:path arrowok="t"/>
            </v:shape>
            <v:shape id="_x0000_s3219" style="position:absolute;left:7040;top:2798;width:20;height:21" coordsize="20,21" o:allowincell="f" path="m16,21l12,7,,e" filled="f" strokeweight=".12pt">
              <v:path arrowok="t"/>
            </v:shape>
            <v:shape id="_x0000_s3220" style="position:absolute;left:7056;top:2819;width:20;height:51" coordsize="20,51" o:allowincell="f" path="m,l,50e" filled="f" strokeweight=".12pt">
              <v:path arrowok="t"/>
            </v:shape>
            <v:shape id="_x0000_s3221" style="position:absolute;left:7085;top:2798;width:39;height:108" coordsize="39,108" o:allowincell="f" path="m4,108r17,l33,100,38,86,38,,16,,4,7,,21,,50,4,64r12,8l38,72e" filled="f" strokeweight=".12pt">
              <v:path arrowok="t"/>
            </v:shape>
            <v:shape id="_x0000_s3222" style="position:absolute;left:7152;top:2762;width:20;height:108" coordsize="20,108" o:allowincell="f" path="m,l,107e" filled="f" strokeweight=".12pt">
              <v:path arrowok="t"/>
            </v:shape>
            <v:shape id="_x0000_s3223" style="position:absolute;left:7191;top:2762;width:20;height:108" coordsize="20,108" o:allowincell="f" path="m,107l,e" filled="f" strokeweight=".12pt">
              <v:path arrowok="t"/>
            </v:shape>
            <v:shape id="_x0000_s3224" style="position:absolute;left:7181;top:2798;width:29;height:20" coordsize="29,20" o:allowincell="f" path="m,l28,e" filled="f" strokeweight=".12pt">
              <v:path arrowok="t"/>
            </v:shape>
            <v:shape id="_x0000_s3225" style="position:absolute;left:7239;top:2798;width:38;height:72" coordsize="38,72" o:allowincell="f" path="m,l,50,4,64r12,8l38,72,38,e" filled="f" strokeweight=".12pt">
              <v:path arrowok="t"/>
            </v:shape>
            <v:shape id="_x0000_s3226" style="position:absolute;left:7323;top:2762;width:21;height:108" coordsize="21,108" o:allowincell="f" path="m21,r,107l,107e" filled="f" strokeweight=".04231mm">
              <v:path arrowok="t"/>
            </v:shape>
            <v:shape id="_x0000_s3227" style="position:absolute;left:7306;top:2848;width:20;height:22" coordsize="20,22" o:allowincell="f" path="m,l4,14r12,7e" filled="f" strokeweight=".12pt">
              <v:path arrowok="t"/>
            </v:shape>
            <v:shape id="_x0000_s3228" style="position:absolute;left:7306;top:2819;width:20;height:29" coordsize="20,29" o:allowincell="f" path="m,28l,e" filled="f" strokeweight=".12pt">
              <v:path arrowok="t"/>
            </v:shape>
            <v:shape id="_x0000_s3229" style="position:absolute;left:7306;top:2798;width:20;height:21" coordsize="20,21" o:allowincell="f" path="m16,l4,7,,21e" filled="f" strokeweight=".12pt">
              <v:path arrowok="t"/>
            </v:shape>
            <v:shape id="_x0000_s3230" style="position:absolute;left:7323;top:2798;width:21;height:20" coordsize="21,20" o:allowincell="f" path="m,l21,e" filled="f" strokeweight=".12pt">
              <v:path arrowok="t"/>
            </v:shape>
            <v:shape id="_x0000_s3231" style="position:absolute;left:7373;top:2762;width:20;height:108" coordsize="20,108" o:allowincell="f" path="m,l,107e" filled="f" strokeweight=".12pt">
              <v:path arrowok="t"/>
            </v:shape>
            <v:shape id="_x0000_s3232" style="position:absolute;left:7402;top:2798;width:22;height:72" coordsize="22,72" o:allowincell="f" path="m,72l,,21,e" filled="f" strokeweight=".12pt">
              <v:path arrowok="t"/>
            </v:shape>
            <v:shape id="_x0000_s3233" style="position:absolute;left:7424;top:2798;width:20;height:21" coordsize="20,21" o:allowincell="f" path="m16,21l11,7,,e" filled="f" strokeweight=".12pt">
              <v:path arrowok="t"/>
            </v:shape>
            <v:shape id="_x0000_s3234" style="position:absolute;left:7440;top:2819;width:20;height:51" coordsize="20,51" o:allowincell="f" path="m,l,50e" filled="f" strokeweight=".12pt">
              <v:path arrowok="t"/>
            </v:shape>
            <v:shape id="_x0000_s3235" style="position:absolute;left:7474;top:2798;width:20;height:20" coordsize="20,20" o:allowincell="f" path="m,l16,e" filled="f" strokeweight=".12pt">
              <v:path arrowok="t"/>
            </v:shape>
            <v:shape id="_x0000_s3236" style="position:absolute;left:7491;top:2798;width:20;height:21" coordsize="20,21" o:allowincell="f" path="m16,21l12,7,,e" filled="f" strokeweight=".12pt">
              <v:path arrowok="t"/>
            </v:shape>
            <v:shape id="_x0000_s3237" style="position:absolute;left:7484;top:2819;width:24;height:51" coordsize="24,51" o:allowincell="f" path="m23,r,50l,50e" filled="f" strokeweight=".12pt">
              <v:path arrowok="t"/>
            </v:shape>
            <v:shape id="_x0000_s3238" style="position:absolute;left:7469;top:2834;width:20;height:36" coordsize="20,36" o:allowincell="f" path="m14,l4,4,,19,4,31r10,4e" filled="f" strokeweight=".12pt">
              <v:path arrowok="t"/>
            </v:shape>
            <v:shape id="_x0000_s3239" style="position:absolute;left:7484;top:2834;width:24;height:20" coordsize="24,20" o:allowincell="f" path="m,l23,e" filled="f" strokeweight=".12pt">
              <v:path arrowok="t"/>
            </v:shape>
            <v:shape id="_x0000_s3240" style="position:absolute;left:7536;top:2858;width:20;height:20" coordsize="20,20" o:allowincell="f" path="m,l2,9r7,3e" filled="f" strokeweight=".12pt">
              <v:path arrowok="t"/>
            </v:shape>
            <v:shape id="_x0000_s3241" style="position:absolute;left:7536;top:2762;width:20;height:96" coordsize="20,96" o:allowincell="f" path="m,95l,e" filled="f" strokeweight=".12pt">
              <v:path arrowok="t"/>
            </v:shape>
            <w10:wrap anchorx="page" anchory="page"/>
          </v:group>
        </w:pict>
      </w:r>
      <w:r>
        <w:rPr>
          <w:noProof/>
          <w:sz w:val="22"/>
          <w:szCs w:val="22"/>
          <w:lang w:eastAsia="en-GB"/>
        </w:rPr>
        <w:pict>
          <v:group id="_x0000_s3242" style="position:absolute;left:0;text-align:left;margin-left:380.6pt;margin-top:138.05pt;width:10.2pt;height:5.5pt;z-index:-251652608;mso-position-horizontal-relative:page;mso-position-vertical-relative:page" coordorigin="7612,2761" coordsize="204,110" o:allowincell="f">
            <v:shape id="_x0000_s3243" style="position:absolute;left:7618;top:2798;width:20;height:20" coordsize="20,20" o:allowincell="f" path="m,l16,e" filled="f" strokeweight=".12pt">
              <v:path arrowok="t"/>
            </v:shape>
            <v:shape id="_x0000_s3244" style="position:absolute;left:7635;top:2798;width:20;height:21" coordsize="20,21" o:allowincell="f" path="m16,21l11,7,,e" filled="f" strokeweight=".12pt">
              <v:path arrowok="t"/>
            </v:shape>
            <v:shape id="_x0000_s3245" style="position:absolute;left:7628;top:2819;width:24;height:51" coordsize="24,51" o:allowincell="f" path="m23,r,50l,50e" filled="f" strokeweight=".12pt">
              <v:path arrowok="t"/>
            </v:shape>
            <v:shape id="_x0000_s3246" style="position:absolute;left:7613;top:2834;width:20;height:36" coordsize="20,36" o:allowincell="f" path="m14,l4,4,,19,4,31r10,4e" filled="f" strokeweight=".12pt">
              <v:path arrowok="t"/>
            </v:shape>
            <v:shape id="_x0000_s3247" style="position:absolute;left:7628;top:2834;width:24;height:20" coordsize="24,20" o:allowincell="f" path="m,l23,e" filled="f" strokeweight=".12pt">
              <v:path arrowok="t"/>
            </v:shape>
            <v:shape id="_x0000_s3248" style="position:absolute;left:7680;top:2798;width:39;height:72" coordsize="39,72" o:allowincell="f" path="m,72l38,e" filled="f" strokeweight=".04231mm">
              <v:path arrowok="t"/>
            </v:shape>
            <v:shape id="_x0000_s3249" style="position:absolute;left:7680;top:2798;width:39;height:72" coordsize="39,72" o:allowincell="f" path="m,l38,72e" filled="f" strokeweight=".04231mm">
              <v:path arrowok="t"/>
            </v:shape>
            <v:shape id="_x0000_s3250" style="position:absolute;left:7748;top:2762;width:20;height:108" coordsize="20,108" o:allowincell="f" path="m,l,107e" filled="f" strokeweight=".12pt">
              <v:path arrowok="t"/>
            </v:shape>
            <v:shape id="_x0000_s3251" style="position:absolute;left:7776;top:2798;width:34;height:43" coordsize="34,43" o:allowincell="f" path="m33,7l11,,2,4,,16,4,28,31,43e" filled="f" strokeweight=".12pt">
              <v:path arrowok="t"/>
            </v:shape>
            <v:shape id="_x0000_s3252" style="position:absolute;left:7803;top:2841;width:20;height:29" coordsize="20,29" o:allowincell="f" path="m,28l9,23,12,9,4,e" filled="f" strokeweight=".12pt">
              <v:path arrowok="t"/>
            </v:shape>
            <v:shape id="_x0000_s3253" style="position:absolute;left:7776;top:2866;width:27;height:20" coordsize="27,20" o:allowincell="f" path="m,l26,e" filled="f" strokeweight=".36pt">
              <v:path arrowok="t"/>
            </v:shape>
            <w10:wrap anchorx="page" anchory="page"/>
          </v:group>
        </w:pict>
      </w:r>
      <w:r>
        <w:rPr>
          <w:noProof/>
          <w:sz w:val="22"/>
          <w:szCs w:val="22"/>
          <w:lang w:eastAsia="en-GB"/>
        </w:rPr>
        <w:pict>
          <v:group id="_x0000_s3254" style="position:absolute;left:0;text-align:left;margin-left:394.05pt;margin-top:138.05pt;width:4.9pt;height:5.5pt;z-index:-251651584;mso-position-horizontal-relative:page;mso-position-vertical-relative:page" coordorigin="7881,2761" coordsize="98,110" o:allowincell="f">
            <v:shape id="_x0000_s3255" style="position:absolute;left:7882;top:2798;width:38;height:24" coordsize="38,24" o:allowincell="f" path="m38,24l31,7,19,,4,7,,24e" filled="f" strokeweight=".12pt">
              <v:path arrowok="t"/>
            </v:shape>
            <v:shape id="_x0000_s3256" style="position:absolute;left:7920;top:2822;width:20;height:24" coordsize="20,24" o:allowincell="f" path="m,l,24e" filled="f" strokeweight=".12pt">
              <v:path arrowok="t"/>
            </v:shape>
            <v:shape id="_x0000_s3257" style="position:absolute;left:7882;top:2846;width:38;height:24" coordsize="38,24" o:allowincell="f" path="m,l4,16r15,7l31,16,38,e" filled="f" strokeweight=".12pt">
              <v:path arrowok="t"/>
            </v:shape>
            <v:shape id="_x0000_s3258" style="position:absolute;left:7882;top:2822;width:20;height:24" coordsize="20,24" o:allowincell="f" path="m,24l,e" filled="f" strokeweight=".12pt">
              <v:path arrowok="t"/>
            </v:shape>
            <v:shape id="_x0000_s3259" style="position:absolute;left:7959;top:2786;width:20;height:84" coordsize="20,84" o:allowincell="f" path="m,83l,e" filled="f" strokeweight=".12pt">
              <v:path arrowok="t"/>
            </v:shape>
            <v:shape id="_x0000_s3260" style="position:absolute;left:7959;top:2762;width:20;height:24" coordsize="20,24" o:allowincell="f" path="m19,l4,7,,24e" filled="f" strokeweight=".12pt">
              <v:path arrowok="t"/>
            </v:shape>
            <v:shape id="_x0000_s3261" style="position:absolute;left:7949;top:2798;width:29;height:20" coordsize="29,20" o:allowincell="f" path="m,l28,e" filled="f" strokeweight=".12pt">
              <v:path arrowok="t"/>
            </v:shape>
            <w10:wrap anchorx="page" anchory="page"/>
          </v:group>
        </w:pict>
      </w:r>
      <w:r>
        <w:rPr>
          <w:noProof/>
          <w:sz w:val="22"/>
          <w:szCs w:val="22"/>
          <w:lang w:eastAsia="en-GB"/>
        </w:rPr>
        <w:pict>
          <v:group id="_x0000_s3262" style="position:absolute;left:0;text-align:left;margin-left:402.2pt;margin-top:138.05pt;width:17.4pt;height:7.3pt;z-index:-251650560;mso-position-horizontal-relative:page;mso-position-vertical-relative:page" coordorigin="8044,2761" coordsize="348,146" o:allowincell="f">
            <v:shape id="_x0000_s3263" style="position:absolute;left:8055;top:2762;width:20;height:108" coordsize="20,108" o:allowincell="f" path="m,107l,e" filled="f" strokeweight=".12pt">
              <v:path arrowok="t"/>
            </v:shape>
            <v:shape id="_x0000_s3264" style="position:absolute;left:8045;top:2798;width:29;height:20" coordsize="29,20" o:allowincell="f" path="m,l28,e" filled="f" strokeweight=".12pt">
              <v:path arrowok="t"/>
            </v:shape>
            <v:shape id="_x0000_s3265" style="position:absolute;left:8103;top:2798;width:38;height:24" coordsize="38,24" o:allowincell="f" path="m38,24l31,7,19,,4,7,,24e" filled="f" strokeweight=".12pt">
              <v:path arrowok="t"/>
            </v:shape>
            <v:shape id="_x0000_s3266" style="position:absolute;left:8141;top:2822;width:20;height:24" coordsize="20,24" o:allowincell="f" path="m,l,24e" filled="f" strokeweight=".12pt">
              <v:path arrowok="t"/>
            </v:shape>
            <v:shape id="_x0000_s3267" style="position:absolute;left:8103;top:2846;width:38;height:24" coordsize="38,24" o:allowincell="f" path="m,l4,16r15,7l31,16,38,e" filled="f" strokeweight=".12pt">
              <v:path arrowok="t"/>
            </v:shape>
            <v:shape id="_x0000_s3268" style="position:absolute;left:8103;top:2822;width:20;height:24" coordsize="20,24" o:allowincell="f" path="m,24l,e" filled="f" strokeweight=".12pt">
              <v:path arrowok="t"/>
            </v:shape>
            <v:shape id="_x0000_s3269" style="position:absolute;left:8170;top:2798;width:58;height:72" coordsize="58,72" o:allowincell="f" path="m,l14,72,28,24,43,72,57,e" filled="f" strokeweight=".12pt">
              <v:path arrowok="t"/>
            </v:shape>
            <v:shape id="_x0000_s3270" style="position:absolute;left:8256;top:2762;width:20;height:108" coordsize="20,108" o:allowincell="f" path="m,l,107e" filled="f" strokeweight=".12pt">
              <v:path arrowok="t"/>
            </v:shape>
            <v:shape id="_x0000_s3271" style="position:absolute;left:8285;top:2798;width:22;height:72" coordsize="22,72" o:allowincell="f" path="m,72l,,21,e" filled="f" strokeweight=".12pt">
              <v:path arrowok="t"/>
            </v:shape>
            <v:shape id="_x0000_s3272" style="position:absolute;left:8307;top:2798;width:20;height:21" coordsize="20,21" o:allowincell="f" path="m16,21l12,7,,e" filled="f" strokeweight=".12pt">
              <v:path arrowok="t"/>
            </v:shape>
            <v:shape id="_x0000_s3273" style="position:absolute;left:8324;top:2819;width:20;height:51" coordsize="20,51" o:allowincell="f" path="m,l,50e" filled="f" strokeweight=".12pt">
              <v:path arrowok="t"/>
            </v:shape>
            <v:shape id="_x0000_s3274" style="position:absolute;left:8352;top:2798;width:39;height:108" coordsize="39,108" o:allowincell="f" path="m4,108r17,l33,100,38,86,38,,16,,4,7,,21,,50,4,64r12,8l38,72e" filled="f" strokeweight=".04231mm">
              <v:path arrowok="t"/>
            </v:shape>
            <w10:wrap anchorx="page" anchory="page"/>
          </v:group>
        </w:pict>
      </w:r>
      <w:r>
        <w:rPr>
          <w:noProof/>
          <w:sz w:val="22"/>
          <w:szCs w:val="22"/>
          <w:lang w:eastAsia="en-GB"/>
        </w:rPr>
        <w:pict>
          <v:group id="_x0000_s3275" style="position:absolute;left:0;text-align:left;margin-left:422.85pt;margin-top:138.05pt;width:18.35pt;height:5.5pt;z-index:-251649536;mso-position-horizontal-relative:page;mso-position-vertical-relative:page" coordorigin="8457,2761" coordsize="367,110" o:allowincell="f">
            <v:shape id="_x0000_s3276" style="position:absolute;left:8458;top:2798;width:38;height:72" coordsize="38,72" o:allowincell="f" path="m,l19,72,38,e" filled="f" strokeweight=".04231mm">
              <v:path arrowok="t"/>
            </v:shape>
            <v:shape id="_x0000_s3277" style="position:absolute;left:8540;top:2870;width:24;height:20" coordsize="24,20" o:allowincell="f" path="m24,l,e" filled="f" strokeweight=".12pt">
              <v:path arrowok="t"/>
            </v:shape>
            <v:shape id="_x0000_s3278" style="position:absolute;left:8525;top:2851;width:20;height:20" coordsize="20,20" o:allowincell="f" path="m,l2,14r12,5e" filled="f" strokeweight=".12pt">
              <v:path arrowok="t"/>
            </v:shape>
            <v:shape id="_x0000_s3279" style="position:absolute;left:8525;top:2822;width:20;height:29" coordsize="20,29" o:allowincell="f" path="m,28l,e" filled="f" strokeweight=".12pt">
              <v:path arrowok="t"/>
            </v:shape>
            <v:shape id="_x0000_s3280" style="position:absolute;left:8525;top:2798;width:39;height:24" coordsize="39,24" o:allowincell="f" path="m38,24l31,7,19,,4,7,,24e" filled="f" strokeweight=".12pt">
              <v:path arrowok="t"/>
            </v:shape>
            <v:shape id="_x0000_s3281" style="position:absolute;left:8525;top:2822;width:39;height:20" coordsize="39,20" o:allowincell="f" path="m38,r,12l,12e" filled="f" strokeweight=".12pt">
              <v:path arrowok="t"/>
            </v:shape>
            <v:shape id="_x0000_s3282" style="position:absolute;left:8592;top:2762;width:20;height:108" coordsize="20,108" o:allowincell="f" path="m,107l,e" filled="f" strokeweight=".12pt">
              <v:path arrowok="t"/>
            </v:shape>
            <v:shape id="_x0000_s3283" style="position:absolute;left:8592;top:2798;width:22;height:20" coordsize="22,20" o:allowincell="f" path="m,l21,e" filled="f" strokeweight=".12pt">
              <v:path arrowok="t"/>
            </v:shape>
            <v:shape id="_x0000_s3284" style="position:absolute;left:8614;top:2798;width:20;height:21" coordsize="20,21" o:allowincell="f" path="m16,21l12,7,,e" filled="f" strokeweight=".12pt">
              <v:path arrowok="t"/>
            </v:shape>
            <v:shape id="_x0000_s3285" style="position:absolute;left:8631;top:2819;width:20;height:51" coordsize="20,51" o:allowincell="f" path="m,l,50e" filled="f" strokeweight=".12pt">
              <v:path arrowok="t"/>
            </v:shape>
            <v:shape id="_x0000_s3286" style="position:absolute;left:8660;top:2762;width:20;height:108" coordsize="20,108" o:allowincell="f" path="m,l,107e" filled="f" strokeweight=".12pt">
              <v:path arrowok="t"/>
            </v:shape>
            <v:shape id="_x0000_s3287" style="position:absolute;left:8705;top:2870;width:20;height:20" coordsize="20,20" o:allowincell="f" path="m11,l,e" filled="f" strokeweight=".12pt">
              <v:path arrowok="t"/>
            </v:shape>
            <v:shape id="_x0000_s3288" style="position:absolute;left:8688;top:2848;width:20;height:22" coordsize="20,22" o:allowincell="f" path="m,l4,14r12,7e" filled="f" strokeweight=".12pt">
              <v:path arrowok="t"/>
            </v:shape>
            <v:shape id="_x0000_s3289" style="position:absolute;left:8688;top:2819;width:20;height:29" coordsize="20,29" o:allowincell="f" path="m,28l,e" filled="f" strokeweight=".12pt">
              <v:path arrowok="t"/>
            </v:shape>
            <v:shape id="_x0000_s3290" style="position:absolute;left:8688;top:2798;width:20;height:21" coordsize="20,21" o:allowincell="f" path="m16,l4,7,,21e" filled="f" strokeweight=".12pt">
              <v:path arrowok="t"/>
            </v:shape>
            <v:shape id="_x0000_s3291" style="position:absolute;left:8705;top:2798;width:20;height:20" coordsize="20,20" o:allowincell="f" path="m,l11,e" filled="f" strokeweight=".12pt">
              <v:path arrowok="t"/>
            </v:shape>
            <v:shape id="_x0000_s3292" style="position:absolute;left:8746;top:2858;width:20;height:20" coordsize="20,20" o:allowincell="f" path="m,l2,9r7,3e" filled="f" strokeweight=".12pt">
              <v:path arrowok="t"/>
            </v:shape>
            <v:shape id="_x0000_s3293" style="position:absolute;left:8746;top:2762;width:20;height:96" coordsize="20,96" o:allowincell="f" path="m,95l,e" filled="f" strokeweight=".12pt">
              <v:path arrowok="t"/>
            </v:shape>
            <v:shape id="_x0000_s3294" style="position:absolute;left:8799;top:2870;width:24;height:20" coordsize="24,20" o:allowincell="f" path="m23,l,e" filled="f" strokeweight=".12pt">
              <v:path arrowok="t"/>
            </v:shape>
            <v:shape id="_x0000_s3295" style="position:absolute;left:8784;top:2851;width:20;height:20" coordsize="20,20" o:allowincell="f" path="m,l2,14r12,5e" filled="f" strokeweight=".04231mm">
              <v:path arrowok="t"/>
            </v:shape>
            <v:shape id="_x0000_s3296" style="position:absolute;left:8784;top:2822;width:20;height:29" coordsize="20,29" o:allowincell="f" path="m,28l,e" filled="f" strokeweight=".12pt">
              <v:path arrowok="t"/>
            </v:shape>
            <v:shape id="_x0000_s3297" style="position:absolute;left:8784;top:2798;width:39;height:24" coordsize="39,24" o:allowincell="f" path="m38,24l31,7,19,,4,7,,24e" filled="f" strokeweight=".12pt">
              <v:path arrowok="t"/>
            </v:shape>
            <v:shape id="_x0000_s3298" style="position:absolute;left:8784;top:2822;width:39;height:20" coordsize="39,20" o:allowincell="f" path="m38,r,12l,12e" filled="f" strokeweight=".12pt">
              <v:path arrowok="t"/>
            </v:shape>
            <w10:wrap anchorx="page" anchory="page"/>
          </v:group>
        </w:pict>
      </w:r>
      <w:bookmarkStart w:id="78" w:name="_Toc401758025"/>
      <w:r w:rsidR="00C02066" w:rsidRPr="00EE27E4">
        <w:rPr>
          <w:lang w:eastAsia="en-GB"/>
        </w:rPr>
        <w:t>Figure 16a</w:t>
      </w:r>
      <w:bookmarkEnd w:id="78"/>
    </w:p>
    <w:p w:rsidR="00C02066" w:rsidRDefault="00C02066" w:rsidP="000E6874">
      <w:pPr>
        <w:pStyle w:val="Heading1"/>
        <w:keepNext/>
        <w:keepLines/>
        <w:ind w:right="1127"/>
        <w:rPr>
          <w:b/>
          <w:lang w:eastAsia="en-GB"/>
        </w:rPr>
      </w:pPr>
      <w:bookmarkStart w:id="79" w:name="_Toc401758026"/>
      <w:r w:rsidRPr="00036196">
        <w:rPr>
          <w:b/>
          <w:lang w:eastAsia="en-GB"/>
        </w:rPr>
        <w:t>Mounting holes tolerances for class J mounting plates for fifth wheel couplings (see para</w:t>
      </w:r>
      <w:r w:rsidR="003A0D94">
        <w:rPr>
          <w:b/>
          <w:lang w:eastAsia="en-GB"/>
        </w:rPr>
        <w:t>graph</w:t>
      </w:r>
      <w:r w:rsidR="003A0D94" w:rsidRPr="00036196">
        <w:rPr>
          <w:b/>
          <w:lang w:eastAsia="en-GB"/>
        </w:rPr>
        <w:t xml:space="preserve"> </w:t>
      </w:r>
      <w:r w:rsidRPr="00036196">
        <w:rPr>
          <w:b/>
          <w:lang w:eastAsia="en-GB"/>
        </w:rPr>
        <w:t>9.1. of this annex)</w:t>
      </w:r>
      <w:bookmarkEnd w:id="79"/>
    </w:p>
    <w:p w:rsidR="002C3616" w:rsidRPr="00EE27E4" w:rsidRDefault="00051C55" w:rsidP="000E6874">
      <w:pPr>
        <w:pStyle w:val="SingleTxtG"/>
        <w:rPr>
          <w:lang w:eastAsia="en-GB"/>
        </w:rPr>
      </w:pPr>
      <w:r>
        <w:rPr>
          <w:noProof/>
          <w:lang w:eastAsia="en-GB"/>
        </w:rPr>
        <w:pict>
          <v:group id="_x0000_s3449" style="position:absolute;left:0;text-align:left;margin-left:53.3pt;margin-top:3.7pt;width:411.35pt;height:284.8pt;z-index:251692544" coordorigin="2200,2648" coordsize="8227,5696">
            <v:group id="_x0000_s1970" style="position:absolute;left:2200;top:3513;width:8227;height:4831;mso-position-horizontal-relative:page" coordorigin="2200,-5349" coordsize="8227,4831" o:allowincell="f">
              <v:shape id="_x0000_s1971" style="position:absolute;left:5950;top:-3632;width:77;height:60" coordsize="77,60" o:allowincell="f" path="m16,l,21,76,60,16,e" fillcolor="black" stroked="f">
                <v:path arrowok="t"/>
              </v:shape>
              <v:shape id="_x0000_s1972" style="position:absolute;left:5950;top:-3632;width:77;height:60" coordsize="77,60" o:allowincell="f" path="m76,60l,21,16,,76,60xe" filled="f" strokeweight=".12pt">
                <v:path arrowok="t"/>
              </v:shape>
              <v:shape id="_x0000_s1973" style="position:absolute;left:5199;top:-3939;width:758;height:319" coordsize="758,319" o:allowincell="f" path="m758,319l307,,,e" filled="f" strokeweight=".12pt">
                <v:path arrowok="t"/>
              </v:shape>
              <v:shape id="_x0000_s1974" style="position:absolute;left:8278;top:-3721;width:20;height:257" coordsize="20,257" o:allowincell="f" path="m,256l,e" filled="f" strokeweight=".12pt">
                <v:path arrowok="t"/>
              </v:shape>
              <v:shape id="_x0000_s1975" style="position:absolute;left:8235;top:-3464;width:86;height:86" coordsize="86,86" o:allowincell="f" path="m43,l,86r86,l43,e" fillcolor="black" stroked="f">
                <v:path arrowok="t"/>
              </v:shape>
              <v:shape id="_x0000_s1976" style="position:absolute;left:8235;top:-3464;width:86;height:86" coordsize="86,86" o:allowincell="f" path="m,86l43,,86,86,,86xe" filled="f" strokeweight=".12pt">
                <v:path arrowok="t"/>
              </v:shape>
              <v:rect id="_x0000_s1977" style="position:absolute;left:8158;top:-3958;width:240;height:237" o:allowincell="f" filled="f" strokeweight=".04231mm">
                <v:path arrowok="t"/>
              </v:rect>
              <v:shape id="_x0000_s1978" style="position:absolute;left:8235;top:-3850;width:86;height:86" coordsize="86,86" o:allowincell="f" path="m,86r43,l74,72,86,43,74,12,43,,,e" filled="f" strokeweight=".12pt">
                <v:path arrowok="t"/>
              </v:shape>
              <v:shape id="_x0000_s1979" style="position:absolute;left:8235;top:-3920;width:77;height:156" coordsize="77,156" o:allowincell="f" path="m43,69l67,60,76,35,67,12,43,,,,,155e" filled="f" strokeweight=".04231mm">
                <v:path arrowok="t"/>
              </v:shape>
              <v:shape id="_x0000_s1980" style="position:absolute;left:6188;top:-5062;width:20;height:3528" coordsize="20,3528" o:allowincell="f" path="m,l,3527e" filled="f" strokeweight=".12pt">
                <v:path arrowok="t"/>
              </v:shape>
              <v:shape id="_x0000_s1981" style="position:absolute;left:2691;top:-3378;width:6689;height:20" coordsize="6689,20" o:allowincell="f" path="m,l6688,e" filled="f" strokeweight=".04231mm">
                <v:path arrowok="t"/>
              </v:shape>
              <v:shape id="_x0000_s1982" style="position:absolute;left:6272;top:-2557;width:256;height:20" coordsize="256,20" o:allowincell="f" path="m,l256,e" filled="f" strokeweight=".12pt">
                <v:path arrowok="t"/>
              </v:shape>
              <v:shape id="_x0000_s1983" style="position:absolute;left:6188;top:-2600;width:84;height:86" coordsize="84,86" o:allowincell="f" path="m,l,86,83,43,,e" fillcolor="black" stroked="f">
                <v:path arrowok="t"/>
              </v:shape>
              <v:shape id="_x0000_s1984" style="position:absolute;left:6188;top:-2600;width:84;height:86" coordsize="84,86" o:allowincell="f" path="m,l83,43,,86,,xe" filled="f" strokeweight=".12pt">
                <v:path arrowok="t"/>
              </v:shape>
              <v:rect id="_x0000_s1985" style="position:absolute;left:6528;top:-2677;width:240;height:240" o:allowincell="f" filled="f" strokeweight=".12pt">
                <v:path arrowok="t"/>
              </v:rect>
              <v:shape id="_x0000_s1986" style="position:absolute;left:6600;top:-2634;width:104;height:154" coordsize="104,154" o:allowincell="f" path="m,153l50,r53,153e" filled="f" strokeweight=".12pt">
                <v:path arrowok="t"/>
              </v:shape>
              <v:shape id="_x0000_s1987" style="position:absolute;left:6615;top:-2523;width:74;height:20" coordsize="74,20" o:allowincell="f" path="m74,l,e" filled="f" strokeweight=".12pt">
                <v:path arrowok="t"/>
              </v:shape>
              <v:shape id="_x0000_s1988" style="position:absolute;left:6382;top:-3529;width:55;height:151" coordsize="55,151" o:allowincell="f" path="m55,151l36,55,,e" filled="f" strokeweight=".04231mm">
                <v:path arrowok="t"/>
              </v:shape>
              <v:shape id="_x0000_s1989" style="position:absolute;left:6192;top:-3627;width:149;height:57" coordsize="149,57" o:allowincell="f" path="m148,57l91,16,,e" filled="f" strokeweight=".12pt">
                <v:path arrowok="t"/>
              </v:shape>
              <v:shape id="_x0000_s1990" style="position:absolute;left:6152;top:-3625;width:20;height:20" coordsize="20,20" o:allowincell="f" path="m19,l,2e" filled="f" strokeweight=".12pt">
                <v:path arrowok="t"/>
              </v:shape>
              <v:shape id="_x0000_s1991" style="position:absolute;left:5996;top:-3618;width:136;height:82" coordsize="136,82" o:allowincell="f" path="m136,l96,7,14,62,,81e" filled="f" strokeweight=".12pt">
                <v:path arrowok="t"/>
              </v:shape>
              <v:shape id="_x0000_s1992" style="position:absolute;left:5974;top:-3519;width:20;height:20" coordsize="20,20" o:allowincell="f" path="m12,l,16e" filled="f" strokeweight=".12pt">
                <v:path arrowok="t"/>
              </v:shape>
              <v:shape id="_x0000_s1993" style="position:absolute;left:5936;top:-3486;width:26;height:156" coordsize="26,156" o:allowincell="f" path="m26,l19,12,,107r9,48e" filled="f" strokeweight=".12pt">
                <v:path arrowok="t"/>
              </v:shape>
              <v:shape id="_x0000_s1994" style="position:absolute;left:5952;top:-3308;width:20;height:20" coordsize="20,20" o:allowincell="f" path="m,l,19e" filled="f" strokeweight=".24pt">
                <v:path arrowok="t"/>
              </v:shape>
              <v:shape id="_x0000_s1995" style="position:absolute;left:5962;top:-3272;width:113;height:115" coordsize="113,115" o:allowincell="f" path="m,l48,69r64,46e" filled="f" strokeweight=".12pt">
                <v:path arrowok="t"/>
              </v:shape>
              <v:shape id="_x0000_s1996" style="position:absolute;left:6092;top:-3145;width:20;height:20" coordsize="20,20" o:allowincell="f" path="m,l19,e" filled="f" strokeweight=".24pt">
                <v:path arrowok="t"/>
              </v:shape>
              <v:shape id="_x0000_s1997" style="position:absolute;left:6132;top:-3152;width:159;height:24" coordsize="159,24" o:allowincell="f" path="m,12l55,24,151,4,158,e" filled="f" strokeweight=".12pt">
                <v:path arrowok="t"/>
              </v:shape>
              <v:shape id="_x0000_s1998" style="position:absolute;left:6430;top:-3358;width:20;height:20" coordsize="20,20" o:allowincell="f" path="m,19l2,e" filled="f" strokeweight=".12pt">
                <v:path arrowok="t"/>
              </v:shape>
              <v:shape id="_x0000_s1999" style="position:absolute;left:2384;top:-4681;width:20;height:2604" coordsize="20,2604" o:allowincell="f" path="m,l,2603e" filled="f" strokeweight=".12pt">
                <v:path arrowok="t"/>
              </v:shape>
              <v:shape id="_x0000_s2000" style="position:absolute;left:2369;top:-4765;width:29;height:84" coordsize="29,84" o:allowincell="f" path="m14,l,84r28,l14,e" fillcolor="black" stroked="f">
                <v:path arrowok="t"/>
              </v:shape>
              <v:shape id="_x0000_s2001" style="position:absolute;left:2369;top:-4765;width:29;height:84" coordsize="29,84" o:allowincell="f" path="m,84r28,l14,,,84xe" filled="f" strokeweight=".12pt">
                <v:path arrowok="t"/>
              </v:shape>
              <v:shape id="_x0000_s2002" style="position:absolute;left:2369;top:-2077;width:29;height:87" coordsize="29,87" o:allowincell="f" path="m28,l,,14,86,28,e" fillcolor="black" stroked="f">
                <v:path arrowok="t"/>
              </v:shape>
              <v:shape id="_x0000_s2003" style="position:absolute;left:2369;top:-2077;width:29;height:87" coordsize="29,87" o:allowincell="f" path="m,l28,,14,86,,xe" filled="f" strokeweight=".12pt">
                <v:path arrowok="t"/>
              </v:shape>
              <v:shape id="_x0000_s2004" style="position:absolute;left:2228;top:-3330;width:84;height:48" coordsize="84,48" o:allowincell="f" path="m,28l84,47,84,e" filled="f" strokeweight=".12pt">
                <v:path arrowok="t"/>
              </v:shape>
              <v:shape id="_x0000_s2005" style="position:absolute;left:2288;top:-3315;width:48;height:20" coordsize="48,20" o:allowincell="f" path="m,l48,e" filled="f" strokeweight=".12pt">
                <v:path arrowok="t"/>
              </v:shape>
              <v:shape id="_x0000_s2006" style="position:absolute;left:2235;top:-3368;width:93;height:20" coordsize="93,20" o:allowincell="f" path="m,l48,9,93,e" filled="f" strokeweight=".12pt">
                <v:path arrowok="t"/>
              </v:shape>
              <v:shape id="_x0000_s2007" style="position:absolute;left:2228;top:-3387;width:20;height:20" coordsize="20,20" o:allowincell="f" path="m7,l,9,7,19e" filled="f" strokeweight=".12pt">
                <v:path arrowok="t"/>
              </v:shape>
              <v:shape id="_x0000_s2008" style="position:absolute;left:2235;top:-3397;width:93;height:20" coordsize="93,20" o:allowincell="f" path="m93,9l48,,,9e" filled="f" strokeweight=".12pt">
                <v:path arrowok="t"/>
              </v:shape>
              <v:shape id="_x0000_s2009" style="position:absolute;left:2328;top:-3387;width:20;height:20" coordsize="20,20" o:allowincell="f" path="m,19l7,9,,e" filled="f" strokeweight=".12pt">
                <v:path arrowok="t"/>
              </v:shape>
              <v:shape id="_x0000_s2010" style="position:absolute;left:2228;top:-3464;width:108;height:38" coordsize="108,38" o:allowincell="f" path="m,9l48,38r36,l100,33r8,-14l100,4,84,,72,,55,4,48,19r,19e" filled="f" strokeweight=".12pt">
                <v:path arrowok="t"/>
              </v:shape>
              <v:rect id="_x0000_s2011" style="position:absolute;left:2201;top:-3495;width:160;height:232" o:allowincell="f" filled="f" strokeweight=".12pt">
                <v:path arrowok="t"/>
              </v:rect>
              <v:shape id="_x0000_s2012" style="position:absolute;left:3171;top:-2103;width:20;height:1533" coordsize="20,1533" o:allowincell="f" path="m,l,1533e" filled="f" strokeweight=".12pt">
                <v:path arrowok="t"/>
              </v:shape>
              <v:shape id="_x0000_s2013" style="position:absolute;left:3257;top:-637;width:5859;height:20" coordsize="5859,20" o:allowincell="f" path="m,l5858,e" filled="f" strokeweight=".12pt">
                <v:path arrowok="t"/>
              </v:shape>
              <v:shape id="_x0000_s2014" style="position:absolute;left:3171;top:-651;width:86;height:26" coordsize="86,26" o:allowincell="f" path="m86,l,14,86,26,86,e" fillcolor="black" stroked="f">
                <v:path arrowok="t"/>
              </v:shape>
              <v:shape id="_x0000_s2015" style="position:absolute;left:3171;top:-651;width:86;height:26" coordsize="86,26" o:allowincell="f" path="m86,r,26l,14,86,xe" filled="f" strokeweight=".12pt">
                <v:path arrowok="t"/>
              </v:shape>
              <v:shape id="_x0000_s2016" style="position:absolute;left:9202;top:-2103;width:20;height:1533" coordsize="20,1533" o:allowincell="f" path="m,l,1533e" filled="f" strokeweight=".12pt">
                <v:path arrowok="t"/>
              </v:shape>
              <v:shape id="_x0000_s2017" style="position:absolute;left:9116;top:-651;width:86;height:26" coordsize="86,26" o:allowincell="f" path="m,l,26,86,14,,e" fillcolor="black" stroked="f">
                <v:path arrowok="t"/>
              </v:shape>
              <v:shape id="_x0000_s2018" style="position:absolute;left:9116;top:-651;width:86;height:26" coordsize="86,26" o:allowincell="f" path="m,l,26,86,14,,xe" filled="f" strokeweight=".12pt">
                <v:path arrowok="t"/>
              </v:shape>
              <v:shape id="_x0000_s2019" style="position:absolute;left:6101;top:-793;width:39;height:48" coordsize="39,48" o:allowincell="f" path="m38,23l31,7,19,,4,7,,23,4,40r15,7l31,40,38,23e" filled="f" strokeweight=".04231mm">
                <v:path arrowok="t"/>
              </v:shape>
              <v:shape id="_x0000_s2020" style="position:absolute;left:6101;top:-745;width:39;height:24" coordsize="39,24" o:allowincell="f" path="m38,23l31,7,19,,4,7,,23e" filled="f" strokeweight=".12pt">
                <v:path arrowok="t"/>
              </v:shape>
              <v:shape id="_x0000_s2021" style="position:absolute;left:6140;top:-721;width:20;height:20" coordsize="20,20" o:allowincell="f" path="m,l,12e" filled="f" strokeweight=".12pt">
                <v:path arrowok="t"/>
              </v:shape>
              <v:shape id="_x0000_s2022" style="position:absolute;left:6101;top:-709;width:39;height:24" coordsize="39,24" o:allowincell="f" path="m,l4,16r15,7l31,16,38,e" filled="f" strokeweight=".12pt">
                <v:path arrowok="t"/>
              </v:shape>
              <v:shape id="_x0000_s2023" style="position:absolute;left:6101;top:-721;width:20;height:20" coordsize="20,20" o:allowincell="f" path="m,12l,e" filled="f" strokeweight=".12pt">
                <v:path arrowok="t"/>
              </v:shape>
              <v:shape id="_x0000_s2024" style="position:absolute;left:6168;top:-793;width:36;height:48" coordsize="36,48" o:allowincell="f" path="m36,23l31,7,19,,4,7,,23,4,40r15,7l31,40,36,23e" filled="f" strokeweight=".12pt">
                <v:path arrowok="t"/>
              </v:shape>
              <v:shape id="_x0000_s2025" style="position:absolute;left:6168;top:-745;width:36;height:24" coordsize="36,24" o:allowincell="f" path="m36,23l31,7,19,,4,7,,23e" filled="f" strokeweight=".12pt">
                <v:path arrowok="t"/>
              </v:shape>
              <v:shape id="_x0000_s2026" style="position:absolute;left:6207;top:-721;width:20;height:20" coordsize="20,20" o:allowincell="f" path="m,l,12e" filled="f" strokeweight=".12pt">
                <v:path arrowok="t"/>
              </v:shape>
              <v:shape id="_x0000_s2027" style="position:absolute;left:6168;top:-709;width:36;height:24" coordsize="36,24" o:allowincell="f" path="m,l4,16r15,7l31,16,36,e" filled="f" strokeweight=".12pt">
                <v:path arrowok="t"/>
              </v:shape>
              <v:shape id="_x0000_s2028" style="position:absolute;left:6168;top:-721;width:20;height:20" coordsize="20,20" o:allowincell="f" path="m,12l,e" filled="f" strokeweight=".12pt">
                <v:path arrowok="t"/>
              </v:shape>
              <v:shape id="_x0000_s2029" style="position:absolute;left:6233;top:-786;width:20;height:94" coordsize="20,94" o:allowincell="f" path="m12,l,48,12,93e" filled="f" strokeweight=".12pt">
                <v:path arrowok="t"/>
              </v:shape>
              <v:shape id="_x0000_s2030" style="position:absolute;left:6245;top:-793;width:20;height:20" coordsize="20,20" o:allowincell="f" path="m19,7l9,,,7e" filled="f" strokeweight=".12pt">
                <v:path arrowok="t"/>
              </v:shape>
              <v:shape id="_x0000_s2031" style="position:absolute;left:6264;top:-786;width:20;height:94" coordsize="20,94" o:allowincell="f" path="m,93l9,48,,e" filled="f" strokeweight=".12pt">
                <v:path arrowok="t"/>
              </v:shape>
              <v:shape id="_x0000_s2032" style="position:absolute;left:6245;top:-692;width:20;height:20" coordsize="20,20" o:allowincell="f" path="m,l9,7,19,e" filled="f" strokeweight=".12pt">
                <v:path arrowok="t"/>
              </v:shape>
              <v:rect id="_x0000_s2033" style="position:absolute;left:6080;top:-819;width:213;height:160" o:allowincell="f" filled="f" strokeweight=".12pt">
                <v:path arrowok="t"/>
              </v:rect>
              <v:shape id="_x0000_s2034" style="position:absolute;left:3804;top:-2103;width:20;height:1233" coordsize="20,1233" o:allowincell="f" path="m,l,1233e" filled="f" strokeweight=".12pt">
                <v:path arrowok="t"/>
              </v:shape>
              <v:shape id="_x0000_s2035" style="position:absolute;left:8568;top:-2103;width:20;height:1233" coordsize="20,1233" o:allowincell="f" path="m,l,1233e" filled="f" strokeweight=".12pt">
                <v:path arrowok="t"/>
              </v:shape>
              <v:shape id="_x0000_s2036" style="position:absolute;left:3891;top:-937;width:4591;height:20" coordsize="4591,20" o:allowincell="f" path="m,l4591,e" filled="f" strokeweight=".12pt">
                <v:path arrowok="t"/>
              </v:shape>
              <v:shape id="_x0000_s2037" style="position:absolute;left:3804;top:-951;width:87;height:29" coordsize="87,29" o:allowincell="f" path="m86,l,14,86,28,86,e" fillcolor="black" stroked="f">
                <v:path arrowok="t"/>
              </v:shape>
              <v:shape id="_x0000_s2038" style="position:absolute;left:3804;top:-951;width:87;height:29" coordsize="87,29" o:allowincell="f" path="m86,r,28l,14,86,xe" filled="f" strokeweight=".12pt">
                <v:path arrowok="t"/>
              </v:shape>
              <v:shape id="_x0000_s2039" style="position:absolute;left:8482;top:-951;width:86;height:29" coordsize="86,29" o:allowincell="f" path="m,l,28,86,14,,e" fillcolor="black" stroked="f">
                <v:path arrowok="t"/>
              </v:shape>
              <v:shape id="_x0000_s2040" style="position:absolute;left:8482;top:-951;width:86;height:29" coordsize="86,29" o:allowincell="f" path="m,l,28,86,14,,xe" filled="f" strokeweight=".12pt">
                <v:path arrowok="t"/>
              </v:shape>
              <v:shape id="_x0000_s2041" style="position:absolute;left:6104;top:-1093;width:38;height:108" coordsize="38,108" o:allowincell="f" path="m28,l,47,,83r4,17l19,107r14,-7l38,83r,-12l33,55,19,47,,47e" filled="f" strokeweight=".12pt">
                <v:path arrowok="t"/>
              </v:shape>
              <v:shape id="_x0000_s2042" style="position:absolute;left:6171;top:-1093;width:38;height:108" coordsize="38,108" o:allowincell="f" path="m9,107l31,88,38,57r,-34l33,7,19,,7,7,,23,,35,7,52r12,8l38,60e" filled="f" strokeweight=".12pt">
                <v:path arrowok="t"/>
              </v:shape>
              <v:shape id="_x0000_s2043" style="position:absolute;left:6238;top:-1093;width:38;height:108" coordsize="38,108" o:allowincell="f" path="m,107r19,l33,100,38,83r,-12l33,55,19,47,,47,,,33,e" filled="f" strokeweight=".12pt">
                <v:path arrowok="t"/>
              </v:shape>
              <v:rect id="_x0000_s2044" style="position:absolute;left:6077;top:-1119;width:218;height:160" o:allowincell="f" filled="f" strokeweight=".12pt">
                <v:path arrowok="t"/>
              </v:rect>
              <v:shape id="_x0000_s2045" style="position:absolute;left:4438;top:-2103;width:20;height:933" coordsize="20,933" o:allowincell="f" path="m,l,933e" filled="f" strokeweight=".12pt">
                <v:path arrowok="t"/>
              </v:shape>
              <v:shape id="_x0000_s2046" style="position:absolute;left:7935;top:-2103;width:20;height:933" coordsize="20,933" o:allowincell="f" path="m,l,933e" filled="f" strokeweight=".12pt">
                <v:path arrowok="t"/>
              </v:shape>
              <v:shape id="_x0000_s2047" style="position:absolute;left:4524;top:-1237;width:3324;height:20" coordsize="3324,20" o:allowincell="f" path="m,l3323,e" filled="f" strokeweight=".12pt">
                <v:path arrowok="t"/>
              </v:shape>
              <v:shape id="_x0000_s3072" style="position:absolute;left:4438;top:-1251;width:86;height:29" coordsize="86,29" o:allowincell="f" path="m86,l,14,86,28,86,e" fillcolor="black" stroked="f">
                <v:path arrowok="t"/>
              </v:shape>
              <v:shape id="_x0000_s3073" style="position:absolute;left:4438;top:-1251;width:86;height:29" coordsize="86,29" o:allowincell="f" path="m86,r,28l,14,86,xe" filled="f" strokeweight=".12pt">
                <v:path arrowok="t"/>
              </v:shape>
              <v:shape id="_x0000_s3074" style="position:absolute;left:7848;top:-1251;width:87;height:29" coordsize="87,29" o:allowincell="f" path="m,l,28,86,14,,e" fillcolor="black" stroked="f">
                <v:path arrowok="t"/>
              </v:shape>
              <v:shape id="_x0000_s3075" style="position:absolute;left:7848;top:-1251;width:87;height:29" coordsize="87,29" o:allowincell="f" path="m,l,28,86,14,,xe" filled="f" strokeweight=".12pt">
                <v:path arrowok="t"/>
              </v:shape>
              <v:shape id="_x0000_s3076" style="position:absolute;left:6111;top:-1393;width:38;height:108" coordsize="38,108" o:allowincell="f" path="m,107r19,l31,100,38,83r,-12l31,55,19,47,,47,,,33,e" filled="f" strokeweight=".12pt">
                <v:path arrowok="t"/>
              </v:shape>
              <v:shape id="_x0000_s3077" style="position:absolute;left:6178;top:-1393;width:20;height:108" coordsize="20,108" o:allowincell="f" path="m19,107l19,,,23e" filled="f" strokeweight=".12pt">
                <v:path arrowok="t"/>
              </v:shape>
              <v:shape id="_x0000_s3078" style="position:absolute;left:6224;top:-1386;width:20;height:96" coordsize="20,96" o:allowincell="f" path="m11,l,48,11,96e" filled="f" strokeweight=".04231mm">
                <v:path arrowok="t"/>
              </v:shape>
              <v:shape id="_x0000_s3079" style="position:absolute;left:6236;top:-1393;width:20;height:20" coordsize="20,20" o:allowincell="f" path="m19,7l9,,,7e" filled="f" strokeweight=".04231mm">
                <v:path arrowok="t"/>
              </v:shape>
              <v:shape id="_x0000_s3080" style="position:absolute;left:6255;top:-1386;width:20;height:96" coordsize="20,96" o:allowincell="f" path="m,96l9,48,,e" filled="f" strokeweight=".04231mm">
                <v:path arrowok="t"/>
              </v:shape>
              <v:shape id="_x0000_s3081" style="position:absolute;left:6236;top:-1290;width:20;height:20" coordsize="20,20" o:allowincell="f" path="m,l9,4,19,e" filled="f" strokeweight=".12pt">
                <v:path arrowok="t"/>
              </v:shape>
              <v:rect id="_x0000_s3082" style="position:absolute;left:6089;top:-1419;width:194;height:160" o:allowincell="f" filled="f" strokeweight=".12pt">
                <v:path arrowok="t"/>
              </v:rect>
              <v:shape id="_x0000_s3083" style="position:absolute;left:2314;top:-1990;width:2383;height:20" coordsize="2383,20" o:allowincell="f" path="m,l2383,e" filled="f" strokeweight=".04231mm">
                <v:path arrowok="t"/>
              </v:shape>
              <v:shape id="_x0000_s3084" style="position:absolute;left:3744;top:-2053;width:123;height:125" coordsize="123,125" o:allowincell="f" path="m122,62l103,19,60,,16,19,,62r16,43l60,124r43,-19l122,62e" filled="f" strokeweight=".12pt">
                <v:path arrowok="t"/>
              </v:shape>
              <v:shape id="_x0000_s3085" style="position:absolute;left:3108;top:-2053;width:125;height:125" coordsize="125,125" o:allowincell="f" path="m124,62l105,19,62,,19,19,,62r19,43l62,124r43,-19l124,62e" filled="f" strokeweight=".12pt">
                <v:path arrowok="t"/>
              </v:shape>
              <v:shape id="_x0000_s3086" style="position:absolute;left:4378;top:-2053;width:122;height:125" coordsize="122,125" o:allowincell="f" path="m122,62l105,19,60,,16,19,,62r16,43l60,124r45,-19l122,62e" filled="f" strokeweight=".12pt">
                <v:path arrowok="t"/>
              </v:shape>
              <v:shape id="_x0000_s3087" style="position:absolute;left:7676;top:-1990;width:1639;height:20" coordsize="1639,20" o:allowincell="f" path="m,l1639,e" filled="f" strokeweight=".04231mm">
                <v:path arrowok="t"/>
              </v:shape>
              <v:shape id="_x0000_s3088" style="position:absolute;left:7935;top:-1249;width:84;height:29" coordsize="84,29" o:allowincell="f" path="m83,l,14,83,28,83,e" fillcolor="black" stroked="f">
                <v:path arrowok="t"/>
              </v:shape>
              <v:shape id="_x0000_s3089" style="position:absolute;left:7935;top:-1249;width:84;height:29" coordsize="84,29" o:allowincell="f" path="m,14l83,r,28l,14xe" filled="f" strokeweight=".04231mm">
                <v:path arrowok="t"/>
              </v:shape>
              <v:shape id="_x0000_s3090" style="position:absolute;left:8019;top:-1234;width:1493;height:297" coordsize="1493,297" o:allowincell="f" path="m,l1492,r,297e" filled="f" strokeweight=".12pt">
                <v:path arrowok="t"/>
              </v:shape>
              <v:shape id="_x0000_s3091" style="position:absolute;left:8568;top:-951;width:87;height:29" coordsize="87,29" o:allowincell="f" path="m86,l,14,86,28,86,e" fillcolor="black" stroked="f">
                <v:path arrowok="t"/>
              </v:shape>
              <v:shape id="_x0000_s3092" style="position:absolute;left:8568;top:-951;width:87;height:29" coordsize="87,29" o:allowincell="f" path="m,14l86,r,28l,14xe" filled="f" strokeweight=".12pt">
                <v:path arrowok="t"/>
              </v:shape>
              <v:shape id="_x0000_s3093" style="position:absolute;left:8655;top:-937;width:857;height:298" coordsize="857,298" o:allowincell="f" path="m,l856,r,297e" filled="f" strokeweight=".12pt">
                <v:path arrowok="t"/>
              </v:shape>
              <v:shape id="_x0000_s3094" style="position:absolute;left:9204;top:-654;width:84;height:29" coordsize="84,29" o:allowincell="f" path="m83,l,14,83,28,83,e" fillcolor="black" stroked="f">
                <v:path arrowok="t"/>
              </v:shape>
              <v:shape id="_x0000_s3095" style="position:absolute;left:9204;top:-654;width:84;height:29" coordsize="84,29" o:allowincell="f" path="m,14l83,r,28l,14xe" filled="f" strokeweight=".04231mm">
                <v:path arrowok="t"/>
              </v:shape>
              <v:shape id="_x0000_s3096" style="position:absolute;left:9288;top:-639;width:586;height:20" coordsize="586,20" o:allowincell="f" path="m,l585,e" filled="f" strokeweight=".12pt">
                <v:path arrowok="t"/>
              </v:shape>
              <v:shape id="_x0000_s3097" style="position:absolute;left:9754;top:-699;width:60;height:20" coordsize="60,20" o:allowincell="f" path="m,l60,e" filled="f" strokeweight=".12pt">
                <v:path arrowok="t"/>
              </v:shape>
              <v:shape id="_x0000_s3098" style="position:absolute;left:9754;top:-579;width:60;height:20" coordsize="60,20" o:allowincell="f" path="m,l60,e" filled="f" strokeweight=".12pt">
                <v:path arrowok="t"/>
              </v:shape>
              <v:shape id="_x0000_s3099" style="position:absolute;left:9905;top:-759;width:20;height:240" coordsize="20,240" o:allowincell="f" path="m,l,240e" filled="f" strokeweight=".12pt">
                <v:path arrowok="t"/>
              </v:shape>
              <v:shape id="_x0000_s3100" style="position:absolute;left:9948;top:-692;width:20;height:106" coordsize="20,106" o:allowincell="f" path="m19,105l19,,,24e" filled="f" strokeweight=".12pt">
                <v:path arrowok="t"/>
              </v:shape>
              <v:shape id="_x0000_s3101" style="position:absolute;left:9996;top:-687;width:20;height:96" coordsize="20,96" o:allowincell="f" path="m9,l,48,9,96e" filled="f" strokeweight=".12pt">
                <v:path arrowok="t"/>
              </v:shape>
              <v:shape id="_x0000_s3102" style="position:absolute;left:10006;top:-692;width:20;height:20" coordsize="20,20" o:allowincell="f" path="m19,4l9,,,4e" filled="f" strokeweight=".12pt">
                <v:path arrowok="t"/>
              </v:shape>
              <v:shape id="_x0000_s3103" style="position:absolute;left:10025;top:-687;width:20;height:96" coordsize="20,96" o:allowincell="f" path="m,96l9,48,,e" filled="f" strokeweight=".12pt">
                <v:path arrowok="t"/>
              </v:shape>
              <v:shape id="_x0000_s3104" style="position:absolute;left:10006;top:-591;width:20;height:20" coordsize="20,20" o:allowincell="f" path="m,l9,4,19,e" filled="f" strokeweight=".12pt">
                <v:path arrowok="t"/>
              </v:shape>
              <v:shape id="_x0000_s3105" style="position:absolute;left:10080;top:-759;width:20;height:240" coordsize="20,240" o:allowincell="f" path="m,l,240e" filled="f" strokeweight=".12pt">
                <v:path arrowok="t"/>
              </v:shape>
              <v:shape id="_x0000_s3106" style="position:absolute;left:10124;top:-692;width:60;height:106" coordsize="60,106" o:allowincell="f" path="m,105l31,,60,105e" filled="f" strokeweight=".12pt">
                <v:path arrowok="t"/>
              </v:shape>
              <v:shape id="_x0000_s3107" style="position:absolute;left:10133;top:-615;width:41;height:20" coordsize="41,20" o:allowincell="f" path="m40,l,e" filled="f" strokeweight=".12pt">
                <v:path arrowok="t"/>
              </v:shape>
              <v:rect id="_x0000_s3108" style="position:absolute;left:9665;top:-759;width:561;height:240" o:allowincell="f" filled="f" strokeweight=".12pt">
                <v:path arrowok="t"/>
              </v:rect>
              <v:shape id="_x0000_s3109" style="position:absolute;left:9248;top:-2103;width:69;height:72" coordsize="69,72" o:allowincell="f" path="m47,l,71,69,19,47,e" fillcolor="black" stroked="f">
                <v:path arrowok="t"/>
              </v:shape>
              <v:shape id="_x0000_s3110" style="position:absolute;left:9248;top:-2103;width:69;height:72" coordsize="69,72" o:allowincell="f" path="m,71l47,,69,19,,71xe" filled="f" strokeweight=".12pt">
                <v:path arrowok="t"/>
              </v:shape>
              <v:shape id="_x0000_s3111" style="position:absolute;left:9308;top:-2250;width:278;height:156" coordsize="278,156" o:allowincell="f" path="m,156l146,,278,e" filled="f" strokeweight=".12pt">
                <v:path arrowok="t"/>
              </v:shape>
              <v:shape id="_x0000_s3112" style="position:absolute;left:8506;top:-2053;width:125;height:125" coordsize="125,125" o:allowincell="f" path="m124,62l105,19,62,,19,19,,62r19,43l62,124r43,-19l124,62e" filled="f" strokeweight=".12pt">
                <v:path arrowok="t"/>
              </v:shape>
              <v:shape id="_x0000_s3113" style="position:absolute;left:7872;top:-2053;width:123;height:125" coordsize="123,125" o:allowincell="f" path="m122,62l105,19,62,,19,19,,62r19,43l62,124r43,-19l122,62e" filled="f" strokeweight=".12pt">
                <v:path arrowok="t"/>
              </v:shape>
              <v:shape id="_x0000_s3114" style="position:absolute;left:9140;top:-2053;width:124;height:125" coordsize="124,125" o:allowincell="f" path="m124,62l105,19,62,,19,19,,62r19,43l62,124r43,-19l124,62e" filled="f" strokeweight=".12pt">
                <v:path arrowok="t"/>
              </v:shape>
              <v:shape id="_x0000_s3115" style="position:absolute;left:9646;top:-2310;width:120;height:120" coordsize="120,120" o:allowincell="f" path="m120,60l103,16,60,,19,16,,60r19,40l60,120r43,-20l120,60e" filled="f" strokeweight=".12pt">
                <v:path arrowok="t"/>
              </v:shape>
              <v:shape id="_x0000_s3116" style="position:absolute;left:9617;top:-2250;width:180;height:20" coordsize="180,20" o:allowincell="f" path="m,l180,e" filled="f" strokeweight=".12pt">
                <v:path arrowok="t"/>
              </v:shape>
              <v:shape id="_x0000_s3117" style="position:absolute;left:9706;top:-2341;width:20;height:180" coordsize="20,180" o:allowincell="f" path="m,l,180e" filled="f" strokeweight=".12pt">
                <v:path arrowok="t"/>
              </v:shape>
              <v:shape id="_x0000_s3118" style="position:absolute;left:9826;top:-2370;width:20;height:240" coordsize="20,240" o:allowincell="f" path="m,l,240e" filled="f" strokeweight=".12pt">
                <v:path arrowok="t"/>
              </v:shape>
              <v:shape id="_x0000_s3119" style="position:absolute;left:9886;top:-2310;width:120;height:120" coordsize="120,120" o:allowincell="f" path="m120,60l103,16,60,,19,16,,60r19,40l60,120r43,-20l120,60e" filled="f" strokeweight=".12pt">
                <v:path arrowok="t"/>
              </v:shape>
              <v:shape id="_x0000_s3120" style="position:absolute;left:9900;top:-2341;width:92;height:180" coordsize="92,180" o:allowincell="f" path="m,180l91,e" filled="f" strokeweight=".04231mm">
                <v:path arrowok="t"/>
              </v:shape>
              <v:shape id="_x0000_s3121" style="position:absolute;left:10052;top:-2305;width:20;height:108" coordsize="20,108" o:allowincell="f" path="m19,107l19,,,24e" filled="f" strokeweight=".12pt">
                <v:path arrowok="t"/>
              </v:shape>
              <v:shape id="_x0000_s3122" style="position:absolute;left:10102;top:-2197;width:20;height:24" coordsize="20,24" o:allowincell="f" path="m,l,24e" filled="f" strokeweight=".24pt">
                <v:path arrowok="t"/>
              </v:shape>
              <v:shape id="_x0000_s3123" style="position:absolute;left:10133;top:-2298;width:20;height:96" coordsize="20,96" o:allowincell="f" path="m9,l,47,9,95e" filled="f" strokeweight=".12pt">
                <v:path arrowok="t"/>
              </v:shape>
              <v:shape id="_x0000_s3124" style="position:absolute;left:10143;top:-2305;width:20;height:20" coordsize="20,20" o:allowincell="f" path="m19,7l9,,,7e" filled="f" strokeweight=".12pt">
                <v:path arrowok="t"/>
              </v:shape>
              <v:shape id="_x0000_s3125" style="position:absolute;left:10162;top:-2298;width:20;height:96" coordsize="20,96" o:allowincell="f" path="m,95l9,47,,e" filled="f" strokeweight=".12pt">
                <v:path arrowok="t"/>
              </v:shape>
              <v:shape id="_x0000_s3126" style="position:absolute;left:10143;top:-2202;width:20;height:20" coordsize="20,20" o:allowincell="f" path="m,l9,4,19,e" filled="f" strokeweight=".12pt">
                <v:path arrowok="t"/>
              </v:shape>
              <v:shape id="_x0000_s3127" style="position:absolute;left:10217;top:-2341;width:180;height:180" coordsize="180,180" o:allowincell="f" path="m180,91l167,45,134,11,88,,43,11,12,45,,91r12,43l43,167r45,13l134,167r33,-33l180,91e" filled="f" strokeweight=".12pt">
                <v:path arrowok="t"/>
              </v:shape>
              <v:shape id="_x0000_s3128" style="position:absolute;left:10284;top:-2293;width:46;height:87" coordsize="46,87" o:allowincell="f" path="m,86l,,21,47,45,r,86e" filled="f" strokeweight=".12pt">
                <v:path arrowok="t"/>
              </v:shape>
              <v:rect id="_x0000_s3129" style="position:absolute;left:9586;top:-2370;width:840;height:240" o:allowincell="f" filled="f" strokeweight=".12pt">
                <v:path arrowok="t"/>
              </v:rect>
              <v:shape id="_x0000_s3130" style="position:absolute;left:2314;top:-4765;width:2354;height:20" coordsize="2354,20" o:allowincell="f" path="m,l2354,e" filled="f" strokeweight=".04231mm">
                <v:path arrowok="t"/>
              </v:shape>
              <v:shape id="_x0000_s3131" style="position:absolute;left:2362;top:-4851;width:29;height:86" coordsize="29,86" o:allowincell="f" path="m28,l,,14,86,28,e" fillcolor="black" stroked="f">
                <v:path arrowok="t"/>
              </v:shape>
              <v:shape id="_x0000_s3132" style="position:absolute;left:2362;top:-4851;width:29;height:86" coordsize="29,86" o:allowincell="f" path="m14,86l,,28,,14,86xe" filled="f" strokeweight=".12pt">
                <v:path arrowok="t"/>
              </v:shape>
              <v:shape id="_x0000_s3133" style="position:absolute;left:3744;top:-4827;width:123;height:122" coordsize="123,122" o:allowincell="f" path="m122,62l103,16,60,,16,16,,62r16,43l60,122r43,-17l122,62e" filled="f" strokeweight=".12pt">
                <v:path arrowok="t"/>
              </v:shape>
              <v:shape id="_x0000_s3134" style="position:absolute;left:3108;top:-4827;width:125;height:122" coordsize="125,122" o:allowincell="f" path="m124,62l105,16,62,,19,16,,62r19,43l62,122r43,-17l124,62e" filled="f" strokeweight=".12pt">
                <v:path arrowok="t"/>
              </v:shape>
              <v:shape id="_x0000_s3135" style="position:absolute;left:3171;top:-4878;width:20;height:226" coordsize="20,226" o:allowincell="f" path="m,l,225e" filled="f" strokeweight=".12pt">
                <v:path arrowok="t"/>
              </v:shape>
              <v:shape id="_x0000_s3136" style="position:absolute;left:3804;top:-4878;width:20;height:226" coordsize="20,226" o:allowincell="f" path="m,l,225e" filled="f" strokeweight=".12pt">
                <v:path arrowok="t"/>
              </v:shape>
              <v:shape id="_x0000_s3137" style="position:absolute;left:4378;top:-4827;width:122;height:122" coordsize="122,122" o:allowincell="f" path="m122,62l105,16,60,,16,16,,62r16,43l60,122r45,-17l122,62e" filled="f" strokeweight=".12pt">
                <v:path arrowok="t"/>
              </v:shape>
              <v:shape id="_x0000_s3138" style="position:absolute;left:4438;top:-4878;width:20;height:226" coordsize="20,226" o:allowincell="f" path="m,l,225e" filled="f" strokeweight=".12pt">
                <v:path arrowok="t"/>
              </v:shape>
              <v:shape id="_x0000_s3139" style="position:absolute;left:7707;top:-4765;width:1608;height:20" coordsize="1608,20" o:allowincell="f" path="m,l1608,e" filled="f" strokeweight=".04231mm">
                <v:path arrowok="t"/>
              </v:shape>
              <v:shape id="_x0000_s3140" style="position:absolute;left:6188;top:-4978;width:76;height:60" coordsize="76,60" o:allowincell="f" path="m60,l,60,76,21,60,e" fillcolor="black" stroked="f">
                <v:path arrowok="t"/>
              </v:shape>
              <v:shape id="_x0000_s3141" style="position:absolute;left:6188;top:-4978;width:76;height:60" coordsize="76,60" o:allowincell="f" path="m,60l60,,76,21,,60xe" filled="f" strokeweight=".12pt">
                <v:path arrowok="t"/>
              </v:shape>
              <v:shape id="_x0000_s3142" style="position:absolute;left:6257;top:-5348;width:550;height:379" coordsize="550,379" o:allowincell="f" path="m,379l549,e" filled="f" strokeweight=".12pt">
                <v:path arrowok="t"/>
              </v:shape>
              <v:shape id="_x0000_s3143" style="position:absolute;left:8506;top:-4827;width:125;height:122" coordsize="125,122" o:allowincell="f" path="m124,62l105,16,62,,19,16,,62r19,43l62,122r43,-17l124,62e" filled="f" strokeweight=".12pt">
                <v:path arrowok="t"/>
              </v:shape>
              <v:shape id="_x0000_s3144" style="position:absolute;left:7872;top:-4827;width:123;height:122" coordsize="123,122" o:allowincell="f" path="m122,62l105,16,62,,19,16,,62r19,43l62,122r43,-17l122,62e" filled="f" strokeweight=".12pt">
                <v:path arrowok="t"/>
              </v:shape>
              <v:shape id="_x0000_s3145" style="position:absolute;left:7935;top:-4878;width:20;height:226" coordsize="20,226" o:allowincell="f" path="m,l,225e" filled="f" strokeweight=".12pt">
                <v:path arrowok="t"/>
              </v:shape>
              <v:shape id="_x0000_s3146" style="position:absolute;left:8568;top:-4878;width:20;height:226" coordsize="20,226" o:allowincell="f" path="m,l,225e" filled="f" strokeweight=".12pt">
                <v:path arrowok="t"/>
              </v:shape>
              <v:shape id="_x0000_s3147" style="position:absolute;left:9140;top:-4827;width:124;height:122" coordsize="124,122" o:allowincell="f" path="m124,62l105,16,62,,19,16,,62r19,43l62,122r43,-17l124,62e" filled="f" strokeweight=".12pt">
                <v:path arrowok="t"/>
              </v:shape>
              <v:shape id="_x0000_s3148" style="position:absolute;left:9202;top:-4878;width:20;height:226" coordsize="20,226" o:allowincell="f" path="m,l,225e" filled="f" strokeweight=".12pt">
                <v:path arrowok="t"/>
              </v:shape>
            </v:group>
            <v:group id="_x0000_s3401" style="position:absolute;left:3476;top:2648;width:6424;height:1587" coordorigin="3476,2648" coordsize="6424,1587">
              <v:shape id="_x0000_s3338" type="#_x0000_t202" style="position:absolute;left:3476;top:3771;width:2474;height:464;mso-position-horizontal-relative:text;mso-position-vertical-relative:text" stroked="f">
                <v:textbox>
                  <w:txbxContent>
                    <w:p w:rsidR="0003585E" w:rsidRPr="00C624B0" w:rsidRDefault="0003585E">
                      <w:pPr>
                        <w:rPr>
                          <w:sz w:val="18"/>
                          <w:szCs w:val="18"/>
                          <w:lang w:val="fr-CH"/>
                        </w:rPr>
                      </w:pPr>
                      <w:proofErr w:type="spellStart"/>
                      <w:r w:rsidRPr="00C624B0">
                        <w:rPr>
                          <w:sz w:val="18"/>
                          <w:szCs w:val="18"/>
                          <w:lang w:val="fr-CH"/>
                        </w:rPr>
                        <w:t>Coupling</w:t>
                      </w:r>
                      <w:proofErr w:type="spellEnd"/>
                      <w:r w:rsidRPr="00C624B0">
                        <w:rPr>
                          <w:sz w:val="18"/>
                          <w:szCs w:val="18"/>
                          <w:lang w:val="fr-CH"/>
                        </w:rPr>
                        <w:t xml:space="preserve"> pin position</w:t>
                      </w:r>
                    </w:p>
                  </w:txbxContent>
                </v:textbox>
              </v:shape>
              <v:shape id="_x0000_s3400" type="#_x0000_t202" style="position:absolute;left:6712;top:2648;width:3188;height:544" stroked="f">
                <v:textbox>
                  <w:txbxContent>
                    <w:p w:rsidR="0003585E" w:rsidRPr="000009D9" w:rsidRDefault="0003585E">
                      <w:pPr>
                        <w:rPr>
                          <w:sz w:val="18"/>
                          <w:szCs w:val="18"/>
                          <w:lang w:val="fr-CH"/>
                        </w:rPr>
                      </w:pPr>
                      <w:r w:rsidRPr="000009D9">
                        <w:rPr>
                          <w:sz w:val="18"/>
                          <w:szCs w:val="18"/>
                          <w:lang w:val="fr-CH"/>
                        </w:rPr>
                        <w:t xml:space="preserve">Longitudinal axis of </w:t>
                      </w:r>
                      <w:proofErr w:type="spellStart"/>
                      <w:r w:rsidRPr="000009D9">
                        <w:rPr>
                          <w:sz w:val="18"/>
                          <w:szCs w:val="18"/>
                          <w:lang w:val="fr-CH"/>
                        </w:rPr>
                        <w:t>towing</w:t>
                      </w:r>
                      <w:proofErr w:type="spellEnd"/>
                      <w:r w:rsidRPr="000009D9">
                        <w:rPr>
                          <w:sz w:val="18"/>
                          <w:szCs w:val="18"/>
                          <w:lang w:val="fr-CH"/>
                        </w:rPr>
                        <w:t xml:space="preserve"> </w:t>
                      </w:r>
                      <w:proofErr w:type="spellStart"/>
                      <w:r w:rsidRPr="000009D9">
                        <w:rPr>
                          <w:sz w:val="18"/>
                          <w:szCs w:val="18"/>
                          <w:lang w:val="fr-CH"/>
                        </w:rPr>
                        <w:t>vehicle</w:t>
                      </w:r>
                      <w:proofErr w:type="spellEnd"/>
                    </w:p>
                  </w:txbxContent>
                </v:textbox>
              </v:shape>
            </v:group>
          </v:group>
        </w:pict>
      </w:r>
    </w:p>
    <w:p w:rsidR="00CF1F4E" w:rsidRPr="00EE27E4" w:rsidRDefault="00CF1F4E" w:rsidP="00CF1F4E">
      <w:pPr>
        <w:widowControl w:val="0"/>
        <w:suppressAutoHyphens w:val="0"/>
        <w:autoSpaceDE w:val="0"/>
        <w:autoSpaceDN w:val="0"/>
        <w:adjustRightInd w:val="0"/>
        <w:spacing w:line="200" w:lineRule="exact"/>
        <w:rPr>
          <w:lang w:eastAsia="en-GB"/>
        </w:rPr>
      </w:pPr>
    </w:p>
    <w:tbl>
      <w:tblPr>
        <w:tblW w:w="0" w:type="auto"/>
        <w:tblInd w:w="896" w:type="dxa"/>
        <w:tblLayout w:type="fixed"/>
        <w:tblCellMar>
          <w:left w:w="0" w:type="dxa"/>
          <w:right w:w="0" w:type="dxa"/>
        </w:tblCellMar>
        <w:tblLook w:val="0000" w:firstRow="0" w:lastRow="0" w:firstColumn="0" w:lastColumn="0" w:noHBand="0" w:noVBand="0"/>
      </w:tblPr>
      <w:tblGrid>
        <w:gridCol w:w="187"/>
        <w:gridCol w:w="240"/>
        <w:gridCol w:w="177"/>
        <w:gridCol w:w="137"/>
      </w:tblGrid>
      <w:tr w:rsidR="00CF1F4E" w:rsidRPr="00EE27E4" w:rsidTr="00CF1F4E">
        <w:trPr>
          <w:trHeight w:hRule="exact" w:val="120"/>
        </w:trPr>
        <w:tc>
          <w:tcPr>
            <w:tcW w:w="187" w:type="dxa"/>
            <w:tcBorders>
              <w:top w:val="nil"/>
              <w:left w:val="nil"/>
              <w:bottom w:val="single" w:sz="2" w:space="0" w:color="000000"/>
              <w:right w:val="single" w:sz="2" w:space="0" w:color="000000"/>
            </w:tcBorders>
          </w:tcPr>
          <w:p w:rsidR="00CF1F4E" w:rsidRPr="00EE27E4" w:rsidRDefault="00051C55" w:rsidP="00CF1F4E">
            <w:pPr>
              <w:widowControl w:val="0"/>
              <w:suppressAutoHyphens w:val="0"/>
              <w:autoSpaceDE w:val="0"/>
              <w:autoSpaceDN w:val="0"/>
              <w:adjustRightInd w:val="0"/>
              <w:spacing w:line="240" w:lineRule="auto"/>
              <w:rPr>
                <w:sz w:val="24"/>
                <w:szCs w:val="24"/>
                <w:lang w:eastAsia="en-GB"/>
              </w:rPr>
            </w:pPr>
            <w:r>
              <w:rPr>
                <w:noProof/>
                <w:sz w:val="22"/>
                <w:szCs w:val="22"/>
                <w:lang w:eastAsia="en-GB"/>
              </w:rPr>
              <w:pict>
                <v:shape id="_x0000_s3201" style="position:absolute;margin-left:113.4pt;margin-top:164.2pt;width:3pt;height:0;z-index:-251657728;mso-position-horizontal-relative:page;mso-position-vertical-relative:page" coordsize="60,20" o:allowincell="f" path="m,l60,e" filled="f" strokeweight=".12pt">
                  <v:path arrowok="t"/>
                  <w10:wrap anchorx="page" anchory="page"/>
                </v:shape>
              </w:pict>
            </w:r>
            <w:r>
              <w:rPr>
                <w:noProof/>
                <w:sz w:val="22"/>
                <w:szCs w:val="22"/>
                <w:lang w:eastAsia="en-GB"/>
              </w:rPr>
              <w:pict>
                <v:group id="_x0000_s3209" style="position:absolute;margin-left:133.2pt;margin-top:163.85pt;width:2.55pt;height:5.5pt;z-index:-251654656;mso-position-horizontal-relative:page;mso-position-vertical-relative:page" coordorigin="3023,2893" coordsize="51,110" o:allowincell="f">
                  <v:shape id="_x0000_s3210" style="position:absolute;left:3024;top:2942;width:48;height:60" coordsize="48,60" o:allowincell="f" path="m,60r23,l40,50,47,31,40,9,23,,,e" filled="f" strokeweight=".12pt">
                    <v:path arrowok="t"/>
                  </v:shape>
                  <v:shape id="_x0000_s3211" style="position:absolute;left:3024;top:2894;width:44;height:108" coordsize="44,108" o:allowincell="f" path="m23,47l38,40,43,23,38,7,23,,,,,107e" filled="f" strokeweight=".12pt">
                    <v:path arrowok="t"/>
                  </v:shape>
                  <w10:wrap anchorx="page" anchory="page"/>
                </v:group>
              </w:pict>
            </w:r>
            <w:r>
              <w:rPr>
                <w:noProof/>
                <w:sz w:val="22"/>
                <w:szCs w:val="22"/>
                <w:lang w:eastAsia="en-GB"/>
              </w:rPr>
              <w:pict>
                <v:group id="_x0000_s3203" style="position:absolute;margin-left:123.75pt;margin-top:163.15pt;width:4.45pt;height:5.5pt;z-index:-251655680;mso-position-horizontal-relative:page;mso-position-vertical-relative:page" coordorigin="2848,2893" coordsize="89,110" o:allowincell="f">
                  <v:shape id="_x0000_s3204" style="position:absolute;left:2849;top:2894;width:20;height:108" coordsize="20,108" o:allowincell="f" path="m19,107l19,,,23e" filled="f" strokeweight=".12pt">
                    <v:path arrowok="t"/>
                  </v:shape>
                  <v:shape id="_x0000_s3205" style="position:absolute;left:2897;top:2901;width:20;height:96" coordsize="20,96" o:allowincell="f" path="m9,l,47,9,95e" filled="f" strokeweight=".12pt">
                    <v:path arrowok="t"/>
                  </v:shape>
                  <v:shape id="_x0000_s3206" style="position:absolute;left:2907;top:2894;width:20;height:20" coordsize="20,20" o:allowincell="f" path="m19,7l9,,,7e" filled="f" strokeweight=".12pt">
                    <v:path arrowok="t"/>
                  </v:shape>
                  <v:shape id="_x0000_s3207" style="position:absolute;left:2926;top:2901;width:20;height:96" coordsize="20,96" o:allowincell="f" path="m,95l9,47,,e" filled="f" strokeweight=".12pt">
                    <v:path arrowok="t"/>
                  </v:shape>
                  <v:shape id="_x0000_s3208" style="position:absolute;left:2907;top:2997;width:20;height:20" coordsize="20,20" o:allowincell="f" path="m,l9,4,19,e" filled="f" strokeweight=".12pt">
                    <v:path arrowok="t"/>
                  </v:shape>
                  <w10:wrap anchorx="page" anchory="page"/>
                </v:group>
              </w:pict>
            </w:r>
          </w:p>
        </w:tc>
        <w:tc>
          <w:tcPr>
            <w:tcW w:w="240" w:type="dxa"/>
            <w:tcBorders>
              <w:top w:val="single" w:sz="2" w:space="0" w:color="000000"/>
              <w:left w:val="single" w:sz="2" w:space="0" w:color="000000"/>
              <w:bottom w:val="single" w:sz="2" w:space="0" w:color="000000"/>
              <w:right w:val="single" w:sz="2" w:space="0" w:color="000000"/>
            </w:tcBorders>
          </w:tcPr>
          <w:p w:rsidR="00CF1F4E" w:rsidRPr="00EE27E4" w:rsidRDefault="00CF1F4E" w:rsidP="00CF1F4E">
            <w:pPr>
              <w:widowControl w:val="0"/>
              <w:suppressAutoHyphens w:val="0"/>
              <w:autoSpaceDE w:val="0"/>
              <w:autoSpaceDN w:val="0"/>
              <w:adjustRightInd w:val="0"/>
              <w:spacing w:line="240" w:lineRule="auto"/>
              <w:rPr>
                <w:sz w:val="24"/>
                <w:szCs w:val="24"/>
                <w:lang w:eastAsia="en-GB"/>
              </w:rPr>
            </w:pPr>
          </w:p>
        </w:tc>
        <w:tc>
          <w:tcPr>
            <w:tcW w:w="177" w:type="dxa"/>
            <w:vMerge w:val="restart"/>
            <w:tcBorders>
              <w:top w:val="single" w:sz="2" w:space="0" w:color="000000"/>
              <w:left w:val="single" w:sz="2" w:space="0" w:color="000000"/>
              <w:bottom w:val="single" w:sz="2" w:space="0" w:color="000000"/>
              <w:right w:val="single" w:sz="2" w:space="0" w:color="000000"/>
            </w:tcBorders>
          </w:tcPr>
          <w:p w:rsidR="00CF1F4E" w:rsidRPr="00EE27E4" w:rsidRDefault="00CF1F4E" w:rsidP="00CF1F4E">
            <w:pPr>
              <w:widowControl w:val="0"/>
              <w:suppressAutoHyphens w:val="0"/>
              <w:autoSpaceDE w:val="0"/>
              <w:autoSpaceDN w:val="0"/>
              <w:adjustRightInd w:val="0"/>
              <w:spacing w:line="240" w:lineRule="auto"/>
              <w:rPr>
                <w:sz w:val="24"/>
                <w:szCs w:val="24"/>
                <w:lang w:eastAsia="en-GB"/>
              </w:rPr>
            </w:pPr>
          </w:p>
        </w:tc>
        <w:tc>
          <w:tcPr>
            <w:tcW w:w="137" w:type="dxa"/>
            <w:vMerge w:val="restart"/>
            <w:tcBorders>
              <w:top w:val="single" w:sz="2" w:space="0" w:color="000000"/>
              <w:left w:val="single" w:sz="2" w:space="0" w:color="000000"/>
              <w:bottom w:val="single" w:sz="2" w:space="0" w:color="000000"/>
              <w:right w:val="single" w:sz="2" w:space="0" w:color="000000"/>
            </w:tcBorders>
          </w:tcPr>
          <w:p w:rsidR="00CF1F4E" w:rsidRPr="00EE27E4" w:rsidRDefault="00CF1F4E" w:rsidP="00CF1F4E">
            <w:pPr>
              <w:widowControl w:val="0"/>
              <w:suppressAutoHyphens w:val="0"/>
              <w:autoSpaceDE w:val="0"/>
              <w:autoSpaceDN w:val="0"/>
              <w:adjustRightInd w:val="0"/>
              <w:spacing w:line="240" w:lineRule="auto"/>
              <w:rPr>
                <w:sz w:val="24"/>
                <w:szCs w:val="24"/>
                <w:lang w:eastAsia="en-GB"/>
              </w:rPr>
            </w:pPr>
          </w:p>
        </w:tc>
      </w:tr>
      <w:tr w:rsidR="00CF1F4E" w:rsidRPr="00EE27E4" w:rsidTr="00CF1F4E">
        <w:trPr>
          <w:trHeight w:hRule="exact" w:val="118"/>
        </w:trPr>
        <w:tc>
          <w:tcPr>
            <w:tcW w:w="187" w:type="dxa"/>
            <w:tcBorders>
              <w:top w:val="single" w:sz="2" w:space="0" w:color="000000"/>
              <w:left w:val="single" w:sz="2" w:space="0" w:color="000000"/>
              <w:bottom w:val="nil"/>
              <w:right w:val="single" w:sz="2" w:space="0" w:color="000000"/>
            </w:tcBorders>
          </w:tcPr>
          <w:p w:rsidR="00CF1F4E" w:rsidRPr="00EE27E4" w:rsidRDefault="00051C55" w:rsidP="00CF1F4E">
            <w:pPr>
              <w:widowControl w:val="0"/>
              <w:suppressAutoHyphens w:val="0"/>
              <w:autoSpaceDE w:val="0"/>
              <w:autoSpaceDN w:val="0"/>
              <w:adjustRightInd w:val="0"/>
              <w:spacing w:line="240" w:lineRule="auto"/>
              <w:rPr>
                <w:sz w:val="24"/>
                <w:szCs w:val="24"/>
                <w:lang w:eastAsia="en-GB"/>
              </w:rPr>
            </w:pPr>
            <w:r>
              <w:rPr>
                <w:noProof/>
                <w:sz w:val="22"/>
                <w:szCs w:val="22"/>
                <w:lang w:eastAsia="en-GB"/>
              </w:rPr>
              <w:pict>
                <v:shape id="_x0000_s3202" style="position:absolute;margin-left:113.4pt;margin-top:169.35pt;width:3pt;height:0;z-index:-251656704;mso-position-horizontal-relative:page;mso-position-vertical-relative:page" coordsize="60,20" o:allowincell="f" path="m,l60,e" filled="f" strokeweight=".12pt">
                  <v:path arrowok="t"/>
                  <w10:wrap anchorx="page" anchory="page"/>
                </v:shape>
              </w:pict>
            </w:r>
          </w:p>
        </w:tc>
        <w:tc>
          <w:tcPr>
            <w:tcW w:w="240" w:type="dxa"/>
            <w:tcBorders>
              <w:top w:val="single" w:sz="2" w:space="0" w:color="000000"/>
              <w:left w:val="single" w:sz="2" w:space="0" w:color="000000"/>
              <w:bottom w:val="single" w:sz="2" w:space="0" w:color="000000"/>
              <w:right w:val="single" w:sz="2" w:space="0" w:color="000000"/>
            </w:tcBorders>
          </w:tcPr>
          <w:p w:rsidR="00CF1F4E" w:rsidRPr="00EE27E4" w:rsidRDefault="00CF1F4E" w:rsidP="00CF1F4E">
            <w:pPr>
              <w:widowControl w:val="0"/>
              <w:suppressAutoHyphens w:val="0"/>
              <w:autoSpaceDE w:val="0"/>
              <w:autoSpaceDN w:val="0"/>
              <w:adjustRightInd w:val="0"/>
              <w:spacing w:line="240" w:lineRule="auto"/>
              <w:rPr>
                <w:sz w:val="24"/>
                <w:szCs w:val="24"/>
                <w:lang w:eastAsia="en-GB"/>
              </w:rPr>
            </w:pPr>
          </w:p>
        </w:tc>
        <w:tc>
          <w:tcPr>
            <w:tcW w:w="177" w:type="dxa"/>
            <w:vMerge/>
            <w:tcBorders>
              <w:top w:val="single" w:sz="2" w:space="0" w:color="000000"/>
              <w:left w:val="single" w:sz="2" w:space="0" w:color="000000"/>
              <w:bottom w:val="single" w:sz="2" w:space="0" w:color="000000"/>
              <w:right w:val="single" w:sz="2" w:space="0" w:color="000000"/>
            </w:tcBorders>
          </w:tcPr>
          <w:p w:rsidR="00CF1F4E" w:rsidRPr="00EE27E4" w:rsidRDefault="00CF1F4E" w:rsidP="00CF1F4E">
            <w:pPr>
              <w:widowControl w:val="0"/>
              <w:suppressAutoHyphens w:val="0"/>
              <w:autoSpaceDE w:val="0"/>
              <w:autoSpaceDN w:val="0"/>
              <w:adjustRightInd w:val="0"/>
              <w:spacing w:line="240" w:lineRule="auto"/>
              <w:rPr>
                <w:sz w:val="24"/>
                <w:szCs w:val="24"/>
                <w:lang w:eastAsia="en-GB"/>
              </w:rPr>
            </w:pPr>
          </w:p>
        </w:tc>
        <w:tc>
          <w:tcPr>
            <w:tcW w:w="137" w:type="dxa"/>
            <w:vMerge/>
            <w:tcBorders>
              <w:top w:val="single" w:sz="2" w:space="0" w:color="000000"/>
              <w:left w:val="single" w:sz="2" w:space="0" w:color="000000"/>
              <w:bottom w:val="single" w:sz="2" w:space="0" w:color="000000"/>
              <w:right w:val="single" w:sz="2" w:space="0" w:color="000000"/>
            </w:tcBorders>
          </w:tcPr>
          <w:p w:rsidR="00CF1F4E" w:rsidRPr="00EE27E4" w:rsidRDefault="00CF1F4E" w:rsidP="00CF1F4E">
            <w:pPr>
              <w:widowControl w:val="0"/>
              <w:suppressAutoHyphens w:val="0"/>
              <w:autoSpaceDE w:val="0"/>
              <w:autoSpaceDN w:val="0"/>
              <w:adjustRightInd w:val="0"/>
              <w:spacing w:line="240" w:lineRule="auto"/>
              <w:rPr>
                <w:sz w:val="24"/>
                <w:szCs w:val="24"/>
                <w:lang w:eastAsia="en-GB"/>
              </w:rPr>
            </w:pPr>
          </w:p>
        </w:tc>
      </w:tr>
      <w:tr w:rsidR="00CF1F4E" w:rsidRPr="00EE27E4" w:rsidTr="00CF1F4E">
        <w:trPr>
          <w:trHeight w:hRule="exact" w:val="204"/>
        </w:trPr>
        <w:tc>
          <w:tcPr>
            <w:tcW w:w="741" w:type="dxa"/>
            <w:gridSpan w:val="4"/>
            <w:tcBorders>
              <w:top w:val="nil"/>
              <w:left w:val="single" w:sz="2" w:space="0" w:color="000000"/>
              <w:bottom w:val="nil"/>
              <w:right w:val="nil"/>
            </w:tcBorders>
          </w:tcPr>
          <w:p w:rsidR="00CF1F4E" w:rsidRPr="00EE27E4" w:rsidRDefault="00CF1F4E" w:rsidP="00CF1F4E">
            <w:pPr>
              <w:widowControl w:val="0"/>
              <w:suppressAutoHyphens w:val="0"/>
              <w:autoSpaceDE w:val="0"/>
              <w:autoSpaceDN w:val="0"/>
              <w:adjustRightInd w:val="0"/>
              <w:spacing w:line="240" w:lineRule="auto"/>
              <w:rPr>
                <w:sz w:val="24"/>
                <w:szCs w:val="24"/>
                <w:lang w:eastAsia="en-GB"/>
              </w:rPr>
            </w:pPr>
          </w:p>
        </w:tc>
      </w:tr>
    </w:tbl>
    <w:p w:rsidR="002C3616" w:rsidRPr="00EE27E4" w:rsidRDefault="00051C55" w:rsidP="00CF1F4E">
      <w:pPr>
        <w:widowControl w:val="0"/>
        <w:suppressAutoHyphens w:val="0"/>
        <w:autoSpaceDE w:val="0"/>
        <w:autoSpaceDN w:val="0"/>
        <w:adjustRightInd w:val="0"/>
        <w:spacing w:line="200" w:lineRule="exact"/>
        <w:rPr>
          <w:lang w:eastAsia="en-GB"/>
        </w:rPr>
      </w:pPr>
      <w:r>
        <w:rPr>
          <w:noProof/>
          <w:sz w:val="22"/>
          <w:szCs w:val="22"/>
          <w:lang w:eastAsia="en-GB"/>
        </w:rPr>
        <w:pict>
          <v:group id="_x0000_s3168" style="position:absolute;margin-left:221.9pt;margin-top:200.9pt;width:22.2pt;height:7.35pt;z-index:-251659776;mso-position-horizontal-relative:page;mso-position-vertical-relative:page" coordorigin="4492,4018" coordsize="444,147" o:allowincell="f">
            <v:shape id="_x0000_s3169" style="position:absolute;left:4515;top:4128;width:20;height:20" coordsize="20,20" o:allowincell="f" path="m16,l,e" filled="f" strokeweight=".12pt">
              <v:path arrowok="t"/>
            </v:shape>
            <v:shape id="_x0000_s3170" style="position:absolute;left:4493;top:4099;width:22;height:29" coordsize="22,29" o:allowincell="f" path="m,l7,19r14,9e" filled="f" strokeweight=".12pt">
              <v:path arrowok="t"/>
            </v:shape>
            <v:shape id="_x0000_s3171" style="position:absolute;left:4493;top:4046;width:20;height:53" coordsize="20,53" o:allowincell="f" path="m,52l,e" filled="f" strokeweight=".12pt">
              <v:path arrowok="t"/>
            </v:shape>
            <v:shape id="_x0000_s3172" style="position:absolute;left:4493;top:4020;width:22;height:26" coordsize="22,26" o:allowincell="f" path="m21,l7,7,,26e" filled="f" strokeweight=".04231mm">
              <v:path arrowok="t"/>
            </v:shape>
            <v:shape id="_x0000_s3173" style="position:absolute;left:4515;top:4020;width:20;height:20" coordsize="20,20" o:allowincell="f" path="m,l16,e" filled="f" strokeweight=".12pt">
              <v:path arrowok="t"/>
            </v:shape>
            <v:shape id="_x0000_s3174" style="position:absolute;left:4560;top:4056;width:39;height:24" coordsize="39,24" o:allowincell="f" path="m38,24l33,7,19,,4,7,,24e" filled="f" strokeweight=".12pt">
              <v:path arrowok="t"/>
            </v:shape>
            <v:shape id="_x0000_s3175" style="position:absolute;left:4599;top:4080;width:20;height:24" coordsize="20,24" o:allowincell="f" path="m,l,24e" filled="f" strokeweight=".12pt">
              <v:path arrowok="t"/>
            </v:shape>
            <v:shape id="_x0000_s3176" style="position:absolute;left:4560;top:4104;width:39;height:24" coordsize="39,24" o:allowincell="f" path="m,l4,16r15,7l33,16,38,e" filled="f" strokeweight=".12pt">
              <v:path arrowok="t"/>
            </v:shape>
            <v:shape id="_x0000_s3177" style="position:absolute;left:4560;top:4080;width:20;height:24" coordsize="20,24" o:allowincell="f" path="m,24l,e" filled="f" strokeweight=".12pt">
              <v:path arrowok="t"/>
            </v:shape>
            <v:shape id="_x0000_s3178" style="position:absolute;left:4628;top:4056;width:38;height:72" coordsize="38,72" o:allowincell="f" path="m,l,50,4,64r12,8l38,72,38,e" filled="f" strokeweight=".12pt">
              <v:path arrowok="t"/>
            </v:shape>
            <v:shape id="_x0000_s3179" style="position:absolute;left:4695;top:4056;width:21;height:108" coordsize="21,108" o:allowincell="f" path="m,108l,,21,e" filled="f" strokeweight=".12pt">
              <v:path arrowok="t"/>
            </v:shape>
            <v:shape id="_x0000_s3180" style="position:absolute;left:4716;top:4056;width:20;height:20" coordsize="20,20" o:allowincell="f" path="m16,19l11,4,,e" filled="f" strokeweight=".04231mm">
              <v:path arrowok="t"/>
            </v:shape>
            <v:shape id="_x0000_s3181" style="position:absolute;left:4733;top:4075;width:20;height:31" coordsize="20,31" o:allowincell="f" path="m,l,31e" filled="f" strokeweight=".12pt">
              <v:path arrowok="t"/>
            </v:shape>
            <v:shape id="_x0000_s3182" style="position:absolute;left:4716;top:4106;width:20;height:22" coordsize="20,22" o:allowincell="f" path="m,21l11,14,16,e" filled="f" strokeweight=".12pt">
              <v:path arrowok="t"/>
            </v:shape>
            <v:shape id="_x0000_s3183" style="position:absolute;left:4695;top:4128;width:21;height:20" coordsize="21,20" o:allowincell="f" path="m21,l,e" filled="f" strokeweight=".12pt">
              <v:path arrowok="t"/>
            </v:shape>
            <v:shape id="_x0000_s3184" style="position:absolute;left:4762;top:4116;width:20;height:20" coordsize="20,20" o:allowincell="f" path="m,l2,7r7,5e" filled="f" strokeweight=".12pt">
              <v:path arrowok="t"/>
            </v:shape>
            <v:shape id="_x0000_s3185" style="position:absolute;left:4762;top:4020;width:20;height:96" coordsize="20,96" o:allowincell="f" path="m,95l,e" filled="f" strokeweight=".12pt">
              <v:path arrowok="t"/>
            </v:shape>
            <v:shape id="_x0000_s3186" style="position:absolute;left:4800;top:4020;width:20;height:108" coordsize="20,108" o:allowincell="f" path="m,l,107e" filled="f" strokeweight=".12pt">
              <v:path arrowok="t"/>
            </v:shape>
            <v:shape id="_x0000_s3187" style="position:absolute;left:4829;top:4056;width:22;height:72" coordsize="22,72" o:allowincell="f" path="m,72l,,21,e" filled="f" strokeweight=".12pt">
              <v:path arrowok="t"/>
            </v:shape>
            <v:shape id="_x0000_s3188" style="position:absolute;left:4851;top:4056;width:20;height:20" coordsize="20,20" o:allowincell="f" path="m16,19l11,4,,e" filled="f" strokeweight=".04231mm">
              <v:path arrowok="t"/>
            </v:shape>
            <v:shape id="_x0000_s3189" style="position:absolute;left:4868;top:4075;width:20;height:53" coordsize="20,53" o:allowincell="f" path="m,l,52e" filled="f" strokeweight=".12pt">
              <v:path arrowok="t"/>
            </v:shape>
            <v:shape id="_x0000_s3190" style="position:absolute;left:4896;top:4056;width:39;height:108" coordsize="39,108" o:allowincell="f" path="m4,108r17,l33,100,38,86,38,,16,,4,4,,19,,50,4,64r12,8l38,72e" filled="f" strokeweight=".12pt">
              <v:path arrowok="t"/>
            </v:shape>
            <w10:wrap anchorx="page" anchory="page"/>
          </v:group>
        </w:pict>
      </w:r>
    </w:p>
    <w:p w:rsidR="002C3616" w:rsidRPr="00EE27E4" w:rsidRDefault="002C3616" w:rsidP="00CF1F4E">
      <w:pPr>
        <w:widowControl w:val="0"/>
        <w:suppressAutoHyphens w:val="0"/>
        <w:autoSpaceDE w:val="0"/>
        <w:autoSpaceDN w:val="0"/>
        <w:adjustRightInd w:val="0"/>
        <w:spacing w:line="200" w:lineRule="exact"/>
        <w:rPr>
          <w:lang w:eastAsia="en-GB"/>
        </w:rPr>
      </w:pPr>
    </w:p>
    <w:p w:rsidR="002C3616" w:rsidRPr="00EE27E4" w:rsidRDefault="002C3616" w:rsidP="00CF1F4E">
      <w:pPr>
        <w:widowControl w:val="0"/>
        <w:suppressAutoHyphens w:val="0"/>
        <w:autoSpaceDE w:val="0"/>
        <w:autoSpaceDN w:val="0"/>
        <w:adjustRightInd w:val="0"/>
        <w:spacing w:line="200" w:lineRule="exact"/>
        <w:rPr>
          <w:lang w:eastAsia="en-GB"/>
        </w:rPr>
      </w:pPr>
    </w:p>
    <w:p w:rsidR="002C3616" w:rsidRPr="00EE27E4" w:rsidRDefault="002C3616" w:rsidP="00CF1F4E">
      <w:pPr>
        <w:widowControl w:val="0"/>
        <w:suppressAutoHyphens w:val="0"/>
        <w:autoSpaceDE w:val="0"/>
        <w:autoSpaceDN w:val="0"/>
        <w:adjustRightInd w:val="0"/>
        <w:spacing w:line="200" w:lineRule="exact"/>
        <w:rPr>
          <w:lang w:eastAsia="en-GB"/>
        </w:rPr>
      </w:pPr>
    </w:p>
    <w:p w:rsidR="002C3616" w:rsidRPr="00EE27E4" w:rsidRDefault="002C3616" w:rsidP="00CF1F4E">
      <w:pPr>
        <w:widowControl w:val="0"/>
        <w:suppressAutoHyphens w:val="0"/>
        <w:autoSpaceDE w:val="0"/>
        <w:autoSpaceDN w:val="0"/>
        <w:adjustRightInd w:val="0"/>
        <w:spacing w:line="200" w:lineRule="exact"/>
        <w:rPr>
          <w:lang w:eastAsia="en-GB"/>
        </w:rPr>
      </w:pPr>
    </w:p>
    <w:p w:rsidR="002C3616" w:rsidRPr="00EE27E4" w:rsidRDefault="002C3616" w:rsidP="00CF1F4E">
      <w:pPr>
        <w:widowControl w:val="0"/>
        <w:suppressAutoHyphens w:val="0"/>
        <w:autoSpaceDE w:val="0"/>
        <w:autoSpaceDN w:val="0"/>
        <w:adjustRightInd w:val="0"/>
        <w:spacing w:line="200" w:lineRule="exact"/>
        <w:rPr>
          <w:lang w:eastAsia="en-GB"/>
        </w:rPr>
      </w:pPr>
    </w:p>
    <w:p w:rsidR="002C3616" w:rsidRPr="00EE27E4" w:rsidRDefault="002C3616" w:rsidP="00CF1F4E">
      <w:pPr>
        <w:widowControl w:val="0"/>
        <w:suppressAutoHyphens w:val="0"/>
        <w:autoSpaceDE w:val="0"/>
        <w:autoSpaceDN w:val="0"/>
        <w:adjustRightInd w:val="0"/>
        <w:spacing w:line="200" w:lineRule="exact"/>
        <w:rPr>
          <w:lang w:eastAsia="en-GB"/>
        </w:rPr>
      </w:pPr>
    </w:p>
    <w:p w:rsidR="002C3616" w:rsidRPr="00EE27E4" w:rsidRDefault="002C3616" w:rsidP="00CF1F4E">
      <w:pPr>
        <w:widowControl w:val="0"/>
        <w:suppressAutoHyphens w:val="0"/>
        <w:autoSpaceDE w:val="0"/>
        <w:autoSpaceDN w:val="0"/>
        <w:adjustRightInd w:val="0"/>
        <w:spacing w:line="200" w:lineRule="exact"/>
        <w:rPr>
          <w:lang w:eastAsia="en-GB"/>
        </w:rPr>
      </w:pPr>
    </w:p>
    <w:p w:rsidR="002C3616" w:rsidRPr="00EE27E4" w:rsidRDefault="002C3616" w:rsidP="00CF1F4E">
      <w:pPr>
        <w:widowControl w:val="0"/>
        <w:suppressAutoHyphens w:val="0"/>
        <w:autoSpaceDE w:val="0"/>
        <w:autoSpaceDN w:val="0"/>
        <w:adjustRightInd w:val="0"/>
        <w:spacing w:line="200" w:lineRule="exact"/>
        <w:rPr>
          <w:lang w:eastAsia="en-GB"/>
        </w:rPr>
      </w:pPr>
    </w:p>
    <w:p w:rsidR="002C3616" w:rsidRPr="00EE27E4" w:rsidRDefault="002C3616" w:rsidP="00CF1F4E">
      <w:pPr>
        <w:widowControl w:val="0"/>
        <w:suppressAutoHyphens w:val="0"/>
        <w:autoSpaceDE w:val="0"/>
        <w:autoSpaceDN w:val="0"/>
        <w:adjustRightInd w:val="0"/>
        <w:spacing w:line="200" w:lineRule="exact"/>
        <w:rPr>
          <w:lang w:eastAsia="en-GB"/>
        </w:rPr>
      </w:pPr>
    </w:p>
    <w:p w:rsidR="002C3616" w:rsidRPr="00EE27E4" w:rsidRDefault="002C3616" w:rsidP="00CF1F4E">
      <w:pPr>
        <w:widowControl w:val="0"/>
        <w:suppressAutoHyphens w:val="0"/>
        <w:autoSpaceDE w:val="0"/>
        <w:autoSpaceDN w:val="0"/>
        <w:adjustRightInd w:val="0"/>
        <w:spacing w:line="200" w:lineRule="exact"/>
        <w:rPr>
          <w:lang w:eastAsia="en-GB"/>
        </w:rPr>
      </w:pPr>
    </w:p>
    <w:p w:rsidR="002C3616" w:rsidRPr="00EE27E4" w:rsidRDefault="002C3616" w:rsidP="00CF1F4E">
      <w:pPr>
        <w:widowControl w:val="0"/>
        <w:suppressAutoHyphens w:val="0"/>
        <w:autoSpaceDE w:val="0"/>
        <w:autoSpaceDN w:val="0"/>
        <w:adjustRightInd w:val="0"/>
        <w:spacing w:line="200" w:lineRule="exact"/>
        <w:rPr>
          <w:lang w:eastAsia="en-GB"/>
        </w:rPr>
      </w:pPr>
    </w:p>
    <w:p w:rsidR="00B33CF5" w:rsidRDefault="00B33CF5" w:rsidP="00CF1F4E">
      <w:pPr>
        <w:widowControl w:val="0"/>
        <w:suppressAutoHyphens w:val="0"/>
        <w:autoSpaceDE w:val="0"/>
        <w:autoSpaceDN w:val="0"/>
        <w:adjustRightInd w:val="0"/>
        <w:spacing w:before="41" w:line="220" w:lineRule="exact"/>
        <w:ind w:right="3845"/>
        <w:jc w:val="center"/>
        <w:rPr>
          <w:spacing w:val="-1"/>
          <w:position w:val="1"/>
          <w:u w:val="single"/>
          <w:lang w:eastAsia="en-GB"/>
        </w:rPr>
      </w:pPr>
    </w:p>
    <w:p w:rsidR="00B33CF5" w:rsidRDefault="00B33CF5" w:rsidP="00CF1F4E">
      <w:pPr>
        <w:widowControl w:val="0"/>
        <w:suppressAutoHyphens w:val="0"/>
        <w:autoSpaceDE w:val="0"/>
        <w:autoSpaceDN w:val="0"/>
        <w:adjustRightInd w:val="0"/>
        <w:spacing w:before="41" w:line="220" w:lineRule="exact"/>
        <w:ind w:right="3845"/>
        <w:jc w:val="center"/>
        <w:rPr>
          <w:spacing w:val="-1"/>
          <w:position w:val="1"/>
          <w:u w:val="single"/>
          <w:lang w:eastAsia="en-GB"/>
        </w:rPr>
      </w:pPr>
    </w:p>
    <w:p w:rsidR="00B33CF5" w:rsidRDefault="00B33CF5" w:rsidP="00CF1F4E">
      <w:pPr>
        <w:widowControl w:val="0"/>
        <w:suppressAutoHyphens w:val="0"/>
        <w:autoSpaceDE w:val="0"/>
        <w:autoSpaceDN w:val="0"/>
        <w:adjustRightInd w:val="0"/>
        <w:spacing w:before="41" w:line="220" w:lineRule="exact"/>
        <w:ind w:right="3845"/>
        <w:jc w:val="center"/>
        <w:rPr>
          <w:spacing w:val="-1"/>
          <w:position w:val="1"/>
          <w:u w:val="single"/>
          <w:lang w:eastAsia="en-GB"/>
        </w:rPr>
      </w:pPr>
    </w:p>
    <w:p w:rsidR="00B33CF5" w:rsidRDefault="00B33CF5" w:rsidP="00CF1F4E">
      <w:pPr>
        <w:widowControl w:val="0"/>
        <w:suppressAutoHyphens w:val="0"/>
        <w:autoSpaceDE w:val="0"/>
        <w:autoSpaceDN w:val="0"/>
        <w:adjustRightInd w:val="0"/>
        <w:spacing w:before="41" w:line="220" w:lineRule="exact"/>
        <w:ind w:right="3845"/>
        <w:jc w:val="center"/>
        <w:rPr>
          <w:spacing w:val="-1"/>
          <w:position w:val="1"/>
          <w:u w:val="single"/>
          <w:lang w:eastAsia="en-GB"/>
        </w:rPr>
      </w:pPr>
    </w:p>
    <w:p w:rsidR="00B33CF5" w:rsidRDefault="00B33CF5" w:rsidP="00CF1F4E">
      <w:pPr>
        <w:widowControl w:val="0"/>
        <w:suppressAutoHyphens w:val="0"/>
        <w:autoSpaceDE w:val="0"/>
        <w:autoSpaceDN w:val="0"/>
        <w:adjustRightInd w:val="0"/>
        <w:spacing w:before="41" w:line="220" w:lineRule="exact"/>
        <w:ind w:right="3845"/>
        <w:jc w:val="center"/>
        <w:rPr>
          <w:spacing w:val="-1"/>
          <w:position w:val="1"/>
          <w:u w:val="single"/>
          <w:lang w:eastAsia="en-GB"/>
        </w:rPr>
      </w:pPr>
    </w:p>
    <w:p w:rsidR="00B33CF5" w:rsidRDefault="00B33CF5" w:rsidP="00CF1F4E">
      <w:pPr>
        <w:widowControl w:val="0"/>
        <w:suppressAutoHyphens w:val="0"/>
        <w:autoSpaceDE w:val="0"/>
        <w:autoSpaceDN w:val="0"/>
        <w:adjustRightInd w:val="0"/>
        <w:spacing w:before="41" w:line="220" w:lineRule="exact"/>
        <w:ind w:right="3845"/>
        <w:jc w:val="center"/>
        <w:rPr>
          <w:spacing w:val="-1"/>
          <w:position w:val="1"/>
          <w:u w:val="single"/>
          <w:lang w:eastAsia="en-GB"/>
        </w:rPr>
      </w:pPr>
    </w:p>
    <w:p w:rsidR="00B33CF5" w:rsidRDefault="00B33CF5" w:rsidP="00CF1F4E">
      <w:pPr>
        <w:widowControl w:val="0"/>
        <w:suppressAutoHyphens w:val="0"/>
        <w:autoSpaceDE w:val="0"/>
        <w:autoSpaceDN w:val="0"/>
        <w:adjustRightInd w:val="0"/>
        <w:spacing w:before="41" w:line="220" w:lineRule="exact"/>
        <w:ind w:right="3845"/>
        <w:jc w:val="center"/>
        <w:rPr>
          <w:spacing w:val="-1"/>
          <w:position w:val="1"/>
          <w:u w:val="single"/>
          <w:lang w:eastAsia="en-GB"/>
        </w:rPr>
      </w:pPr>
    </w:p>
    <w:p w:rsidR="00B33CF5" w:rsidRDefault="00B33CF5" w:rsidP="00CF1F4E">
      <w:pPr>
        <w:widowControl w:val="0"/>
        <w:suppressAutoHyphens w:val="0"/>
        <w:autoSpaceDE w:val="0"/>
        <w:autoSpaceDN w:val="0"/>
        <w:adjustRightInd w:val="0"/>
        <w:spacing w:before="41" w:line="220" w:lineRule="exact"/>
        <w:ind w:right="3845"/>
        <w:jc w:val="center"/>
        <w:rPr>
          <w:spacing w:val="-1"/>
          <w:position w:val="1"/>
          <w:u w:val="single"/>
          <w:lang w:eastAsia="en-GB"/>
        </w:rPr>
      </w:pPr>
    </w:p>
    <w:p w:rsidR="00B33CF5" w:rsidRDefault="00B33CF5" w:rsidP="00CF1F4E">
      <w:pPr>
        <w:widowControl w:val="0"/>
        <w:suppressAutoHyphens w:val="0"/>
        <w:autoSpaceDE w:val="0"/>
        <w:autoSpaceDN w:val="0"/>
        <w:adjustRightInd w:val="0"/>
        <w:spacing w:before="41" w:line="220" w:lineRule="exact"/>
        <w:ind w:right="3845"/>
        <w:jc w:val="center"/>
        <w:rPr>
          <w:spacing w:val="-1"/>
          <w:position w:val="1"/>
          <w:u w:val="single"/>
          <w:lang w:eastAsia="en-GB"/>
        </w:rPr>
      </w:pPr>
    </w:p>
    <w:p w:rsidR="00B33CF5" w:rsidRDefault="00B33CF5" w:rsidP="00CF1F4E">
      <w:pPr>
        <w:widowControl w:val="0"/>
        <w:suppressAutoHyphens w:val="0"/>
        <w:autoSpaceDE w:val="0"/>
        <w:autoSpaceDN w:val="0"/>
        <w:adjustRightInd w:val="0"/>
        <w:spacing w:before="41" w:line="220" w:lineRule="exact"/>
        <w:ind w:right="3845"/>
        <w:jc w:val="center"/>
        <w:rPr>
          <w:spacing w:val="-1"/>
          <w:position w:val="1"/>
          <w:u w:val="single"/>
          <w:lang w:eastAsia="en-GB"/>
        </w:rPr>
      </w:pPr>
    </w:p>
    <w:p w:rsidR="002C3616" w:rsidRPr="00EE27E4" w:rsidRDefault="002C3616" w:rsidP="00CF1F4E">
      <w:pPr>
        <w:widowControl w:val="0"/>
        <w:suppressAutoHyphens w:val="0"/>
        <w:autoSpaceDE w:val="0"/>
        <w:autoSpaceDN w:val="0"/>
        <w:adjustRightInd w:val="0"/>
        <w:spacing w:line="200" w:lineRule="exact"/>
        <w:rPr>
          <w:lang w:eastAsia="en-GB"/>
        </w:rPr>
      </w:pPr>
    </w:p>
    <w:p w:rsidR="00C02066" w:rsidRDefault="00CF1F4E" w:rsidP="00C02066">
      <w:pPr>
        <w:pStyle w:val="Heading1"/>
        <w:rPr>
          <w:lang w:eastAsia="en-GB"/>
        </w:rPr>
      </w:pPr>
      <w:bookmarkStart w:id="80" w:name="_Toc401758027"/>
      <w:r w:rsidRPr="00EE27E4">
        <w:rPr>
          <w:lang w:eastAsia="en-GB"/>
        </w:rPr>
        <w:t>T</w:t>
      </w:r>
      <w:r w:rsidR="00C02066" w:rsidRPr="00C02066">
        <w:rPr>
          <w:rStyle w:val="Heading1Char"/>
        </w:rPr>
        <w:t>able</w:t>
      </w:r>
      <w:r w:rsidRPr="00EE27E4">
        <w:rPr>
          <w:lang w:eastAsia="en-GB"/>
        </w:rPr>
        <w:t xml:space="preserve"> 11</w:t>
      </w:r>
      <w:bookmarkEnd w:id="80"/>
    </w:p>
    <w:p w:rsidR="002C3616" w:rsidRPr="00C02066" w:rsidRDefault="00CF1F4E" w:rsidP="00C02066">
      <w:pPr>
        <w:pStyle w:val="Heading1"/>
        <w:rPr>
          <w:b/>
          <w:lang w:eastAsia="en-GB"/>
        </w:rPr>
      </w:pPr>
      <w:bookmarkStart w:id="81" w:name="_Toc401758028"/>
      <w:r w:rsidRPr="00C02066">
        <w:rPr>
          <w:b/>
          <w:lang w:eastAsia="en-GB"/>
        </w:rPr>
        <w:t>Dimensions of standard fifth wheel couplings (mm), see Figure 16</w:t>
      </w:r>
      <w:bookmarkEnd w:id="81"/>
    </w:p>
    <w:tbl>
      <w:tblPr>
        <w:tblW w:w="6946" w:type="dxa"/>
        <w:tblInd w:w="1144" w:type="dxa"/>
        <w:tblLayout w:type="fixed"/>
        <w:tblCellMar>
          <w:left w:w="0" w:type="dxa"/>
          <w:right w:w="0" w:type="dxa"/>
        </w:tblCellMar>
        <w:tblLook w:val="0000" w:firstRow="0" w:lastRow="0" w:firstColumn="0" w:lastColumn="0" w:noHBand="0" w:noVBand="0"/>
      </w:tblPr>
      <w:tblGrid>
        <w:gridCol w:w="1001"/>
        <w:gridCol w:w="984"/>
        <w:gridCol w:w="992"/>
        <w:gridCol w:w="992"/>
        <w:gridCol w:w="993"/>
        <w:gridCol w:w="992"/>
        <w:gridCol w:w="992"/>
      </w:tblGrid>
      <w:tr w:rsidR="00CF1F4E" w:rsidRPr="00C02066" w:rsidTr="00ED5B8C">
        <w:trPr>
          <w:trHeight w:hRule="exact" w:val="478"/>
        </w:trPr>
        <w:tc>
          <w:tcPr>
            <w:tcW w:w="1001" w:type="dxa"/>
            <w:tcBorders>
              <w:top w:val="single" w:sz="8" w:space="0" w:color="000000"/>
              <w:left w:val="single" w:sz="8" w:space="0" w:color="000000"/>
              <w:bottom w:val="single" w:sz="12" w:space="0" w:color="auto"/>
              <w:right w:val="single" w:sz="8" w:space="0" w:color="000000"/>
            </w:tcBorders>
          </w:tcPr>
          <w:p w:rsidR="00CF1F4E" w:rsidRPr="00C02066" w:rsidRDefault="00CF1F4E" w:rsidP="00C02066">
            <w:pPr>
              <w:widowControl w:val="0"/>
              <w:suppressAutoHyphens w:val="0"/>
              <w:autoSpaceDE w:val="0"/>
              <w:autoSpaceDN w:val="0"/>
              <w:adjustRightInd w:val="0"/>
              <w:spacing w:line="120" w:lineRule="exact"/>
              <w:ind w:left="113" w:right="113"/>
              <w:rPr>
                <w:i/>
                <w:sz w:val="16"/>
                <w:szCs w:val="16"/>
                <w:lang w:eastAsia="en-GB"/>
              </w:rPr>
            </w:pPr>
          </w:p>
          <w:p w:rsidR="00CF1F4E" w:rsidRPr="00C02066" w:rsidRDefault="00CF1F4E" w:rsidP="00C02066">
            <w:pPr>
              <w:widowControl w:val="0"/>
              <w:suppressAutoHyphens w:val="0"/>
              <w:autoSpaceDE w:val="0"/>
              <w:autoSpaceDN w:val="0"/>
              <w:adjustRightInd w:val="0"/>
              <w:spacing w:line="240" w:lineRule="auto"/>
              <w:ind w:left="113" w:right="113"/>
              <w:rPr>
                <w:i/>
                <w:sz w:val="16"/>
                <w:szCs w:val="16"/>
                <w:lang w:eastAsia="en-GB"/>
              </w:rPr>
            </w:pPr>
            <w:r w:rsidRPr="00C02066">
              <w:rPr>
                <w:i/>
                <w:spacing w:val="-1"/>
                <w:sz w:val="16"/>
                <w:szCs w:val="16"/>
                <w:lang w:eastAsia="en-GB"/>
              </w:rPr>
              <w:t>Class</w:t>
            </w:r>
          </w:p>
        </w:tc>
        <w:tc>
          <w:tcPr>
            <w:tcW w:w="984" w:type="dxa"/>
            <w:tcBorders>
              <w:top w:val="single" w:sz="8" w:space="0" w:color="000000"/>
              <w:left w:val="single" w:sz="8" w:space="0" w:color="000000"/>
              <w:bottom w:val="single" w:sz="12" w:space="0" w:color="auto"/>
              <w:right w:val="single" w:sz="8" w:space="0" w:color="000000"/>
            </w:tcBorders>
          </w:tcPr>
          <w:p w:rsidR="00CF1F4E" w:rsidRPr="00C02066" w:rsidRDefault="00CF1F4E" w:rsidP="00C02066">
            <w:pPr>
              <w:widowControl w:val="0"/>
              <w:suppressAutoHyphens w:val="0"/>
              <w:autoSpaceDE w:val="0"/>
              <w:autoSpaceDN w:val="0"/>
              <w:adjustRightInd w:val="0"/>
              <w:spacing w:line="120" w:lineRule="exact"/>
              <w:ind w:left="113" w:right="113"/>
              <w:jc w:val="right"/>
              <w:rPr>
                <w:i/>
                <w:sz w:val="16"/>
                <w:szCs w:val="16"/>
                <w:lang w:eastAsia="en-GB"/>
              </w:rPr>
            </w:pPr>
          </w:p>
          <w:p w:rsidR="00CF1F4E" w:rsidRPr="00C02066" w:rsidRDefault="00CF1F4E" w:rsidP="00C02066">
            <w:pPr>
              <w:widowControl w:val="0"/>
              <w:suppressAutoHyphens w:val="0"/>
              <w:autoSpaceDE w:val="0"/>
              <w:autoSpaceDN w:val="0"/>
              <w:adjustRightInd w:val="0"/>
              <w:spacing w:line="240" w:lineRule="auto"/>
              <w:ind w:left="113" w:right="113"/>
              <w:jc w:val="right"/>
              <w:rPr>
                <w:i/>
                <w:sz w:val="16"/>
                <w:szCs w:val="16"/>
                <w:lang w:eastAsia="en-GB"/>
              </w:rPr>
            </w:pPr>
            <w:r w:rsidRPr="00C02066">
              <w:rPr>
                <w:i/>
                <w:spacing w:val="-1"/>
                <w:sz w:val="16"/>
                <w:szCs w:val="16"/>
                <w:lang w:eastAsia="en-GB"/>
              </w:rPr>
              <w:t>G50-1</w:t>
            </w:r>
          </w:p>
        </w:tc>
        <w:tc>
          <w:tcPr>
            <w:tcW w:w="992" w:type="dxa"/>
            <w:tcBorders>
              <w:top w:val="single" w:sz="8" w:space="0" w:color="000000"/>
              <w:left w:val="single" w:sz="8" w:space="0" w:color="000000"/>
              <w:bottom w:val="single" w:sz="12" w:space="0" w:color="auto"/>
              <w:right w:val="single" w:sz="8" w:space="0" w:color="000000"/>
            </w:tcBorders>
          </w:tcPr>
          <w:p w:rsidR="00CF1F4E" w:rsidRPr="00C02066" w:rsidRDefault="00CF1F4E" w:rsidP="00C02066">
            <w:pPr>
              <w:widowControl w:val="0"/>
              <w:suppressAutoHyphens w:val="0"/>
              <w:autoSpaceDE w:val="0"/>
              <w:autoSpaceDN w:val="0"/>
              <w:adjustRightInd w:val="0"/>
              <w:spacing w:line="120" w:lineRule="exact"/>
              <w:ind w:left="113" w:right="113"/>
              <w:jc w:val="right"/>
              <w:rPr>
                <w:i/>
                <w:sz w:val="16"/>
                <w:szCs w:val="16"/>
                <w:lang w:eastAsia="en-GB"/>
              </w:rPr>
            </w:pPr>
          </w:p>
          <w:p w:rsidR="00CF1F4E" w:rsidRPr="00C02066" w:rsidRDefault="00CF1F4E" w:rsidP="00C02066">
            <w:pPr>
              <w:widowControl w:val="0"/>
              <w:suppressAutoHyphens w:val="0"/>
              <w:autoSpaceDE w:val="0"/>
              <w:autoSpaceDN w:val="0"/>
              <w:adjustRightInd w:val="0"/>
              <w:spacing w:line="240" w:lineRule="auto"/>
              <w:ind w:left="113" w:right="113"/>
              <w:jc w:val="right"/>
              <w:rPr>
                <w:i/>
                <w:sz w:val="16"/>
                <w:szCs w:val="16"/>
                <w:lang w:eastAsia="en-GB"/>
              </w:rPr>
            </w:pPr>
            <w:r w:rsidRPr="00C02066">
              <w:rPr>
                <w:i/>
                <w:spacing w:val="-1"/>
                <w:sz w:val="16"/>
                <w:szCs w:val="16"/>
                <w:lang w:eastAsia="en-GB"/>
              </w:rPr>
              <w:t>G50-2</w:t>
            </w:r>
          </w:p>
        </w:tc>
        <w:tc>
          <w:tcPr>
            <w:tcW w:w="992" w:type="dxa"/>
            <w:tcBorders>
              <w:top w:val="single" w:sz="8" w:space="0" w:color="000000"/>
              <w:left w:val="single" w:sz="8" w:space="0" w:color="000000"/>
              <w:bottom w:val="single" w:sz="12" w:space="0" w:color="auto"/>
              <w:right w:val="single" w:sz="8" w:space="0" w:color="000000"/>
            </w:tcBorders>
          </w:tcPr>
          <w:p w:rsidR="00CF1F4E" w:rsidRPr="00C02066" w:rsidRDefault="00CF1F4E" w:rsidP="00C02066">
            <w:pPr>
              <w:widowControl w:val="0"/>
              <w:suppressAutoHyphens w:val="0"/>
              <w:autoSpaceDE w:val="0"/>
              <w:autoSpaceDN w:val="0"/>
              <w:adjustRightInd w:val="0"/>
              <w:spacing w:line="120" w:lineRule="exact"/>
              <w:ind w:left="113" w:right="113"/>
              <w:jc w:val="right"/>
              <w:rPr>
                <w:i/>
                <w:sz w:val="16"/>
                <w:szCs w:val="16"/>
                <w:lang w:eastAsia="en-GB"/>
              </w:rPr>
            </w:pPr>
          </w:p>
          <w:p w:rsidR="00CF1F4E" w:rsidRPr="00C02066" w:rsidRDefault="00CF1F4E" w:rsidP="00C02066">
            <w:pPr>
              <w:widowControl w:val="0"/>
              <w:suppressAutoHyphens w:val="0"/>
              <w:autoSpaceDE w:val="0"/>
              <w:autoSpaceDN w:val="0"/>
              <w:adjustRightInd w:val="0"/>
              <w:spacing w:line="240" w:lineRule="auto"/>
              <w:ind w:left="113" w:right="113"/>
              <w:jc w:val="right"/>
              <w:rPr>
                <w:i/>
                <w:sz w:val="16"/>
                <w:szCs w:val="16"/>
                <w:lang w:eastAsia="en-GB"/>
              </w:rPr>
            </w:pPr>
            <w:r w:rsidRPr="00C02066">
              <w:rPr>
                <w:i/>
                <w:spacing w:val="-1"/>
                <w:sz w:val="16"/>
                <w:szCs w:val="16"/>
                <w:lang w:eastAsia="en-GB"/>
              </w:rPr>
              <w:t>G50-3</w:t>
            </w:r>
          </w:p>
        </w:tc>
        <w:tc>
          <w:tcPr>
            <w:tcW w:w="993" w:type="dxa"/>
            <w:tcBorders>
              <w:top w:val="single" w:sz="8" w:space="0" w:color="000000"/>
              <w:left w:val="single" w:sz="8" w:space="0" w:color="000000"/>
              <w:bottom w:val="single" w:sz="12" w:space="0" w:color="auto"/>
              <w:right w:val="single" w:sz="8" w:space="0" w:color="000000"/>
            </w:tcBorders>
          </w:tcPr>
          <w:p w:rsidR="00CF1F4E" w:rsidRPr="00C02066" w:rsidRDefault="00CF1F4E" w:rsidP="00C02066">
            <w:pPr>
              <w:widowControl w:val="0"/>
              <w:suppressAutoHyphens w:val="0"/>
              <w:autoSpaceDE w:val="0"/>
              <w:autoSpaceDN w:val="0"/>
              <w:adjustRightInd w:val="0"/>
              <w:spacing w:line="120" w:lineRule="exact"/>
              <w:ind w:left="113" w:right="113"/>
              <w:jc w:val="right"/>
              <w:rPr>
                <w:i/>
                <w:sz w:val="16"/>
                <w:szCs w:val="16"/>
                <w:lang w:eastAsia="en-GB"/>
              </w:rPr>
            </w:pPr>
          </w:p>
          <w:p w:rsidR="00CF1F4E" w:rsidRPr="00C02066" w:rsidRDefault="00CF1F4E" w:rsidP="00C02066">
            <w:pPr>
              <w:widowControl w:val="0"/>
              <w:suppressAutoHyphens w:val="0"/>
              <w:autoSpaceDE w:val="0"/>
              <w:autoSpaceDN w:val="0"/>
              <w:adjustRightInd w:val="0"/>
              <w:spacing w:line="240" w:lineRule="auto"/>
              <w:ind w:left="113" w:right="113"/>
              <w:jc w:val="right"/>
              <w:rPr>
                <w:i/>
                <w:sz w:val="16"/>
                <w:szCs w:val="16"/>
                <w:lang w:eastAsia="en-GB"/>
              </w:rPr>
            </w:pPr>
            <w:r w:rsidRPr="00C02066">
              <w:rPr>
                <w:i/>
                <w:spacing w:val="-1"/>
                <w:sz w:val="16"/>
                <w:szCs w:val="16"/>
                <w:lang w:eastAsia="en-GB"/>
              </w:rPr>
              <w:t>G50-4</w:t>
            </w:r>
          </w:p>
        </w:tc>
        <w:tc>
          <w:tcPr>
            <w:tcW w:w="992" w:type="dxa"/>
            <w:tcBorders>
              <w:top w:val="single" w:sz="8" w:space="0" w:color="000000"/>
              <w:left w:val="single" w:sz="8" w:space="0" w:color="000000"/>
              <w:bottom w:val="single" w:sz="12" w:space="0" w:color="auto"/>
              <w:right w:val="single" w:sz="8" w:space="0" w:color="000000"/>
            </w:tcBorders>
          </w:tcPr>
          <w:p w:rsidR="00CF1F4E" w:rsidRPr="00C02066" w:rsidRDefault="00CF1F4E" w:rsidP="00C02066">
            <w:pPr>
              <w:widowControl w:val="0"/>
              <w:suppressAutoHyphens w:val="0"/>
              <w:autoSpaceDE w:val="0"/>
              <w:autoSpaceDN w:val="0"/>
              <w:adjustRightInd w:val="0"/>
              <w:spacing w:line="120" w:lineRule="exact"/>
              <w:ind w:left="113" w:right="113"/>
              <w:jc w:val="right"/>
              <w:rPr>
                <w:i/>
                <w:sz w:val="16"/>
                <w:szCs w:val="16"/>
                <w:lang w:eastAsia="en-GB"/>
              </w:rPr>
            </w:pPr>
          </w:p>
          <w:p w:rsidR="00CF1F4E" w:rsidRPr="00C02066" w:rsidRDefault="00CF1F4E" w:rsidP="00C02066">
            <w:pPr>
              <w:widowControl w:val="0"/>
              <w:suppressAutoHyphens w:val="0"/>
              <w:autoSpaceDE w:val="0"/>
              <w:autoSpaceDN w:val="0"/>
              <w:adjustRightInd w:val="0"/>
              <w:spacing w:line="240" w:lineRule="auto"/>
              <w:ind w:left="113" w:right="113"/>
              <w:jc w:val="right"/>
              <w:rPr>
                <w:i/>
                <w:sz w:val="16"/>
                <w:szCs w:val="16"/>
                <w:lang w:eastAsia="en-GB"/>
              </w:rPr>
            </w:pPr>
            <w:r w:rsidRPr="00C02066">
              <w:rPr>
                <w:i/>
                <w:spacing w:val="-1"/>
                <w:sz w:val="16"/>
                <w:szCs w:val="16"/>
                <w:lang w:eastAsia="en-GB"/>
              </w:rPr>
              <w:t>G50-5</w:t>
            </w:r>
          </w:p>
        </w:tc>
        <w:tc>
          <w:tcPr>
            <w:tcW w:w="992" w:type="dxa"/>
            <w:tcBorders>
              <w:top w:val="single" w:sz="8" w:space="0" w:color="000000"/>
              <w:left w:val="single" w:sz="8" w:space="0" w:color="000000"/>
              <w:bottom w:val="single" w:sz="12" w:space="0" w:color="auto"/>
              <w:right w:val="single" w:sz="8" w:space="0" w:color="000000"/>
            </w:tcBorders>
          </w:tcPr>
          <w:p w:rsidR="00CF1F4E" w:rsidRPr="00C02066" w:rsidRDefault="00CF1F4E" w:rsidP="00C02066">
            <w:pPr>
              <w:widowControl w:val="0"/>
              <w:suppressAutoHyphens w:val="0"/>
              <w:autoSpaceDE w:val="0"/>
              <w:autoSpaceDN w:val="0"/>
              <w:adjustRightInd w:val="0"/>
              <w:spacing w:line="120" w:lineRule="exact"/>
              <w:ind w:left="113" w:right="113"/>
              <w:jc w:val="right"/>
              <w:rPr>
                <w:i/>
                <w:sz w:val="16"/>
                <w:szCs w:val="16"/>
                <w:lang w:eastAsia="en-GB"/>
              </w:rPr>
            </w:pPr>
          </w:p>
          <w:p w:rsidR="00CF1F4E" w:rsidRPr="00C02066" w:rsidRDefault="00CF1F4E" w:rsidP="00C02066">
            <w:pPr>
              <w:widowControl w:val="0"/>
              <w:suppressAutoHyphens w:val="0"/>
              <w:autoSpaceDE w:val="0"/>
              <w:autoSpaceDN w:val="0"/>
              <w:adjustRightInd w:val="0"/>
              <w:spacing w:line="240" w:lineRule="auto"/>
              <w:ind w:left="113" w:right="113"/>
              <w:jc w:val="right"/>
              <w:rPr>
                <w:i/>
                <w:sz w:val="16"/>
                <w:szCs w:val="16"/>
                <w:lang w:eastAsia="en-GB"/>
              </w:rPr>
            </w:pPr>
            <w:r w:rsidRPr="00C02066">
              <w:rPr>
                <w:i/>
                <w:spacing w:val="-1"/>
                <w:sz w:val="16"/>
                <w:szCs w:val="16"/>
                <w:lang w:eastAsia="en-GB"/>
              </w:rPr>
              <w:t>G50-6</w:t>
            </w:r>
          </w:p>
        </w:tc>
      </w:tr>
      <w:tr w:rsidR="00CF1F4E" w:rsidRPr="00C02066" w:rsidTr="00ED5B8C">
        <w:trPr>
          <w:trHeight w:hRule="exact" w:val="422"/>
        </w:trPr>
        <w:tc>
          <w:tcPr>
            <w:tcW w:w="1001" w:type="dxa"/>
            <w:tcBorders>
              <w:top w:val="single" w:sz="12" w:space="0" w:color="auto"/>
              <w:left w:val="single" w:sz="8" w:space="0" w:color="000000"/>
              <w:bottom w:val="single" w:sz="12" w:space="0" w:color="auto"/>
              <w:right w:val="single" w:sz="8" w:space="0" w:color="000000"/>
            </w:tcBorders>
          </w:tcPr>
          <w:p w:rsidR="00CF1F4E" w:rsidRPr="00C02066" w:rsidRDefault="00CF1F4E" w:rsidP="00C02066">
            <w:pPr>
              <w:widowControl w:val="0"/>
              <w:suppressAutoHyphens w:val="0"/>
              <w:autoSpaceDE w:val="0"/>
              <w:autoSpaceDN w:val="0"/>
              <w:adjustRightInd w:val="0"/>
              <w:spacing w:before="4" w:line="100" w:lineRule="exact"/>
              <w:ind w:left="113" w:right="113"/>
              <w:rPr>
                <w:sz w:val="18"/>
                <w:szCs w:val="18"/>
                <w:lang w:eastAsia="en-GB"/>
              </w:rPr>
            </w:pPr>
          </w:p>
          <w:p w:rsidR="00CF1F4E" w:rsidRPr="00C02066" w:rsidRDefault="00CF1F4E" w:rsidP="00C02066">
            <w:pPr>
              <w:widowControl w:val="0"/>
              <w:suppressAutoHyphens w:val="0"/>
              <w:autoSpaceDE w:val="0"/>
              <w:autoSpaceDN w:val="0"/>
              <w:adjustRightInd w:val="0"/>
              <w:spacing w:line="240" w:lineRule="auto"/>
              <w:ind w:left="113" w:right="113"/>
              <w:jc w:val="center"/>
              <w:rPr>
                <w:sz w:val="18"/>
                <w:szCs w:val="18"/>
                <w:lang w:eastAsia="en-GB"/>
              </w:rPr>
            </w:pPr>
            <w:r w:rsidRPr="00C02066">
              <w:rPr>
                <w:sz w:val="18"/>
                <w:szCs w:val="18"/>
                <w:lang w:eastAsia="en-GB"/>
              </w:rPr>
              <w:t>H</w:t>
            </w:r>
          </w:p>
        </w:tc>
        <w:tc>
          <w:tcPr>
            <w:tcW w:w="984" w:type="dxa"/>
            <w:tcBorders>
              <w:top w:val="single" w:sz="12" w:space="0" w:color="auto"/>
              <w:left w:val="single" w:sz="8" w:space="0" w:color="000000"/>
              <w:bottom w:val="single" w:sz="12" w:space="0" w:color="auto"/>
              <w:right w:val="single" w:sz="8" w:space="0" w:color="000000"/>
            </w:tcBorders>
          </w:tcPr>
          <w:p w:rsidR="00CF1F4E" w:rsidRPr="00C02066" w:rsidRDefault="00CF1F4E" w:rsidP="00C02066">
            <w:pPr>
              <w:widowControl w:val="0"/>
              <w:suppressAutoHyphens w:val="0"/>
              <w:autoSpaceDE w:val="0"/>
              <w:autoSpaceDN w:val="0"/>
              <w:adjustRightInd w:val="0"/>
              <w:spacing w:before="4" w:line="100" w:lineRule="exact"/>
              <w:ind w:left="113" w:right="113"/>
              <w:jc w:val="right"/>
              <w:rPr>
                <w:sz w:val="18"/>
                <w:szCs w:val="18"/>
                <w:lang w:eastAsia="en-GB"/>
              </w:rPr>
            </w:pPr>
          </w:p>
          <w:p w:rsidR="00CF1F4E" w:rsidRPr="00C02066" w:rsidRDefault="00CF1F4E" w:rsidP="00C02066">
            <w:pPr>
              <w:widowControl w:val="0"/>
              <w:suppressAutoHyphens w:val="0"/>
              <w:autoSpaceDE w:val="0"/>
              <w:autoSpaceDN w:val="0"/>
              <w:adjustRightInd w:val="0"/>
              <w:spacing w:line="240" w:lineRule="auto"/>
              <w:ind w:left="113" w:right="113"/>
              <w:jc w:val="right"/>
              <w:rPr>
                <w:sz w:val="18"/>
                <w:szCs w:val="18"/>
                <w:lang w:eastAsia="en-GB"/>
              </w:rPr>
            </w:pPr>
            <w:r w:rsidRPr="00C02066">
              <w:rPr>
                <w:spacing w:val="-1"/>
                <w:sz w:val="18"/>
                <w:szCs w:val="18"/>
                <w:lang w:eastAsia="en-GB"/>
              </w:rPr>
              <w:t>140-159</w:t>
            </w:r>
          </w:p>
        </w:tc>
        <w:tc>
          <w:tcPr>
            <w:tcW w:w="992" w:type="dxa"/>
            <w:tcBorders>
              <w:top w:val="single" w:sz="12" w:space="0" w:color="auto"/>
              <w:left w:val="single" w:sz="8" w:space="0" w:color="000000"/>
              <w:bottom w:val="single" w:sz="12" w:space="0" w:color="auto"/>
              <w:right w:val="single" w:sz="8" w:space="0" w:color="000000"/>
            </w:tcBorders>
          </w:tcPr>
          <w:p w:rsidR="00CF1F4E" w:rsidRPr="00C02066" w:rsidRDefault="00CF1F4E" w:rsidP="00C02066">
            <w:pPr>
              <w:widowControl w:val="0"/>
              <w:suppressAutoHyphens w:val="0"/>
              <w:autoSpaceDE w:val="0"/>
              <w:autoSpaceDN w:val="0"/>
              <w:adjustRightInd w:val="0"/>
              <w:spacing w:before="4" w:line="100" w:lineRule="exact"/>
              <w:ind w:left="113" w:right="113"/>
              <w:jc w:val="right"/>
              <w:rPr>
                <w:sz w:val="18"/>
                <w:szCs w:val="18"/>
                <w:lang w:eastAsia="en-GB"/>
              </w:rPr>
            </w:pPr>
          </w:p>
          <w:p w:rsidR="00CF1F4E" w:rsidRPr="00C02066" w:rsidRDefault="00CF1F4E" w:rsidP="00C02066">
            <w:pPr>
              <w:widowControl w:val="0"/>
              <w:suppressAutoHyphens w:val="0"/>
              <w:autoSpaceDE w:val="0"/>
              <w:autoSpaceDN w:val="0"/>
              <w:adjustRightInd w:val="0"/>
              <w:spacing w:line="240" w:lineRule="auto"/>
              <w:ind w:left="113" w:right="113"/>
              <w:jc w:val="right"/>
              <w:rPr>
                <w:sz w:val="18"/>
                <w:szCs w:val="18"/>
                <w:lang w:eastAsia="en-GB"/>
              </w:rPr>
            </w:pPr>
            <w:r w:rsidRPr="00C02066">
              <w:rPr>
                <w:spacing w:val="-1"/>
                <w:sz w:val="18"/>
                <w:szCs w:val="18"/>
                <w:lang w:eastAsia="en-GB"/>
              </w:rPr>
              <w:t>160-179</w:t>
            </w:r>
          </w:p>
        </w:tc>
        <w:tc>
          <w:tcPr>
            <w:tcW w:w="992" w:type="dxa"/>
            <w:tcBorders>
              <w:top w:val="single" w:sz="12" w:space="0" w:color="auto"/>
              <w:left w:val="single" w:sz="8" w:space="0" w:color="000000"/>
              <w:bottom w:val="single" w:sz="12" w:space="0" w:color="auto"/>
              <w:right w:val="single" w:sz="8" w:space="0" w:color="000000"/>
            </w:tcBorders>
          </w:tcPr>
          <w:p w:rsidR="00CF1F4E" w:rsidRPr="00C02066" w:rsidRDefault="00CF1F4E" w:rsidP="00C02066">
            <w:pPr>
              <w:widowControl w:val="0"/>
              <w:suppressAutoHyphens w:val="0"/>
              <w:autoSpaceDE w:val="0"/>
              <w:autoSpaceDN w:val="0"/>
              <w:adjustRightInd w:val="0"/>
              <w:spacing w:before="4" w:line="100" w:lineRule="exact"/>
              <w:ind w:left="113" w:right="113"/>
              <w:jc w:val="right"/>
              <w:rPr>
                <w:sz w:val="18"/>
                <w:szCs w:val="18"/>
                <w:lang w:eastAsia="en-GB"/>
              </w:rPr>
            </w:pPr>
          </w:p>
          <w:p w:rsidR="00CF1F4E" w:rsidRPr="00C02066" w:rsidRDefault="00CF1F4E" w:rsidP="00C02066">
            <w:pPr>
              <w:widowControl w:val="0"/>
              <w:suppressAutoHyphens w:val="0"/>
              <w:autoSpaceDE w:val="0"/>
              <w:autoSpaceDN w:val="0"/>
              <w:adjustRightInd w:val="0"/>
              <w:spacing w:line="240" w:lineRule="auto"/>
              <w:ind w:left="113" w:right="113"/>
              <w:jc w:val="right"/>
              <w:rPr>
                <w:sz w:val="18"/>
                <w:szCs w:val="18"/>
                <w:lang w:eastAsia="en-GB"/>
              </w:rPr>
            </w:pPr>
            <w:r w:rsidRPr="00C02066">
              <w:rPr>
                <w:spacing w:val="-1"/>
                <w:sz w:val="18"/>
                <w:szCs w:val="18"/>
                <w:lang w:eastAsia="en-GB"/>
              </w:rPr>
              <w:t>180-199</w:t>
            </w:r>
          </w:p>
        </w:tc>
        <w:tc>
          <w:tcPr>
            <w:tcW w:w="993" w:type="dxa"/>
            <w:tcBorders>
              <w:top w:val="single" w:sz="12" w:space="0" w:color="auto"/>
              <w:left w:val="single" w:sz="8" w:space="0" w:color="000000"/>
              <w:bottom w:val="single" w:sz="12" w:space="0" w:color="auto"/>
              <w:right w:val="single" w:sz="8" w:space="0" w:color="000000"/>
            </w:tcBorders>
          </w:tcPr>
          <w:p w:rsidR="00CF1F4E" w:rsidRPr="00C02066" w:rsidRDefault="00CF1F4E" w:rsidP="00C02066">
            <w:pPr>
              <w:widowControl w:val="0"/>
              <w:suppressAutoHyphens w:val="0"/>
              <w:autoSpaceDE w:val="0"/>
              <w:autoSpaceDN w:val="0"/>
              <w:adjustRightInd w:val="0"/>
              <w:spacing w:before="4" w:line="100" w:lineRule="exact"/>
              <w:ind w:left="113" w:right="113"/>
              <w:jc w:val="right"/>
              <w:rPr>
                <w:sz w:val="18"/>
                <w:szCs w:val="18"/>
                <w:lang w:eastAsia="en-GB"/>
              </w:rPr>
            </w:pPr>
          </w:p>
          <w:p w:rsidR="00CF1F4E" w:rsidRPr="00C02066" w:rsidRDefault="00CF1F4E" w:rsidP="00C02066">
            <w:pPr>
              <w:widowControl w:val="0"/>
              <w:suppressAutoHyphens w:val="0"/>
              <w:autoSpaceDE w:val="0"/>
              <w:autoSpaceDN w:val="0"/>
              <w:adjustRightInd w:val="0"/>
              <w:spacing w:line="240" w:lineRule="auto"/>
              <w:ind w:left="113" w:right="113"/>
              <w:jc w:val="right"/>
              <w:rPr>
                <w:sz w:val="18"/>
                <w:szCs w:val="18"/>
                <w:lang w:eastAsia="en-GB"/>
              </w:rPr>
            </w:pPr>
            <w:r w:rsidRPr="00C02066">
              <w:rPr>
                <w:spacing w:val="-1"/>
                <w:sz w:val="18"/>
                <w:szCs w:val="18"/>
                <w:lang w:eastAsia="en-GB"/>
              </w:rPr>
              <w:t>200-219</w:t>
            </w:r>
          </w:p>
        </w:tc>
        <w:tc>
          <w:tcPr>
            <w:tcW w:w="992" w:type="dxa"/>
            <w:tcBorders>
              <w:top w:val="single" w:sz="12" w:space="0" w:color="auto"/>
              <w:left w:val="single" w:sz="8" w:space="0" w:color="000000"/>
              <w:bottom w:val="single" w:sz="12" w:space="0" w:color="auto"/>
              <w:right w:val="single" w:sz="8" w:space="0" w:color="000000"/>
            </w:tcBorders>
          </w:tcPr>
          <w:p w:rsidR="00CF1F4E" w:rsidRPr="00C02066" w:rsidRDefault="00CF1F4E" w:rsidP="00C02066">
            <w:pPr>
              <w:widowControl w:val="0"/>
              <w:suppressAutoHyphens w:val="0"/>
              <w:autoSpaceDE w:val="0"/>
              <w:autoSpaceDN w:val="0"/>
              <w:adjustRightInd w:val="0"/>
              <w:spacing w:before="4" w:line="100" w:lineRule="exact"/>
              <w:ind w:left="113" w:right="113"/>
              <w:jc w:val="right"/>
              <w:rPr>
                <w:sz w:val="18"/>
                <w:szCs w:val="18"/>
                <w:lang w:eastAsia="en-GB"/>
              </w:rPr>
            </w:pPr>
          </w:p>
          <w:p w:rsidR="00CF1F4E" w:rsidRPr="00C02066" w:rsidRDefault="00CF1F4E" w:rsidP="00C02066">
            <w:pPr>
              <w:widowControl w:val="0"/>
              <w:suppressAutoHyphens w:val="0"/>
              <w:autoSpaceDE w:val="0"/>
              <w:autoSpaceDN w:val="0"/>
              <w:adjustRightInd w:val="0"/>
              <w:spacing w:line="240" w:lineRule="auto"/>
              <w:ind w:left="113" w:right="113"/>
              <w:jc w:val="right"/>
              <w:rPr>
                <w:sz w:val="18"/>
                <w:szCs w:val="18"/>
                <w:lang w:eastAsia="en-GB"/>
              </w:rPr>
            </w:pPr>
            <w:r w:rsidRPr="00C02066">
              <w:rPr>
                <w:spacing w:val="-1"/>
                <w:sz w:val="18"/>
                <w:szCs w:val="18"/>
                <w:lang w:eastAsia="en-GB"/>
              </w:rPr>
              <w:t>220-239</w:t>
            </w:r>
          </w:p>
        </w:tc>
        <w:tc>
          <w:tcPr>
            <w:tcW w:w="992" w:type="dxa"/>
            <w:tcBorders>
              <w:top w:val="single" w:sz="12" w:space="0" w:color="auto"/>
              <w:left w:val="single" w:sz="8" w:space="0" w:color="000000"/>
              <w:bottom w:val="single" w:sz="12" w:space="0" w:color="auto"/>
              <w:right w:val="single" w:sz="8" w:space="0" w:color="000000"/>
            </w:tcBorders>
          </w:tcPr>
          <w:p w:rsidR="00CF1F4E" w:rsidRPr="00C02066" w:rsidRDefault="00CF1F4E" w:rsidP="00C02066">
            <w:pPr>
              <w:widowControl w:val="0"/>
              <w:suppressAutoHyphens w:val="0"/>
              <w:autoSpaceDE w:val="0"/>
              <w:autoSpaceDN w:val="0"/>
              <w:adjustRightInd w:val="0"/>
              <w:spacing w:before="4" w:line="100" w:lineRule="exact"/>
              <w:ind w:left="113" w:right="113"/>
              <w:jc w:val="right"/>
              <w:rPr>
                <w:sz w:val="18"/>
                <w:szCs w:val="18"/>
                <w:lang w:eastAsia="en-GB"/>
              </w:rPr>
            </w:pPr>
          </w:p>
          <w:p w:rsidR="00CF1F4E" w:rsidRPr="00C02066" w:rsidRDefault="00CF1F4E" w:rsidP="00C02066">
            <w:pPr>
              <w:widowControl w:val="0"/>
              <w:suppressAutoHyphens w:val="0"/>
              <w:autoSpaceDE w:val="0"/>
              <w:autoSpaceDN w:val="0"/>
              <w:adjustRightInd w:val="0"/>
              <w:spacing w:line="240" w:lineRule="auto"/>
              <w:ind w:left="113" w:right="113"/>
              <w:jc w:val="right"/>
              <w:rPr>
                <w:sz w:val="18"/>
                <w:szCs w:val="18"/>
                <w:lang w:eastAsia="en-GB"/>
              </w:rPr>
            </w:pPr>
            <w:r w:rsidRPr="00C02066">
              <w:rPr>
                <w:spacing w:val="-1"/>
                <w:sz w:val="18"/>
                <w:szCs w:val="18"/>
                <w:lang w:eastAsia="en-GB"/>
              </w:rPr>
              <w:t>240-260</w:t>
            </w:r>
          </w:p>
        </w:tc>
      </w:tr>
    </w:tbl>
    <w:p w:rsidR="002C3616" w:rsidRPr="00EE27E4" w:rsidRDefault="002C3616" w:rsidP="00CF1F4E">
      <w:pPr>
        <w:widowControl w:val="0"/>
        <w:suppressAutoHyphens w:val="0"/>
        <w:autoSpaceDE w:val="0"/>
        <w:autoSpaceDN w:val="0"/>
        <w:adjustRightInd w:val="0"/>
        <w:spacing w:before="4" w:line="160" w:lineRule="exact"/>
        <w:rPr>
          <w:sz w:val="16"/>
          <w:szCs w:val="16"/>
          <w:lang w:eastAsia="en-GB"/>
        </w:rPr>
      </w:pPr>
    </w:p>
    <w:p w:rsidR="002C3616" w:rsidRPr="00EE27E4" w:rsidRDefault="00CF1F4E" w:rsidP="00C02066">
      <w:pPr>
        <w:pStyle w:val="para"/>
        <w:rPr>
          <w:lang w:eastAsia="en-GB"/>
        </w:rPr>
      </w:pPr>
      <w:r w:rsidRPr="00EE27E4">
        <w:rPr>
          <w:lang w:eastAsia="en-GB"/>
        </w:rPr>
        <w:t>7.3.</w:t>
      </w:r>
      <w:r w:rsidRPr="00EE27E4">
        <w:rPr>
          <w:lang w:eastAsia="en-GB"/>
        </w:rPr>
        <w:tab/>
        <w:t>Minimum articulation of the fifth wheel coupling</w:t>
      </w:r>
    </w:p>
    <w:p w:rsidR="002C3616" w:rsidRPr="00EE27E4" w:rsidRDefault="00CF1F4E" w:rsidP="00ED5B8C">
      <w:pPr>
        <w:pStyle w:val="para"/>
        <w:ind w:firstLine="0"/>
        <w:rPr>
          <w:lang w:eastAsia="en-GB"/>
        </w:rPr>
      </w:pPr>
      <w:r w:rsidRPr="00EE27E4">
        <w:rPr>
          <w:lang w:eastAsia="en-GB"/>
        </w:rPr>
        <w:t>With the coupling pin engaged, without the fifth wheel coupling being attached to a vehicle or mounting plate, but taking into account the effect of the mounting bolts, the coupling shall permit, simultaneously, the following minimum values of articulation of the coupling pin:</w:t>
      </w:r>
    </w:p>
    <w:p w:rsidR="002C3616" w:rsidRPr="00EE27E4" w:rsidRDefault="00CF1F4E" w:rsidP="00C02066">
      <w:pPr>
        <w:pStyle w:val="para"/>
        <w:rPr>
          <w:lang w:eastAsia="en-GB"/>
        </w:rPr>
      </w:pPr>
      <w:r w:rsidRPr="00EE27E4">
        <w:rPr>
          <w:lang w:eastAsia="en-GB"/>
        </w:rPr>
        <w:t>7.3.1.</w:t>
      </w:r>
      <w:r w:rsidRPr="00EE27E4">
        <w:rPr>
          <w:lang w:eastAsia="en-GB"/>
        </w:rPr>
        <w:tab/>
        <w:t>±90</w:t>
      </w:r>
      <w:r w:rsidR="00ED5B8C">
        <w:rPr>
          <w:w w:val="75"/>
          <w:lang w:eastAsia="en-GB"/>
        </w:rPr>
        <w:t>°</w:t>
      </w:r>
      <w:r w:rsidRPr="00EE27E4">
        <w:rPr>
          <w:lang w:eastAsia="en-GB"/>
        </w:rPr>
        <w:t xml:space="preserve"> about the vertical axis (not applicable to fifth wheel couplings with positive steering);</w:t>
      </w:r>
    </w:p>
    <w:p w:rsidR="00CF1F4E" w:rsidRPr="00EE27E4" w:rsidRDefault="00CF1F4E" w:rsidP="00C02066">
      <w:pPr>
        <w:pStyle w:val="para"/>
        <w:rPr>
          <w:lang w:eastAsia="en-GB"/>
        </w:rPr>
      </w:pPr>
      <w:r w:rsidRPr="00EE27E4">
        <w:rPr>
          <w:lang w:eastAsia="en-GB"/>
        </w:rPr>
        <w:t>7.3.2.</w:t>
      </w:r>
      <w:r w:rsidRPr="00EE27E4">
        <w:rPr>
          <w:lang w:eastAsia="en-GB"/>
        </w:rPr>
        <w:tab/>
        <w:t>±12</w:t>
      </w:r>
      <w:r w:rsidR="00ED5B8C">
        <w:rPr>
          <w:w w:val="75"/>
          <w:lang w:eastAsia="en-GB"/>
        </w:rPr>
        <w:t>°</w:t>
      </w:r>
      <w:r w:rsidRPr="00EE27E4">
        <w:rPr>
          <w:lang w:eastAsia="en-GB"/>
        </w:rPr>
        <w:t xml:space="preserve"> about the horizontal axis transverse to the direction of travel.</w:t>
      </w:r>
      <w:r w:rsidR="00D87F93">
        <w:rPr>
          <w:lang w:eastAsia="en-GB"/>
        </w:rPr>
        <w:t xml:space="preserve"> </w:t>
      </w:r>
      <w:r w:rsidRPr="00EE27E4">
        <w:rPr>
          <w:lang w:eastAsia="en-GB"/>
        </w:rPr>
        <w:t>This angle does not necessarily cover off-road use.</w:t>
      </w:r>
    </w:p>
    <w:p w:rsidR="002C3616" w:rsidRPr="00EE27E4" w:rsidRDefault="00CF1F4E" w:rsidP="00DC269D">
      <w:pPr>
        <w:pStyle w:val="para"/>
        <w:rPr>
          <w:lang w:eastAsia="en-GB"/>
        </w:rPr>
      </w:pPr>
      <w:r w:rsidRPr="00EE27E4">
        <w:rPr>
          <w:lang w:eastAsia="en-GB"/>
        </w:rPr>
        <w:t>7.3.3.</w:t>
      </w:r>
      <w:r w:rsidRPr="00EE27E4">
        <w:rPr>
          <w:lang w:eastAsia="en-GB"/>
        </w:rPr>
        <w:tab/>
        <w:t>Axial rotation about the longitudinal axis of up to ±3</w:t>
      </w:r>
      <w:r w:rsidR="00DC269D">
        <w:rPr>
          <w:w w:val="75"/>
          <w:lang w:eastAsia="en-GB"/>
        </w:rPr>
        <w:t>°</w:t>
      </w:r>
      <w:r w:rsidRPr="00EE27E4">
        <w:rPr>
          <w:lang w:eastAsia="en-GB"/>
        </w:rPr>
        <w:t xml:space="preserve"> is permitted.</w:t>
      </w:r>
      <w:r w:rsidRPr="00EE27E4">
        <w:rPr>
          <w:lang w:eastAsia="en-GB"/>
        </w:rPr>
        <w:tab/>
        <w:t>However, on a fully oscillating fifth wheel coupling, this angle may be exceeded, providing that the locking mechanism enables the restriction of the rotation to ±3</w:t>
      </w:r>
      <w:r w:rsidR="00DC269D">
        <w:rPr>
          <w:w w:val="75"/>
          <w:lang w:eastAsia="en-GB"/>
        </w:rPr>
        <w:t>°</w:t>
      </w:r>
      <w:r w:rsidRPr="00EE27E4">
        <w:rPr>
          <w:spacing w:val="9"/>
          <w:lang w:eastAsia="en-GB"/>
        </w:rPr>
        <w:t xml:space="preserve"> </w:t>
      </w:r>
      <w:r w:rsidRPr="00EE27E4">
        <w:rPr>
          <w:lang w:eastAsia="en-GB"/>
        </w:rPr>
        <w:t>maximum.</w:t>
      </w:r>
    </w:p>
    <w:p w:rsidR="002C3616" w:rsidRPr="00EE27E4" w:rsidRDefault="00CF1F4E" w:rsidP="000009D9">
      <w:pPr>
        <w:pStyle w:val="para"/>
        <w:keepNext/>
        <w:keepLines/>
        <w:rPr>
          <w:lang w:eastAsia="en-GB"/>
        </w:rPr>
      </w:pPr>
      <w:r w:rsidRPr="00EE27E4">
        <w:rPr>
          <w:lang w:eastAsia="en-GB"/>
        </w:rPr>
        <w:t>7.4.</w:t>
      </w:r>
      <w:r w:rsidRPr="00EE27E4">
        <w:rPr>
          <w:lang w:eastAsia="en-GB"/>
        </w:rPr>
        <w:tab/>
        <w:t>Locking devices to prevent uncoupling of fifth wheel couplings</w:t>
      </w:r>
    </w:p>
    <w:p w:rsidR="002C3616" w:rsidRPr="00EE27E4" w:rsidRDefault="00CF1F4E" w:rsidP="00DC269D">
      <w:pPr>
        <w:pStyle w:val="para"/>
        <w:ind w:firstLine="0"/>
        <w:rPr>
          <w:lang w:eastAsia="en-GB"/>
        </w:rPr>
      </w:pPr>
      <w:r w:rsidRPr="00EE27E4">
        <w:rPr>
          <w:lang w:eastAsia="en-GB"/>
        </w:rPr>
        <w:t>The fifth wheel coupling shall be locked in the coupled position by two positive mechanical locking devices each of which shall remain effective should the other fail.</w:t>
      </w:r>
    </w:p>
    <w:p w:rsidR="002C3616" w:rsidRPr="00EE27E4" w:rsidRDefault="00CF1F4E" w:rsidP="00DC269D">
      <w:pPr>
        <w:pStyle w:val="para"/>
        <w:ind w:firstLine="0"/>
        <w:rPr>
          <w:lang w:eastAsia="en-GB"/>
        </w:rPr>
      </w:pPr>
      <w:r w:rsidRPr="00EE27E4">
        <w:rPr>
          <w:lang w:eastAsia="en-GB"/>
        </w:rPr>
        <w:t>The primary locking device shall operate automatically but the secondary locking device may either be automatic or be engaged manually.</w:t>
      </w:r>
      <w:r w:rsidR="00DC269D">
        <w:rPr>
          <w:lang w:eastAsia="en-GB"/>
        </w:rPr>
        <w:t xml:space="preserve"> </w:t>
      </w:r>
      <w:r w:rsidRPr="00EE27E4">
        <w:rPr>
          <w:lang w:eastAsia="en-GB"/>
        </w:rPr>
        <w:t>The secondary locking device may be designed to work in conjunction with the primary device and provide an additional positive mechanical lock for the primary device.</w:t>
      </w:r>
      <w:r w:rsidR="00DC269D">
        <w:rPr>
          <w:lang w:eastAsia="en-GB"/>
        </w:rPr>
        <w:t xml:space="preserve"> </w:t>
      </w:r>
      <w:r w:rsidRPr="00EE27E4">
        <w:rPr>
          <w:lang w:eastAsia="en-GB"/>
        </w:rPr>
        <w:t>It shall only be possible to engage the secondary locking device if the primary device is properly engaged.</w:t>
      </w:r>
    </w:p>
    <w:p w:rsidR="002C3616" w:rsidRPr="00EE27E4" w:rsidRDefault="00CF1F4E" w:rsidP="00DC269D">
      <w:pPr>
        <w:pStyle w:val="para"/>
        <w:ind w:firstLine="0"/>
        <w:rPr>
          <w:lang w:eastAsia="en-GB"/>
        </w:rPr>
      </w:pPr>
      <w:r w:rsidRPr="00EE27E4">
        <w:rPr>
          <w:lang w:eastAsia="en-GB"/>
        </w:rPr>
        <w:t>It shall not be possible for the locking devices to be released inadvertently.  Release shall require intentional action by the driver or operator of the vehicle.</w:t>
      </w:r>
    </w:p>
    <w:p w:rsidR="002C3616" w:rsidRPr="00EE27E4" w:rsidRDefault="00CF1F4E" w:rsidP="00DC269D">
      <w:pPr>
        <w:pStyle w:val="para"/>
        <w:ind w:firstLine="0"/>
        <w:rPr>
          <w:lang w:eastAsia="en-GB"/>
        </w:rPr>
      </w:pPr>
      <w:r w:rsidRPr="00EE27E4">
        <w:rPr>
          <w:lang w:eastAsia="en-GB"/>
        </w:rPr>
        <w:t>The closed and locked position of the coupling shall be indicated visually by a mechanical device and it shall be possible to verify the position of the indicator by feel, for example, to allow the position to be checked during darkness.</w:t>
      </w:r>
      <w:r w:rsidR="00DC269D">
        <w:rPr>
          <w:lang w:eastAsia="en-GB"/>
        </w:rPr>
        <w:t xml:space="preserve"> </w:t>
      </w:r>
      <w:r w:rsidRPr="00EE27E4">
        <w:rPr>
          <w:lang w:eastAsia="en-GB"/>
        </w:rPr>
        <w:t>The indication device shall indicate the engagement of both primary and secondary</w:t>
      </w:r>
      <w:r w:rsidR="00DC269D">
        <w:rPr>
          <w:lang w:eastAsia="en-GB"/>
        </w:rPr>
        <w:t xml:space="preserve"> </w:t>
      </w:r>
      <w:r w:rsidRPr="00EE27E4">
        <w:rPr>
          <w:lang w:eastAsia="en-GB"/>
        </w:rPr>
        <w:t>locking devices, however, it is sufficient for the engagement of only one device to be indicated if, in this case, the engagement of the other device is a simultaneous and inherent feature of the design.</w:t>
      </w:r>
    </w:p>
    <w:p w:rsidR="002C3616" w:rsidRPr="00EE27E4" w:rsidRDefault="00CF1F4E" w:rsidP="00DC269D">
      <w:pPr>
        <w:pStyle w:val="para"/>
        <w:rPr>
          <w:lang w:eastAsia="en-GB"/>
        </w:rPr>
      </w:pPr>
      <w:r w:rsidRPr="00EE27E4">
        <w:rPr>
          <w:lang w:eastAsia="en-GB"/>
        </w:rPr>
        <w:t>7.5.</w:t>
      </w:r>
      <w:r w:rsidRPr="00EE27E4">
        <w:rPr>
          <w:lang w:eastAsia="en-GB"/>
        </w:rPr>
        <w:tab/>
        <w:t>Operating devices or release mechanisms</w:t>
      </w:r>
    </w:p>
    <w:p w:rsidR="002C3616" w:rsidRPr="00EE27E4" w:rsidRDefault="00CF1F4E" w:rsidP="00DC269D">
      <w:pPr>
        <w:pStyle w:val="para"/>
        <w:ind w:firstLine="0"/>
        <w:rPr>
          <w:lang w:eastAsia="en-GB"/>
        </w:rPr>
      </w:pPr>
      <w:r w:rsidRPr="00EE27E4">
        <w:rPr>
          <w:lang w:eastAsia="en-GB"/>
        </w:rPr>
        <w:t>In the closed position the operating devices or release mechanisms shall be prevented from being operated inadvertently or accidentally.</w:t>
      </w:r>
      <w:r w:rsidR="00036196">
        <w:rPr>
          <w:lang w:eastAsia="en-GB"/>
        </w:rPr>
        <w:t xml:space="preserve"> </w:t>
      </w:r>
      <w:r w:rsidRPr="00EE27E4">
        <w:rPr>
          <w:lang w:eastAsia="en-GB"/>
        </w:rPr>
        <w:t>The locking system shall be such as to require positive, conscious action to release the locking device in order to operate coupling release mechanism.</w:t>
      </w:r>
    </w:p>
    <w:p w:rsidR="002C3616" w:rsidRPr="00EE27E4" w:rsidRDefault="00CF1F4E" w:rsidP="00DC269D">
      <w:pPr>
        <w:pStyle w:val="para"/>
        <w:rPr>
          <w:lang w:eastAsia="en-GB"/>
        </w:rPr>
      </w:pPr>
      <w:r w:rsidRPr="00EE27E4">
        <w:rPr>
          <w:lang w:eastAsia="en-GB"/>
        </w:rPr>
        <w:t>7.6.</w:t>
      </w:r>
      <w:r w:rsidRPr="00EE27E4">
        <w:rPr>
          <w:lang w:eastAsia="en-GB"/>
        </w:rPr>
        <w:tab/>
        <w:t>Surface finish</w:t>
      </w:r>
    </w:p>
    <w:p w:rsidR="002C3616" w:rsidRPr="00EE27E4" w:rsidRDefault="00CF1F4E" w:rsidP="00DC269D">
      <w:pPr>
        <w:pStyle w:val="para"/>
        <w:ind w:firstLine="0"/>
        <w:rPr>
          <w:lang w:eastAsia="en-GB"/>
        </w:rPr>
      </w:pPr>
      <w:r w:rsidRPr="00EE27E4">
        <w:rPr>
          <w:lang w:eastAsia="en-GB"/>
        </w:rPr>
        <w:t>The surfaces of the coupling plate and coupling lock shall be functionally satisfactory and be carefully machined, forged, cast or pressed.</w:t>
      </w:r>
    </w:p>
    <w:p w:rsidR="002C3616" w:rsidRPr="00EE27E4" w:rsidRDefault="00CF1F4E" w:rsidP="00DC269D">
      <w:pPr>
        <w:pStyle w:val="para"/>
        <w:rPr>
          <w:lang w:eastAsia="en-GB"/>
        </w:rPr>
      </w:pPr>
      <w:r w:rsidRPr="00EE27E4">
        <w:rPr>
          <w:lang w:eastAsia="en-GB"/>
        </w:rPr>
        <w:t>7.7.</w:t>
      </w:r>
      <w:r w:rsidRPr="00EE27E4">
        <w:rPr>
          <w:lang w:eastAsia="en-GB"/>
        </w:rPr>
        <w:tab/>
        <w:t>Load requirements</w:t>
      </w:r>
    </w:p>
    <w:p w:rsidR="002C3616" w:rsidRPr="00EE27E4" w:rsidRDefault="00CF1F4E" w:rsidP="00DC269D">
      <w:pPr>
        <w:pStyle w:val="para"/>
        <w:ind w:firstLine="0"/>
        <w:rPr>
          <w:lang w:eastAsia="en-GB"/>
        </w:rPr>
      </w:pPr>
      <w:r w:rsidRPr="00EE27E4">
        <w:rPr>
          <w:lang w:eastAsia="en-GB"/>
        </w:rPr>
        <w:t xml:space="preserve">All fifth wheel couplings shall be able to satisfy the tests described in </w:t>
      </w:r>
      <w:r w:rsidR="00337AD8">
        <w:rPr>
          <w:lang w:eastAsia="en-GB"/>
        </w:rPr>
        <w:t>Annex</w:t>
      </w:r>
      <w:r w:rsidR="00036196">
        <w:rPr>
          <w:lang w:eastAsia="en-GB"/>
        </w:rPr>
        <w:t> </w:t>
      </w:r>
      <w:r w:rsidRPr="00EE27E4">
        <w:rPr>
          <w:lang w:eastAsia="en-GB"/>
        </w:rPr>
        <w:t>6, paragraph 4.7.</w:t>
      </w:r>
    </w:p>
    <w:p w:rsidR="002C3616" w:rsidRPr="00EE27E4" w:rsidRDefault="00CF1F4E" w:rsidP="00DC269D">
      <w:pPr>
        <w:pStyle w:val="para"/>
        <w:rPr>
          <w:lang w:eastAsia="en-GB"/>
        </w:rPr>
      </w:pPr>
      <w:r w:rsidRPr="00EE27E4">
        <w:rPr>
          <w:lang w:eastAsia="en-GB"/>
        </w:rPr>
        <w:t>7.8.</w:t>
      </w:r>
      <w:r w:rsidRPr="00EE27E4">
        <w:rPr>
          <w:lang w:eastAsia="en-GB"/>
        </w:rPr>
        <w:tab/>
        <w:t>Steering wedges</w:t>
      </w:r>
    </w:p>
    <w:p w:rsidR="00CF1F4E" w:rsidRPr="00EE27E4" w:rsidRDefault="00CF1F4E" w:rsidP="00DC269D">
      <w:pPr>
        <w:pStyle w:val="para"/>
        <w:rPr>
          <w:lang w:eastAsia="en-GB"/>
        </w:rPr>
      </w:pPr>
      <w:r w:rsidRPr="00EE27E4">
        <w:rPr>
          <w:lang w:eastAsia="en-GB"/>
        </w:rPr>
        <w:t>7.8.1.</w:t>
      </w:r>
      <w:r w:rsidRPr="00EE27E4">
        <w:rPr>
          <w:lang w:eastAsia="en-GB"/>
        </w:rPr>
        <w:tab/>
        <w:t>The dimensions of steering wedges for the positive steering of semitrailers shall be as in Figure 17.</w:t>
      </w:r>
    </w:p>
    <w:p w:rsidR="00DC269D" w:rsidRPr="00EE27E4" w:rsidRDefault="00DC269D" w:rsidP="00DC269D">
      <w:pPr>
        <w:pStyle w:val="Heading1"/>
        <w:keepNext/>
        <w:keepLines/>
        <w:rPr>
          <w:lang w:eastAsia="en-GB"/>
        </w:rPr>
      </w:pPr>
      <w:bookmarkStart w:id="82" w:name="_Toc401758029"/>
      <w:r w:rsidRPr="00EE27E4">
        <w:rPr>
          <w:lang w:eastAsia="en-GB"/>
        </w:rPr>
        <w:t>Figure 17</w:t>
      </w:r>
      <w:bookmarkEnd w:id="82"/>
    </w:p>
    <w:p w:rsidR="00DC269D" w:rsidRPr="00DC269D" w:rsidRDefault="00DC269D" w:rsidP="00DC269D">
      <w:pPr>
        <w:pStyle w:val="Heading1"/>
        <w:keepNext/>
        <w:keepLines/>
        <w:rPr>
          <w:b/>
          <w:lang w:eastAsia="en-GB"/>
        </w:rPr>
      </w:pPr>
      <w:bookmarkStart w:id="83" w:name="_Toc401758030"/>
      <w:r w:rsidRPr="00DC269D">
        <w:rPr>
          <w:b/>
          <w:lang w:eastAsia="en-GB"/>
        </w:rPr>
        <w:t>Dimensions of spring-mounted steering wedges</w:t>
      </w:r>
      <w:bookmarkEnd w:id="83"/>
    </w:p>
    <w:p w:rsidR="002C3616" w:rsidRPr="00EE27E4" w:rsidRDefault="00051C55" w:rsidP="00DC269D">
      <w:pPr>
        <w:widowControl w:val="0"/>
        <w:suppressAutoHyphens w:val="0"/>
        <w:autoSpaceDE w:val="0"/>
        <w:autoSpaceDN w:val="0"/>
        <w:adjustRightInd w:val="0"/>
        <w:spacing w:line="240" w:lineRule="auto"/>
        <w:ind w:left="1134" w:right="-20"/>
        <w:rPr>
          <w:lang w:eastAsia="en-GB"/>
        </w:rPr>
      </w:pPr>
      <w:r>
        <w:rPr>
          <w:lang w:eastAsia="en-GB"/>
        </w:rPr>
        <w:pict>
          <v:shape id="_x0000_i1049" type="#_x0000_t75" style="width:355.5pt;height:268.5pt">
            <v:imagedata r:id="rId62" o:title=""/>
          </v:shape>
        </w:pict>
      </w:r>
    </w:p>
    <w:p w:rsidR="002C3616" w:rsidRPr="00622206" w:rsidRDefault="00CF1F4E" w:rsidP="00DC269D">
      <w:pPr>
        <w:ind w:left="1134"/>
        <w:rPr>
          <w:sz w:val="18"/>
          <w:szCs w:val="18"/>
          <w:lang w:eastAsia="en-GB"/>
        </w:rPr>
      </w:pPr>
      <w:r w:rsidRPr="00492C8B">
        <w:rPr>
          <w:sz w:val="18"/>
          <w:szCs w:val="18"/>
          <w:vertAlign w:val="superscript"/>
          <w:lang w:eastAsia="en-GB"/>
        </w:rPr>
        <w:t>1/</w:t>
      </w:r>
      <w:r w:rsidRPr="00622206">
        <w:rPr>
          <w:sz w:val="18"/>
          <w:szCs w:val="18"/>
          <w:lang w:eastAsia="en-GB"/>
        </w:rPr>
        <w:tab/>
      </w:r>
      <w:proofErr w:type="gramStart"/>
      <w:r w:rsidRPr="00622206">
        <w:rPr>
          <w:sz w:val="18"/>
          <w:szCs w:val="18"/>
          <w:lang w:eastAsia="en-GB"/>
        </w:rPr>
        <w:t>Only</w:t>
      </w:r>
      <w:proofErr w:type="gramEnd"/>
      <w:r w:rsidRPr="00622206">
        <w:rPr>
          <w:sz w:val="18"/>
          <w:szCs w:val="18"/>
          <w:lang w:eastAsia="en-GB"/>
        </w:rPr>
        <w:t xml:space="preserve"> applicable to steering wedges over 60 mm thick.</w:t>
      </w:r>
    </w:p>
    <w:p w:rsidR="002C3616" w:rsidRPr="00622206" w:rsidRDefault="00CF1F4E" w:rsidP="00DC269D">
      <w:pPr>
        <w:spacing w:after="120"/>
        <w:ind w:left="1134"/>
        <w:rPr>
          <w:sz w:val="18"/>
          <w:szCs w:val="18"/>
          <w:lang w:eastAsia="en-GB"/>
        </w:rPr>
      </w:pPr>
      <w:r w:rsidRPr="00492C8B">
        <w:rPr>
          <w:sz w:val="18"/>
          <w:szCs w:val="18"/>
          <w:vertAlign w:val="superscript"/>
          <w:lang w:eastAsia="en-GB"/>
        </w:rPr>
        <w:t>2/</w:t>
      </w:r>
      <w:r w:rsidRPr="00622206">
        <w:rPr>
          <w:sz w:val="18"/>
          <w:szCs w:val="18"/>
          <w:lang w:eastAsia="en-GB"/>
        </w:rPr>
        <w:tab/>
      </w:r>
      <w:proofErr w:type="gramStart"/>
      <w:r w:rsidRPr="00622206">
        <w:rPr>
          <w:sz w:val="18"/>
          <w:szCs w:val="18"/>
          <w:lang w:eastAsia="en-GB"/>
        </w:rPr>
        <w:t>This</w:t>
      </w:r>
      <w:proofErr w:type="gramEnd"/>
      <w:r w:rsidRPr="00622206">
        <w:rPr>
          <w:sz w:val="18"/>
          <w:szCs w:val="18"/>
          <w:lang w:eastAsia="en-GB"/>
        </w:rPr>
        <w:t xml:space="preserve"> dimension only refers to the functional surface: the steering wedge itself can be longer.</w:t>
      </w:r>
    </w:p>
    <w:p w:rsidR="002C3616" w:rsidRPr="00EE27E4" w:rsidRDefault="00CF1F4E" w:rsidP="00DC269D">
      <w:pPr>
        <w:pStyle w:val="para"/>
        <w:rPr>
          <w:lang w:eastAsia="en-GB"/>
        </w:rPr>
      </w:pPr>
      <w:r w:rsidRPr="00EE27E4">
        <w:rPr>
          <w:lang w:eastAsia="en-GB"/>
        </w:rPr>
        <w:t>7.8.2.</w:t>
      </w:r>
      <w:r w:rsidRPr="00EE27E4">
        <w:rPr>
          <w:lang w:eastAsia="en-GB"/>
        </w:rPr>
        <w:tab/>
        <w:t>The steering wedge shall allow safe and correct coupling and shall be spring-mounted.</w:t>
      </w:r>
      <w:r w:rsidR="00DC269D">
        <w:rPr>
          <w:lang w:eastAsia="en-GB"/>
        </w:rPr>
        <w:t xml:space="preserve"> </w:t>
      </w:r>
      <w:r w:rsidRPr="00EE27E4">
        <w:rPr>
          <w:lang w:eastAsia="en-GB"/>
        </w:rPr>
        <w:t>The strength of the spring shall be selected</w:t>
      </w:r>
      <w:r w:rsidR="00DC269D">
        <w:rPr>
          <w:lang w:eastAsia="en-GB"/>
        </w:rPr>
        <w:t xml:space="preserve"> </w:t>
      </w:r>
      <w:r w:rsidRPr="00EE27E4">
        <w:rPr>
          <w:lang w:eastAsia="en-GB"/>
        </w:rPr>
        <w:t>so that it is possible to couple an unloaded semitrailer and so that, with the semitrailer fully loaded the steering wedge is firmly in contact with the flanks of the coupling during use. Uncoupling of the fifth wheel shall be possible with the semitrailer both loaded and unloaded.</w:t>
      </w:r>
    </w:p>
    <w:p w:rsidR="002C3616" w:rsidRPr="00EE27E4" w:rsidRDefault="00CF1F4E" w:rsidP="00DC269D">
      <w:pPr>
        <w:pStyle w:val="para"/>
        <w:rPr>
          <w:lang w:eastAsia="en-GB"/>
        </w:rPr>
      </w:pPr>
      <w:r w:rsidRPr="00EE27E4">
        <w:rPr>
          <w:lang w:eastAsia="en-GB"/>
        </w:rPr>
        <w:t>7.9.</w:t>
      </w:r>
      <w:r w:rsidRPr="00EE27E4">
        <w:rPr>
          <w:lang w:eastAsia="en-GB"/>
        </w:rPr>
        <w:tab/>
        <w:t>Special requirements for standard fifth wheel couplings:</w:t>
      </w:r>
    </w:p>
    <w:p w:rsidR="002C3616" w:rsidRPr="00EE27E4" w:rsidRDefault="00CF1F4E" w:rsidP="00DC269D">
      <w:pPr>
        <w:pStyle w:val="para"/>
        <w:rPr>
          <w:lang w:eastAsia="en-GB"/>
        </w:rPr>
      </w:pPr>
      <w:r w:rsidRPr="00EE27E4">
        <w:rPr>
          <w:lang w:eastAsia="en-GB"/>
        </w:rPr>
        <w:t>7.9.1.</w:t>
      </w:r>
      <w:r w:rsidRPr="00EE27E4">
        <w:rPr>
          <w:lang w:eastAsia="en-GB"/>
        </w:rPr>
        <w:tab/>
      </w:r>
      <w:r w:rsidR="00DC269D" w:rsidRPr="00EE27E4">
        <w:rPr>
          <w:lang w:eastAsia="en-GB"/>
        </w:rPr>
        <w:t>The</w:t>
      </w:r>
      <w:r w:rsidRPr="00EE27E4">
        <w:rPr>
          <w:lang w:eastAsia="en-GB"/>
        </w:rPr>
        <w:t xml:space="preserve"> dimensions shall be as shown in Figure 16 and Table 11.</w:t>
      </w:r>
    </w:p>
    <w:p w:rsidR="002C3616" w:rsidRPr="00EE27E4" w:rsidRDefault="00CF1F4E" w:rsidP="00DC269D">
      <w:pPr>
        <w:pStyle w:val="para"/>
        <w:rPr>
          <w:lang w:eastAsia="en-GB"/>
        </w:rPr>
      </w:pPr>
      <w:r w:rsidRPr="00EE27E4">
        <w:rPr>
          <w:lang w:eastAsia="en-GB"/>
        </w:rPr>
        <w:t>7.9.2.</w:t>
      </w:r>
      <w:r w:rsidRPr="00EE27E4">
        <w:rPr>
          <w:lang w:eastAsia="en-GB"/>
        </w:rPr>
        <w:tab/>
      </w:r>
      <w:r w:rsidR="00DC269D" w:rsidRPr="00EE27E4">
        <w:rPr>
          <w:lang w:eastAsia="en-GB"/>
        </w:rPr>
        <w:t>They</w:t>
      </w:r>
      <w:r w:rsidRPr="00EE27E4">
        <w:rPr>
          <w:lang w:eastAsia="en-GB"/>
        </w:rPr>
        <w:t xml:space="preserve"> shall be suitable for, and tested for, a D value of 150 </w:t>
      </w:r>
      <w:proofErr w:type="spellStart"/>
      <w:proofErr w:type="gramStart"/>
      <w:r w:rsidRPr="00EE27E4">
        <w:rPr>
          <w:lang w:eastAsia="en-GB"/>
        </w:rPr>
        <w:t>kN</w:t>
      </w:r>
      <w:proofErr w:type="spellEnd"/>
      <w:proofErr w:type="gramEnd"/>
      <w:r w:rsidR="00DC269D">
        <w:rPr>
          <w:lang w:eastAsia="en-GB"/>
        </w:rPr>
        <w:t xml:space="preserve"> </w:t>
      </w:r>
      <w:r w:rsidRPr="00EE27E4">
        <w:rPr>
          <w:position w:val="2"/>
          <w:lang w:eastAsia="en-GB"/>
        </w:rPr>
        <w:t>and a U value of 20 tonnes.</w:t>
      </w:r>
    </w:p>
    <w:p w:rsidR="002C3616" w:rsidRPr="00EE27E4" w:rsidRDefault="00CF1F4E" w:rsidP="00DC269D">
      <w:pPr>
        <w:pStyle w:val="para"/>
        <w:rPr>
          <w:lang w:eastAsia="en-GB"/>
        </w:rPr>
      </w:pPr>
      <w:r w:rsidRPr="00EE27E4">
        <w:rPr>
          <w:lang w:eastAsia="en-GB"/>
        </w:rPr>
        <w:t>7.9.3.</w:t>
      </w:r>
      <w:r w:rsidRPr="00EE27E4">
        <w:rPr>
          <w:lang w:eastAsia="en-GB"/>
        </w:rPr>
        <w:tab/>
      </w:r>
      <w:r w:rsidR="00DC269D" w:rsidRPr="00EE27E4">
        <w:rPr>
          <w:lang w:eastAsia="en-GB"/>
        </w:rPr>
        <w:t>Release</w:t>
      </w:r>
      <w:r w:rsidRPr="00EE27E4">
        <w:rPr>
          <w:lang w:eastAsia="en-GB"/>
        </w:rPr>
        <w:t xml:space="preserve"> shall be possible by a hand lever mounted directly on the coupling.</w:t>
      </w:r>
    </w:p>
    <w:p w:rsidR="00CF1F4E" w:rsidRPr="00EE27E4" w:rsidRDefault="00CF1F4E" w:rsidP="00DC269D">
      <w:pPr>
        <w:pStyle w:val="para"/>
        <w:rPr>
          <w:lang w:eastAsia="en-GB"/>
        </w:rPr>
      </w:pPr>
      <w:r w:rsidRPr="00EE27E4">
        <w:rPr>
          <w:lang w:eastAsia="en-GB"/>
        </w:rPr>
        <w:t>7.9.4.</w:t>
      </w:r>
      <w:r w:rsidRPr="00EE27E4">
        <w:rPr>
          <w:lang w:eastAsia="en-GB"/>
        </w:rPr>
        <w:tab/>
      </w:r>
      <w:r w:rsidR="00DC269D" w:rsidRPr="00EE27E4">
        <w:rPr>
          <w:lang w:eastAsia="en-GB"/>
        </w:rPr>
        <w:t>They</w:t>
      </w:r>
      <w:r w:rsidRPr="00EE27E4">
        <w:rPr>
          <w:lang w:eastAsia="en-GB"/>
        </w:rPr>
        <w:t xml:space="preserve"> shall be suitable for the positive steering of semitrailers by means of steering wedges - see paragraph 7.8.</w:t>
      </w:r>
    </w:p>
    <w:p w:rsidR="002C3616" w:rsidRPr="00EE27E4" w:rsidRDefault="00CF1F4E" w:rsidP="00DC269D">
      <w:pPr>
        <w:pStyle w:val="para"/>
        <w:rPr>
          <w:lang w:eastAsia="en-GB"/>
        </w:rPr>
      </w:pPr>
      <w:r w:rsidRPr="00EE27E4">
        <w:rPr>
          <w:lang w:eastAsia="en-GB"/>
        </w:rPr>
        <w:t>8.</w:t>
      </w:r>
      <w:r w:rsidRPr="00EE27E4">
        <w:rPr>
          <w:lang w:eastAsia="en-GB"/>
        </w:rPr>
        <w:tab/>
        <w:t>F</w:t>
      </w:r>
      <w:r w:rsidR="00DC269D" w:rsidRPr="00EE27E4">
        <w:rPr>
          <w:lang w:eastAsia="en-GB"/>
        </w:rPr>
        <w:t>ifth wheel coupling pins</w:t>
      </w:r>
    </w:p>
    <w:p w:rsidR="002C3616" w:rsidRDefault="00CF1F4E" w:rsidP="00DC269D">
      <w:pPr>
        <w:pStyle w:val="para"/>
        <w:rPr>
          <w:lang w:eastAsia="en-GB"/>
        </w:rPr>
      </w:pPr>
      <w:r w:rsidRPr="00EE27E4">
        <w:rPr>
          <w:lang w:eastAsia="en-GB"/>
        </w:rPr>
        <w:t>8.1.</w:t>
      </w:r>
      <w:r w:rsidRPr="00EE27E4">
        <w:rPr>
          <w:lang w:eastAsia="en-GB"/>
        </w:rPr>
        <w:tab/>
        <w:t>Fifth wheel coupling pins of Class H50 (ISO 337) shall have the dimensions shown in Figure 18</w:t>
      </w:r>
      <w:r w:rsidR="00DC269D">
        <w:rPr>
          <w:lang w:eastAsia="en-GB"/>
        </w:rPr>
        <w:t>.</w:t>
      </w:r>
    </w:p>
    <w:p w:rsidR="00DC269D" w:rsidRPr="00EE27E4" w:rsidRDefault="00DC269D" w:rsidP="00DC269D">
      <w:pPr>
        <w:pStyle w:val="Heading1"/>
        <w:keepNext/>
        <w:keepLines/>
        <w:rPr>
          <w:lang w:eastAsia="en-GB"/>
        </w:rPr>
      </w:pPr>
      <w:bookmarkStart w:id="84" w:name="_Toc401758031"/>
      <w:r w:rsidRPr="00EE27E4">
        <w:rPr>
          <w:lang w:eastAsia="en-GB"/>
        </w:rPr>
        <w:t>Figure 18</w:t>
      </w:r>
      <w:bookmarkEnd w:id="84"/>
    </w:p>
    <w:p w:rsidR="00DC269D" w:rsidRPr="00DC269D" w:rsidRDefault="00DC269D" w:rsidP="00DC269D">
      <w:pPr>
        <w:pStyle w:val="Heading1"/>
        <w:keepNext/>
        <w:keepLines/>
        <w:rPr>
          <w:b/>
          <w:lang w:eastAsia="en-GB"/>
        </w:rPr>
      </w:pPr>
      <w:bookmarkStart w:id="85" w:name="_Toc401758032"/>
      <w:r w:rsidRPr="00DC269D">
        <w:rPr>
          <w:b/>
          <w:lang w:eastAsia="en-GB"/>
        </w:rPr>
        <w:t>Dimensions of Class H50 fifth wheel coupling pins</w:t>
      </w:r>
      <w:bookmarkEnd w:id="85"/>
    </w:p>
    <w:p w:rsidR="002C3616" w:rsidRPr="00EE27E4" w:rsidRDefault="00051C55" w:rsidP="00DC269D">
      <w:pPr>
        <w:widowControl w:val="0"/>
        <w:suppressAutoHyphens w:val="0"/>
        <w:autoSpaceDE w:val="0"/>
        <w:autoSpaceDN w:val="0"/>
        <w:adjustRightInd w:val="0"/>
        <w:spacing w:line="240" w:lineRule="auto"/>
        <w:ind w:left="1134" w:right="-20"/>
        <w:rPr>
          <w:lang w:eastAsia="en-GB"/>
        </w:rPr>
      </w:pPr>
      <w:r>
        <w:rPr>
          <w:sz w:val="22"/>
          <w:szCs w:val="22"/>
          <w:lang w:eastAsia="en-GB"/>
        </w:rPr>
        <w:pict>
          <v:shape id="_x0000_i1050" type="#_x0000_t75" style="width:336.75pt;height:203.25pt">
            <v:imagedata r:id="rId63" o:title=""/>
          </v:shape>
        </w:pict>
      </w:r>
    </w:p>
    <w:p w:rsidR="00CF1F4E" w:rsidRPr="00EE27E4" w:rsidRDefault="00CF1F4E" w:rsidP="00CF1F4E">
      <w:pPr>
        <w:widowControl w:val="0"/>
        <w:suppressAutoHyphens w:val="0"/>
        <w:autoSpaceDE w:val="0"/>
        <w:autoSpaceDN w:val="0"/>
        <w:adjustRightInd w:val="0"/>
        <w:spacing w:before="10" w:line="200" w:lineRule="exact"/>
        <w:rPr>
          <w:lang w:eastAsia="en-GB"/>
        </w:rPr>
      </w:pPr>
    </w:p>
    <w:p w:rsidR="002C3616" w:rsidRPr="00EE27E4" w:rsidRDefault="00CF1F4E" w:rsidP="00DC269D">
      <w:pPr>
        <w:pStyle w:val="para"/>
        <w:rPr>
          <w:lang w:eastAsia="en-GB"/>
        </w:rPr>
      </w:pPr>
      <w:r w:rsidRPr="00EE27E4">
        <w:rPr>
          <w:lang w:eastAsia="en-GB"/>
        </w:rPr>
        <w:t>8.2.</w:t>
      </w:r>
      <w:r w:rsidRPr="00EE27E4">
        <w:rPr>
          <w:lang w:eastAsia="en-GB"/>
        </w:rPr>
        <w:tab/>
        <w:t xml:space="preserve">The coupling pins shall be able to satisfy the tests described in </w:t>
      </w:r>
      <w:r w:rsidR="00337AD8">
        <w:rPr>
          <w:lang w:eastAsia="en-GB"/>
        </w:rPr>
        <w:t xml:space="preserve">Annex </w:t>
      </w:r>
      <w:r w:rsidRPr="00EE27E4">
        <w:rPr>
          <w:lang w:eastAsia="en-GB"/>
        </w:rPr>
        <w:t>6, paragraph 3.9.</w:t>
      </w:r>
    </w:p>
    <w:p w:rsidR="002C3616" w:rsidRPr="00EE27E4" w:rsidRDefault="00CF1F4E" w:rsidP="00DC269D">
      <w:pPr>
        <w:pStyle w:val="para"/>
        <w:rPr>
          <w:lang w:eastAsia="en-GB"/>
        </w:rPr>
      </w:pPr>
      <w:r w:rsidRPr="00EE27E4">
        <w:rPr>
          <w:lang w:eastAsia="en-GB"/>
        </w:rPr>
        <w:t>9.</w:t>
      </w:r>
      <w:r w:rsidRPr="00EE27E4">
        <w:rPr>
          <w:lang w:eastAsia="en-GB"/>
        </w:rPr>
        <w:tab/>
        <w:t>M</w:t>
      </w:r>
      <w:r w:rsidR="00DC269D" w:rsidRPr="00EE27E4">
        <w:rPr>
          <w:lang w:eastAsia="en-GB"/>
        </w:rPr>
        <w:t>ounting plates</w:t>
      </w:r>
    </w:p>
    <w:p w:rsidR="002C3616" w:rsidRPr="00EE27E4" w:rsidRDefault="00CF1F4E" w:rsidP="00DC269D">
      <w:pPr>
        <w:pStyle w:val="para"/>
        <w:rPr>
          <w:lang w:eastAsia="en-GB"/>
        </w:rPr>
      </w:pPr>
      <w:r w:rsidRPr="00EE27E4">
        <w:rPr>
          <w:lang w:eastAsia="en-GB"/>
        </w:rPr>
        <w:t>9.1.</w:t>
      </w:r>
      <w:r w:rsidRPr="00EE27E4">
        <w:rPr>
          <w:lang w:eastAsia="en-GB"/>
        </w:rPr>
        <w:tab/>
        <w:t>Class J mounting plates for fifth wheel couplings shall have circular mounting holes positioned as shown in Figure 16a if they are intended for standard fifth wheel couplings.</w:t>
      </w:r>
      <w:r w:rsidR="00DC269D">
        <w:rPr>
          <w:lang w:eastAsia="en-GB"/>
        </w:rPr>
        <w:t xml:space="preserve"> </w:t>
      </w:r>
      <w:r w:rsidRPr="00EE27E4">
        <w:rPr>
          <w:lang w:eastAsia="en-GB"/>
        </w:rPr>
        <w:t>However, the mounting holes shall be 17 mm +2.0 mm/ -0.0 mm diameter.</w:t>
      </w:r>
      <w:r w:rsidR="00DC269D">
        <w:rPr>
          <w:lang w:eastAsia="en-GB"/>
        </w:rPr>
        <w:t xml:space="preserve"> </w:t>
      </w:r>
      <w:r w:rsidRPr="00EE27E4">
        <w:rPr>
          <w:lang w:eastAsia="en-GB"/>
        </w:rPr>
        <w:t>The holes shall be circular, NOT slotted (see Figure 16a).</w:t>
      </w:r>
    </w:p>
    <w:p w:rsidR="002C3616" w:rsidRPr="00EE27E4" w:rsidRDefault="00CF1F4E" w:rsidP="00DC269D">
      <w:pPr>
        <w:pStyle w:val="para"/>
        <w:rPr>
          <w:lang w:eastAsia="en-GB"/>
        </w:rPr>
      </w:pPr>
      <w:r w:rsidRPr="00EE27E4">
        <w:rPr>
          <w:lang w:eastAsia="en-GB"/>
        </w:rPr>
        <w:t>9.2.</w:t>
      </w:r>
      <w:r w:rsidRPr="00EE27E4">
        <w:rPr>
          <w:lang w:eastAsia="en-GB"/>
        </w:rPr>
        <w:tab/>
        <w:t>Mounting plates for standard fifth wheel couplings shall be suitable for the positive steering of semitrailers (with steering wedges).</w:t>
      </w:r>
      <w:r w:rsidRPr="00EE27E4">
        <w:rPr>
          <w:lang w:eastAsia="en-GB"/>
        </w:rPr>
        <w:tab/>
        <w:t>Mounting plates for non-standard fifth wheel couplings which are unsuitable for positive steering shall be marked appropriately.</w:t>
      </w:r>
    </w:p>
    <w:p w:rsidR="00CF1F4E" w:rsidRPr="00EE27E4" w:rsidRDefault="00CF1F4E" w:rsidP="00DC269D">
      <w:pPr>
        <w:pStyle w:val="para"/>
        <w:rPr>
          <w:lang w:eastAsia="en-GB"/>
        </w:rPr>
      </w:pPr>
      <w:r w:rsidRPr="00EE27E4">
        <w:rPr>
          <w:lang w:eastAsia="en-GB"/>
        </w:rPr>
        <w:t>9.3.</w:t>
      </w:r>
      <w:r w:rsidRPr="00EE27E4">
        <w:rPr>
          <w:lang w:eastAsia="en-GB"/>
        </w:rPr>
        <w:tab/>
        <w:t xml:space="preserve">Mounting plates for fifth wheel couplings shall be able to satisfy the tests described in </w:t>
      </w:r>
      <w:r w:rsidR="00DC269D">
        <w:rPr>
          <w:lang w:eastAsia="en-GB"/>
        </w:rPr>
        <w:t>A</w:t>
      </w:r>
      <w:r w:rsidRPr="00EE27E4">
        <w:rPr>
          <w:lang w:eastAsia="en-GB"/>
        </w:rPr>
        <w:t>nnex 6, paragraph 3.8.</w:t>
      </w:r>
    </w:p>
    <w:p w:rsidR="002C3616" w:rsidRPr="00EE27E4" w:rsidRDefault="00CF1F4E" w:rsidP="00DC269D">
      <w:pPr>
        <w:pStyle w:val="para"/>
        <w:rPr>
          <w:lang w:eastAsia="en-GB"/>
        </w:rPr>
      </w:pPr>
      <w:r w:rsidRPr="00EE27E4">
        <w:rPr>
          <w:lang w:eastAsia="en-GB"/>
        </w:rPr>
        <w:t>10.</w:t>
      </w:r>
      <w:r w:rsidRPr="00EE27E4">
        <w:rPr>
          <w:lang w:eastAsia="en-GB"/>
        </w:rPr>
        <w:tab/>
        <w:t>H</w:t>
      </w:r>
      <w:r w:rsidR="00DC269D" w:rsidRPr="00EE27E4">
        <w:rPr>
          <w:lang w:eastAsia="en-GB"/>
        </w:rPr>
        <w:t>ook type couplings</w:t>
      </w:r>
    </w:p>
    <w:p w:rsidR="002C3616" w:rsidRPr="00EE27E4" w:rsidRDefault="00CF1F4E" w:rsidP="00DC269D">
      <w:pPr>
        <w:pStyle w:val="para"/>
        <w:rPr>
          <w:lang w:eastAsia="en-GB"/>
        </w:rPr>
      </w:pPr>
      <w:r w:rsidRPr="00EE27E4">
        <w:rPr>
          <w:lang w:eastAsia="en-GB"/>
        </w:rPr>
        <w:t>10.1.</w:t>
      </w:r>
      <w:r w:rsidRPr="00EE27E4">
        <w:rPr>
          <w:lang w:eastAsia="en-GB"/>
        </w:rPr>
        <w:tab/>
        <w:t>General requirements for Class K hook type couplings:</w:t>
      </w:r>
    </w:p>
    <w:p w:rsidR="002C3616" w:rsidRPr="00EE27E4" w:rsidRDefault="00CF1F4E" w:rsidP="00DC269D">
      <w:pPr>
        <w:pStyle w:val="para"/>
        <w:rPr>
          <w:lang w:eastAsia="en-GB"/>
        </w:rPr>
      </w:pPr>
      <w:r w:rsidRPr="00EE27E4">
        <w:rPr>
          <w:lang w:eastAsia="en-GB"/>
        </w:rPr>
        <w:t>10.1.1.</w:t>
      </w:r>
      <w:r w:rsidRPr="00EE27E4">
        <w:rPr>
          <w:lang w:eastAsia="en-GB"/>
        </w:rPr>
        <w:tab/>
        <w:t xml:space="preserve">All Class K hook type couplings shall satisfy the tests given in </w:t>
      </w:r>
      <w:r w:rsidR="00337AD8">
        <w:rPr>
          <w:lang w:eastAsia="en-GB"/>
        </w:rPr>
        <w:t xml:space="preserve">Annex </w:t>
      </w:r>
      <w:r w:rsidRPr="00EE27E4">
        <w:rPr>
          <w:lang w:eastAsia="en-GB"/>
        </w:rPr>
        <w:t>6, paragraph 3.5</w:t>
      </w:r>
      <w:r w:rsidR="00D87F93">
        <w:rPr>
          <w:lang w:eastAsia="en-GB"/>
        </w:rPr>
        <w:t>.</w:t>
      </w:r>
      <w:r w:rsidRPr="00EE27E4">
        <w:rPr>
          <w:lang w:eastAsia="en-GB"/>
        </w:rPr>
        <w:t xml:space="preserve"> </w:t>
      </w:r>
      <w:proofErr w:type="gramStart"/>
      <w:r w:rsidRPr="00EE27E4">
        <w:rPr>
          <w:lang w:eastAsia="en-GB"/>
        </w:rPr>
        <w:t>and</w:t>
      </w:r>
      <w:proofErr w:type="gramEnd"/>
      <w:r w:rsidRPr="00EE27E4">
        <w:rPr>
          <w:lang w:eastAsia="en-GB"/>
        </w:rPr>
        <w:t xml:space="preserve"> shall be suitable for the characteristic values given in Table 13</w:t>
      </w:r>
      <w:r w:rsidR="00492C8B">
        <w:rPr>
          <w:lang w:eastAsia="en-GB"/>
        </w:rPr>
        <w:t>.</w:t>
      </w:r>
    </w:p>
    <w:p w:rsidR="00CF1F4E" w:rsidRDefault="00CF1F4E" w:rsidP="00DC269D">
      <w:pPr>
        <w:pStyle w:val="para"/>
        <w:rPr>
          <w:lang w:eastAsia="en-GB"/>
        </w:rPr>
      </w:pPr>
      <w:r w:rsidRPr="00EE27E4">
        <w:rPr>
          <w:lang w:eastAsia="en-GB"/>
        </w:rPr>
        <w:t>10.1.2.</w:t>
      </w:r>
      <w:r w:rsidRPr="00EE27E4">
        <w:rPr>
          <w:lang w:eastAsia="en-GB"/>
        </w:rPr>
        <w:tab/>
        <w:t>Class K hook type couplings shall have the dimensions given in Figure 19 and Table 12.</w:t>
      </w:r>
      <w:r w:rsidR="00D87F93">
        <w:rPr>
          <w:lang w:eastAsia="en-GB"/>
        </w:rPr>
        <w:t xml:space="preserve"> </w:t>
      </w:r>
      <w:r w:rsidRPr="00EE27E4">
        <w:rPr>
          <w:lang w:eastAsia="en-GB"/>
        </w:rPr>
        <w:t>Class K1 to K4 are non-automatic couplings for use only on trailers not exceeding 3.5 tonnes maximum permissible mass and Class</w:t>
      </w:r>
      <w:r w:rsidR="00492C8B">
        <w:rPr>
          <w:lang w:eastAsia="en-GB"/>
        </w:rPr>
        <w:t>es</w:t>
      </w:r>
      <w:r w:rsidRPr="00EE27E4">
        <w:rPr>
          <w:lang w:eastAsia="en-GB"/>
        </w:rPr>
        <w:t xml:space="preserve"> KA1 to KA3 are automatic couplings.</w:t>
      </w:r>
    </w:p>
    <w:p w:rsidR="00DC269D" w:rsidRPr="00EE27E4" w:rsidRDefault="00DC269D" w:rsidP="00DC269D">
      <w:pPr>
        <w:pStyle w:val="Heading1"/>
        <w:keepNext/>
        <w:keepLines/>
        <w:rPr>
          <w:lang w:eastAsia="en-GB"/>
        </w:rPr>
      </w:pPr>
      <w:bookmarkStart w:id="86" w:name="_Toc401758033"/>
      <w:r w:rsidRPr="00EE27E4">
        <w:rPr>
          <w:lang w:eastAsia="en-GB"/>
        </w:rPr>
        <w:t>Figure 19</w:t>
      </w:r>
      <w:bookmarkEnd w:id="86"/>
    </w:p>
    <w:p w:rsidR="00DC269D" w:rsidRPr="00DC269D" w:rsidRDefault="00DC269D" w:rsidP="00DC269D">
      <w:pPr>
        <w:pStyle w:val="Heading1"/>
        <w:keepNext/>
        <w:keepLines/>
        <w:rPr>
          <w:b/>
          <w:lang w:eastAsia="en-GB"/>
        </w:rPr>
      </w:pPr>
      <w:bookmarkStart w:id="87" w:name="_Toc401758034"/>
      <w:r w:rsidRPr="00DC269D">
        <w:rPr>
          <w:b/>
          <w:lang w:eastAsia="en-GB"/>
        </w:rPr>
        <w:t>Dimensions and articulation of Class K hook type couplings</w:t>
      </w:r>
      <w:bookmarkEnd w:id="87"/>
    </w:p>
    <w:p w:rsidR="002C3616" w:rsidRPr="00EE27E4" w:rsidRDefault="00051C55" w:rsidP="00DC269D">
      <w:pPr>
        <w:widowControl w:val="0"/>
        <w:suppressAutoHyphens w:val="0"/>
        <w:autoSpaceDE w:val="0"/>
        <w:autoSpaceDN w:val="0"/>
        <w:adjustRightInd w:val="0"/>
        <w:spacing w:before="24" w:line="240" w:lineRule="auto"/>
        <w:ind w:left="1134" w:right="-20"/>
        <w:rPr>
          <w:lang w:eastAsia="en-GB"/>
        </w:rPr>
      </w:pPr>
      <w:r>
        <w:rPr>
          <w:lang w:eastAsia="en-GB"/>
        </w:rPr>
        <w:pict>
          <v:shape id="_x0000_i1051" type="#_x0000_t75" style="width:304.5pt;height:236.25pt">
            <v:imagedata r:id="rId64" o:title=""/>
          </v:shape>
        </w:pict>
      </w:r>
    </w:p>
    <w:p w:rsidR="00CF1F4E" w:rsidRPr="00EE27E4" w:rsidRDefault="00CF1F4E" w:rsidP="00CF1F4E">
      <w:pPr>
        <w:widowControl w:val="0"/>
        <w:suppressAutoHyphens w:val="0"/>
        <w:autoSpaceDE w:val="0"/>
        <w:autoSpaceDN w:val="0"/>
        <w:adjustRightInd w:val="0"/>
        <w:spacing w:before="10" w:line="200" w:lineRule="exact"/>
        <w:rPr>
          <w:lang w:eastAsia="en-GB"/>
        </w:rPr>
      </w:pPr>
    </w:p>
    <w:p w:rsidR="002C3616" w:rsidRPr="00EE27E4" w:rsidRDefault="00CF1F4E" w:rsidP="00DC269D">
      <w:pPr>
        <w:pStyle w:val="para"/>
        <w:rPr>
          <w:lang w:eastAsia="en-GB"/>
        </w:rPr>
      </w:pPr>
      <w:r w:rsidRPr="00EE27E4">
        <w:rPr>
          <w:lang w:eastAsia="en-GB"/>
        </w:rPr>
        <w:t>10.1.3.</w:t>
      </w:r>
      <w:r w:rsidRPr="00EE27E4">
        <w:rPr>
          <w:lang w:eastAsia="en-GB"/>
        </w:rPr>
        <w:tab/>
        <w:t xml:space="preserve">A hook type coupling shall only be used with a </w:t>
      </w:r>
      <w:proofErr w:type="spellStart"/>
      <w:r w:rsidRPr="00EE27E4">
        <w:rPr>
          <w:lang w:eastAsia="en-GB"/>
        </w:rPr>
        <w:t>toroidal</w:t>
      </w:r>
      <w:proofErr w:type="spellEnd"/>
      <w:r w:rsidRPr="00EE27E4">
        <w:rPr>
          <w:lang w:eastAsia="en-GB"/>
        </w:rPr>
        <w:t xml:space="preserve"> drawbar eye and when used with a Class L </w:t>
      </w:r>
      <w:proofErr w:type="spellStart"/>
      <w:r w:rsidRPr="00EE27E4">
        <w:rPr>
          <w:lang w:eastAsia="en-GB"/>
        </w:rPr>
        <w:t>toroidal</w:t>
      </w:r>
      <w:proofErr w:type="spellEnd"/>
      <w:r w:rsidRPr="00EE27E4">
        <w:rPr>
          <w:lang w:eastAsia="en-GB"/>
        </w:rPr>
        <w:t xml:space="preserve"> drawbar eye the Class K coupling shall have the degrees of articulation given in</w:t>
      </w:r>
      <w:r w:rsidR="00DC269D">
        <w:rPr>
          <w:lang w:eastAsia="en-GB"/>
        </w:rPr>
        <w:t xml:space="preserve"> </w:t>
      </w:r>
      <w:r w:rsidRPr="00EE27E4">
        <w:rPr>
          <w:lang w:eastAsia="en-GB"/>
        </w:rPr>
        <w:t>paragraph 10.2 of this annex.</w:t>
      </w:r>
    </w:p>
    <w:p w:rsidR="00CF1F4E" w:rsidRPr="00EE27E4" w:rsidRDefault="00CF1F4E" w:rsidP="00DC269D">
      <w:pPr>
        <w:pStyle w:val="para"/>
        <w:rPr>
          <w:lang w:eastAsia="en-GB"/>
        </w:rPr>
      </w:pPr>
      <w:r w:rsidRPr="00EE27E4">
        <w:rPr>
          <w:lang w:eastAsia="en-GB"/>
        </w:rPr>
        <w:t>10.1.4.</w:t>
      </w:r>
      <w:r w:rsidRPr="00EE27E4">
        <w:rPr>
          <w:lang w:eastAsia="en-GB"/>
        </w:rPr>
        <w:tab/>
        <w:t xml:space="preserve">A Class K hook type coupling shall be used with a </w:t>
      </w:r>
      <w:proofErr w:type="spellStart"/>
      <w:r w:rsidRPr="00EE27E4">
        <w:rPr>
          <w:lang w:eastAsia="en-GB"/>
        </w:rPr>
        <w:t>toroidal</w:t>
      </w:r>
      <w:proofErr w:type="spellEnd"/>
      <w:r w:rsidRPr="00EE27E4">
        <w:rPr>
          <w:lang w:eastAsia="en-GB"/>
        </w:rPr>
        <w:t xml:space="preserve"> eye giving a minimum clearance, or free movement, of 3 mm and a maximum clearance of 5 mm when new.</w:t>
      </w:r>
      <w:r w:rsidR="00622206">
        <w:rPr>
          <w:lang w:eastAsia="en-GB"/>
        </w:rPr>
        <w:t xml:space="preserve"> </w:t>
      </w:r>
      <w:r w:rsidRPr="00EE27E4">
        <w:rPr>
          <w:lang w:eastAsia="en-GB"/>
        </w:rPr>
        <w:t>Suitable drawbar eyes shall</w:t>
      </w:r>
      <w:r w:rsidR="00DC269D">
        <w:rPr>
          <w:lang w:eastAsia="en-GB"/>
        </w:rPr>
        <w:t xml:space="preserve"> </w:t>
      </w:r>
      <w:r w:rsidRPr="00EE27E4">
        <w:rPr>
          <w:lang w:eastAsia="en-GB"/>
        </w:rPr>
        <w:t xml:space="preserve">be declared by the coupling manufacturer on the </w:t>
      </w:r>
      <w:r w:rsidR="00492C8B">
        <w:rPr>
          <w:lang w:eastAsia="en-GB"/>
        </w:rPr>
        <w:t>c</w:t>
      </w:r>
      <w:r w:rsidR="00492C8B" w:rsidRPr="00EE27E4">
        <w:rPr>
          <w:lang w:eastAsia="en-GB"/>
        </w:rPr>
        <w:t xml:space="preserve">ommunication </w:t>
      </w:r>
      <w:r w:rsidRPr="00EE27E4">
        <w:rPr>
          <w:lang w:eastAsia="en-GB"/>
        </w:rPr>
        <w:t xml:space="preserve">form shown in </w:t>
      </w:r>
      <w:r w:rsidR="00DC269D">
        <w:rPr>
          <w:lang w:eastAsia="en-GB"/>
        </w:rPr>
        <w:t>A</w:t>
      </w:r>
      <w:r w:rsidRPr="00EE27E4">
        <w:rPr>
          <w:lang w:eastAsia="en-GB"/>
        </w:rPr>
        <w:t>nnex 1.</w:t>
      </w:r>
    </w:p>
    <w:p w:rsidR="002C3616" w:rsidRPr="00EE27E4" w:rsidRDefault="00CF1F4E" w:rsidP="00DC269D">
      <w:pPr>
        <w:pStyle w:val="para"/>
        <w:rPr>
          <w:lang w:eastAsia="en-GB"/>
        </w:rPr>
      </w:pPr>
      <w:r w:rsidRPr="00EE27E4">
        <w:rPr>
          <w:lang w:eastAsia="en-GB"/>
        </w:rPr>
        <w:t>10.2.</w:t>
      </w:r>
      <w:r w:rsidRPr="00EE27E4">
        <w:rPr>
          <w:lang w:eastAsia="en-GB"/>
        </w:rPr>
        <w:tab/>
        <w:t xml:space="preserve">A Class K coupling when used with a Class L </w:t>
      </w:r>
      <w:proofErr w:type="spellStart"/>
      <w:r w:rsidRPr="00EE27E4">
        <w:rPr>
          <w:lang w:eastAsia="en-GB"/>
        </w:rPr>
        <w:t>toroidal</w:t>
      </w:r>
      <w:proofErr w:type="spellEnd"/>
      <w:r w:rsidRPr="00EE27E4">
        <w:rPr>
          <w:lang w:eastAsia="en-GB"/>
        </w:rPr>
        <w:t xml:space="preserve"> eye, but not fitted to a vehicle, shall have the following non-simultaneous angles of articulation - see also Figure 19:</w:t>
      </w:r>
    </w:p>
    <w:p w:rsidR="002C3616" w:rsidRPr="00EE27E4" w:rsidRDefault="00CF1F4E" w:rsidP="00DC269D">
      <w:pPr>
        <w:pStyle w:val="para"/>
        <w:rPr>
          <w:lang w:eastAsia="en-GB"/>
        </w:rPr>
      </w:pPr>
      <w:r w:rsidRPr="00EE27E4">
        <w:rPr>
          <w:lang w:eastAsia="en-GB"/>
        </w:rPr>
        <w:t>10.2.1.</w:t>
      </w:r>
      <w:r w:rsidRPr="00EE27E4">
        <w:rPr>
          <w:lang w:eastAsia="en-GB"/>
        </w:rPr>
        <w:tab/>
        <w:t>±90</w:t>
      </w:r>
      <w:r w:rsidR="00DC269D">
        <w:rPr>
          <w:w w:val="75"/>
          <w:lang w:eastAsia="en-GB"/>
        </w:rPr>
        <w:t>°</w:t>
      </w:r>
      <w:r w:rsidRPr="00EE27E4">
        <w:rPr>
          <w:lang w:eastAsia="en-GB"/>
        </w:rPr>
        <w:t xml:space="preserve"> horizontally about the vertical axis of the coupling;</w:t>
      </w:r>
    </w:p>
    <w:p w:rsidR="002C3616" w:rsidRPr="00EE27E4" w:rsidRDefault="00CF1F4E" w:rsidP="00DC269D">
      <w:pPr>
        <w:pStyle w:val="para"/>
        <w:rPr>
          <w:lang w:eastAsia="en-GB"/>
        </w:rPr>
      </w:pPr>
      <w:r w:rsidRPr="00EE27E4">
        <w:rPr>
          <w:lang w:eastAsia="en-GB"/>
        </w:rPr>
        <w:t>10.2.2.</w:t>
      </w:r>
      <w:r w:rsidRPr="00EE27E4">
        <w:rPr>
          <w:lang w:eastAsia="en-GB"/>
        </w:rPr>
        <w:tab/>
        <w:t>±40</w:t>
      </w:r>
      <w:r w:rsidR="00DC269D">
        <w:rPr>
          <w:w w:val="75"/>
          <w:lang w:eastAsia="en-GB"/>
        </w:rPr>
        <w:t>°</w:t>
      </w:r>
      <w:r w:rsidRPr="00EE27E4">
        <w:rPr>
          <w:lang w:eastAsia="en-GB"/>
        </w:rPr>
        <w:t xml:space="preserve"> vertically about the horizontal transverse axis of the coupling;</w:t>
      </w:r>
    </w:p>
    <w:p w:rsidR="002C3616" w:rsidRPr="00EE27E4" w:rsidRDefault="00CF1F4E" w:rsidP="00DC269D">
      <w:pPr>
        <w:pStyle w:val="para"/>
        <w:rPr>
          <w:lang w:eastAsia="en-GB"/>
        </w:rPr>
      </w:pPr>
      <w:r w:rsidRPr="00EE27E4">
        <w:rPr>
          <w:lang w:eastAsia="en-GB"/>
        </w:rPr>
        <w:t>10.2.3.</w:t>
      </w:r>
      <w:r w:rsidRPr="00EE27E4">
        <w:rPr>
          <w:lang w:eastAsia="en-GB"/>
        </w:rPr>
        <w:tab/>
        <w:t>±20</w:t>
      </w:r>
      <w:r w:rsidR="00DC269D">
        <w:rPr>
          <w:w w:val="75"/>
          <w:lang w:eastAsia="en-GB"/>
        </w:rPr>
        <w:t>°</w:t>
      </w:r>
      <w:r w:rsidRPr="00EE27E4">
        <w:rPr>
          <w:lang w:eastAsia="en-GB"/>
        </w:rPr>
        <w:t xml:space="preserve"> axial rotation about the horizontal longitudinal centre line of the coupling.</w:t>
      </w:r>
    </w:p>
    <w:p w:rsidR="002C3616" w:rsidRPr="00EE27E4" w:rsidRDefault="00CF1F4E" w:rsidP="00DC269D">
      <w:pPr>
        <w:pStyle w:val="para"/>
        <w:rPr>
          <w:lang w:eastAsia="en-GB"/>
        </w:rPr>
      </w:pPr>
      <w:r w:rsidRPr="00EE27E4">
        <w:rPr>
          <w:lang w:eastAsia="en-GB"/>
        </w:rPr>
        <w:t>10.3.</w:t>
      </w:r>
      <w:r w:rsidRPr="00EE27E4">
        <w:rPr>
          <w:lang w:eastAsia="en-GB"/>
        </w:rPr>
        <w:tab/>
        <w:t>Automatic Class K hook type couplings shall have a jaw designed such that the drawbar eye is guided into the coupling.</w:t>
      </w:r>
    </w:p>
    <w:p w:rsidR="002C3616" w:rsidRPr="00EE27E4" w:rsidRDefault="00CF1F4E" w:rsidP="00DC269D">
      <w:pPr>
        <w:pStyle w:val="para"/>
        <w:rPr>
          <w:lang w:eastAsia="en-GB"/>
        </w:rPr>
      </w:pPr>
      <w:r w:rsidRPr="00EE27E4">
        <w:rPr>
          <w:lang w:eastAsia="en-GB"/>
        </w:rPr>
        <w:t>10.4.</w:t>
      </w:r>
      <w:r w:rsidRPr="00EE27E4">
        <w:rPr>
          <w:lang w:eastAsia="en-GB"/>
        </w:rPr>
        <w:tab/>
        <w:t>Locking to prevent inadvertent uncoupling:</w:t>
      </w:r>
    </w:p>
    <w:p w:rsidR="002C3616" w:rsidRPr="00EE27E4" w:rsidRDefault="00CF1F4E" w:rsidP="003C61DA">
      <w:pPr>
        <w:pStyle w:val="para"/>
        <w:ind w:firstLine="0"/>
        <w:rPr>
          <w:lang w:eastAsia="en-GB"/>
        </w:rPr>
      </w:pPr>
      <w:r w:rsidRPr="00EE27E4">
        <w:rPr>
          <w:lang w:eastAsia="en-GB"/>
        </w:rPr>
        <w:t>In the closed position the coupling shall be locked by two</w:t>
      </w:r>
      <w:r w:rsidR="003C61DA">
        <w:rPr>
          <w:lang w:eastAsia="en-GB"/>
        </w:rPr>
        <w:t xml:space="preserve"> </w:t>
      </w:r>
      <w:r w:rsidRPr="00EE27E4">
        <w:rPr>
          <w:position w:val="2"/>
          <w:lang w:eastAsia="en-GB"/>
        </w:rPr>
        <w:t>positive mechanical engagement locking devices each of which shall</w:t>
      </w:r>
      <w:r w:rsidR="003C61DA">
        <w:rPr>
          <w:position w:val="2"/>
          <w:lang w:eastAsia="en-GB"/>
        </w:rPr>
        <w:t xml:space="preserve"> </w:t>
      </w:r>
      <w:r w:rsidRPr="00EE27E4">
        <w:rPr>
          <w:position w:val="2"/>
          <w:lang w:eastAsia="en-GB"/>
        </w:rPr>
        <w:t>remain effective should the other fail.</w:t>
      </w:r>
    </w:p>
    <w:p w:rsidR="002C3616" w:rsidRPr="00EE27E4" w:rsidRDefault="00CF1F4E" w:rsidP="003C61DA">
      <w:pPr>
        <w:pStyle w:val="para"/>
        <w:ind w:firstLine="0"/>
        <w:rPr>
          <w:lang w:eastAsia="en-GB"/>
        </w:rPr>
      </w:pPr>
      <w:r w:rsidRPr="00EE27E4">
        <w:rPr>
          <w:lang w:eastAsia="en-GB"/>
        </w:rPr>
        <w:t>The closed and locked position of the coupling shall be clearly indicated externally by a mechanical device.</w:t>
      </w:r>
      <w:r w:rsidRPr="00EE27E4">
        <w:rPr>
          <w:lang w:eastAsia="en-GB"/>
        </w:rPr>
        <w:tab/>
        <w:t>It shall be possible to verify the position of the indicator by feel, for example, in the dark.</w:t>
      </w:r>
    </w:p>
    <w:p w:rsidR="002C3616" w:rsidRPr="00EE27E4" w:rsidRDefault="00CF1F4E" w:rsidP="003C61DA">
      <w:pPr>
        <w:pStyle w:val="para"/>
        <w:ind w:firstLine="0"/>
        <w:rPr>
          <w:lang w:eastAsia="en-GB"/>
        </w:rPr>
      </w:pPr>
      <w:r w:rsidRPr="00EE27E4">
        <w:rPr>
          <w:lang w:eastAsia="en-GB"/>
        </w:rPr>
        <w:t>The mechanical indication device shall indicate the engagement of both locking devices (an AND condition).</w:t>
      </w:r>
    </w:p>
    <w:p w:rsidR="002C3616" w:rsidRPr="00EE27E4" w:rsidRDefault="00CF1F4E" w:rsidP="003C61DA">
      <w:pPr>
        <w:pStyle w:val="para"/>
        <w:ind w:firstLine="0"/>
        <w:rPr>
          <w:lang w:eastAsia="en-GB"/>
        </w:rPr>
      </w:pPr>
      <w:r w:rsidRPr="00EE27E4">
        <w:rPr>
          <w:lang w:eastAsia="en-GB"/>
        </w:rPr>
        <w:t>However, it is sufficient for the engagement of only one locking device to be indicated if, in this situation, engagement of the second locking device is an inherent feature of the design.</w:t>
      </w:r>
    </w:p>
    <w:p w:rsidR="002C3616" w:rsidRPr="00EE27E4" w:rsidRDefault="00CF1F4E" w:rsidP="00DC269D">
      <w:pPr>
        <w:pStyle w:val="para"/>
        <w:rPr>
          <w:lang w:eastAsia="en-GB"/>
        </w:rPr>
      </w:pPr>
      <w:r w:rsidRPr="00EE27E4">
        <w:rPr>
          <w:lang w:eastAsia="en-GB"/>
        </w:rPr>
        <w:t>10.5.</w:t>
      </w:r>
      <w:r w:rsidRPr="00EE27E4">
        <w:rPr>
          <w:lang w:eastAsia="en-GB"/>
        </w:rPr>
        <w:tab/>
        <w:t>Hand levers</w:t>
      </w:r>
    </w:p>
    <w:p w:rsidR="00CF1F4E" w:rsidRPr="00EE27E4" w:rsidRDefault="00CF1F4E" w:rsidP="003C61DA">
      <w:pPr>
        <w:pStyle w:val="para"/>
        <w:ind w:firstLine="0"/>
        <w:rPr>
          <w:lang w:eastAsia="en-GB"/>
        </w:rPr>
      </w:pPr>
      <w:r w:rsidRPr="00EE27E4">
        <w:rPr>
          <w:lang w:eastAsia="en-GB"/>
        </w:rPr>
        <w:t>Hand levers shall be of a design suitable for easy use with the end rounded off.</w:t>
      </w:r>
      <w:r w:rsidRPr="00EE27E4">
        <w:rPr>
          <w:lang w:eastAsia="en-GB"/>
        </w:rPr>
        <w:tab/>
        <w:t>The coupling shall not have any sharp edges or points of possible pinching near the hand lever which could result in injury during operation of the coupling.</w:t>
      </w:r>
      <w:r w:rsidR="009E6C48">
        <w:rPr>
          <w:lang w:eastAsia="en-GB"/>
        </w:rPr>
        <w:t xml:space="preserve"> </w:t>
      </w:r>
      <w:r w:rsidRPr="00EE27E4">
        <w:rPr>
          <w:lang w:eastAsia="en-GB"/>
        </w:rPr>
        <w:t xml:space="preserve">The force needed to release the coupling, measured without the drawbar eye, shall not exceed 250 N </w:t>
      </w:r>
      <w:proofErr w:type="gramStart"/>
      <w:r w:rsidRPr="00EE27E4">
        <w:rPr>
          <w:lang w:eastAsia="en-GB"/>
        </w:rPr>
        <w:t>perpendicular</w:t>
      </w:r>
      <w:proofErr w:type="gramEnd"/>
      <w:r w:rsidRPr="00EE27E4">
        <w:rPr>
          <w:lang w:eastAsia="en-GB"/>
        </w:rPr>
        <w:t xml:space="preserve"> to the hand lever along the line of operation.</w:t>
      </w:r>
    </w:p>
    <w:p w:rsidR="003C61DA" w:rsidRDefault="00CF1F4E" w:rsidP="003C61DA">
      <w:pPr>
        <w:pStyle w:val="Heading1"/>
        <w:rPr>
          <w:lang w:eastAsia="en-GB"/>
        </w:rPr>
      </w:pPr>
      <w:bookmarkStart w:id="88" w:name="_Toc401758035"/>
      <w:r w:rsidRPr="00EE27E4">
        <w:rPr>
          <w:lang w:eastAsia="en-GB"/>
        </w:rPr>
        <w:t>T</w:t>
      </w:r>
      <w:r w:rsidR="003C61DA" w:rsidRPr="00EE27E4">
        <w:rPr>
          <w:lang w:eastAsia="en-GB"/>
        </w:rPr>
        <w:t>able</w:t>
      </w:r>
      <w:r w:rsidRPr="00EE27E4">
        <w:rPr>
          <w:lang w:eastAsia="en-GB"/>
        </w:rPr>
        <w:t xml:space="preserve"> 12</w:t>
      </w:r>
      <w:bookmarkEnd w:id="88"/>
    </w:p>
    <w:p w:rsidR="002C3616" w:rsidRPr="00EE27E4" w:rsidRDefault="00CF1F4E" w:rsidP="003C61DA">
      <w:pPr>
        <w:pStyle w:val="Heading1"/>
        <w:rPr>
          <w:lang w:eastAsia="en-GB"/>
        </w:rPr>
      </w:pPr>
      <w:bookmarkStart w:id="89" w:name="_Toc401758036"/>
      <w:r w:rsidRPr="003C61DA">
        <w:rPr>
          <w:b/>
          <w:lang w:eastAsia="en-GB"/>
        </w:rPr>
        <w:t xml:space="preserve">Dimensions for Class K hook type couplings </w:t>
      </w:r>
      <w:r w:rsidR="003C61DA">
        <w:rPr>
          <w:b/>
          <w:lang w:eastAsia="en-GB"/>
        </w:rPr>
        <w:t>–</w:t>
      </w:r>
      <w:r w:rsidRPr="003C61DA">
        <w:rPr>
          <w:b/>
          <w:lang w:eastAsia="en-GB"/>
        </w:rPr>
        <w:t xml:space="preserve"> see</w:t>
      </w:r>
      <w:r w:rsidR="003C61DA">
        <w:rPr>
          <w:b/>
          <w:lang w:eastAsia="en-GB"/>
        </w:rPr>
        <w:t xml:space="preserve"> </w:t>
      </w:r>
      <w:r w:rsidRPr="003C61DA">
        <w:rPr>
          <w:b/>
          <w:position w:val="1"/>
          <w:lang w:eastAsia="en-GB"/>
        </w:rPr>
        <w:t>Figure 19</w:t>
      </w:r>
      <w:bookmarkEnd w:id="89"/>
    </w:p>
    <w:tbl>
      <w:tblPr>
        <w:tblW w:w="0" w:type="auto"/>
        <w:tblInd w:w="11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46"/>
        <w:gridCol w:w="621"/>
        <w:gridCol w:w="795"/>
        <w:gridCol w:w="736"/>
        <w:gridCol w:w="624"/>
        <w:gridCol w:w="737"/>
        <w:gridCol w:w="737"/>
        <w:gridCol w:w="794"/>
        <w:gridCol w:w="1438"/>
      </w:tblGrid>
      <w:tr w:rsidR="00CF1F4E" w:rsidRPr="000009D9" w:rsidTr="00856832">
        <w:trPr>
          <w:trHeight w:hRule="exact" w:val="478"/>
          <w:tblHeader/>
        </w:trPr>
        <w:tc>
          <w:tcPr>
            <w:tcW w:w="946" w:type="dxa"/>
            <w:tcBorders>
              <w:bottom w:val="single" w:sz="12" w:space="0" w:color="auto"/>
            </w:tcBorders>
          </w:tcPr>
          <w:p w:rsidR="00CF1F4E" w:rsidRPr="000009D9" w:rsidRDefault="00CF1F4E" w:rsidP="003C61DA">
            <w:pPr>
              <w:widowControl w:val="0"/>
              <w:suppressAutoHyphens w:val="0"/>
              <w:autoSpaceDE w:val="0"/>
              <w:autoSpaceDN w:val="0"/>
              <w:adjustRightInd w:val="0"/>
              <w:spacing w:line="120" w:lineRule="exact"/>
              <w:ind w:left="113" w:right="113"/>
              <w:rPr>
                <w:i/>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rPr>
                <w:i/>
                <w:sz w:val="16"/>
                <w:szCs w:val="16"/>
                <w:lang w:eastAsia="en-GB"/>
              </w:rPr>
            </w:pPr>
            <w:r w:rsidRPr="000009D9">
              <w:rPr>
                <w:i/>
                <w:spacing w:val="-1"/>
                <w:sz w:val="16"/>
                <w:szCs w:val="16"/>
                <w:lang w:eastAsia="en-GB"/>
              </w:rPr>
              <w:t>Class</w:t>
            </w:r>
          </w:p>
        </w:tc>
        <w:tc>
          <w:tcPr>
            <w:tcW w:w="621" w:type="dxa"/>
            <w:tcBorders>
              <w:bottom w:val="single" w:sz="12" w:space="0" w:color="auto"/>
            </w:tcBorders>
          </w:tcPr>
          <w:p w:rsidR="00CF1F4E" w:rsidRPr="000009D9" w:rsidRDefault="00CF1F4E" w:rsidP="003C61DA">
            <w:pPr>
              <w:widowControl w:val="0"/>
              <w:suppressAutoHyphens w:val="0"/>
              <w:autoSpaceDE w:val="0"/>
              <w:autoSpaceDN w:val="0"/>
              <w:adjustRightInd w:val="0"/>
              <w:spacing w:line="120" w:lineRule="exact"/>
              <w:ind w:left="113" w:right="113"/>
              <w:jc w:val="right"/>
              <w:rPr>
                <w:i/>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i/>
                <w:sz w:val="16"/>
                <w:szCs w:val="16"/>
                <w:lang w:eastAsia="en-GB"/>
              </w:rPr>
            </w:pPr>
            <w:r w:rsidRPr="000009D9">
              <w:rPr>
                <w:i/>
                <w:spacing w:val="-1"/>
                <w:sz w:val="16"/>
                <w:szCs w:val="16"/>
                <w:lang w:eastAsia="en-GB"/>
              </w:rPr>
              <w:t>K1</w:t>
            </w:r>
          </w:p>
        </w:tc>
        <w:tc>
          <w:tcPr>
            <w:tcW w:w="795" w:type="dxa"/>
            <w:tcBorders>
              <w:bottom w:val="single" w:sz="12" w:space="0" w:color="auto"/>
            </w:tcBorders>
          </w:tcPr>
          <w:p w:rsidR="00CF1F4E" w:rsidRPr="000009D9" w:rsidRDefault="00CF1F4E" w:rsidP="003C61DA">
            <w:pPr>
              <w:widowControl w:val="0"/>
              <w:suppressAutoHyphens w:val="0"/>
              <w:autoSpaceDE w:val="0"/>
              <w:autoSpaceDN w:val="0"/>
              <w:adjustRightInd w:val="0"/>
              <w:spacing w:line="120" w:lineRule="exact"/>
              <w:ind w:left="113" w:right="113"/>
              <w:jc w:val="right"/>
              <w:rPr>
                <w:i/>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i/>
                <w:sz w:val="16"/>
                <w:szCs w:val="16"/>
                <w:lang w:eastAsia="en-GB"/>
              </w:rPr>
            </w:pPr>
            <w:r w:rsidRPr="000009D9">
              <w:rPr>
                <w:i/>
                <w:spacing w:val="-1"/>
                <w:sz w:val="16"/>
                <w:szCs w:val="16"/>
                <w:lang w:eastAsia="en-GB"/>
              </w:rPr>
              <w:t>K2</w:t>
            </w:r>
          </w:p>
        </w:tc>
        <w:tc>
          <w:tcPr>
            <w:tcW w:w="736" w:type="dxa"/>
            <w:tcBorders>
              <w:bottom w:val="single" w:sz="12" w:space="0" w:color="auto"/>
            </w:tcBorders>
          </w:tcPr>
          <w:p w:rsidR="00CF1F4E" w:rsidRPr="000009D9" w:rsidRDefault="00CF1F4E" w:rsidP="003C61DA">
            <w:pPr>
              <w:widowControl w:val="0"/>
              <w:suppressAutoHyphens w:val="0"/>
              <w:autoSpaceDE w:val="0"/>
              <w:autoSpaceDN w:val="0"/>
              <w:adjustRightInd w:val="0"/>
              <w:spacing w:line="120" w:lineRule="exact"/>
              <w:ind w:left="113" w:right="113"/>
              <w:jc w:val="right"/>
              <w:rPr>
                <w:i/>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i/>
                <w:sz w:val="16"/>
                <w:szCs w:val="16"/>
                <w:lang w:eastAsia="en-GB"/>
              </w:rPr>
            </w:pPr>
            <w:r w:rsidRPr="000009D9">
              <w:rPr>
                <w:i/>
                <w:spacing w:val="-1"/>
                <w:sz w:val="16"/>
                <w:szCs w:val="16"/>
                <w:lang w:eastAsia="en-GB"/>
              </w:rPr>
              <w:t>K3</w:t>
            </w:r>
          </w:p>
        </w:tc>
        <w:tc>
          <w:tcPr>
            <w:tcW w:w="624" w:type="dxa"/>
            <w:tcBorders>
              <w:bottom w:val="single" w:sz="12" w:space="0" w:color="auto"/>
            </w:tcBorders>
          </w:tcPr>
          <w:p w:rsidR="00CF1F4E" w:rsidRPr="000009D9" w:rsidRDefault="00CF1F4E" w:rsidP="003C61DA">
            <w:pPr>
              <w:widowControl w:val="0"/>
              <w:suppressAutoHyphens w:val="0"/>
              <w:autoSpaceDE w:val="0"/>
              <w:autoSpaceDN w:val="0"/>
              <w:adjustRightInd w:val="0"/>
              <w:spacing w:line="120" w:lineRule="exact"/>
              <w:ind w:left="113" w:right="113"/>
              <w:jc w:val="right"/>
              <w:rPr>
                <w:i/>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i/>
                <w:sz w:val="16"/>
                <w:szCs w:val="16"/>
                <w:lang w:eastAsia="en-GB"/>
              </w:rPr>
            </w:pPr>
            <w:r w:rsidRPr="000009D9">
              <w:rPr>
                <w:i/>
                <w:spacing w:val="-1"/>
                <w:sz w:val="16"/>
                <w:szCs w:val="16"/>
                <w:lang w:eastAsia="en-GB"/>
              </w:rPr>
              <w:t>K4</w:t>
            </w:r>
          </w:p>
        </w:tc>
        <w:tc>
          <w:tcPr>
            <w:tcW w:w="737" w:type="dxa"/>
            <w:tcBorders>
              <w:bottom w:val="single" w:sz="12" w:space="0" w:color="auto"/>
            </w:tcBorders>
          </w:tcPr>
          <w:p w:rsidR="00CF1F4E" w:rsidRPr="000009D9" w:rsidRDefault="00CF1F4E" w:rsidP="003C61DA">
            <w:pPr>
              <w:widowControl w:val="0"/>
              <w:suppressAutoHyphens w:val="0"/>
              <w:autoSpaceDE w:val="0"/>
              <w:autoSpaceDN w:val="0"/>
              <w:adjustRightInd w:val="0"/>
              <w:spacing w:line="120" w:lineRule="exact"/>
              <w:ind w:left="113" w:right="113"/>
              <w:jc w:val="right"/>
              <w:rPr>
                <w:i/>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i/>
                <w:sz w:val="16"/>
                <w:szCs w:val="16"/>
                <w:lang w:eastAsia="en-GB"/>
              </w:rPr>
            </w:pPr>
            <w:r w:rsidRPr="000009D9">
              <w:rPr>
                <w:i/>
                <w:spacing w:val="-1"/>
                <w:sz w:val="16"/>
                <w:szCs w:val="16"/>
                <w:lang w:eastAsia="en-GB"/>
              </w:rPr>
              <w:t>KA1</w:t>
            </w:r>
          </w:p>
        </w:tc>
        <w:tc>
          <w:tcPr>
            <w:tcW w:w="737" w:type="dxa"/>
            <w:tcBorders>
              <w:bottom w:val="single" w:sz="12" w:space="0" w:color="auto"/>
            </w:tcBorders>
          </w:tcPr>
          <w:p w:rsidR="00CF1F4E" w:rsidRPr="000009D9" w:rsidRDefault="00CF1F4E" w:rsidP="003C61DA">
            <w:pPr>
              <w:widowControl w:val="0"/>
              <w:suppressAutoHyphens w:val="0"/>
              <w:autoSpaceDE w:val="0"/>
              <w:autoSpaceDN w:val="0"/>
              <w:adjustRightInd w:val="0"/>
              <w:spacing w:line="120" w:lineRule="exact"/>
              <w:ind w:left="113" w:right="113"/>
              <w:jc w:val="right"/>
              <w:rPr>
                <w:i/>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i/>
                <w:sz w:val="16"/>
                <w:szCs w:val="16"/>
                <w:lang w:eastAsia="en-GB"/>
              </w:rPr>
            </w:pPr>
            <w:r w:rsidRPr="000009D9">
              <w:rPr>
                <w:i/>
                <w:spacing w:val="-1"/>
                <w:sz w:val="16"/>
                <w:szCs w:val="16"/>
                <w:lang w:eastAsia="en-GB"/>
              </w:rPr>
              <w:t>KA2</w:t>
            </w:r>
          </w:p>
        </w:tc>
        <w:tc>
          <w:tcPr>
            <w:tcW w:w="794" w:type="dxa"/>
            <w:tcBorders>
              <w:bottom w:val="single" w:sz="12" w:space="0" w:color="auto"/>
            </w:tcBorders>
          </w:tcPr>
          <w:p w:rsidR="00CF1F4E" w:rsidRPr="000009D9" w:rsidRDefault="00CF1F4E" w:rsidP="003C61DA">
            <w:pPr>
              <w:widowControl w:val="0"/>
              <w:suppressAutoHyphens w:val="0"/>
              <w:autoSpaceDE w:val="0"/>
              <w:autoSpaceDN w:val="0"/>
              <w:adjustRightInd w:val="0"/>
              <w:spacing w:line="120" w:lineRule="exact"/>
              <w:ind w:left="113" w:right="113"/>
              <w:jc w:val="right"/>
              <w:rPr>
                <w:i/>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i/>
                <w:sz w:val="16"/>
                <w:szCs w:val="16"/>
                <w:lang w:eastAsia="en-GB"/>
              </w:rPr>
            </w:pPr>
            <w:r w:rsidRPr="000009D9">
              <w:rPr>
                <w:i/>
                <w:spacing w:val="-1"/>
                <w:sz w:val="16"/>
                <w:szCs w:val="16"/>
                <w:lang w:eastAsia="en-GB"/>
              </w:rPr>
              <w:t>KA3</w:t>
            </w:r>
          </w:p>
        </w:tc>
        <w:tc>
          <w:tcPr>
            <w:tcW w:w="1438" w:type="dxa"/>
            <w:tcBorders>
              <w:bottom w:val="single" w:sz="12" w:space="0" w:color="auto"/>
            </w:tcBorders>
          </w:tcPr>
          <w:p w:rsidR="00CF1F4E" w:rsidRPr="000009D9" w:rsidRDefault="00CF1F4E" w:rsidP="003C61DA">
            <w:pPr>
              <w:widowControl w:val="0"/>
              <w:suppressAutoHyphens w:val="0"/>
              <w:autoSpaceDE w:val="0"/>
              <w:autoSpaceDN w:val="0"/>
              <w:adjustRightInd w:val="0"/>
              <w:spacing w:line="120" w:lineRule="exact"/>
              <w:ind w:left="113" w:right="113"/>
              <w:jc w:val="right"/>
              <w:rPr>
                <w:i/>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i/>
                <w:sz w:val="16"/>
                <w:szCs w:val="16"/>
                <w:lang w:eastAsia="en-GB"/>
              </w:rPr>
            </w:pPr>
            <w:r w:rsidRPr="000009D9">
              <w:rPr>
                <w:i/>
                <w:spacing w:val="-1"/>
                <w:sz w:val="16"/>
                <w:szCs w:val="16"/>
                <w:lang w:eastAsia="en-GB"/>
              </w:rPr>
              <w:t>Remarks</w:t>
            </w:r>
          </w:p>
        </w:tc>
      </w:tr>
      <w:tr w:rsidR="00CF1F4E" w:rsidRPr="000009D9" w:rsidTr="00856832">
        <w:trPr>
          <w:trHeight w:hRule="exact" w:val="403"/>
        </w:trPr>
        <w:tc>
          <w:tcPr>
            <w:tcW w:w="946" w:type="dxa"/>
            <w:tcBorders>
              <w:top w:val="single" w:sz="12" w:space="0" w:color="auto"/>
            </w:tcBorders>
          </w:tcPr>
          <w:p w:rsidR="00CF1F4E" w:rsidRPr="000009D9" w:rsidRDefault="00CF1F4E" w:rsidP="003C61DA">
            <w:pPr>
              <w:widowControl w:val="0"/>
              <w:suppressAutoHyphens w:val="0"/>
              <w:autoSpaceDE w:val="0"/>
              <w:autoSpaceDN w:val="0"/>
              <w:adjustRightInd w:val="0"/>
              <w:spacing w:before="4" w:line="100" w:lineRule="exact"/>
              <w:ind w:left="113" w:right="113"/>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rPr>
                <w:sz w:val="16"/>
                <w:szCs w:val="16"/>
                <w:lang w:eastAsia="en-GB"/>
              </w:rPr>
            </w:pPr>
            <w:r w:rsidRPr="000009D9">
              <w:rPr>
                <w:spacing w:val="-1"/>
                <w:sz w:val="16"/>
                <w:szCs w:val="16"/>
                <w:lang w:eastAsia="en-GB"/>
              </w:rPr>
              <w:t>e</w:t>
            </w:r>
            <w:r w:rsidRPr="000009D9">
              <w:rPr>
                <w:position w:val="-4"/>
                <w:sz w:val="16"/>
                <w:szCs w:val="16"/>
                <w:lang w:eastAsia="en-GB"/>
              </w:rPr>
              <w:t>1</w:t>
            </w:r>
          </w:p>
        </w:tc>
        <w:tc>
          <w:tcPr>
            <w:tcW w:w="621" w:type="dxa"/>
            <w:tcBorders>
              <w:top w:val="single" w:sz="12" w:space="0" w:color="auto"/>
            </w:tcBorders>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z w:val="16"/>
                <w:szCs w:val="16"/>
                <w:lang w:eastAsia="en-GB"/>
              </w:rPr>
              <w:t>-</w:t>
            </w:r>
          </w:p>
        </w:tc>
        <w:tc>
          <w:tcPr>
            <w:tcW w:w="795" w:type="dxa"/>
            <w:tcBorders>
              <w:top w:val="single" w:sz="12" w:space="0" w:color="auto"/>
            </w:tcBorders>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8</w:t>
            </w:r>
            <w:r w:rsidRPr="000009D9">
              <w:rPr>
                <w:sz w:val="16"/>
                <w:szCs w:val="16"/>
                <w:lang w:eastAsia="en-GB"/>
              </w:rPr>
              <w:t>3</w:t>
            </w:r>
          </w:p>
        </w:tc>
        <w:tc>
          <w:tcPr>
            <w:tcW w:w="736" w:type="dxa"/>
            <w:tcBorders>
              <w:top w:val="single" w:sz="12" w:space="0" w:color="auto"/>
            </w:tcBorders>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8</w:t>
            </w:r>
            <w:r w:rsidRPr="000009D9">
              <w:rPr>
                <w:sz w:val="16"/>
                <w:szCs w:val="16"/>
                <w:lang w:eastAsia="en-GB"/>
              </w:rPr>
              <w:t>3</w:t>
            </w:r>
          </w:p>
        </w:tc>
        <w:tc>
          <w:tcPr>
            <w:tcW w:w="624" w:type="dxa"/>
            <w:tcBorders>
              <w:top w:val="single" w:sz="12" w:space="0" w:color="auto"/>
            </w:tcBorders>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120</w:t>
            </w:r>
          </w:p>
        </w:tc>
        <w:tc>
          <w:tcPr>
            <w:tcW w:w="737" w:type="dxa"/>
            <w:tcBorders>
              <w:top w:val="single" w:sz="12" w:space="0" w:color="auto"/>
            </w:tcBorders>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120</w:t>
            </w:r>
          </w:p>
        </w:tc>
        <w:tc>
          <w:tcPr>
            <w:tcW w:w="737" w:type="dxa"/>
            <w:tcBorders>
              <w:top w:val="single" w:sz="12" w:space="0" w:color="auto"/>
            </w:tcBorders>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140</w:t>
            </w:r>
          </w:p>
        </w:tc>
        <w:tc>
          <w:tcPr>
            <w:tcW w:w="794" w:type="dxa"/>
            <w:tcBorders>
              <w:top w:val="single" w:sz="12" w:space="0" w:color="auto"/>
            </w:tcBorders>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160</w:t>
            </w:r>
          </w:p>
        </w:tc>
        <w:tc>
          <w:tcPr>
            <w:tcW w:w="1438" w:type="dxa"/>
            <w:tcBorders>
              <w:top w:val="single" w:sz="12" w:space="0" w:color="auto"/>
            </w:tcBorders>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±0.5</w:t>
            </w:r>
          </w:p>
        </w:tc>
      </w:tr>
      <w:tr w:rsidR="00CF1F4E" w:rsidRPr="000009D9" w:rsidTr="00856832">
        <w:trPr>
          <w:trHeight w:hRule="exact" w:val="401"/>
        </w:trPr>
        <w:tc>
          <w:tcPr>
            <w:tcW w:w="946" w:type="dxa"/>
          </w:tcPr>
          <w:p w:rsidR="00CF1F4E" w:rsidRPr="000009D9" w:rsidRDefault="00CF1F4E" w:rsidP="003C61DA">
            <w:pPr>
              <w:widowControl w:val="0"/>
              <w:suppressAutoHyphens w:val="0"/>
              <w:autoSpaceDE w:val="0"/>
              <w:autoSpaceDN w:val="0"/>
              <w:adjustRightInd w:val="0"/>
              <w:spacing w:before="1" w:line="100" w:lineRule="exact"/>
              <w:ind w:left="113" w:right="113"/>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rPr>
                <w:sz w:val="16"/>
                <w:szCs w:val="16"/>
                <w:lang w:eastAsia="en-GB"/>
              </w:rPr>
            </w:pPr>
            <w:r w:rsidRPr="000009D9">
              <w:rPr>
                <w:spacing w:val="-1"/>
                <w:sz w:val="16"/>
                <w:szCs w:val="16"/>
                <w:lang w:eastAsia="en-GB"/>
              </w:rPr>
              <w:t>e</w:t>
            </w:r>
            <w:r w:rsidRPr="000009D9">
              <w:rPr>
                <w:position w:val="-4"/>
                <w:sz w:val="16"/>
                <w:szCs w:val="16"/>
                <w:lang w:eastAsia="en-GB"/>
              </w:rPr>
              <w:t>2</w:t>
            </w:r>
          </w:p>
        </w:tc>
        <w:tc>
          <w:tcPr>
            <w:tcW w:w="621"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z w:val="16"/>
                <w:szCs w:val="16"/>
                <w:lang w:eastAsia="en-GB"/>
              </w:rPr>
              <w:t>-</w:t>
            </w:r>
          </w:p>
        </w:tc>
        <w:tc>
          <w:tcPr>
            <w:tcW w:w="795"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5</w:t>
            </w:r>
            <w:r w:rsidRPr="000009D9">
              <w:rPr>
                <w:sz w:val="16"/>
                <w:szCs w:val="16"/>
                <w:lang w:eastAsia="en-GB"/>
              </w:rPr>
              <w:t>6</w:t>
            </w:r>
          </w:p>
        </w:tc>
        <w:tc>
          <w:tcPr>
            <w:tcW w:w="736"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5</w:t>
            </w:r>
            <w:r w:rsidRPr="000009D9">
              <w:rPr>
                <w:sz w:val="16"/>
                <w:szCs w:val="16"/>
                <w:lang w:eastAsia="en-GB"/>
              </w:rPr>
              <w:t>6</w:t>
            </w:r>
          </w:p>
        </w:tc>
        <w:tc>
          <w:tcPr>
            <w:tcW w:w="624"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5</w:t>
            </w:r>
            <w:r w:rsidRPr="000009D9">
              <w:rPr>
                <w:sz w:val="16"/>
                <w:szCs w:val="16"/>
                <w:lang w:eastAsia="en-GB"/>
              </w:rPr>
              <w:t>5</w:t>
            </w:r>
          </w:p>
        </w:tc>
        <w:tc>
          <w:tcPr>
            <w:tcW w:w="737"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5</w:t>
            </w:r>
            <w:r w:rsidRPr="000009D9">
              <w:rPr>
                <w:sz w:val="16"/>
                <w:szCs w:val="16"/>
                <w:lang w:eastAsia="en-GB"/>
              </w:rPr>
              <w:t>5</w:t>
            </w:r>
          </w:p>
        </w:tc>
        <w:tc>
          <w:tcPr>
            <w:tcW w:w="737"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8</w:t>
            </w:r>
            <w:r w:rsidRPr="000009D9">
              <w:rPr>
                <w:sz w:val="16"/>
                <w:szCs w:val="16"/>
                <w:lang w:eastAsia="en-GB"/>
              </w:rPr>
              <w:t>0</w:t>
            </w:r>
          </w:p>
        </w:tc>
        <w:tc>
          <w:tcPr>
            <w:tcW w:w="794"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100</w:t>
            </w:r>
          </w:p>
        </w:tc>
        <w:tc>
          <w:tcPr>
            <w:tcW w:w="1438"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±0.5</w:t>
            </w:r>
          </w:p>
        </w:tc>
      </w:tr>
      <w:tr w:rsidR="00CF1F4E" w:rsidRPr="000009D9" w:rsidTr="00856832">
        <w:trPr>
          <w:trHeight w:hRule="exact" w:val="403"/>
        </w:trPr>
        <w:tc>
          <w:tcPr>
            <w:tcW w:w="946" w:type="dxa"/>
          </w:tcPr>
          <w:p w:rsidR="00CF1F4E" w:rsidRPr="000009D9" w:rsidRDefault="00CF1F4E" w:rsidP="003C61DA">
            <w:pPr>
              <w:widowControl w:val="0"/>
              <w:suppressAutoHyphens w:val="0"/>
              <w:autoSpaceDE w:val="0"/>
              <w:autoSpaceDN w:val="0"/>
              <w:adjustRightInd w:val="0"/>
              <w:spacing w:before="4" w:line="100" w:lineRule="exact"/>
              <w:ind w:left="113" w:right="113"/>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rPr>
                <w:sz w:val="16"/>
                <w:szCs w:val="16"/>
                <w:lang w:eastAsia="en-GB"/>
              </w:rPr>
            </w:pPr>
            <w:r w:rsidRPr="000009D9">
              <w:rPr>
                <w:spacing w:val="-1"/>
                <w:sz w:val="16"/>
                <w:szCs w:val="16"/>
                <w:lang w:eastAsia="en-GB"/>
              </w:rPr>
              <w:t>e</w:t>
            </w:r>
            <w:r w:rsidRPr="000009D9">
              <w:rPr>
                <w:position w:val="-4"/>
                <w:sz w:val="16"/>
                <w:szCs w:val="16"/>
                <w:lang w:eastAsia="en-GB"/>
              </w:rPr>
              <w:t>3</w:t>
            </w:r>
          </w:p>
        </w:tc>
        <w:tc>
          <w:tcPr>
            <w:tcW w:w="621" w:type="dxa"/>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90</w:t>
            </w:r>
          </w:p>
        </w:tc>
        <w:tc>
          <w:tcPr>
            <w:tcW w:w="795" w:type="dxa"/>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z w:val="16"/>
                <w:szCs w:val="16"/>
                <w:lang w:eastAsia="en-GB"/>
              </w:rPr>
              <w:t>-</w:t>
            </w:r>
          </w:p>
        </w:tc>
        <w:tc>
          <w:tcPr>
            <w:tcW w:w="736" w:type="dxa"/>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z w:val="16"/>
                <w:szCs w:val="16"/>
                <w:lang w:eastAsia="en-GB"/>
              </w:rPr>
              <w:t>-</w:t>
            </w:r>
          </w:p>
        </w:tc>
        <w:tc>
          <w:tcPr>
            <w:tcW w:w="624" w:type="dxa"/>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z w:val="16"/>
                <w:szCs w:val="16"/>
                <w:lang w:eastAsia="en-GB"/>
              </w:rPr>
              <w:t>-</w:t>
            </w:r>
          </w:p>
        </w:tc>
        <w:tc>
          <w:tcPr>
            <w:tcW w:w="737" w:type="dxa"/>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z w:val="16"/>
                <w:szCs w:val="16"/>
                <w:lang w:eastAsia="en-GB"/>
              </w:rPr>
              <w:t>-</w:t>
            </w:r>
          </w:p>
        </w:tc>
        <w:tc>
          <w:tcPr>
            <w:tcW w:w="737" w:type="dxa"/>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z w:val="16"/>
                <w:szCs w:val="16"/>
                <w:lang w:eastAsia="en-GB"/>
              </w:rPr>
              <w:t>-</w:t>
            </w:r>
          </w:p>
        </w:tc>
        <w:tc>
          <w:tcPr>
            <w:tcW w:w="794" w:type="dxa"/>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z w:val="16"/>
                <w:szCs w:val="16"/>
                <w:lang w:eastAsia="en-GB"/>
              </w:rPr>
              <w:t>-</w:t>
            </w:r>
          </w:p>
        </w:tc>
        <w:tc>
          <w:tcPr>
            <w:tcW w:w="1438" w:type="dxa"/>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±0.5</w:t>
            </w:r>
          </w:p>
        </w:tc>
      </w:tr>
      <w:tr w:rsidR="00CF1F4E" w:rsidRPr="000009D9" w:rsidTr="00856832">
        <w:trPr>
          <w:trHeight w:hRule="exact" w:val="401"/>
        </w:trPr>
        <w:tc>
          <w:tcPr>
            <w:tcW w:w="946" w:type="dxa"/>
          </w:tcPr>
          <w:p w:rsidR="00CF1F4E" w:rsidRPr="000009D9" w:rsidRDefault="00CF1F4E" w:rsidP="003C61DA">
            <w:pPr>
              <w:widowControl w:val="0"/>
              <w:suppressAutoHyphens w:val="0"/>
              <w:autoSpaceDE w:val="0"/>
              <w:autoSpaceDN w:val="0"/>
              <w:adjustRightInd w:val="0"/>
              <w:spacing w:before="1" w:line="100" w:lineRule="exact"/>
              <w:ind w:left="113" w:right="113"/>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rPr>
                <w:sz w:val="16"/>
                <w:szCs w:val="16"/>
                <w:lang w:eastAsia="en-GB"/>
              </w:rPr>
            </w:pPr>
            <w:r w:rsidRPr="000009D9">
              <w:rPr>
                <w:spacing w:val="-1"/>
                <w:sz w:val="16"/>
                <w:szCs w:val="16"/>
                <w:lang w:eastAsia="en-GB"/>
              </w:rPr>
              <w:t>d</w:t>
            </w:r>
            <w:r w:rsidRPr="000009D9">
              <w:rPr>
                <w:position w:val="-4"/>
                <w:sz w:val="16"/>
                <w:szCs w:val="16"/>
                <w:lang w:eastAsia="en-GB"/>
              </w:rPr>
              <w:t>2</w:t>
            </w:r>
          </w:p>
        </w:tc>
        <w:tc>
          <w:tcPr>
            <w:tcW w:w="621"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17</w:t>
            </w:r>
          </w:p>
        </w:tc>
        <w:tc>
          <w:tcPr>
            <w:tcW w:w="795"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10.5</w:t>
            </w:r>
          </w:p>
        </w:tc>
        <w:tc>
          <w:tcPr>
            <w:tcW w:w="736"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10.5</w:t>
            </w:r>
          </w:p>
        </w:tc>
        <w:tc>
          <w:tcPr>
            <w:tcW w:w="624"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15</w:t>
            </w:r>
          </w:p>
        </w:tc>
        <w:tc>
          <w:tcPr>
            <w:tcW w:w="737"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15</w:t>
            </w:r>
          </w:p>
        </w:tc>
        <w:tc>
          <w:tcPr>
            <w:tcW w:w="737"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17</w:t>
            </w:r>
          </w:p>
        </w:tc>
        <w:tc>
          <w:tcPr>
            <w:tcW w:w="794"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21</w:t>
            </w:r>
          </w:p>
        </w:tc>
        <w:tc>
          <w:tcPr>
            <w:tcW w:w="1438"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H13</w:t>
            </w:r>
          </w:p>
        </w:tc>
      </w:tr>
      <w:tr w:rsidR="00CF1F4E" w:rsidRPr="000009D9" w:rsidTr="00856832">
        <w:trPr>
          <w:trHeight w:hRule="exact" w:val="403"/>
        </w:trPr>
        <w:tc>
          <w:tcPr>
            <w:tcW w:w="946" w:type="dxa"/>
          </w:tcPr>
          <w:p w:rsidR="00CF1F4E" w:rsidRPr="000009D9" w:rsidRDefault="00CF1F4E" w:rsidP="003C61DA">
            <w:pPr>
              <w:widowControl w:val="0"/>
              <w:suppressAutoHyphens w:val="0"/>
              <w:autoSpaceDE w:val="0"/>
              <w:autoSpaceDN w:val="0"/>
              <w:adjustRightInd w:val="0"/>
              <w:spacing w:before="4" w:line="100" w:lineRule="exact"/>
              <w:ind w:left="113" w:right="113"/>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rPr>
                <w:sz w:val="16"/>
                <w:szCs w:val="16"/>
                <w:lang w:eastAsia="en-GB"/>
              </w:rPr>
            </w:pPr>
            <w:r w:rsidRPr="000009D9">
              <w:rPr>
                <w:sz w:val="16"/>
                <w:szCs w:val="16"/>
                <w:lang w:eastAsia="en-GB"/>
              </w:rPr>
              <w:t>c</w:t>
            </w:r>
          </w:p>
        </w:tc>
        <w:tc>
          <w:tcPr>
            <w:tcW w:w="621" w:type="dxa"/>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z w:val="16"/>
                <w:szCs w:val="16"/>
                <w:lang w:eastAsia="en-GB"/>
              </w:rPr>
              <w:t>3</w:t>
            </w:r>
          </w:p>
        </w:tc>
        <w:tc>
          <w:tcPr>
            <w:tcW w:w="795" w:type="dxa"/>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z w:val="16"/>
                <w:szCs w:val="16"/>
                <w:lang w:eastAsia="en-GB"/>
              </w:rPr>
              <w:t>3</w:t>
            </w:r>
          </w:p>
        </w:tc>
        <w:tc>
          <w:tcPr>
            <w:tcW w:w="736" w:type="dxa"/>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z w:val="16"/>
                <w:szCs w:val="16"/>
                <w:lang w:eastAsia="en-GB"/>
              </w:rPr>
              <w:t>3</w:t>
            </w:r>
          </w:p>
        </w:tc>
        <w:tc>
          <w:tcPr>
            <w:tcW w:w="624" w:type="dxa"/>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z w:val="16"/>
                <w:szCs w:val="16"/>
                <w:lang w:eastAsia="en-GB"/>
              </w:rPr>
              <w:t>3</w:t>
            </w:r>
          </w:p>
        </w:tc>
        <w:tc>
          <w:tcPr>
            <w:tcW w:w="737" w:type="dxa"/>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z w:val="16"/>
                <w:szCs w:val="16"/>
                <w:lang w:eastAsia="en-GB"/>
              </w:rPr>
              <w:t>3</w:t>
            </w:r>
          </w:p>
        </w:tc>
        <w:tc>
          <w:tcPr>
            <w:tcW w:w="737" w:type="dxa"/>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z w:val="16"/>
                <w:szCs w:val="16"/>
                <w:lang w:eastAsia="en-GB"/>
              </w:rPr>
              <w:t>3</w:t>
            </w:r>
          </w:p>
        </w:tc>
        <w:tc>
          <w:tcPr>
            <w:tcW w:w="794" w:type="dxa"/>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z w:val="16"/>
                <w:szCs w:val="16"/>
                <w:lang w:eastAsia="en-GB"/>
              </w:rPr>
              <w:t>3</w:t>
            </w:r>
          </w:p>
        </w:tc>
        <w:tc>
          <w:tcPr>
            <w:tcW w:w="1438" w:type="dxa"/>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Mi</w:t>
            </w:r>
            <w:r w:rsidRPr="000009D9">
              <w:rPr>
                <w:sz w:val="16"/>
                <w:szCs w:val="16"/>
                <w:lang w:eastAsia="en-GB"/>
              </w:rPr>
              <w:t>n</w:t>
            </w:r>
          </w:p>
        </w:tc>
      </w:tr>
      <w:tr w:rsidR="00CF1F4E" w:rsidRPr="000009D9" w:rsidTr="00856832">
        <w:trPr>
          <w:trHeight w:hRule="exact" w:val="401"/>
        </w:trPr>
        <w:tc>
          <w:tcPr>
            <w:tcW w:w="946" w:type="dxa"/>
          </w:tcPr>
          <w:p w:rsidR="00CF1F4E" w:rsidRPr="000009D9" w:rsidRDefault="00CF1F4E" w:rsidP="003C61DA">
            <w:pPr>
              <w:widowControl w:val="0"/>
              <w:suppressAutoHyphens w:val="0"/>
              <w:autoSpaceDE w:val="0"/>
              <w:autoSpaceDN w:val="0"/>
              <w:adjustRightInd w:val="0"/>
              <w:spacing w:before="1" w:line="100" w:lineRule="exact"/>
              <w:ind w:left="113" w:right="113"/>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rPr>
                <w:sz w:val="16"/>
                <w:szCs w:val="16"/>
                <w:lang w:eastAsia="en-GB"/>
              </w:rPr>
            </w:pPr>
            <w:r w:rsidRPr="000009D9">
              <w:rPr>
                <w:sz w:val="16"/>
                <w:szCs w:val="16"/>
                <w:lang w:eastAsia="en-GB"/>
              </w:rPr>
              <w:t>f</w:t>
            </w:r>
          </w:p>
        </w:tc>
        <w:tc>
          <w:tcPr>
            <w:tcW w:w="621"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130</w:t>
            </w:r>
          </w:p>
        </w:tc>
        <w:tc>
          <w:tcPr>
            <w:tcW w:w="795"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175</w:t>
            </w:r>
          </w:p>
        </w:tc>
        <w:tc>
          <w:tcPr>
            <w:tcW w:w="736"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175</w:t>
            </w:r>
          </w:p>
        </w:tc>
        <w:tc>
          <w:tcPr>
            <w:tcW w:w="624"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180</w:t>
            </w:r>
          </w:p>
        </w:tc>
        <w:tc>
          <w:tcPr>
            <w:tcW w:w="737"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180</w:t>
            </w:r>
          </w:p>
        </w:tc>
        <w:tc>
          <w:tcPr>
            <w:tcW w:w="737"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200</w:t>
            </w:r>
          </w:p>
        </w:tc>
        <w:tc>
          <w:tcPr>
            <w:tcW w:w="794"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200</w:t>
            </w:r>
          </w:p>
        </w:tc>
        <w:tc>
          <w:tcPr>
            <w:tcW w:w="1438"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Max</w:t>
            </w:r>
          </w:p>
        </w:tc>
      </w:tr>
      <w:tr w:rsidR="00CF1F4E" w:rsidRPr="000009D9" w:rsidTr="00856832">
        <w:trPr>
          <w:trHeight w:hRule="exact" w:val="403"/>
        </w:trPr>
        <w:tc>
          <w:tcPr>
            <w:tcW w:w="946" w:type="dxa"/>
          </w:tcPr>
          <w:p w:rsidR="00CF1F4E" w:rsidRPr="000009D9" w:rsidRDefault="00CF1F4E" w:rsidP="003C61DA">
            <w:pPr>
              <w:widowControl w:val="0"/>
              <w:suppressAutoHyphens w:val="0"/>
              <w:autoSpaceDE w:val="0"/>
              <w:autoSpaceDN w:val="0"/>
              <w:adjustRightInd w:val="0"/>
              <w:spacing w:before="4" w:line="100" w:lineRule="exact"/>
              <w:ind w:left="113" w:right="113"/>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rPr>
                <w:sz w:val="16"/>
                <w:szCs w:val="16"/>
                <w:lang w:eastAsia="en-GB"/>
              </w:rPr>
            </w:pPr>
            <w:r w:rsidRPr="000009D9">
              <w:rPr>
                <w:sz w:val="16"/>
                <w:szCs w:val="16"/>
                <w:lang w:eastAsia="en-GB"/>
              </w:rPr>
              <w:t>g</w:t>
            </w:r>
          </w:p>
        </w:tc>
        <w:tc>
          <w:tcPr>
            <w:tcW w:w="621" w:type="dxa"/>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100</w:t>
            </w:r>
          </w:p>
        </w:tc>
        <w:tc>
          <w:tcPr>
            <w:tcW w:w="795" w:type="dxa"/>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100</w:t>
            </w:r>
          </w:p>
        </w:tc>
        <w:tc>
          <w:tcPr>
            <w:tcW w:w="736" w:type="dxa"/>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100</w:t>
            </w:r>
          </w:p>
        </w:tc>
        <w:tc>
          <w:tcPr>
            <w:tcW w:w="624" w:type="dxa"/>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120</w:t>
            </w:r>
          </w:p>
        </w:tc>
        <w:tc>
          <w:tcPr>
            <w:tcW w:w="737" w:type="dxa"/>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120</w:t>
            </w:r>
          </w:p>
        </w:tc>
        <w:tc>
          <w:tcPr>
            <w:tcW w:w="737" w:type="dxa"/>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140</w:t>
            </w:r>
          </w:p>
        </w:tc>
        <w:tc>
          <w:tcPr>
            <w:tcW w:w="794" w:type="dxa"/>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200</w:t>
            </w:r>
          </w:p>
        </w:tc>
        <w:tc>
          <w:tcPr>
            <w:tcW w:w="1438" w:type="dxa"/>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Max</w:t>
            </w:r>
          </w:p>
        </w:tc>
      </w:tr>
      <w:tr w:rsidR="00CF1F4E" w:rsidRPr="000009D9" w:rsidTr="00856832">
        <w:trPr>
          <w:trHeight w:hRule="exact" w:val="401"/>
        </w:trPr>
        <w:tc>
          <w:tcPr>
            <w:tcW w:w="946" w:type="dxa"/>
          </w:tcPr>
          <w:p w:rsidR="00CF1F4E" w:rsidRPr="000009D9" w:rsidRDefault="00CF1F4E" w:rsidP="003C61DA">
            <w:pPr>
              <w:widowControl w:val="0"/>
              <w:suppressAutoHyphens w:val="0"/>
              <w:autoSpaceDE w:val="0"/>
              <w:autoSpaceDN w:val="0"/>
              <w:adjustRightInd w:val="0"/>
              <w:spacing w:before="1" w:line="100" w:lineRule="exact"/>
              <w:ind w:left="113" w:right="113"/>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rPr>
                <w:sz w:val="16"/>
                <w:szCs w:val="16"/>
                <w:lang w:eastAsia="en-GB"/>
              </w:rPr>
            </w:pPr>
            <w:r w:rsidRPr="000009D9">
              <w:rPr>
                <w:sz w:val="16"/>
                <w:szCs w:val="16"/>
                <w:lang w:eastAsia="en-GB"/>
              </w:rPr>
              <w:t>a</w:t>
            </w:r>
          </w:p>
        </w:tc>
        <w:tc>
          <w:tcPr>
            <w:tcW w:w="621"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4</w:t>
            </w:r>
            <w:r w:rsidRPr="000009D9">
              <w:rPr>
                <w:sz w:val="16"/>
                <w:szCs w:val="16"/>
                <w:lang w:eastAsia="en-GB"/>
              </w:rPr>
              <w:t>5</w:t>
            </w:r>
          </w:p>
        </w:tc>
        <w:tc>
          <w:tcPr>
            <w:tcW w:w="795"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4</w:t>
            </w:r>
            <w:r w:rsidRPr="000009D9">
              <w:rPr>
                <w:sz w:val="16"/>
                <w:szCs w:val="16"/>
                <w:lang w:eastAsia="en-GB"/>
              </w:rPr>
              <w:t>5</w:t>
            </w:r>
          </w:p>
        </w:tc>
        <w:tc>
          <w:tcPr>
            <w:tcW w:w="736"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4</w:t>
            </w:r>
            <w:r w:rsidRPr="000009D9">
              <w:rPr>
                <w:sz w:val="16"/>
                <w:szCs w:val="16"/>
                <w:lang w:eastAsia="en-GB"/>
              </w:rPr>
              <w:t>5</w:t>
            </w:r>
          </w:p>
        </w:tc>
        <w:tc>
          <w:tcPr>
            <w:tcW w:w="624"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4</w:t>
            </w:r>
            <w:r w:rsidRPr="000009D9">
              <w:rPr>
                <w:sz w:val="16"/>
                <w:szCs w:val="16"/>
                <w:lang w:eastAsia="en-GB"/>
              </w:rPr>
              <w:t>5</w:t>
            </w:r>
          </w:p>
        </w:tc>
        <w:tc>
          <w:tcPr>
            <w:tcW w:w="737"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4</w:t>
            </w:r>
            <w:r w:rsidRPr="000009D9">
              <w:rPr>
                <w:sz w:val="16"/>
                <w:szCs w:val="16"/>
                <w:lang w:eastAsia="en-GB"/>
              </w:rPr>
              <w:t>5</w:t>
            </w:r>
          </w:p>
        </w:tc>
        <w:tc>
          <w:tcPr>
            <w:tcW w:w="737"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4</w:t>
            </w:r>
            <w:r w:rsidRPr="000009D9">
              <w:rPr>
                <w:sz w:val="16"/>
                <w:szCs w:val="16"/>
                <w:lang w:eastAsia="en-GB"/>
              </w:rPr>
              <w:t>5</w:t>
            </w:r>
          </w:p>
        </w:tc>
        <w:tc>
          <w:tcPr>
            <w:tcW w:w="794"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4</w:t>
            </w:r>
            <w:r w:rsidRPr="000009D9">
              <w:rPr>
                <w:sz w:val="16"/>
                <w:szCs w:val="16"/>
                <w:lang w:eastAsia="en-GB"/>
              </w:rPr>
              <w:t>5</w:t>
            </w:r>
          </w:p>
        </w:tc>
        <w:tc>
          <w:tcPr>
            <w:tcW w:w="1438"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+1.6/-0.0</w:t>
            </w:r>
          </w:p>
        </w:tc>
      </w:tr>
      <w:tr w:rsidR="00CF1F4E" w:rsidRPr="000009D9" w:rsidTr="00856832">
        <w:trPr>
          <w:trHeight w:hRule="exact" w:val="403"/>
        </w:trPr>
        <w:tc>
          <w:tcPr>
            <w:tcW w:w="946" w:type="dxa"/>
          </w:tcPr>
          <w:p w:rsidR="00CF1F4E" w:rsidRPr="000009D9" w:rsidRDefault="00CF1F4E" w:rsidP="003C61DA">
            <w:pPr>
              <w:widowControl w:val="0"/>
              <w:suppressAutoHyphens w:val="0"/>
              <w:autoSpaceDE w:val="0"/>
              <w:autoSpaceDN w:val="0"/>
              <w:adjustRightInd w:val="0"/>
              <w:spacing w:before="4" w:line="100" w:lineRule="exact"/>
              <w:ind w:left="113" w:right="113"/>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rPr>
                <w:sz w:val="16"/>
                <w:szCs w:val="16"/>
                <w:lang w:eastAsia="en-GB"/>
              </w:rPr>
            </w:pPr>
            <w:r w:rsidRPr="000009D9">
              <w:rPr>
                <w:spacing w:val="-1"/>
                <w:sz w:val="16"/>
                <w:szCs w:val="16"/>
                <w:lang w:eastAsia="en-GB"/>
              </w:rPr>
              <w:t>L</w:t>
            </w:r>
            <w:r w:rsidRPr="000009D9">
              <w:rPr>
                <w:position w:val="-4"/>
                <w:sz w:val="16"/>
                <w:szCs w:val="16"/>
                <w:lang w:eastAsia="en-GB"/>
              </w:rPr>
              <w:t>1</w:t>
            </w:r>
          </w:p>
        </w:tc>
        <w:tc>
          <w:tcPr>
            <w:tcW w:w="621" w:type="dxa"/>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120</w:t>
            </w:r>
          </w:p>
        </w:tc>
        <w:tc>
          <w:tcPr>
            <w:tcW w:w="795" w:type="dxa"/>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120</w:t>
            </w:r>
          </w:p>
        </w:tc>
        <w:tc>
          <w:tcPr>
            <w:tcW w:w="736" w:type="dxa"/>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120</w:t>
            </w:r>
          </w:p>
        </w:tc>
        <w:tc>
          <w:tcPr>
            <w:tcW w:w="624" w:type="dxa"/>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120</w:t>
            </w:r>
          </w:p>
        </w:tc>
        <w:tc>
          <w:tcPr>
            <w:tcW w:w="737" w:type="dxa"/>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250</w:t>
            </w:r>
          </w:p>
        </w:tc>
        <w:tc>
          <w:tcPr>
            <w:tcW w:w="737" w:type="dxa"/>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300</w:t>
            </w:r>
          </w:p>
        </w:tc>
        <w:tc>
          <w:tcPr>
            <w:tcW w:w="794" w:type="dxa"/>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300</w:t>
            </w:r>
          </w:p>
        </w:tc>
        <w:tc>
          <w:tcPr>
            <w:tcW w:w="1438" w:type="dxa"/>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Max</w:t>
            </w:r>
          </w:p>
        </w:tc>
      </w:tr>
      <w:tr w:rsidR="00CF1F4E" w:rsidRPr="000009D9" w:rsidTr="00856832">
        <w:trPr>
          <w:trHeight w:hRule="exact" w:val="401"/>
        </w:trPr>
        <w:tc>
          <w:tcPr>
            <w:tcW w:w="946" w:type="dxa"/>
          </w:tcPr>
          <w:p w:rsidR="00CF1F4E" w:rsidRPr="000009D9" w:rsidRDefault="00CF1F4E" w:rsidP="003C61DA">
            <w:pPr>
              <w:widowControl w:val="0"/>
              <w:suppressAutoHyphens w:val="0"/>
              <w:autoSpaceDE w:val="0"/>
              <w:autoSpaceDN w:val="0"/>
              <w:adjustRightInd w:val="0"/>
              <w:spacing w:before="1" w:line="100" w:lineRule="exact"/>
              <w:ind w:left="113" w:right="113"/>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rPr>
                <w:sz w:val="16"/>
                <w:szCs w:val="16"/>
                <w:lang w:eastAsia="en-GB"/>
              </w:rPr>
            </w:pPr>
            <w:r w:rsidRPr="000009D9">
              <w:rPr>
                <w:spacing w:val="-1"/>
                <w:sz w:val="16"/>
                <w:szCs w:val="16"/>
                <w:lang w:eastAsia="en-GB"/>
              </w:rPr>
              <w:t>L</w:t>
            </w:r>
            <w:r w:rsidRPr="000009D9">
              <w:rPr>
                <w:position w:val="-4"/>
                <w:sz w:val="16"/>
                <w:szCs w:val="16"/>
                <w:lang w:eastAsia="en-GB"/>
              </w:rPr>
              <w:t>2</w:t>
            </w:r>
          </w:p>
        </w:tc>
        <w:tc>
          <w:tcPr>
            <w:tcW w:w="621"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74</w:t>
            </w:r>
          </w:p>
        </w:tc>
        <w:tc>
          <w:tcPr>
            <w:tcW w:w="795"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74</w:t>
            </w:r>
          </w:p>
        </w:tc>
        <w:tc>
          <w:tcPr>
            <w:tcW w:w="736"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63</w:t>
            </w:r>
          </w:p>
        </w:tc>
        <w:tc>
          <w:tcPr>
            <w:tcW w:w="624"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74</w:t>
            </w:r>
          </w:p>
        </w:tc>
        <w:tc>
          <w:tcPr>
            <w:tcW w:w="737"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90</w:t>
            </w:r>
          </w:p>
        </w:tc>
        <w:tc>
          <w:tcPr>
            <w:tcW w:w="737"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90</w:t>
            </w:r>
          </w:p>
        </w:tc>
        <w:tc>
          <w:tcPr>
            <w:tcW w:w="794"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90</w:t>
            </w:r>
          </w:p>
        </w:tc>
        <w:tc>
          <w:tcPr>
            <w:tcW w:w="1438"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Max</w:t>
            </w:r>
          </w:p>
        </w:tc>
      </w:tr>
      <w:tr w:rsidR="00CF1F4E" w:rsidRPr="000009D9" w:rsidTr="00856832">
        <w:trPr>
          <w:trHeight w:hRule="exact" w:val="422"/>
        </w:trPr>
        <w:tc>
          <w:tcPr>
            <w:tcW w:w="946" w:type="dxa"/>
            <w:tcBorders>
              <w:bottom w:val="single" w:sz="12" w:space="0" w:color="auto"/>
            </w:tcBorders>
          </w:tcPr>
          <w:p w:rsidR="00CF1F4E" w:rsidRPr="000009D9" w:rsidRDefault="00CF1F4E" w:rsidP="003C61DA">
            <w:pPr>
              <w:widowControl w:val="0"/>
              <w:suppressAutoHyphens w:val="0"/>
              <w:autoSpaceDE w:val="0"/>
              <w:autoSpaceDN w:val="0"/>
              <w:adjustRightInd w:val="0"/>
              <w:spacing w:before="4" w:line="100" w:lineRule="exact"/>
              <w:ind w:left="113" w:right="113"/>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rPr>
                <w:sz w:val="16"/>
                <w:szCs w:val="16"/>
                <w:lang w:eastAsia="en-GB"/>
              </w:rPr>
            </w:pPr>
            <w:r w:rsidRPr="000009D9">
              <w:rPr>
                <w:spacing w:val="-1"/>
                <w:sz w:val="16"/>
                <w:szCs w:val="16"/>
                <w:lang w:eastAsia="en-GB"/>
              </w:rPr>
              <w:t>L</w:t>
            </w:r>
            <w:r w:rsidRPr="000009D9">
              <w:rPr>
                <w:position w:val="-4"/>
                <w:sz w:val="16"/>
                <w:szCs w:val="16"/>
                <w:lang w:eastAsia="en-GB"/>
              </w:rPr>
              <w:t>3</w:t>
            </w:r>
          </w:p>
        </w:tc>
        <w:tc>
          <w:tcPr>
            <w:tcW w:w="621" w:type="dxa"/>
            <w:tcBorders>
              <w:bottom w:val="single" w:sz="12" w:space="0" w:color="auto"/>
            </w:tcBorders>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110</w:t>
            </w:r>
          </w:p>
        </w:tc>
        <w:tc>
          <w:tcPr>
            <w:tcW w:w="795" w:type="dxa"/>
            <w:tcBorders>
              <w:bottom w:val="single" w:sz="12" w:space="0" w:color="auto"/>
            </w:tcBorders>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130</w:t>
            </w:r>
          </w:p>
        </w:tc>
        <w:tc>
          <w:tcPr>
            <w:tcW w:w="736" w:type="dxa"/>
            <w:tcBorders>
              <w:bottom w:val="single" w:sz="12" w:space="0" w:color="auto"/>
            </w:tcBorders>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130</w:t>
            </w:r>
          </w:p>
        </w:tc>
        <w:tc>
          <w:tcPr>
            <w:tcW w:w="624" w:type="dxa"/>
            <w:tcBorders>
              <w:bottom w:val="single" w:sz="12" w:space="0" w:color="auto"/>
            </w:tcBorders>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150</w:t>
            </w:r>
          </w:p>
        </w:tc>
        <w:tc>
          <w:tcPr>
            <w:tcW w:w="737" w:type="dxa"/>
            <w:tcBorders>
              <w:bottom w:val="single" w:sz="12" w:space="0" w:color="auto"/>
            </w:tcBorders>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150</w:t>
            </w:r>
          </w:p>
        </w:tc>
        <w:tc>
          <w:tcPr>
            <w:tcW w:w="737" w:type="dxa"/>
            <w:tcBorders>
              <w:bottom w:val="single" w:sz="12" w:space="0" w:color="auto"/>
            </w:tcBorders>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200</w:t>
            </w:r>
          </w:p>
        </w:tc>
        <w:tc>
          <w:tcPr>
            <w:tcW w:w="794" w:type="dxa"/>
            <w:tcBorders>
              <w:bottom w:val="single" w:sz="12" w:space="0" w:color="auto"/>
            </w:tcBorders>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200</w:t>
            </w:r>
          </w:p>
        </w:tc>
        <w:tc>
          <w:tcPr>
            <w:tcW w:w="1438" w:type="dxa"/>
            <w:tcBorders>
              <w:bottom w:val="single" w:sz="12" w:space="0" w:color="auto"/>
            </w:tcBorders>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Max</w:t>
            </w:r>
          </w:p>
        </w:tc>
      </w:tr>
    </w:tbl>
    <w:p w:rsidR="002C3616" w:rsidRPr="00EE27E4" w:rsidRDefault="002C3616" w:rsidP="00CF1F4E">
      <w:pPr>
        <w:widowControl w:val="0"/>
        <w:suppressAutoHyphens w:val="0"/>
        <w:autoSpaceDE w:val="0"/>
        <w:autoSpaceDN w:val="0"/>
        <w:adjustRightInd w:val="0"/>
        <w:spacing w:before="4" w:line="160" w:lineRule="exact"/>
        <w:rPr>
          <w:sz w:val="16"/>
          <w:szCs w:val="16"/>
          <w:lang w:eastAsia="en-GB"/>
        </w:rPr>
      </w:pPr>
    </w:p>
    <w:p w:rsidR="003C61DA" w:rsidRDefault="00CF1F4E" w:rsidP="003C61DA">
      <w:pPr>
        <w:pStyle w:val="Heading1"/>
        <w:rPr>
          <w:lang w:eastAsia="en-GB"/>
        </w:rPr>
      </w:pPr>
      <w:bookmarkStart w:id="90" w:name="_Toc401758037"/>
      <w:r w:rsidRPr="00EE27E4">
        <w:rPr>
          <w:spacing w:val="-1"/>
          <w:lang w:eastAsia="en-GB"/>
        </w:rPr>
        <w:t>T</w:t>
      </w:r>
      <w:r w:rsidR="003C61DA" w:rsidRPr="003C61DA">
        <w:rPr>
          <w:rStyle w:val="Heading1Char"/>
        </w:rPr>
        <w:t>able</w:t>
      </w:r>
      <w:r w:rsidRPr="00EE27E4">
        <w:rPr>
          <w:lang w:eastAsia="en-GB"/>
        </w:rPr>
        <w:t xml:space="preserve"> </w:t>
      </w:r>
      <w:r w:rsidRPr="00EE27E4">
        <w:rPr>
          <w:spacing w:val="-1"/>
          <w:lang w:eastAsia="en-GB"/>
        </w:rPr>
        <w:t>1</w:t>
      </w:r>
      <w:r w:rsidRPr="00EE27E4">
        <w:rPr>
          <w:lang w:eastAsia="en-GB"/>
        </w:rPr>
        <w:t>3</w:t>
      </w:r>
      <w:bookmarkEnd w:id="90"/>
    </w:p>
    <w:p w:rsidR="00856832" w:rsidRDefault="00856832" w:rsidP="003C61DA">
      <w:pPr>
        <w:pStyle w:val="Heading1"/>
        <w:rPr>
          <w:b/>
          <w:spacing w:val="-1"/>
          <w:lang w:eastAsia="en-GB"/>
        </w:rPr>
      </w:pPr>
      <w:bookmarkStart w:id="91" w:name="_Toc401758038"/>
      <w:r w:rsidRPr="00856832">
        <w:rPr>
          <w:b/>
          <w:spacing w:val="-1"/>
          <w:lang w:eastAsia="en-GB"/>
        </w:rPr>
        <w:t>Minimum characteristic values for Class K hook type couplings</w:t>
      </w:r>
    </w:p>
    <w:bookmarkEnd w:id="91"/>
    <w:tbl>
      <w:tblPr>
        <w:tblW w:w="0" w:type="auto"/>
        <w:tblInd w:w="11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114"/>
        <w:gridCol w:w="804"/>
        <w:gridCol w:w="805"/>
        <w:gridCol w:w="804"/>
        <w:gridCol w:w="805"/>
        <w:gridCol w:w="804"/>
        <w:gridCol w:w="805"/>
        <w:gridCol w:w="805"/>
      </w:tblGrid>
      <w:tr w:rsidR="00CF1F4E" w:rsidRPr="000009D9" w:rsidTr="00856832">
        <w:trPr>
          <w:trHeight w:hRule="exact" w:val="478"/>
        </w:trPr>
        <w:tc>
          <w:tcPr>
            <w:tcW w:w="1114" w:type="dxa"/>
            <w:tcBorders>
              <w:bottom w:val="single" w:sz="12" w:space="0" w:color="auto"/>
            </w:tcBorders>
          </w:tcPr>
          <w:p w:rsidR="00CF1F4E" w:rsidRPr="000009D9" w:rsidRDefault="00CF1F4E" w:rsidP="003C61DA">
            <w:pPr>
              <w:widowControl w:val="0"/>
              <w:suppressAutoHyphens w:val="0"/>
              <w:autoSpaceDE w:val="0"/>
              <w:autoSpaceDN w:val="0"/>
              <w:adjustRightInd w:val="0"/>
              <w:spacing w:line="120" w:lineRule="exact"/>
              <w:ind w:left="113" w:right="113"/>
              <w:rPr>
                <w:i/>
                <w:sz w:val="16"/>
                <w:szCs w:val="16"/>
                <w:lang w:eastAsia="en-GB"/>
              </w:rPr>
            </w:pPr>
          </w:p>
          <w:p w:rsidR="00CF1F4E" w:rsidRPr="000009D9" w:rsidRDefault="00CF1F4E" w:rsidP="003C61DA">
            <w:pPr>
              <w:widowControl w:val="0"/>
              <w:suppressAutoHyphens w:val="0"/>
              <w:autoSpaceDE w:val="0"/>
              <w:autoSpaceDN w:val="0"/>
              <w:adjustRightInd w:val="0"/>
              <w:spacing w:line="120" w:lineRule="exact"/>
              <w:ind w:left="113" w:right="113"/>
              <w:rPr>
                <w:i/>
                <w:sz w:val="16"/>
                <w:szCs w:val="16"/>
                <w:lang w:eastAsia="en-GB"/>
              </w:rPr>
            </w:pPr>
            <w:r w:rsidRPr="000009D9">
              <w:rPr>
                <w:i/>
                <w:sz w:val="16"/>
                <w:szCs w:val="16"/>
                <w:lang w:eastAsia="en-GB"/>
              </w:rPr>
              <w:t>Class</w:t>
            </w:r>
          </w:p>
        </w:tc>
        <w:tc>
          <w:tcPr>
            <w:tcW w:w="804" w:type="dxa"/>
            <w:tcBorders>
              <w:bottom w:val="single" w:sz="12" w:space="0" w:color="auto"/>
            </w:tcBorders>
          </w:tcPr>
          <w:p w:rsidR="00CF1F4E" w:rsidRPr="000009D9" w:rsidRDefault="00CF1F4E" w:rsidP="003C61DA">
            <w:pPr>
              <w:widowControl w:val="0"/>
              <w:suppressAutoHyphens w:val="0"/>
              <w:autoSpaceDE w:val="0"/>
              <w:autoSpaceDN w:val="0"/>
              <w:adjustRightInd w:val="0"/>
              <w:spacing w:line="120" w:lineRule="exact"/>
              <w:ind w:left="113" w:right="113"/>
              <w:jc w:val="right"/>
              <w:rPr>
                <w:i/>
                <w:sz w:val="16"/>
                <w:szCs w:val="16"/>
                <w:lang w:eastAsia="en-GB"/>
              </w:rPr>
            </w:pPr>
          </w:p>
          <w:p w:rsidR="00CF1F4E" w:rsidRPr="000009D9" w:rsidRDefault="00CF1F4E" w:rsidP="003C61DA">
            <w:pPr>
              <w:widowControl w:val="0"/>
              <w:suppressAutoHyphens w:val="0"/>
              <w:autoSpaceDE w:val="0"/>
              <w:autoSpaceDN w:val="0"/>
              <w:adjustRightInd w:val="0"/>
              <w:spacing w:line="120" w:lineRule="exact"/>
              <w:ind w:left="113" w:right="113"/>
              <w:jc w:val="right"/>
              <w:rPr>
                <w:i/>
                <w:sz w:val="16"/>
                <w:szCs w:val="16"/>
                <w:lang w:eastAsia="en-GB"/>
              </w:rPr>
            </w:pPr>
            <w:r w:rsidRPr="000009D9">
              <w:rPr>
                <w:i/>
                <w:sz w:val="16"/>
                <w:szCs w:val="16"/>
                <w:lang w:eastAsia="en-GB"/>
              </w:rPr>
              <w:t>K1</w:t>
            </w:r>
          </w:p>
        </w:tc>
        <w:tc>
          <w:tcPr>
            <w:tcW w:w="805" w:type="dxa"/>
            <w:tcBorders>
              <w:bottom w:val="single" w:sz="12" w:space="0" w:color="auto"/>
            </w:tcBorders>
          </w:tcPr>
          <w:p w:rsidR="00CF1F4E" w:rsidRPr="000009D9" w:rsidRDefault="00CF1F4E" w:rsidP="003C61DA">
            <w:pPr>
              <w:widowControl w:val="0"/>
              <w:suppressAutoHyphens w:val="0"/>
              <w:autoSpaceDE w:val="0"/>
              <w:autoSpaceDN w:val="0"/>
              <w:adjustRightInd w:val="0"/>
              <w:spacing w:line="120" w:lineRule="exact"/>
              <w:ind w:left="113" w:right="113"/>
              <w:jc w:val="right"/>
              <w:rPr>
                <w:i/>
                <w:sz w:val="16"/>
                <w:szCs w:val="16"/>
                <w:lang w:eastAsia="en-GB"/>
              </w:rPr>
            </w:pPr>
          </w:p>
          <w:p w:rsidR="00CF1F4E" w:rsidRPr="000009D9" w:rsidRDefault="00CF1F4E" w:rsidP="003C61DA">
            <w:pPr>
              <w:widowControl w:val="0"/>
              <w:suppressAutoHyphens w:val="0"/>
              <w:autoSpaceDE w:val="0"/>
              <w:autoSpaceDN w:val="0"/>
              <w:adjustRightInd w:val="0"/>
              <w:spacing w:line="120" w:lineRule="exact"/>
              <w:ind w:left="113" w:right="113"/>
              <w:jc w:val="right"/>
              <w:rPr>
                <w:i/>
                <w:sz w:val="16"/>
                <w:szCs w:val="16"/>
                <w:lang w:eastAsia="en-GB"/>
              </w:rPr>
            </w:pPr>
            <w:r w:rsidRPr="000009D9">
              <w:rPr>
                <w:i/>
                <w:sz w:val="16"/>
                <w:szCs w:val="16"/>
                <w:lang w:eastAsia="en-GB"/>
              </w:rPr>
              <w:t>K2</w:t>
            </w:r>
          </w:p>
        </w:tc>
        <w:tc>
          <w:tcPr>
            <w:tcW w:w="804" w:type="dxa"/>
            <w:tcBorders>
              <w:bottom w:val="single" w:sz="12" w:space="0" w:color="auto"/>
            </w:tcBorders>
          </w:tcPr>
          <w:p w:rsidR="00CF1F4E" w:rsidRPr="000009D9" w:rsidRDefault="00CF1F4E" w:rsidP="003C61DA">
            <w:pPr>
              <w:widowControl w:val="0"/>
              <w:suppressAutoHyphens w:val="0"/>
              <w:autoSpaceDE w:val="0"/>
              <w:autoSpaceDN w:val="0"/>
              <w:adjustRightInd w:val="0"/>
              <w:spacing w:line="120" w:lineRule="exact"/>
              <w:ind w:left="113" w:right="113"/>
              <w:jc w:val="right"/>
              <w:rPr>
                <w:i/>
                <w:sz w:val="16"/>
                <w:szCs w:val="16"/>
                <w:lang w:eastAsia="en-GB"/>
              </w:rPr>
            </w:pPr>
          </w:p>
          <w:p w:rsidR="00CF1F4E" w:rsidRPr="000009D9" w:rsidRDefault="00CF1F4E" w:rsidP="003C61DA">
            <w:pPr>
              <w:widowControl w:val="0"/>
              <w:suppressAutoHyphens w:val="0"/>
              <w:autoSpaceDE w:val="0"/>
              <w:autoSpaceDN w:val="0"/>
              <w:adjustRightInd w:val="0"/>
              <w:spacing w:line="120" w:lineRule="exact"/>
              <w:ind w:left="113" w:right="113"/>
              <w:jc w:val="right"/>
              <w:rPr>
                <w:i/>
                <w:sz w:val="16"/>
                <w:szCs w:val="16"/>
                <w:lang w:eastAsia="en-GB"/>
              </w:rPr>
            </w:pPr>
            <w:r w:rsidRPr="000009D9">
              <w:rPr>
                <w:i/>
                <w:sz w:val="16"/>
                <w:szCs w:val="16"/>
                <w:lang w:eastAsia="en-GB"/>
              </w:rPr>
              <w:t>K3</w:t>
            </w:r>
          </w:p>
        </w:tc>
        <w:tc>
          <w:tcPr>
            <w:tcW w:w="805" w:type="dxa"/>
            <w:tcBorders>
              <w:bottom w:val="single" w:sz="12" w:space="0" w:color="auto"/>
            </w:tcBorders>
          </w:tcPr>
          <w:p w:rsidR="00CF1F4E" w:rsidRPr="000009D9" w:rsidRDefault="00CF1F4E" w:rsidP="003C61DA">
            <w:pPr>
              <w:widowControl w:val="0"/>
              <w:suppressAutoHyphens w:val="0"/>
              <w:autoSpaceDE w:val="0"/>
              <w:autoSpaceDN w:val="0"/>
              <w:adjustRightInd w:val="0"/>
              <w:spacing w:line="120" w:lineRule="exact"/>
              <w:ind w:left="113" w:right="113"/>
              <w:jc w:val="right"/>
              <w:rPr>
                <w:i/>
                <w:sz w:val="16"/>
                <w:szCs w:val="16"/>
                <w:lang w:eastAsia="en-GB"/>
              </w:rPr>
            </w:pPr>
          </w:p>
          <w:p w:rsidR="00CF1F4E" w:rsidRPr="000009D9" w:rsidRDefault="00CF1F4E" w:rsidP="003C61DA">
            <w:pPr>
              <w:widowControl w:val="0"/>
              <w:suppressAutoHyphens w:val="0"/>
              <w:autoSpaceDE w:val="0"/>
              <w:autoSpaceDN w:val="0"/>
              <w:adjustRightInd w:val="0"/>
              <w:spacing w:line="120" w:lineRule="exact"/>
              <w:ind w:left="113" w:right="113"/>
              <w:jc w:val="right"/>
              <w:rPr>
                <w:i/>
                <w:sz w:val="16"/>
                <w:szCs w:val="16"/>
                <w:lang w:eastAsia="en-GB"/>
              </w:rPr>
            </w:pPr>
            <w:r w:rsidRPr="000009D9">
              <w:rPr>
                <w:i/>
                <w:sz w:val="16"/>
                <w:szCs w:val="16"/>
                <w:lang w:eastAsia="en-GB"/>
              </w:rPr>
              <w:t>K4</w:t>
            </w:r>
          </w:p>
        </w:tc>
        <w:tc>
          <w:tcPr>
            <w:tcW w:w="804" w:type="dxa"/>
            <w:tcBorders>
              <w:bottom w:val="single" w:sz="12" w:space="0" w:color="auto"/>
            </w:tcBorders>
          </w:tcPr>
          <w:p w:rsidR="00CF1F4E" w:rsidRPr="000009D9" w:rsidRDefault="00CF1F4E" w:rsidP="003C61DA">
            <w:pPr>
              <w:widowControl w:val="0"/>
              <w:suppressAutoHyphens w:val="0"/>
              <w:autoSpaceDE w:val="0"/>
              <w:autoSpaceDN w:val="0"/>
              <w:adjustRightInd w:val="0"/>
              <w:spacing w:line="120" w:lineRule="exact"/>
              <w:ind w:left="113" w:right="113"/>
              <w:jc w:val="right"/>
              <w:rPr>
                <w:i/>
                <w:sz w:val="16"/>
                <w:szCs w:val="16"/>
                <w:lang w:eastAsia="en-GB"/>
              </w:rPr>
            </w:pPr>
          </w:p>
          <w:p w:rsidR="00CF1F4E" w:rsidRPr="000009D9" w:rsidRDefault="00CF1F4E" w:rsidP="003C61DA">
            <w:pPr>
              <w:widowControl w:val="0"/>
              <w:suppressAutoHyphens w:val="0"/>
              <w:autoSpaceDE w:val="0"/>
              <w:autoSpaceDN w:val="0"/>
              <w:adjustRightInd w:val="0"/>
              <w:spacing w:line="120" w:lineRule="exact"/>
              <w:ind w:left="113" w:right="113"/>
              <w:jc w:val="right"/>
              <w:rPr>
                <w:i/>
                <w:sz w:val="16"/>
                <w:szCs w:val="16"/>
                <w:lang w:eastAsia="en-GB"/>
              </w:rPr>
            </w:pPr>
            <w:r w:rsidRPr="000009D9">
              <w:rPr>
                <w:i/>
                <w:sz w:val="16"/>
                <w:szCs w:val="16"/>
                <w:lang w:eastAsia="en-GB"/>
              </w:rPr>
              <w:t>KA1</w:t>
            </w:r>
          </w:p>
        </w:tc>
        <w:tc>
          <w:tcPr>
            <w:tcW w:w="805" w:type="dxa"/>
            <w:tcBorders>
              <w:bottom w:val="single" w:sz="12" w:space="0" w:color="auto"/>
            </w:tcBorders>
          </w:tcPr>
          <w:p w:rsidR="00CF1F4E" w:rsidRPr="000009D9" w:rsidRDefault="00CF1F4E" w:rsidP="003C61DA">
            <w:pPr>
              <w:widowControl w:val="0"/>
              <w:suppressAutoHyphens w:val="0"/>
              <w:autoSpaceDE w:val="0"/>
              <w:autoSpaceDN w:val="0"/>
              <w:adjustRightInd w:val="0"/>
              <w:spacing w:line="120" w:lineRule="exact"/>
              <w:ind w:left="113" w:right="113"/>
              <w:jc w:val="right"/>
              <w:rPr>
                <w:i/>
                <w:sz w:val="16"/>
                <w:szCs w:val="16"/>
                <w:lang w:eastAsia="en-GB"/>
              </w:rPr>
            </w:pPr>
          </w:p>
          <w:p w:rsidR="00CF1F4E" w:rsidRPr="000009D9" w:rsidRDefault="00CF1F4E" w:rsidP="003C61DA">
            <w:pPr>
              <w:widowControl w:val="0"/>
              <w:suppressAutoHyphens w:val="0"/>
              <w:autoSpaceDE w:val="0"/>
              <w:autoSpaceDN w:val="0"/>
              <w:adjustRightInd w:val="0"/>
              <w:spacing w:line="120" w:lineRule="exact"/>
              <w:ind w:left="113" w:right="113"/>
              <w:jc w:val="right"/>
              <w:rPr>
                <w:i/>
                <w:sz w:val="16"/>
                <w:szCs w:val="16"/>
                <w:lang w:eastAsia="en-GB"/>
              </w:rPr>
            </w:pPr>
            <w:r w:rsidRPr="000009D9">
              <w:rPr>
                <w:i/>
                <w:sz w:val="16"/>
                <w:szCs w:val="16"/>
                <w:lang w:eastAsia="en-GB"/>
              </w:rPr>
              <w:t>KA2</w:t>
            </w:r>
          </w:p>
        </w:tc>
        <w:tc>
          <w:tcPr>
            <w:tcW w:w="805" w:type="dxa"/>
            <w:tcBorders>
              <w:bottom w:val="single" w:sz="12" w:space="0" w:color="auto"/>
            </w:tcBorders>
          </w:tcPr>
          <w:p w:rsidR="00CF1F4E" w:rsidRPr="000009D9" w:rsidRDefault="00CF1F4E" w:rsidP="003C61DA">
            <w:pPr>
              <w:widowControl w:val="0"/>
              <w:suppressAutoHyphens w:val="0"/>
              <w:autoSpaceDE w:val="0"/>
              <w:autoSpaceDN w:val="0"/>
              <w:adjustRightInd w:val="0"/>
              <w:spacing w:line="120" w:lineRule="exact"/>
              <w:ind w:left="113" w:right="113"/>
              <w:jc w:val="right"/>
              <w:rPr>
                <w:i/>
                <w:sz w:val="16"/>
                <w:szCs w:val="16"/>
                <w:lang w:eastAsia="en-GB"/>
              </w:rPr>
            </w:pPr>
          </w:p>
          <w:p w:rsidR="00CF1F4E" w:rsidRPr="000009D9" w:rsidRDefault="00CF1F4E" w:rsidP="003C61DA">
            <w:pPr>
              <w:widowControl w:val="0"/>
              <w:suppressAutoHyphens w:val="0"/>
              <w:autoSpaceDE w:val="0"/>
              <w:autoSpaceDN w:val="0"/>
              <w:adjustRightInd w:val="0"/>
              <w:spacing w:line="120" w:lineRule="exact"/>
              <w:ind w:left="113" w:right="113"/>
              <w:jc w:val="right"/>
              <w:rPr>
                <w:i/>
                <w:sz w:val="16"/>
                <w:szCs w:val="16"/>
                <w:lang w:eastAsia="en-GB"/>
              </w:rPr>
            </w:pPr>
            <w:r w:rsidRPr="000009D9">
              <w:rPr>
                <w:i/>
                <w:sz w:val="16"/>
                <w:szCs w:val="16"/>
                <w:lang w:eastAsia="en-GB"/>
              </w:rPr>
              <w:t>KA3</w:t>
            </w:r>
          </w:p>
        </w:tc>
      </w:tr>
      <w:tr w:rsidR="00CF1F4E" w:rsidRPr="000009D9" w:rsidTr="00856832">
        <w:trPr>
          <w:trHeight w:hRule="exact" w:val="403"/>
        </w:trPr>
        <w:tc>
          <w:tcPr>
            <w:tcW w:w="1114" w:type="dxa"/>
            <w:tcBorders>
              <w:top w:val="single" w:sz="12" w:space="0" w:color="auto"/>
            </w:tcBorders>
          </w:tcPr>
          <w:p w:rsidR="00CF1F4E" w:rsidRPr="000009D9" w:rsidRDefault="00CF1F4E" w:rsidP="003C61DA">
            <w:pPr>
              <w:widowControl w:val="0"/>
              <w:suppressAutoHyphens w:val="0"/>
              <w:autoSpaceDE w:val="0"/>
              <w:autoSpaceDN w:val="0"/>
              <w:adjustRightInd w:val="0"/>
              <w:spacing w:before="4" w:line="100" w:lineRule="exact"/>
              <w:ind w:left="113" w:right="113"/>
              <w:jc w:val="both"/>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both"/>
              <w:rPr>
                <w:sz w:val="16"/>
                <w:szCs w:val="16"/>
                <w:lang w:eastAsia="en-GB"/>
              </w:rPr>
            </w:pPr>
            <w:r w:rsidRPr="000009D9">
              <w:rPr>
                <w:sz w:val="16"/>
                <w:szCs w:val="16"/>
                <w:lang w:eastAsia="en-GB"/>
              </w:rPr>
              <w:t xml:space="preserve">D </w:t>
            </w:r>
            <w:proofErr w:type="spellStart"/>
            <w:r w:rsidRPr="000009D9">
              <w:rPr>
                <w:spacing w:val="-1"/>
                <w:sz w:val="16"/>
                <w:szCs w:val="16"/>
                <w:lang w:eastAsia="en-GB"/>
              </w:rPr>
              <w:t>k</w:t>
            </w:r>
            <w:r w:rsidRPr="000009D9">
              <w:rPr>
                <w:sz w:val="16"/>
                <w:szCs w:val="16"/>
                <w:lang w:eastAsia="en-GB"/>
              </w:rPr>
              <w:t>N</w:t>
            </w:r>
            <w:proofErr w:type="spellEnd"/>
          </w:p>
        </w:tc>
        <w:tc>
          <w:tcPr>
            <w:tcW w:w="804" w:type="dxa"/>
            <w:tcBorders>
              <w:top w:val="single" w:sz="12" w:space="0" w:color="auto"/>
            </w:tcBorders>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1</w:t>
            </w:r>
            <w:r w:rsidRPr="000009D9">
              <w:rPr>
                <w:sz w:val="16"/>
                <w:szCs w:val="16"/>
                <w:lang w:eastAsia="en-GB"/>
              </w:rPr>
              <w:t>7</w:t>
            </w:r>
          </w:p>
        </w:tc>
        <w:tc>
          <w:tcPr>
            <w:tcW w:w="805" w:type="dxa"/>
            <w:tcBorders>
              <w:top w:val="single" w:sz="12" w:space="0" w:color="auto"/>
            </w:tcBorders>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2</w:t>
            </w:r>
            <w:r w:rsidRPr="000009D9">
              <w:rPr>
                <w:sz w:val="16"/>
                <w:szCs w:val="16"/>
                <w:lang w:eastAsia="en-GB"/>
              </w:rPr>
              <w:t>0</w:t>
            </w:r>
          </w:p>
        </w:tc>
        <w:tc>
          <w:tcPr>
            <w:tcW w:w="804" w:type="dxa"/>
            <w:tcBorders>
              <w:top w:val="single" w:sz="12" w:space="0" w:color="auto"/>
            </w:tcBorders>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2</w:t>
            </w:r>
            <w:r w:rsidRPr="000009D9">
              <w:rPr>
                <w:sz w:val="16"/>
                <w:szCs w:val="16"/>
                <w:lang w:eastAsia="en-GB"/>
              </w:rPr>
              <w:t>0</w:t>
            </w:r>
          </w:p>
        </w:tc>
        <w:tc>
          <w:tcPr>
            <w:tcW w:w="805" w:type="dxa"/>
            <w:tcBorders>
              <w:top w:val="single" w:sz="12" w:space="0" w:color="auto"/>
            </w:tcBorders>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2</w:t>
            </w:r>
            <w:r w:rsidRPr="000009D9">
              <w:rPr>
                <w:sz w:val="16"/>
                <w:szCs w:val="16"/>
                <w:lang w:eastAsia="en-GB"/>
              </w:rPr>
              <w:t>5</w:t>
            </w:r>
          </w:p>
        </w:tc>
        <w:tc>
          <w:tcPr>
            <w:tcW w:w="804" w:type="dxa"/>
            <w:tcBorders>
              <w:top w:val="single" w:sz="12" w:space="0" w:color="auto"/>
            </w:tcBorders>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7</w:t>
            </w:r>
            <w:r w:rsidRPr="000009D9">
              <w:rPr>
                <w:sz w:val="16"/>
                <w:szCs w:val="16"/>
                <w:lang w:eastAsia="en-GB"/>
              </w:rPr>
              <w:t>0</w:t>
            </w:r>
          </w:p>
        </w:tc>
        <w:tc>
          <w:tcPr>
            <w:tcW w:w="805" w:type="dxa"/>
            <w:tcBorders>
              <w:top w:val="single" w:sz="12" w:space="0" w:color="auto"/>
            </w:tcBorders>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100</w:t>
            </w:r>
          </w:p>
        </w:tc>
        <w:tc>
          <w:tcPr>
            <w:tcW w:w="805" w:type="dxa"/>
            <w:tcBorders>
              <w:top w:val="single" w:sz="12" w:space="0" w:color="auto"/>
            </w:tcBorders>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130</w:t>
            </w:r>
          </w:p>
        </w:tc>
      </w:tr>
      <w:tr w:rsidR="00CF1F4E" w:rsidRPr="000009D9" w:rsidTr="00856832">
        <w:trPr>
          <w:trHeight w:hRule="exact" w:val="401"/>
        </w:trPr>
        <w:tc>
          <w:tcPr>
            <w:tcW w:w="1114" w:type="dxa"/>
          </w:tcPr>
          <w:p w:rsidR="00CF1F4E" w:rsidRPr="000009D9" w:rsidRDefault="00CF1F4E" w:rsidP="003C61DA">
            <w:pPr>
              <w:widowControl w:val="0"/>
              <w:suppressAutoHyphens w:val="0"/>
              <w:autoSpaceDE w:val="0"/>
              <w:autoSpaceDN w:val="0"/>
              <w:adjustRightInd w:val="0"/>
              <w:spacing w:before="1" w:line="100" w:lineRule="exact"/>
              <w:ind w:left="113" w:right="113"/>
              <w:jc w:val="both"/>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both"/>
              <w:rPr>
                <w:sz w:val="16"/>
                <w:szCs w:val="16"/>
                <w:lang w:eastAsia="en-GB"/>
              </w:rPr>
            </w:pPr>
            <w:r w:rsidRPr="000009D9">
              <w:rPr>
                <w:spacing w:val="-1"/>
                <w:sz w:val="16"/>
                <w:szCs w:val="16"/>
                <w:lang w:eastAsia="en-GB"/>
              </w:rPr>
              <w:t>D</w:t>
            </w:r>
            <w:r w:rsidRPr="000009D9">
              <w:rPr>
                <w:position w:val="-4"/>
                <w:sz w:val="16"/>
                <w:szCs w:val="16"/>
                <w:lang w:eastAsia="en-GB"/>
              </w:rPr>
              <w:t>c</w:t>
            </w:r>
            <w:r w:rsidRPr="000009D9">
              <w:rPr>
                <w:spacing w:val="48"/>
                <w:position w:val="-4"/>
                <w:sz w:val="16"/>
                <w:szCs w:val="16"/>
                <w:lang w:eastAsia="en-GB"/>
              </w:rPr>
              <w:t xml:space="preserve"> </w:t>
            </w:r>
            <w:proofErr w:type="spellStart"/>
            <w:r w:rsidRPr="000009D9">
              <w:rPr>
                <w:spacing w:val="-1"/>
                <w:sz w:val="16"/>
                <w:szCs w:val="16"/>
                <w:lang w:eastAsia="en-GB"/>
              </w:rPr>
              <w:t>kN</w:t>
            </w:r>
            <w:proofErr w:type="spellEnd"/>
          </w:p>
        </w:tc>
        <w:tc>
          <w:tcPr>
            <w:tcW w:w="804"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z w:val="16"/>
                <w:szCs w:val="16"/>
                <w:lang w:eastAsia="en-GB"/>
              </w:rPr>
              <w:t>-</w:t>
            </w:r>
          </w:p>
        </w:tc>
        <w:tc>
          <w:tcPr>
            <w:tcW w:w="805"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z w:val="16"/>
                <w:szCs w:val="16"/>
                <w:lang w:eastAsia="en-GB"/>
              </w:rPr>
              <w:t>-</w:t>
            </w:r>
          </w:p>
        </w:tc>
        <w:tc>
          <w:tcPr>
            <w:tcW w:w="804"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17</w:t>
            </w:r>
          </w:p>
        </w:tc>
        <w:tc>
          <w:tcPr>
            <w:tcW w:w="805"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20</w:t>
            </w:r>
          </w:p>
        </w:tc>
        <w:tc>
          <w:tcPr>
            <w:tcW w:w="804"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54</w:t>
            </w:r>
          </w:p>
        </w:tc>
        <w:tc>
          <w:tcPr>
            <w:tcW w:w="805"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70</w:t>
            </w:r>
          </w:p>
        </w:tc>
        <w:tc>
          <w:tcPr>
            <w:tcW w:w="805" w:type="dxa"/>
          </w:tcPr>
          <w:p w:rsidR="00CF1F4E" w:rsidRPr="000009D9" w:rsidRDefault="00CF1F4E" w:rsidP="003C61DA">
            <w:pPr>
              <w:widowControl w:val="0"/>
              <w:suppressAutoHyphens w:val="0"/>
              <w:autoSpaceDE w:val="0"/>
              <w:autoSpaceDN w:val="0"/>
              <w:adjustRightInd w:val="0"/>
              <w:spacing w:before="1"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90</w:t>
            </w:r>
          </w:p>
        </w:tc>
      </w:tr>
      <w:tr w:rsidR="00CF1F4E" w:rsidRPr="000009D9" w:rsidTr="00856832">
        <w:trPr>
          <w:trHeight w:hRule="exact" w:val="403"/>
        </w:trPr>
        <w:tc>
          <w:tcPr>
            <w:tcW w:w="1114" w:type="dxa"/>
          </w:tcPr>
          <w:p w:rsidR="00CF1F4E" w:rsidRPr="000009D9" w:rsidRDefault="00CF1F4E" w:rsidP="003C61DA">
            <w:pPr>
              <w:widowControl w:val="0"/>
              <w:suppressAutoHyphens w:val="0"/>
              <w:autoSpaceDE w:val="0"/>
              <w:autoSpaceDN w:val="0"/>
              <w:adjustRightInd w:val="0"/>
              <w:spacing w:before="4" w:line="100" w:lineRule="exact"/>
              <w:ind w:left="113" w:right="113"/>
              <w:jc w:val="both"/>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both"/>
              <w:rPr>
                <w:sz w:val="16"/>
                <w:szCs w:val="16"/>
                <w:lang w:eastAsia="en-GB"/>
              </w:rPr>
            </w:pPr>
            <w:r w:rsidRPr="000009D9">
              <w:rPr>
                <w:sz w:val="16"/>
                <w:szCs w:val="16"/>
                <w:lang w:eastAsia="en-GB"/>
              </w:rPr>
              <w:t xml:space="preserve">S </w:t>
            </w:r>
            <w:r w:rsidRPr="000009D9">
              <w:rPr>
                <w:spacing w:val="-1"/>
                <w:sz w:val="16"/>
                <w:szCs w:val="16"/>
                <w:lang w:eastAsia="en-GB"/>
              </w:rPr>
              <w:t>k</w:t>
            </w:r>
            <w:r w:rsidRPr="000009D9">
              <w:rPr>
                <w:sz w:val="16"/>
                <w:szCs w:val="16"/>
                <w:lang w:eastAsia="en-GB"/>
              </w:rPr>
              <w:t>g</w:t>
            </w:r>
          </w:p>
        </w:tc>
        <w:tc>
          <w:tcPr>
            <w:tcW w:w="804" w:type="dxa"/>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120</w:t>
            </w:r>
          </w:p>
        </w:tc>
        <w:tc>
          <w:tcPr>
            <w:tcW w:w="805" w:type="dxa"/>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120</w:t>
            </w:r>
          </w:p>
        </w:tc>
        <w:tc>
          <w:tcPr>
            <w:tcW w:w="804" w:type="dxa"/>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200</w:t>
            </w:r>
          </w:p>
        </w:tc>
        <w:tc>
          <w:tcPr>
            <w:tcW w:w="805" w:type="dxa"/>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250</w:t>
            </w:r>
          </w:p>
        </w:tc>
        <w:tc>
          <w:tcPr>
            <w:tcW w:w="804" w:type="dxa"/>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700</w:t>
            </w:r>
          </w:p>
        </w:tc>
        <w:tc>
          <w:tcPr>
            <w:tcW w:w="805" w:type="dxa"/>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900</w:t>
            </w:r>
          </w:p>
        </w:tc>
        <w:tc>
          <w:tcPr>
            <w:tcW w:w="805" w:type="dxa"/>
          </w:tcPr>
          <w:p w:rsidR="00CF1F4E" w:rsidRPr="000009D9" w:rsidRDefault="00CF1F4E" w:rsidP="003C61DA">
            <w:pPr>
              <w:widowControl w:val="0"/>
              <w:suppressAutoHyphens w:val="0"/>
              <w:autoSpaceDE w:val="0"/>
              <w:autoSpaceDN w:val="0"/>
              <w:adjustRightInd w:val="0"/>
              <w:spacing w:before="4" w:line="100" w:lineRule="exact"/>
              <w:ind w:left="113" w:right="113"/>
              <w:jc w:val="right"/>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right"/>
              <w:rPr>
                <w:sz w:val="16"/>
                <w:szCs w:val="16"/>
                <w:lang w:eastAsia="en-GB"/>
              </w:rPr>
            </w:pPr>
            <w:r w:rsidRPr="000009D9">
              <w:rPr>
                <w:spacing w:val="-1"/>
                <w:sz w:val="16"/>
                <w:szCs w:val="16"/>
                <w:lang w:eastAsia="en-GB"/>
              </w:rPr>
              <w:t>1000</w:t>
            </w:r>
          </w:p>
        </w:tc>
      </w:tr>
      <w:tr w:rsidR="00CF1F4E" w:rsidRPr="000009D9" w:rsidTr="00856832">
        <w:trPr>
          <w:trHeight w:hRule="exact" w:val="420"/>
        </w:trPr>
        <w:tc>
          <w:tcPr>
            <w:tcW w:w="1114" w:type="dxa"/>
            <w:tcBorders>
              <w:bottom w:val="single" w:sz="12" w:space="0" w:color="auto"/>
            </w:tcBorders>
          </w:tcPr>
          <w:p w:rsidR="00CF1F4E" w:rsidRPr="000009D9" w:rsidRDefault="00CF1F4E" w:rsidP="003C61DA">
            <w:pPr>
              <w:widowControl w:val="0"/>
              <w:suppressAutoHyphens w:val="0"/>
              <w:autoSpaceDE w:val="0"/>
              <w:autoSpaceDN w:val="0"/>
              <w:adjustRightInd w:val="0"/>
              <w:spacing w:before="1" w:line="100" w:lineRule="exact"/>
              <w:ind w:left="113" w:right="113"/>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rPr>
                <w:sz w:val="16"/>
                <w:szCs w:val="16"/>
                <w:lang w:eastAsia="en-GB"/>
              </w:rPr>
            </w:pPr>
            <w:r w:rsidRPr="000009D9">
              <w:rPr>
                <w:sz w:val="16"/>
                <w:szCs w:val="16"/>
                <w:lang w:eastAsia="en-GB"/>
              </w:rPr>
              <w:t xml:space="preserve">V </w:t>
            </w:r>
            <w:proofErr w:type="spellStart"/>
            <w:r w:rsidRPr="000009D9">
              <w:rPr>
                <w:spacing w:val="-1"/>
                <w:sz w:val="16"/>
                <w:szCs w:val="16"/>
                <w:lang w:eastAsia="en-GB"/>
              </w:rPr>
              <w:t>k</w:t>
            </w:r>
            <w:r w:rsidRPr="000009D9">
              <w:rPr>
                <w:sz w:val="16"/>
                <w:szCs w:val="16"/>
                <w:lang w:eastAsia="en-GB"/>
              </w:rPr>
              <w:t>N</w:t>
            </w:r>
            <w:proofErr w:type="spellEnd"/>
          </w:p>
        </w:tc>
        <w:tc>
          <w:tcPr>
            <w:tcW w:w="804" w:type="dxa"/>
            <w:tcBorders>
              <w:bottom w:val="single" w:sz="12" w:space="0" w:color="auto"/>
            </w:tcBorders>
          </w:tcPr>
          <w:p w:rsidR="00CF1F4E" w:rsidRPr="000009D9" w:rsidRDefault="00CF1F4E" w:rsidP="003C61DA">
            <w:pPr>
              <w:widowControl w:val="0"/>
              <w:suppressAutoHyphens w:val="0"/>
              <w:autoSpaceDE w:val="0"/>
              <w:autoSpaceDN w:val="0"/>
              <w:adjustRightInd w:val="0"/>
              <w:spacing w:before="1" w:line="100" w:lineRule="exact"/>
              <w:ind w:left="113" w:right="113"/>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center"/>
              <w:rPr>
                <w:sz w:val="16"/>
                <w:szCs w:val="16"/>
                <w:lang w:eastAsia="en-GB"/>
              </w:rPr>
            </w:pPr>
            <w:r w:rsidRPr="000009D9">
              <w:rPr>
                <w:sz w:val="16"/>
                <w:szCs w:val="16"/>
                <w:lang w:eastAsia="en-GB"/>
              </w:rPr>
              <w:t>-</w:t>
            </w:r>
          </w:p>
        </w:tc>
        <w:tc>
          <w:tcPr>
            <w:tcW w:w="805" w:type="dxa"/>
            <w:tcBorders>
              <w:bottom w:val="single" w:sz="12" w:space="0" w:color="auto"/>
            </w:tcBorders>
          </w:tcPr>
          <w:p w:rsidR="00CF1F4E" w:rsidRPr="000009D9" w:rsidRDefault="00CF1F4E" w:rsidP="003C61DA">
            <w:pPr>
              <w:widowControl w:val="0"/>
              <w:suppressAutoHyphens w:val="0"/>
              <w:autoSpaceDE w:val="0"/>
              <w:autoSpaceDN w:val="0"/>
              <w:adjustRightInd w:val="0"/>
              <w:spacing w:before="1" w:line="100" w:lineRule="exact"/>
              <w:ind w:left="113" w:right="113"/>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center"/>
              <w:rPr>
                <w:sz w:val="16"/>
                <w:szCs w:val="16"/>
                <w:lang w:eastAsia="en-GB"/>
              </w:rPr>
            </w:pPr>
            <w:r w:rsidRPr="000009D9">
              <w:rPr>
                <w:sz w:val="16"/>
                <w:szCs w:val="16"/>
                <w:lang w:eastAsia="en-GB"/>
              </w:rPr>
              <w:t>-</w:t>
            </w:r>
          </w:p>
        </w:tc>
        <w:tc>
          <w:tcPr>
            <w:tcW w:w="804" w:type="dxa"/>
            <w:tcBorders>
              <w:bottom w:val="single" w:sz="12" w:space="0" w:color="auto"/>
            </w:tcBorders>
          </w:tcPr>
          <w:p w:rsidR="00CF1F4E" w:rsidRPr="000009D9" w:rsidRDefault="00CF1F4E" w:rsidP="003C61DA">
            <w:pPr>
              <w:widowControl w:val="0"/>
              <w:suppressAutoHyphens w:val="0"/>
              <w:autoSpaceDE w:val="0"/>
              <w:autoSpaceDN w:val="0"/>
              <w:adjustRightInd w:val="0"/>
              <w:spacing w:before="1" w:line="100" w:lineRule="exact"/>
              <w:ind w:left="113" w:right="113"/>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center"/>
              <w:rPr>
                <w:sz w:val="16"/>
                <w:szCs w:val="16"/>
                <w:lang w:eastAsia="en-GB"/>
              </w:rPr>
            </w:pPr>
            <w:r w:rsidRPr="000009D9">
              <w:rPr>
                <w:spacing w:val="-1"/>
                <w:sz w:val="16"/>
                <w:szCs w:val="16"/>
                <w:lang w:eastAsia="en-GB"/>
              </w:rPr>
              <w:t>1</w:t>
            </w:r>
            <w:r w:rsidRPr="000009D9">
              <w:rPr>
                <w:sz w:val="16"/>
                <w:szCs w:val="16"/>
                <w:lang w:eastAsia="en-GB"/>
              </w:rPr>
              <w:t>0</w:t>
            </w:r>
          </w:p>
        </w:tc>
        <w:tc>
          <w:tcPr>
            <w:tcW w:w="805" w:type="dxa"/>
            <w:tcBorders>
              <w:bottom w:val="single" w:sz="12" w:space="0" w:color="auto"/>
            </w:tcBorders>
          </w:tcPr>
          <w:p w:rsidR="00CF1F4E" w:rsidRPr="000009D9" w:rsidRDefault="00CF1F4E" w:rsidP="003C61DA">
            <w:pPr>
              <w:widowControl w:val="0"/>
              <w:suppressAutoHyphens w:val="0"/>
              <w:autoSpaceDE w:val="0"/>
              <w:autoSpaceDN w:val="0"/>
              <w:adjustRightInd w:val="0"/>
              <w:spacing w:before="1" w:line="100" w:lineRule="exact"/>
              <w:ind w:left="113" w:right="113"/>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center"/>
              <w:rPr>
                <w:sz w:val="16"/>
                <w:szCs w:val="16"/>
                <w:lang w:eastAsia="en-GB"/>
              </w:rPr>
            </w:pPr>
            <w:r w:rsidRPr="000009D9">
              <w:rPr>
                <w:spacing w:val="-1"/>
                <w:sz w:val="16"/>
                <w:szCs w:val="16"/>
                <w:lang w:eastAsia="en-GB"/>
              </w:rPr>
              <w:t>1</w:t>
            </w:r>
            <w:r w:rsidRPr="000009D9">
              <w:rPr>
                <w:sz w:val="16"/>
                <w:szCs w:val="16"/>
                <w:lang w:eastAsia="en-GB"/>
              </w:rPr>
              <w:t>0</w:t>
            </w:r>
          </w:p>
        </w:tc>
        <w:tc>
          <w:tcPr>
            <w:tcW w:w="804" w:type="dxa"/>
            <w:tcBorders>
              <w:bottom w:val="single" w:sz="12" w:space="0" w:color="auto"/>
            </w:tcBorders>
          </w:tcPr>
          <w:p w:rsidR="00CF1F4E" w:rsidRPr="000009D9" w:rsidRDefault="00CF1F4E" w:rsidP="003C61DA">
            <w:pPr>
              <w:widowControl w:val="0"/>
              <w:suppressAutoHyphens w:val="0"/>
              <w:autoSpaceDE w:val="0"/>
              <w:autoSpaceDN w:val="0"/>
              <w:adjustRightInd w:val="0"/>
              <w:spacing w:before="1" w:line="100" w:lineRule="exact"/>
              <w:ind w:left="113" w:right="113"/>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center"/>
              <w:rPr>
                <w:sz w:val="16"/>
                <w:szCs w:val="16"/>
                <w:lang w:eastAsia="en-GB"/>
              </w:rPr>
            </w:pPr>
            <w:r w:rsidRPr="000009D9">
              <w:rPr>
                <w:spacing w:val="-1"/>
                <w:sz w:val="16"/>
                <w:szCs w:val="16"/>
                <w:lang w:eastAsia="en-GB"/>
              </w:rPr>
              <w:t>1</w:t>
            </w:r>
            <w:r w:rsidRPr="000009D9">
              <w:rPr>
                <w:sz w:val="16"/>
                <w:szCs w:val="16"/>
                <w:lang w:eastAsia="en-GB"/>
              </w:rPr>
              <w:t>8</w:t>
            </w:r>
          </w:p>
        </w:tc>
        <w:tc>
          <w:tcPr>
            <w:tcW w:w="805" w:type="dxa"/>
            <w:tcBorders>
              <w:bottom w:val="single" w:sz="12" w:space="0" w:color="auto"/>
            </w:tcBorders>
          </w:tcPr>
          <w:p w:rsidR="00CF1F4E" w:rsidRPr="000009D9" w:rsidRDefault="00CF1F4E" w:rsidP="003C61DA">
            <w:pPr>
              <w:widowControl w:val="0"/>
              <w:suppressAutoHyphens w:val="0"/>
              <w:autoSpaceDE w:val="0"/>
              <w:autoSpaceDN w:val="0"/>
              <w:adjustRightInd w:val="0"/>
              <w:spacing w:before="1" w:line="100" w:lineRule="exact"/>
              <w:ind w:left="113" w:right="113"/>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center"/>
              <w:rPr>
                <w:sz w:val="16"/>
                <w:szCs w:val="16"/>
                <w:lang w:eastAsia="en-GB"/>
              </w:rPr>
            </w:pPr>
            <w:r w:rsidRPr="000009D9">
              <w:rPr>
                <w:spacing w:val="-1"/>
                <w:sz w:val="16"/>
                <w:szCs w:val="16"/>
                <w:lang w:eastAsia="en-GB"/>
              </w:rPr>
              <w:t>2</w:t>
            </w:r>
            <w:r w:rsidRPr="000009D9">
              <w:rPr>
                <w:sz w:val="16"/>
                <w:szCs w:val="16"/>
                <w:lang w:eastAsia="en-GB"/>
              </w:rPr>
              <w:t>5</w:t>
            </w:r>
          </w:p>
        </w:tc>
        <w:tc>
          <w:tcPr>
            <w:tcW w:w="805" w:type="dxa"/>
            <w:tcBorders>
              <w:bottom w:val="single" w:sz="12" w:space="0" w:color="auto"/>
            </w:tcBorders>
          </w:tcPr>
          <w:p w:rsidR="00CF1F4E" w:rsidRPr="000009D9" w:rsidRDefault="00CF1F4E" w:rsidP="003C61DA">
            <w:pPr>
              <w:widowControl w:val="0"/>
              <w:suppressAutoHyphens w:val="0"/>
              <w:autoSpaceDE w:val="0"/>
              <w:autoSpaceDN w:val="0"/>
              <w:adjustRightInd w:val="0"/>
              <w:spacing w:before="1" w:line="100" w:lineRule="exact"/>
              <w:ind w:left="113" w:right="113"/>
              <w:rPr>
                <w:sz w:val="16"/>
                <w:szCs w:val="16"/>
                <w:lang w:eastAsia="en-GB"/>
              </w:rPr>
            </w:pPr>
          </w:p>
          <w:p w:rsidR="00CF1F4E" w:rsidRPr="000009D9" w:rsidRDefault="00CF1F4E" w:rsidP="003C61DA">
            <w:pPr>
              <w:widowControl w:val="0"/>
              <w:suppressAutoHyphens w:val="0"/>
              <w:autoSpaceDE w:val="0"/>
              <w:autoSpaceDN w:val="0"/>
              <w:adjustRightInd w:val="0"/>
              <w:spacing w:line="240" w:lineRule="auto"/>
              <w:ind w:left="113" w:right="113"/>
              <w:jc w:val="center"/>
              <w:rPr>
                <w:sz w:val="16"/>
                <w:szCs w:val="16"/>
                <w:lang w:eastAsia="en-GB"/>
              </w:rPr>
            </w:pPr>
            <w:r w:rsidRPr="000009D9">
              <w:rPr>
                <w:spacing w:val="-1"/>
                <w:sz w:val="16"/>
                <w:szCs w:val="16"/>
                <w:lang w:eastAsia="en-GB"/>
              </w:rPr>
              <w:t>3</w:t>
            </w:r>
            <w:r w:rsidRPr="000009D9">
              <w:rPr>
                <w:sz w:val="16"/>
                <w:szCs w:val="16"/>
                <w:lang w:eastAsia="en-GB"/>
              </w:rPr>
              <w:t>5</w:t>
            </w:r>
          </w:p>
        </w:tc>
      </w:tr>
    </w:tbl>
    <w:p w:rsidR="002C3616" w:rsidRPr="00EE27E4" w:rsidRDefault="002C3616" w:rsidP="00CF1F4E">
      <w:pPr>
        <w:widowControl w:val="0"/>
        <w:suppressAutoHyphens w:val="0"/>
        <w:autoSpaceDE w:val="0"/>
        <w:autoSpaceDN w:val="0"/>
        <w:adjustRightInd w:val="0"/>
        <w:spacing w:before="7" w:line="160" w:lineRule="exact"/>
        <w:rPr>
          <w:sz w:val="16"/>
          <w:szCs w:val="16"/>
          <w:lang w:eastAsia="en-GB"/>
        </w:rPr>
      </w:pPr>
    </w:p>
    <w:p w:rsidR="002C3616" w:rsidRPr="00EE27E4" w:rsidRDefault="00CF1F4E" w:rsidP="003C61DA">
      <w:pPr>
        <w:pStyle w:val="para"/>
        <w:rPr>
          <w:lang w:eastAsia="en-GB"/>
        </w:rPr>
      </w:pPr>
      <w:r w:rsidRPr="00EE27E4">
        <w:rPr>
          <w:lang w:eastAsia="en-GB"/>
        </w:rPr>
        <w:t>11.</w:t>
      </w:r>
      <w:r w:rsidRPr="00EE27E4">
        <w:rPr>
          <w:lang w:eastAsia="en-GB"/>
        </w:rPr>
        <w:tab/>
        <w:t>D</w:t>
      </w:r>
      <w:r w:rsidR="003C61DA" w:rsidRPr="00EE27E4">
        <w:rPr>
          <w:lang w:eastAsia="en-GB"/>
        </w:rPr>
        <w:t xml:space="preserve">edicated drawbar type couplings </w:t>
      </w:r>
      <w:r w:rsidRPr="00EE27E4">
        <w:rPr>
          <w:lang w:eastAsia="en-GB"/>
        </w:rPr>
        <w:t>- C</w:t>
      </w:r>
      <w:r w:rsidR="003C61DA" w:rsidRPr="00EE27E4">
        <w:rPr>
          <w:lang w:eastAsia="en-GB"/>
        </w:rPr>
        <w:t>lass</w:t>
      </w:r>
      <w:r w:rsidRPr="00EE27E4">
        <w:rPr>
          <w:lang w:eastAsia="en-GB"/>
        </w:rPr>
        <w:t xml:space="preserve"> T</w:t>
      </w:r>
    </w:p>
    <w:p w:rsidR="00CF1F4E" w:rsidRPr="00EE27E4" w:rsidRDefault="00CF1F4E" w:rsidP="003C61DA">
      <w:pPr>
        <w:pStyle w:val="para"/>
        <w:rPr>
          <w:lang w:eastAsia="en-GB"/>
        </w:rPr>
      </w:pPr>
      <w:r w:rsidRPr="00EE27E4">
        <w:rPr>
          <w:lang w:eastAsia="en-GB"/>
        </w:rPr>
        <w:t>11.1.</w:t>
      </w:r>
      <w:r w:rsidRPr="00EE27E4">
        <w:rPr>
          <w:lang w:eastAsia="en-GB"/>
        </w:rPr>
        <w:tab/>
        <w:t>Class T dedicated drawbar type couplings are intended for use on specific vehicle combinations, for example, car transporters.</w:t>
      </w:r>
    </w:p>
    <w:p w:rsidR="002C3616" w:rsidRPr="00EE27E4" w:rsidRDefault="00CF1F4E" w:rsidP="003C61DA">
      <w:pPr>
        <w:pStyle w:val="para"/>
        <w:ind w:firstLine="0"/>
        <w:rPr>
          <w:lang w:eastAsia="en-GB"/>
        </w:rPr>
      </w:pPr>
      <w:r w:rsidRPr="00EE27E4">
        <w:rPr>
          <w:lang w:eastAsia="en-GB"/>
        </w:rPr>
        <w:t>These vehicles have special structures and may need particular and unusual location of the coupling.</w:t>
      </w:r>
    </w:p>
    <w:p w:rsidR="00CF1F4E" w:rsidRPr="00EE27E4" w:rsidRDefault="00CF1F4E" w:rsidP="003C61DA">
      <w:pPr>
        <w:pStyle w:val="para"/>
        <w:rPr>
          <w:lang w:eastAsia="en-GB"/>
        </w:rPr>
      </w:pPr>
      <w:r w:rsidRPr="00EE27E4">
        <w:rPr>
          <w:lang w:eastAsia="en-GB"/>
        </w:rPr>
        <w:t>11.2.</w:t>
      </w:r>
      <w:r w:rsidRPr="00EE27E4">
        <w:rPr>
          <w:lang w:eastAsia="en-GB"/>
        </w:rPr>
        <w:tab/>
        <w:t xml:space="preserve">Class T couplings shall be restricted to use with centre axle trailers and this restriction shall be notified on the </w:t>
      </w:r>
      <w:r w:rsidR="00941956">
        <w:rPr>
          <w:lang w:eastAsia="en-GB"/>
        </w:rPr>
        <w:t>c</w:t>
      </w:r>
      <w:r w:rsidR="00941956" w:rsidRPr="00EE27E4">
        <w:rPr>
          <w:lang w:eastAsia="en-GB"/>
        </w:rPr>
        <w:t xml:space="preserve">ommunication </w:t>
      </w:r>
      <w:r w:rsidRPr="00EE27E4">
        <w:rPr>
          <w:lang w:eastAsia="en-GB"/>
        </w:rPr>
        <w:t xml:space="preserve">form shown in </w:t>
      </w:r>
      <w:r w:rsidR="003C61DA">
        <w:rPr>
          <w:lang w:eastAsia="en-GB"/>
        </w:rPr>
        <w:t>A</w:t>
      </w:r>
      <w:r w:rsidRPr="00EE27E4">
        <w:rPr>
          <w:lang w:eastAsia="en-GB"/>
        </w:rPr>
        <w:t>nnex 1.</w:t>
      </w:r>
    </w:p>
    <w:p w:rsidR="002C3616" w:rsidRPr="00EE27E4" w:rsidRDefault="00CF1F4E" w:rsidP="003C61DA">
      <w:pPr>
        <w:pStyle w:val="para"/>
        <w:rPr>
          <w:lang w:eastAsia="en-GB"/>
        </w:rPr>
      </w:pPr>
      <w:r w:rsidRPr="00EE27E4">
        <w:rPr>
          <w:spacing w:val="-1"/>
          <w:lang w:eastAsia="en-GB"/>
        </w:rPr>
        <w:t>11.3</w:t>
      </w:r>
      <w:r w:rsidRPr="00EE27E4">
        <w:rPr>
          <w:lang w:eastAsia="en-GB"/>
        </w:rPr>
        <w:t>.</w:t>
      </w:r>
      <w:r w:rsidRPr="00EE27E4">
        <w:rPr>
          <w:lang w:eastAsia="en-GB"/>
        </w:rPr>
        <w:tab/>
      </w:r>
      <w:r w:rsidRPr="00EE27E4">
        <w:rPr>
          <w:spacing w:val="-1"/>
          <w:lang w:eastAsia="en-GB"/>
        </w:rPr>
        <w:t>Clas</w:t>
      </w:r>
      <w:r w:rsidRPr="00EE27E4">
        <w:rPr>
          <w:lang w:eastAsia="en-GB"/>
        </w:rPr>
        <w:t xml:space="preserve">s T </w:t>
      </w:r>
      <w:r w:rsidRPr="00EE27E4">
        <w:rPr>
          <w:spacing w:val="-1"/>
          <w:lang w:eastAsia="en-GB"/>
        </w:rPr>
        <w:t>coupling</w:t>
      </w:r>
      <w:r w:rsidRPr="00EE27E4">
        <w:rPr>
          <w:lang w:eastAsia="en-GB"/>
        </w:rPr>
        <w:t xml:space="preserve">s </w:t>
      </w:r>
      <w:r w:rsidRPr="00EE27E4">
        <w:rPr>
          <w:spacing w:val="-1"/>
          <w:lang w:eastAsia="en-GB"/>
        </w:rPr>
        <w:t>shal</w:t>
      </w:r>
      <w:r w:rsidRPr="00EE27E4">
        <w:rPr>
          <w:lang w:eastAsia="en-GB"/>
        </w:rPr>
        <w:t xml:space="preserve">l </w:t>
      </w:r>
      <w:r w:rsidRPr="00EE27E4">
        <w:rPr>
          <w:spacing w:val="-1"/>
          <w:lang w:eastAsia="en-GB"/>
        </w:rPr>
        <w:t>b</w:t>
      </w:r>
      <w:r w:rsidRPr="00EE27E4">
        <w:rPr>
          <w:lang w:eastAsia="en-GB"/>
        </w:rPr>
        <w:t xml:space="preserve">e </w:t>
      </w:r>
      <w:r w:rsidRPr="00EE27E4">
        <w:rPr>
          <w:spacing w:val="-1"/>
          <w:lang w:eastAsia="en-GB"/>
        </w:rPr>
        <w:t>approve</w:t>
      </w:r>
      <w:r w:rsidRPr="00EE27E4">
        <w:rPr>
          <w:lang w:eastAsia="en-GB"/>
        </w:rPr>
        <w:t xml:space="preserve">d </w:t>
      </w:r>
      <w:r w:rsidRPr="00EE27E4">
        <w:rPr>
          <w:spacing w:val="-1"/>
          <w:lang w:eastAsia="en-GB"/>
        </w:rPr>
        <w:t>a</w:t>
      </w:r>
      <w:r w:rsidRPr="00EE27E4">
        <w:rPr>
          <w:lang w:eastAsia="en-GB"/>
        </w:rPr>
        <w:t xml:space="preserve">s a </w:t>
      </w:r>
      <w:r w:rsidRPr="00EE27E4">
        <w:rPr>
          <w:spacing w:val="-1"/>
          <w:lang w:eastAsia="en-GB"/>
        </w:rPr>
        <w:t>matche</w:t>
      </w:r>
      <w:r w:rsidRPr="00EE27E4">
        <w:rPr>
          <w:lang w:eastAsia="en-GB"/>
        </w:rPr>
        <w:t xml:space="preserve">d </w:t>
      </w:r>
      <w:r w:rsidRPr="00EE27E4">
        <w:rPr>
          <w:spacing w:val="-1"/>
          <w:lang w:eastAsia="en-GB"/>
        </w:rPr>
        <w:t>pai</w:t>
      </w:r>
      <w:r w:rsidRPr="00EE27E4">
        <w:rPr>
          <w:lang w:eastAsia="en-GB"/>
        </w:rPr>
        <w:t xml:space="preserve">r </w:t>
      </w:r>
      <w:r w:rsidRPr="00EE27E4">
        <w:rPr>
          <w:spacing w:val="-1"/>
          <w:lang w:eastAsia="en-GB"/>
        </w:rPr>
        <w:t>an</w:t>
      </w:r>
      <w:r w:rsidRPr="00EE27E4">
        <w:rPr>
          <w:lang w:eastAsia="en-GB"/>
        </w:rPr>
        <w:t xml:space="preserve">d </w:t>
      </w:r>
      <w:r w:rsidRPr="00EE27E4">
        <w:rPr>
          <w:spacing w:val="-1"/>
          <w:lang w:eastAsia="en-GB"/>
        </w:rPr>
        <w:t>i</w:t>
      </w:r>
      <w:r w:rsidRPr="00EE27E4">
        <w:rPr>
          <w:lang w:eastAsia="en-GB"/>
        </w:rPr>
        <w:t xml:space="preserve">t </w:t>
      </w:r>
      <w:r w:rsidRPr="00EE27E4">
        <w:rPr>
          <w:spacing w:val="-1"/>
          <w:lang w:eastAsia="en-GB"/>
        </w:rPr>
        <w:t>shall no</w:t>
      </w:r>
      <w:r w:rsidRPr="00EE27E4">
        <w:rPr>
          <w:lang w:eastAsia="en-GB"/>
        </w:rPr>
        <w:t xml:space="preserve">t </w:t>
      </w:r>
      <w:r w:rsidRPr="00EE27E4">
        <w:rPr>
          <w:spacing w:val="-1"/>
          <w:lang w:eastAsia="en-GB"/>
        </w:rPr>
        <w:t>b</w:t>
      </w:r>
      <w:r w:rsidRPr="00EE27E4">
        <w:rPr>
          <w:lang w:eastAsia="en-GB"/>
        </w:rPr>
        <w:t xml:space="preserve">e </w:t>
      </w:r>
      <w:r w:rsidRPr="00EE27E4">
        <w:rPr>
          <w:spacing w:val="-1"/>
          <w:lang w:eastAsia="en-GB"/>
        </w:rPr>
        <w:t>possibl</w:t>
      </w:r>
      <w:r w:rsidRPr="00EE27E4">
        <w:rPr>
          <w:lang w:eastAsia="en-GB"/>
        </w:rPr>
        <w:t xml:space="preserve">e </w:t>
      </w:r>
      <w:r w:rsidRPr="00EE27E4">
        <w:rPr>
          <w:spacing w:val="-1"/>
          <w:lang w:eastAsia="en-GB"/>
        </w:rPr>
        <w:t>t</w:t>
      </w:r>
      <w:r w:rsidRPr="00EE27E4">
        <w:rPr>
          <w:lang w:eastAsia="en-GB"/>
        </w:rPr>
        <w:t xml:space="preserve">o </w:t>
      </w:r>
      <w:r w:rsidRPr="00EE27E4">
        <w:rPr>
          <w:spacing w:val="-1"/>
          <w:lang w:eastAsia="en-GB"/>
        </w:rPr>
        <w:t>separat</w:t>
      </w:r>
      <w:r w:rsidRPr="00EE27E4">
        <w:rPr>
          <w:lang w:eastAsia="en-GB"/>
        </w:rPr>
        <w:t xml:space="preserve">e </w:t>
      </w:r>
      <w:r w:rsidRPr="00EE27E4">
        <w:rPr>
          <w:spacing w:val="-1"/>
          <w:lang w:eastAsia="en-GB"/>
        </w:rPr>
        <w:t>th</w:t>
      </w:r>
      <w:r w:rsidRPr="00EE27E4">
        <w:rPr>
          <w:lang w:eastAsia="en-GB"/>
        </w:rPr>
        <w:t xml:space="preserve">e </w:t>
      </w:r>
      <w:r w:rsidRPr="00EE27E4">
        <w:rPr>
          <w:spacing w:val="-1"/>
          <w:lang w:eastAsia="en-GB"/>
        </w:rPr>
        <w:t>couplin</w:t>
      </w:r>
      <w:r w:rsidRPr="00EE27E4">
        <w:rPr>
          <w:lang w:eastAsia="en-GB"/>
        </w:rPr>
        <w:t xml:space="preserve">g </w:t>
      </w:r>
      <w:r w:rsidRPr="00EE27E4">
        <w:rPr>
          <w:spacing w:val="-1"/>
          <w:lang w:eastAsia="en-GB"/>
        </w:rPr>
        <w:t>othe</w:t>
      </w:r>
      <w:r w:rsidRPr="00EE27E4">
        <w:rPr>
          <w:lang w:eastAsia="en-GB"/>
        </w:rPr>
        <w:t xml:space="preserve">r </w:t>
      </w:r>
      <w:r w:rsidRPr="00EE27E4">
        <w:rPr>
          <w:spacing w:val="-1"/>
          <w:lang w:eastAsia="en-GB"/>
        </w:rPr>
        <w:t>tha</w:t>
      </w:r>
      <w:r w:rsidRPr="00EE27E4">
        <w:rPr>
          <w:lang w:eastAsia="en-GB"/>
        </w:rPr>
        <w:t xml:space="preserve">n </w:t>
      </w:r>
      <w:r w:rsidRPr="00EE27E4">
        <w:rPr>
          <w:spacing w:val="-1"/>
          <w:lang w:eastAsia="en-GB"/>
        </w:rPr>
        <w:t>i</w:t>
      </w:r>
      <w:r w:rsidRPr="00EE27E4">
        <w:rPr>
          <w:lang w:eastAsia="en-GB"/>
        </w:rPr>
        <w:t xml:space="preserve">n a </w:t>
      </w:r>
      <w:r w:rsidRPr="00EE27E4">
        <w:rPr>
          <w:spacing w:val="-1"/>
          <w:lang w:eastAsia="en-GB"/>
        </w:rPr>
        <w:t>workshop usin</w:t>
      </w:r>
      <w:r w:rsidRPr="00EE27E4">
        <w:rPr>
          <w:lang w:eastAsia="en-GB"/>
        </w:rPr>
        <w:t xml:space="preserve">g </w:t>
      </w:r>
      <w:r w:rsidRPr="00EE27E4">
        <w:rPr>
          <w:spacing w:val="-1"/>
          <w:lang w:eastAsia="en-GB"/>
        </w:rPr>
        <w:t>tool</w:t>
      </w:r>
      <w:r w:rsidRPr="00EE27E4">
        <w:rPr>
          <w:lang w:eastAsia="en-GB"/>
        </w:rPr>
        <w:t xml:space="preserve">s </w:t>
      </w:r>
      <w:r w:rsidRPr="00EE27E4">
        <w:rPr>
          <w:spacing w:val="-1"/>
          <w:lang w:eastAsia="en-GB"/>
        </w:rPr>
        <w:t>whic</w:t>
      </w:r>
      <w:r w:rsidRPr="00EE27E4">
        <w:rPr>
          <w:lang w:eastAsia="en-GB"/>
        </w:rPr>
        <w:t xml:space="preserve">h </w:t>
      </w:r>
      <w:r w:rsidRPr="00EE27E4">
        <w:rPr>
          <w:spacing w:val="-1"/>
          <w:lang w:eastAsia="en-GB"/>
        </w:rPr>
        <w:t>ar</w:t>
      </w:r>
      <w:r w:rsidRPr="00EE27E4">
        <w:rPr>
          <w:lang w:eastAsia="en-GB"/>
        </w:rPr>
        <w:t xml:space="preserve">e </w:t>
      </w:r>
      <w:r w:rsidRPr="00EE27E4">
        <w:rPr>
          <w:spacing w:val="-1"/>
          <w:lang w:eastAsia="en-GB"/>
        </w:rPr>
        <w:t>no</w:t>
      </w:r>
      <w:r w:rsidRPr="00EE27E4">
        <w:rPr>
          <w:lang w:eastAsia="en-GB"/>
        </w:rPr>
        <w:t xml:space="preserve">t </w:t>
      </w:r>
      <w:r w:rsidRPr="00EE27E4">
        <w:rPr>
          <w:spacing w:val="-1"/>
          <w:lang w:eastAsia="en-GB"/>
        </w:rPr>
        <w:t>normall</w:t>
      </w:r>
      <w:r w:rsidRPr="00EE27E4">
        <w:rPr>
          <w:lang w:eastAsia="en-GB"/>
        </w:rPr>
        <w:t xml:space="preserve">y </w:t>
      </w:r>
      <w:r w:rsidRPr="00EE27E4">
        <w:rPr>
          <w:spacing w:val="-1"/>
          <w:lang w:eastAsia="en-GB"/>
        </w:rPr>
        <w:t>carrie</w:t>
      </w:r>
      <w:r w:rsidRPr="00EE27E4">
        <w:rPr>
          <w:lang w:eastAsia="en-GB"/>
        </w:rPr>
        <w:t xml:space="preserve">d </w:t>
      </w:r>
      <w:r w:rsidRPr="00EE27E4">
        <w:rPr>
          <w:spacing w:val="-1"/>
          <w:lang w:eastAsia="en-GB"/>
        </w:rPr>
        <w:t>o</w:t>
      </w:r>
      <w:r w:rsidRPr="00EE27E4">
        <w:rPr>
          <w:lang w:eastAsia="en-GB"/>
        </w:rPr>
        <w:t xml:space="preserve">n </w:t>
      </w:r>
      <w:r w:rsidRPr="00EE27E4">
        <w:rPr>
          <w:spacing w:val="-1"/>
          <w:lang w:eastAsia="en-GB"/>
        </w:rPr>
        <w:t>th</w:t>
      </w:r>
      <w:r w:rsidRPr="00EE27E4">
        <w:rPr>
          <w:lang w:eastAsia="en-GB"/>
        </w:rPr>
        <w:t xml:space="preserve">e </w:t>
      </w:r>
      <w:r w:rsidRPr="00EE27E4">
        <w:rPr>
          <w:spacing w:val="-1"/>
          <w:lang w:eastAsia="en-GB"/>
        </w:rPr>
        <w:t>vehicle.</w:t>
      </w:r>
    </w:p>
    <w:p w:rsidR="002C3616" w:rsidRPr="00EE27E4" w:rsidRDefault="00CF1F4E" w:rsidP="003C61DA">
      <w:pPr>
        <w:pStyle w:val="para"/>
        <w:rPr>
          <w:lang w:eastAsia="en-GB"/>
        </w:rPr>
      </w:pPr>
      <w:r w:rsidRPr="00EE27E4">
        <w:rPr>
          <w:spacing w:val="-1"/>
          <w:lang w:eastAsia="en-GB"/>
        </w:rPr>
        <w:t>11.4</w:t>
      </w:r>
      <w:r w:rsidRPr="00EE27E4">
        <w:rPr>
          <w:lang w:eastAsia="en-GB"/>
        </w:rPr>
        <w:t>.</w:t>
      </w:r>
      <w:r w:rsidRPr="00EE27E4">
        <w:rPr>
          <w:lang w:eastAsia="en-GB"/>
        </w:rPr>
        <w:tab/>
      </w:r>
      <w:r w:rsidRPr="00EE27E4">
        <w:rPr>
          <w:spacing w:val="-1"/>
          <w:lang w:eastAsia="en-GB"/>
        </w:rPr>
        <w:t>Clas</w:t>
      </w:r>
      <w:r w:rsidRPr="00EE27E4">
        <w:rPr>
          <w:lang w:eastAsia="en-GB"/>
        </w:rPr>
        <w:t xml:space="preserve">s T </w:t>
      </w:r>
      <w:r w:rsidRPr="00EE27E4">
        <w:rPr>
          <w:spacing w:val="-1"/>
          <w:lang w:eastAsia="en-GB"/>
        </w:rPr>
        <w:t>coupling</w:t>
      </w:r>
      <w:r w:rsidRPr="00EE27E4">
        <w:rPr>
          <w:lang w:eastAsia="en-GB"/>
        </w:rPr>
        <w:t xml:space="preserve">s </w:t>
      </w:r>
      <w:r w:rsidRPr="00EE27E4">
        <w:rPr>
          <w:spacing w:val="-1"/>
          <w:lang w:eastAsia="en-GB"/>
        </w:rPr>
        <w:t>shal</w:t>
      </w:r>
      <w:r w:rsidRPr="00EE27E4">
        <w:rPr>
          <w:lang w:eastAsia="en-GB"/>
        </w:rPr>
        <w:t xml:space="preserve">l </w:t>
      </w:r>
      <w:r w:rsidRPr="00EE27E4">
        <w:rPr>
          <w:spacing w:val="-1"/>
          <w:lang w:eastAsia="en-GB"/>
        </w:rPr>
        <w:t>no</w:t>
      </w:r>
      <w:r w:rsidRPr="00EE27E4">
        <w:rPr>
          <w:lang w:eastAsia="en-GB"/>
        </w:rPr>
        <w:t xml:space="preserve">t </w:t>
      </w:r>
      <w:r w:rsidRPr="00EE27E4">
        <w:rPr>
          <w:spacing w:val="-1"/>
          <w:lang w:eastAsia="en-GB"/>
        </w:rPr>
        <w:t>b</w:t>
      </w:r>
      <w:r w:rsidRPr="00EE27E4">
        <w:rPr>
          <w:lang w:eastAsia="en-GB"/>
        </w:rPr>
        <w:t xml:space="preserve">e </w:t>
      </w:r>
      <w:r w:rsidRPr="00EE27E4">
        <w:rPr>
          <w:spacing w:val="-1"/>
          <w:lang w:eastAsia="en-GB"/>
        </w:rPr>
        <w:t>automati</w:t>
      </w:r>
      <w:r w:rsidRPr="00EE27E4">
        <w:rPr>
          <w:lang w:eastAsia="en-GB"/>
        </w:rPr>
        <w:t xml:space="preserve">c </w:t>
      </w:r>
      <w:r w:rsidRPr="00EE27E4">
        <w:rPr>
          <w:spacing w:val="-1"/>
          <w:lang w:eastAsia="en-GB"/>
        </w:rPr>
        <w:t>i</w:t>
      </w:r>
      <w:r w:rsidRPr="00EE27E4">
        <w:rPr>
          <w:lang w:eastAsia="en-GB"/>
        </w:rPr>
        <w:t xml:space="preserve">n </w:t>
      </w:r>
      <w:r w:rsidRPr="00EE27E4">
        <w:rPr>
          <w:spacing w:val="-1"/>
          <w:lang w:eastAsia="en-GB"/>
        </w:rPr>
        <w:t>operation.</w:t>
      </w:r>
    </w:p>
    <w:p w:rsidR="002C3616" w:rsidRPr="00EE27E4" w:rsidRDefault="00CF1F4E" w:rsidP="003C61DA">
      <w:pPr>
        <w:pStyle w:val="para"/>
        <w:rPr>
          <w:lang w:eastAsia="en-GB"/>
        </w:rPr>
      </w:pPr>
      <w:r w:rsidRPr="00EE27E4">
        <w:rPr>
          <w:spacing w:val="-1"/>
          <w:lang w:eastAsia="en-GB"/>
        </w:rPr>
        <w:t>11.5</w:t>
      </w:r>
      <w:r w:rsidRPr="00EE27E4">
        <w:rPr>
          <w:lang w:eastAsia="en-GB"/>
        </w:rPr>
        <w:t>.</w:t>
      </w:r>
      <w:r w:rsidRPr="00EE27E4">
        <w:rPr>
          <w:lang w:eastAsia="en-GB"/>
        </w:rPr>
        <w:tab/>
      </w:r>
      <w:r w:rsidRPr="00EE27E4">
        <w:rPr>
          <w:spacing w:val="-1"/>
          <w:lang w:eastAsia="en-GB"/>
        </w:rPr>
        <w:t>Clas</w:t>
      </w:r>
      <w:r w:rsidRPr="00EE27E4">
        <w:rPr>
          <w:lang w:eastAsia="en-GB"/>
        </w:rPr>
        <w:t xml:space="preserve">s T </w:t>
      </w:r>
      <w:r w:rsidRPr="00EE27E4">
        <w:rPr>
          <w:spacing w:val="-1"/>
          <w:lang w:eastAsia="en-GB"/>
        </w:rPr>
        <w:t>coupling</w:t>
      </w:r>
      <w:r w:rsidRPr="00EE27E4">
        <w:rPr>
          <w:lang w:eastAsia="en-GB"/>
        </w:rPr>
        <w:t xml:space="preserve">s </w:t>
      </w:r>
      <w:r w:rsidRPr="00EE27E4">
        <w:rPr>
          <w:spacing w:val="-1"/>
          <w:lang w:eastAsia="en-GB"/>
        </w:rPr>
        <w:t>shal</w:t>
      </w:r>
      <w:r w:rsidRPr="00EE27E4">
        <w:rPr>
          <w:lang w:eastAsia="en-GB"/>
        </w:rPr>
        <w:t xml:space="preserve">l </w:t>
      </w:r>
      <w:r w:rsidRPr="00EE27E4">
        <w:rPr>
          <w:spacing w:val="-1"/>
          <w:lang w:eastAsia="en-GB"/>
        </w:rPr>
        <w:t>satisf</w:t>
      </w:r>
      <w:r w:rsidRPr="00EE27E4">
        <w:rPr>
          <w:lang w:eastAsia="en-GB"/>
        </w:rPr>
        <w:t xml:space="preserve">y </w:t>
      </w:r>
      <w:r w:rsidRPr="00EE27E4">
        <w:rPr>
          <w:spacing w:val="-1"/>
          <w:lang w:eastAsia="en-GB"/>
        </w:rPr>
        <w:t>th</w:t>
      </w:r>
      <w:r w:rsidRPr="00EE27E4">
        <w:rPr>
          <w:lang w:eastAsia="en-GB"/>
        </w:rPr>
        <w:t xml:space="preserve">e </w:t>
      </w:r>
      <w:r w:rsidRPr="00EE27E4">
        <w:rPr>
          <w:spacing w:val="-1"/>
          <w:lang w:eastAsia="en-GB"/>
        </w:rPr>
        <w:t>relevan</w:t>
      </w:r>
      <w:r w:rsidRPr="00EE27E4">
        <w:rPr>
          <w:lang w:eastAsia="en-GB"/>
        </w:rPr>
        <w:t xml:space="preserve">t </w:t>
      </w:r>
      <w:r w:rsidRPr="00EE27E4">
        <w:rPr>
          <w:spacing w:val="-1"/>
          <w:lang w:eastAsia="en-GB"/>
        </w:rPr>
        <w:t>tes</w:t>
      </w:r>
      <w:r w:rsidRPr="00EE27E4">
        <w:rPr>
          <w:lang w:eastAsia="en-GB"/>
        </w:rPr>
        <w:t xml:space="preserve">t </w:t>
      </w:r>
      <w:r w:rsidRPr="00EE27E4">
        <w:rPr>
          <w:spacing w:val="-1"/>
          <w:lang w:eastAsia="en-GB"/>
        </w:rPr>
        <w:t>requirements give</w:t>
      </w:r>
      <w:r w:rsidRPr="00EE27E4">
        <w:rPr>
          <w:lang w:eastAsia="en-GB"/>
        </w:rPr>
        <w:t xml:space="preserve">n </w:t>
      </w:r>
      <w:r w:rsidRPr="00EE27E4">
        <w:rPr>
          <w:spacing w:val="-1"/>
          <w:lang w:eastAsia="en-GB"/>
        </w:rPr>
        <w:t>i</w:t>
      </w:r>
      <w:r w:rsidRPr="00EE27E4">
        <w:rPr>
          <w:lang w:eastAsia="en-GB"/>
        </w:rPr>
        <w:t xml:space="preserve">n </w:t>
      </w:r>
      <w:r w:rsidR="009E6C48">
        <w:rPr>
          <w:spacing w:val="-1"/>
          <w:lang w:eastAsia="en-GB"/>
        </w:rPr>
        <w:t>Annex </w:t>
      </w:r>
      <w:r w:rsidRPr="00EE27E4">
        <w:rPr>
          <w:spacing w:val="-1"/>
          <w:lang w:eastAsia="en-GB"/>
        </w:rPr>
        <w:t>6</w:t>
      </w:r>
      <w:r w:rsidRPr="00EE27E4">
        <w:rPr>
          <w:lang w:eastAsia="en-GB"/>
        </w:rPr>
        <w:t xml:space="preserve">, </w:t>
      </w:r>
      <w:r w:rsidRPr="00EE27E4">
        <w:rPr>
          <w:spacing w:val="-1"/>
          <w:lang w:eastAsia="en-GB"/>
        </w:rPr>
        <w:t>paragrap</w:t>
      </w:r>
      <w:r w:rsidRPr="00EE27E4">
        <w:rPr>
          <w:lang w:eastAsia="en-GB"/>
        </w:rPr>
        <w:t xml:space="preserve">h </w:t>
      </w:r>
      <w:r w:rsidRPr="00EE27E4">
        <w:rPr>
          <w:spacing w:val="-1"/>
          <w:lang w:eastAsia="en-GB"/>
        </w:rPr>
        <w:t>3.3.</w:t>
      </w:r>
      <w:r w:rsidRPr="00EE27E4">
        <w:rPr>
          <w:lang w:eastAsia="en-GB"/>
        </w:rPr>
        <w:t xml:space="preserve">, </w:t>
      </w:r>
      <w:r w:rsidRPr="00EE27E4">
        <w:rPr>
          <w:spacing w:val="-1"/>
          <w:lang w:eastAsia="en-GB"/>
        </w:rPr>
        <w:t>excep</w:t>
      </w:r>
      <w:r w:rsidRPr="00EE27E4">
        <w:rPr>
          <w:lang w:eastAsia="en-GB"/>
        </w:rPr>
        <w:t xml:space="preserve">t </w:t>
      </w:r>
      <w:r w:rsidRPr="00EE27E4">
        <w:rPr>
          <w:spacing w:val="-1"/>
          <w:lang w:eastAsia="en-GB"/>
        </w:rPr>
        <w:t>paragrap</w:t>
      </w:r>
      <w:r w:rsidRPr="00EE27E4">
        <w:rPr>
          <w:lang w:eastAsia="en-GB"/>
        </w:rPr>
        <w:t xml:space="preserve">h </w:t>
      </w:r>
      <w:r w:rsidRPr="00EE27E4">
        <w:rPr>
          <w:spacing w:val="-1"/>
          <w:lang w:eastAsia="en-GB"/>
        </w:rPr>
        <w:t>3.3.4.</w:t>
      </w:r>
    </w:p>
    <w:p w:rsidR="002C3616" w:rsidRPr="00EE27E4" w:rsidRDefault="00CF1F4E" w:rsidP="003C61DA">
      <w:pPr>
        <w:pStyle w:val="para"/>
        <w:rPr>
          <w:lang w:eastAsia="en-GB"/>
        </w:rPr>
      </w:pPr>
      <w:r w:rsidRPr="00EE27E4">
        <w:rPr>
          <w:spacing w:val="-1"/>
          <w:lang w:eastAsia="en-GB"/>
        </w:rPr>
        <w:t>11.6</w:t>
      </w:r>
      <w:r w:rsidRPr="00EE27E4">
        <w:rPr>
          <w:lang w:eastAsia="en-GB"/>
        </w:rPr>
        <w:t>.</w:t>
      </w:r>
      <w:r w:rsidRPr="00EE27E4">
        <w:rPr>
          <w:lang w:eastAsia="en-GB"/>
        </w:rPr>
        <w:tab/>
      </w:r>
      <w:r w:rsidRPr="00EE27E4">
        <w:rPr>
          <w:spacing w:val="-1"/>
          <w:lang w:eastAsia="en-GB"/>
        </w:rPr>
        <w:t>Th</w:t>
      </w:r>
      <w:r w:rsidRPr="00EE27E4">
        <w:rPr>
          <w:lang w:eastAsia="en-GB"/>
        </w:rPr>
        <w:t xml:space="preserve">e </w:t>
      </w:r>
      <w:r w:rsidRPr="00EE27E4">
        <w:rPr>
          <w:spacing w:val="-1"/>
          <w:lang w:eastAsia="en-GB"/>
        </w:rPr>
        <w:t>followin</w:t>
      </w:r>
      <w:r w:rsidRPr="00EE27E4">
        <w:rPr>
          <w:lang w:eastAsia="en-GB"/>
        </w:rPr>
        <w:t xml:space="preserve">g </w:t>
      </w:r>
      <w:r w:rsidRPr="00EE27E4">
        <w:rPr>
          <w:spacing w:val="-1"/>
          <w:lang w:eastAsia="en-GB"/>
        </w:rPr>
        <w:t>minimu</w:t>
      </w:r>
      <w:r w:rsidRPr="00EE27E4">
        <w:rPr>
          <w:lang w:eastAsia="en-GB"/>
        </w:rPr>
        <w:t xml:space="preserve">m </w:t>
      </w:r>
      <w:r w:rsidRPr="00EE27E4">
        <w:rPr>
          <w:spacing w:val="-1"/>
          <w:lang w:eastAsia="en-GB"/>
        </w:rPr>
        <w:t>an</w:t>
      </w:r>
      <w:r w:rsidRPr="00EE27E4">
        <w:rPr>
          <w:lang w:eastAsia="en-GB"/>
        </w:rPr>
        <w:t xml:space="preserve">d </w:t>
      </w:r>
      <w:r w:rsidRPr="00EE27E4">
        <w:rPr>
          <w:spacing w:val="-1"/>
          <w:lang w:eastAsia="en-GB"/>
        </w:rPr>
        <w:t>simultaneou</w:t>
      </w:r>
      <w:r w:rsidRPr="00EE27E4">
        <w:rPr>
          <w:lang w:eastAsia="en-GB"/>
        </w:rPr>
        <w:t xml:space="preserve">s </w:t>
      </w:r>
      <w:r w:rsidRPr="00EE27E4">
        <w:rPr>
          <w:spacing w:val="-1"/>
          <w:lang w:eastAsia="en-GB"/>
        </w:rPr>
        <w:t>angle</w:t>
      </w:r>
      <w:r w:rsidRPr="00EE27E4">
        <w:rPr>
          <w:lang w:eastAsia="en-GB"/>
        </w:rPr>
        <w:t xml:space="preserve">s </w:t>
      </w:r>
      <w:r w:rsidRPr="00EE27E4">
        <w:rPr>
          <w:spacing w:val="-1"/>
          <w:lang w:eastAsia="en-GB"/>
        </w:rPr>
        <w:t>o</w:t>
      </w:r>
      <w:r w:rsidRPr="00EE27E4">
        <w:rPr>
          <w:lang w:eastAsia="en-GB"/>
        </w:rPr>
        <w:t xml:space="preserve">f </w:t>
      </w:r>
      <w:r w:rsidRPr="00EE27E4">
        <w:rPr>
          <w:spacing w:val="-1"/>
          <w:lang w:eastAsia="en-GB"/>
        </w:rPr>
        <w:t>articulation shal</w:t>
      </w:r>
      <w:r w:rsidRPr="00EE27E4">
        <w:rPr>
          <w:lang w:eastAsia="en-GB"/>
        </w:rPr>
        <w:t xml:space="preserve">l </w:t>
      </w:r>
      <w:r w:rsidRPr="00EE27E4">
        <w:rPr>
          <w:spacing w:val="-1"/>
          <w:lang w:eastAsia="en-GB"/>
        </w:rPr>
        <w:t>b</w:t>
      </w:r>
      <w:r w:rsidRPr="00EE27E4">
        <w:rPr>
          <w:lang w:eastAsia="en-GB"/>
        </w:rPr>
        <w:t xml:space="preserve">e </w:t>
      </w:r>
      <w:r w:rsidRPr="00EE27E4">
        <w:rPr>
          <w:spacing w:val="-1"/>
          <w:lang w:eastAsia="en-GB"/>
        </w:rPr>
        <w:t>possibl</w:t>
      </w:r>
      <w:r w:rsidRPr="00EE27E4">
        <w:rPr>
          <w:lang w:eastAsia="en-GB"/>
        </w:rPr>
        <w:t xml:space="preserve">e </w:t>
      </w:r>
      <w:r w:rsidRPr="00EE27E4">
        <w:rPr>
          <w:spacing w:val="-1"/>
          <w:lang w:eastAsia="en-GB"/>
        </w:rPr>
        <w:t>wit</w:t>
      </w:r>
      <w:r w:rsidRPr="00EE27E4">
        <w:rPr>
          <w:lang w:eastAsia="en-GB"/>
        </w:rPr>
        <w:t xml:space="preserve">h </w:t>
      </w:r>
      <w:r w:rsidRPr="00EE27E4">
        <w:rPr>
          <w:spacing w:val="-1"/>
          <w:lang w:eastAsia="en-GB"/>
        </w:rPr>
        <w:t>th</w:t>
      </w:r>
      <w:r w:rsidRPr="00EE27E4">
        <w:rPr>
          <w:lang w:eastAsia="en-GB"/>
        </w:rPr>
        <w:t xml:space="preserve">e </w:t>
      </w:r>
      <w:r w:rsidRPr="00EE27E4">
        <w:rPr>
          <w:spacing w:val="-1"/>
          <w:lang w:eastAsia="en-GB"/>
        </w:rPr>
        <w:t>couplin</w:t>
      </w:r>
      <w:r w:rsidRPr="00EE27E4">
        <w:rPr>
          <w:lang w:eastAsia="en-GB"/>
        </w:rPr>
        <w:t xml:space="preserve">g </w:t>
      </w:r>
      <w:r w:rsidRPr="00EE27E4">
        <w:rPr>
          <w:spacing w:val="-1"/>
          <w:lang w:eastAsia="en-GB"/>
        </w:rPr>
        <w:t>no</w:t>
      </w:r>
      <w:r w:rsidRPr="00EE27E4">
        <w:rPr>
          <w:lang w:eastAsia="en-GB"/>
        </w:rPr>
        <w:t xml:space="preserve">t </w:t>
      </w:r>
      <w:r w:rsidRPr="00EE27E4">
        <w:rPr>
          <w:spacing w:val="-1"/>
          <w:lang w:eastAsia="en-GB"/>
        </w:rPr>
        <w:t>fitte</w:t>
      </w:r>
      <w:r w:rsidRPr="00EE27E4">
        <w:rPr>
          <w:lang w:eastAsia="en-GB"/>
        </w:rPr>
        <w:t xml:space="preserve">d </w:t>
      </w:r>
      <w:r w:rsidRPr="00EE27E4">
        <w:rPr>
          <w:spacing w:val="-1"/>
          <w:lang w:eastAsia="en-GB"/>
        </w:rPr>
        <w:t>t</w:t>
      </w:r>
      <w:r w:rsidRPr="00EE27E4">
        <w:rPr>
          <w:lang w:eastAsia="en-GB"/>
        </w:rPr>
        <w:t xml:space="preserve">o a </w:t>
      </w:r>
      <w:r w:rsidRPr="00EE27E4">
        <w:rPr>
          <w:spacing w:val="-1"/>
          <w:lang w:eastAsia="en-GB"/>
        </w:rPr>
        <w:t>vehicl</w:t>
      </w:r>
      <w:r w:rsidRPr="00EE27E4">
        <w:rPr>
          <w:lang w:eastAsia="en-GB"/>
        </w:rPr>
        <w:t xml:space="preserve">e </w:t>
      </w:r>
      <w:r w:rsidRPr="00EE27E4">
        <w:rPr>
          <w:spacing w:val="-1"/>
          <w:lang w:eastAsia="en-GB"/>
        </w:rPr>
        <w:t>but assembled</w:t>
      </w:r>
      <w:r w:rsidRPr="00EE27E4">
        <w:rPr>
          <w:lang w:eastAsia="en-GB"/>
        </w:rPr>
        <w:t xml:space="preserve">, </w:t>
      </w:r>
      <w:r w:rsidRPr="00EE27E4">
        <w:rPr>
          <w:spacing w:val="-1"/>
          <w:lang w:eastAsia="en-GB"/>
        </w:rPr>
        <w:t>an</w:t>
      </w:r>
      <w:r w:rsidRPr="00EE27E4">
        <w:rPr>
          <w:lang w:eastAsia="en-GB"/>
        </w:rPr>
        <w:t xml:space="preserve">d </w:t>
      </w:r>
      <w:r w:rsidRPr="00EE27E4">
        <w:rPr>
          <w:spacing w:val="-1"/>
          <w:lang w:eastAsia="en-GB"/>
        </w:rPr>
        <w:t>i</w:t>
      </w:r>
      <w:r w:rsidRPr="00EE27E4">
        <w:rPr>
          <w:lang w:eastAsia="en-GB"/>
        </w:rPr>
        <w:t xml:space="preserve">n </w:t>
      </w:r>
      <w:r w:rsidRPr="00EE27E4">
        <w:rPr>
          <w:spacing w:val="-1"/>
          <w:lang w:eastAsia="en-GB"/>
        </w:rPr>
        <w:t>th</w:t>
      </w:r>
      <w:r w:rsidRPr="00EE27E4">
        <w:rPr>
          <w:lang w:eastAsia="en-GB"/>
        </w:rPr>
        <w:t xml:space="preserve">e </w:t>
      </w:r>
      <w:r w:rsidRPr="00EE27E4">
        <w:rPr>
          <w:spacing w:val="-1"/>
          <w:lang w:eastAsia="en-GB"/>
        </w:rPr>
        <w:t>sam</w:t>
      </w:r>
      <w:r w:rsidRPr="00EE27E4">
        <w:rPr>
          <w:lang w:eastAsia="en-GB"/>
        </w:rPr>
        <w:t xml:space="preserve">e </w:t>
      </w:r>
      <w:r w:rsidRPr="00EE27E4">
        <w:rPr>
          <w:spacing w:val="-1"/>
          <w:lang w:eastAsia="en-GB"/>
        </w:rPr>
        <w:t>norma</w:t>
      </w:r>
      <w:r w:rsidRPr="00EE27E4">
        <w:rPr>
          <w:lang w:eastAsia="en-GB"/>
        </w:rPr>
        <w:t xml:space="preserve">l </w:t>
      </w:r>
      <w:r w:rsidRPr="00EE27E4">
        <w:rPr>
          <w:spacing w:val="-1"/>
          <w:lang w:eastAsia="en-GB"/>
        </w:rPr>
        <w:t>positio</w:t>
      </w:r>
      <w:r w:rsidRPr="00EE27E4">
        <w:rPr>
          <w:lang w:eastAsia="en-GB"/>
        </w:rPr>
        <w:t xml:space="preserve">n </w:t>
      </w:r>
      <w:r w:rsidRPr="00EE27E4">
        <w:rPr>
          <w:spacing w:val="-1"/>
          <w:lang w:eastAsia="en-GB"/>
        </w:rPr>
        <w:t>a</w:t>
      </w:r>
      <w:r w:rsidRPr="00EE27E4">
        <w:rPr>
          <w:lang w:eastAsia="en-GB"/>
        </w:rPr>
        <w:t xml:space="preserve">s </w:t>
      </w:r>
      <w:r w:rsidRPr="00EE27E4">
        <w:rPr>
          <w:spacing w:val="-1"/>
          <w:lang w:eastAsia="en-GB"/>
        </w:rPr>
        <w:t>whe</w:t>
      </w:r>
      <w:r w:rsidRPr="00EE27E4">
        <w:rPr>
          <w:lang w:eastAsia="en-GB"/>
        </w:rPr>
        <w:t xml:space="preserve">n </w:t>
      </w:r>
      <w:r w:rsidRPr="00EE27E4">
        <w:rPr>
          <w:spacing w:val="-1"/>
          <w:lang w:eastAsia="en-GB"/>
        </w:rPr>
        <w:t>fitte</w:t>
      </w:r>
      <w:r w:rsidRPr="00EE27E4">
        <w:rPr>
          <w:lang w:eastAsia="en-GB"/>
        </w:rPr>
        <w:t xml:space="preserve">d </w:t>
      </w:r>
      <w:r w:rsidRPr="00EE27E4">
        <w:rPr>
          <w:spacing w:val="-1"/>
          <w:lang w:eastAsia="en-GB"/>
        </w:rPr>
        <w:t>t</w:t>
      </w:r>
      <w:r w:rsidRPr="00EE27E4">
        <w:rPr>
          <w:lang w:eastAsia="en-GB"/>
        </w:rPr>
        <w:t xml:space="preserve">o a </w:t>
      </w:r>
      <w:r w:rsidRPr="00EE27E4">
        <w:rPr>
          <w:spacing w:val="-1"/>
          <w:lang w:eastAsia="en-GB"/>
        </w:rPr>
        <w:t>vehicle;</w:t>
      </w:r>
    </w:p>
    <w:p w:rsidR="002C3616" w:rsidRPr="00EE27E4" w:rsidRDefault="00CF1F4E" w:rsidP="003C61DA">
      <w:pPr>
        <w:pStyle w:val="para"/>
        <w:rPr>
          <w:lang w:eastAsia="en-GB"/>
        </w:rPr>
      </w:pPr>
      <w:r w:rsidRPr="00EE27E4">
        <w:rPr>
          <w:spacing w:val="-1"/>
          <w:lang w:eastAsia="en-GB"/>
        </w:rPr>
        <w:t>11.6.1</w:t>
      </w:r>
      <w:r w:rsidRPr="00EE27E4">
        <w:rPr>
          <w:lang w:eastAsia="en-GB"/>
        </w:rPr>
        <w:t>.</w:t>
      </w:r>
      <w:r w:rsidRPr="00EE27E4">
        <w:rPr>
          <w:lang w:eastAsia="en-GB"/>
        </w:rPr>
        <w:tab/>
      </w:r>
      <w:r w:rsidRPr="00EE27E4">
        <w:rPr>
          <w:spacing w:val="-1"/>
          <w:lang w:eastAsia="en-GB"/>
        </w:rPr>
        <w:t>±90</w:t>
      </w:r>
      <w:proofErr w:type="gramStart"/>
      <w:r w:rsidR="003C61DA">
        <w:rPr>
          <w:w w:val="75"/>
          <w:lang w:eastAsia="en-GB"/>
        </w:rPr>
        <w:t>°</w:t>
      </w:r>
      <w:r w:rsidRPr="00EE27E4">
        <w:rPr>
          <w:lang w:eastAsia="en-GB"/>
        </w:rPr>
        <w:t xml:space="preserve"> </w:t>
      </w:r>
      <w:r w:rsidRPr="00EE27E4">
        <w:rPr>
          <w:spacing w:val="9"/>
          <w:lang w:eastAsia="en-GB"/>
        </w:rPr>
        <w:t xml:space="preserve"> </w:t>
      </w:r>
      <w:r w:rsidRPr="00EE27E4">
        <w:rPr>
          <w:spacing w:val="-1"/>
          <w:lang w:eastAsia="en-GB"/>
        </w:rPr>
        <w:t>horizontall</w:t>
      </w:r>
      <w:r w:rsidRPr="00EE27E4">
        <w:rPr>
          <w:lang w:eastAsia="en-GB"/>
        </w:rPr>
        <w:t>y</w:t>
      </w:r>
      <w:proofErr w:type="gramEnd"/>
      <w:r w:rsidRPr="00EE27E4">
        <w:rPr>
          <w:lang w:eastAsia="en-GB"/>
        </w:rPr>
        <w:t xml:space="preserve"> </w:t>
      </w:r>
      <w:r w:rsidRPr="00EE27E4">
        <w:rPr>
          <w:spacing w:val="-1"/>
          <w:lang w:eastAsia="en-GB"/>
        </w:rPr>
        <w:t>abou</w:t>
      </w:r>
      <w:r w:rsidRPr="00EE27E4">
        <w:rPr>
          <w:lang w:eastAsia="en-GB"/>
        </w:rPr>
        <w:t xml:space="preserve">t </w:t>
      </w:r>
      <w:r w:rsidRPr="00EE27E4">
        <w:rPr>
          <w:spacing w:val="-1"/>
          <w:lang w:eastAsia="en-GB"/>
        </w:rPr>
        <w:t>th</w:t>
      </w:r>
      <w:r w:rsidRPr="00EE27E4">
        <w:rPr>
          <w:lang w:eastAsia="en-GB"/>
        </w:rPr>
        <w:t xml:space="preserve">e </w:t>
      </w:r>
      <w:r w:rsidRPr="00EE27E4">
        <w:rPr>
          <w:spacing w:val="-1"/>
          <w:lang w:eastAsia="en-GB"/>
        </w:rPr>
        <w:t>vertica</w:t>
      </w:r>
      <w:r w:rsidRPr="00EE27E4">
        <w:rPr>
          <w:lang w:eastAsia="en-GB"/>
        </w:rPr>
        <w:t xml:space="preserve">l </w:t>
      </w:r>
      <w:r w:rsidRPr="00EE27E4">
        <w:rPr>
          <w:spacing w:val="-1"/>
          <w:lang w:eastAsia="en-GB"/>
        </w:rPr>
        <w:t>axis;</w:t>
      </w:r>
    </w:p>
    <w:p w:rsidR="002C3616" w:rsidRPr="00EE27E4" w:rsidRDefault="00CF1F4E" w:rsidP="003C61DA">
      <w:pPr>
        <w:pStyle w:val="para"/>
        <w:rPr>
          <w:lang w:eastAsia="en-GB"/>
        </w:rPr>
      </w:pPr>
      <w:r w:rsidRPr="00EE27E4">
        <w:rPr>
          <w:spacing w:val="-1"/>
          <w:lang w:eastAsia="en-GB"/>
        </w:rPr>
        <w:t>11.6.2</w:t>
      </w:r>
      <w:r w:rsidRPr="00EE27E4">
        <w:rPr>
          <w:lang w:eastAsia="en-GB"/>
        </w:rPr>
        <w:t>.</w:t>
      </w:r>
      <w:r w:rsidRPr="00EE27E4">
        <w:rPr>
          <w:lang w:eastAsia="en-GB"/>
        </w:rPr>
        <w:tab/>
      </w:r>
      <w:r w:rsidRPr="00EE27E4">
        <w:rPr>
          <w:spacing w:val="-1"/>
          <w:lang w:eastAsia="en-GB"/>
        </w:rPr>
        <w:t>±8</w:t>
      </w:r>
      <w:proofErr w:type="gramStart"/>
      <w:r w:rsidR="003C61DA">
        <w:rPr>
          <w:w w:val="75"/>
          <w:lang w:eastAsia="en-GB"/>
        </w:rPr>
        <w:t>°</w:t>
      </w:r>
      <w:r w:rsidRPr="00EE27E4">
        <w:rPr>
          <w:lang w:eastAsia="en-GB"/>
        </w:rPr>
        <w:t xml:space="preserve"> </w:t>
      </w:r>
      <w:r w:rsidRPr="00EE27E4">
        <w:rPr>
          <w:spacing w:val="9"/>
          <w:lang w:eastAsia="en-GB"/>
        </w:rPr>
        <w:t xml:space="preserve"> </w:t>
      </w:r>
      <w:r w:rsidRPr="00EE27E4">
        <w:rPr>
          <w:spacing w:val="-1"/>
          <w:lang w:eastAsia="en-GB"/>
        </w:rPr>
        <w:t>verticall</w:t>
      </w:r>
      <w:r w:rsidRPr="00EE27E4">
        <w:rPr>
          <w:lang w:eastAsia="en-GB"/>
        </w:rPr>
        <w:t>y</w:t>
      </w:r>
      <w:proofErr w:type="gramEnd"/>
      <w:r w:rsidRPr="00EE27E4">
        <w:rPr>
          <w:lang w:eastAsia="en-GB"/>
        </w:rPr>
        <w:t xml:space="preserve"> </w:t>
      </w:r>
      <w:r w:rsidRPr="00EE27E4">
        <w:rPr>
          <w:spacing w:val="-1"/>
          <w:lang w:eastAsia="en-GB"/>
        </w:rPr>
        <w:t>abou</w:t>
      </w:r>
      <w:r w:rsidRPr="00EE27E4">
        <w:rPr>
          <w:lang w:eastAsia="en-GB"/>
        </w:rPr>
        <w:t xml:space="preserve">t </w:t>
      </w:r>
      <w:r w:rsidRPr="00EE27E4">
        <w:rPr>
          <w:spacing w:val="-1"/>
          <w:lang w:eastAsia="en-GB"/>
        </w:rPr>
        <w:t>th</w:t>
      </w:r>
      <w:r w:rsidRPr="00EE27E4">
        <w:rPr>
          <w:lang w:eastAsia="en-GB"/>
        </w:rPr>
        <w:t xml:space="preserve">e </w:t>
      </w:r>
      <w:r w:rsidRPr="00EE27E4">
        <w:rPr>
          <w:spacing w:val="-1"/>
          <w:lang w:eastAsia="en-GB"/>
        </w:rPr>
        <w:t>horizonta</w:t>
      </w:r>
      <w:r w:rsidRPr="00EE27E4">
        <w:rPr>
          <w:lang w:eastAsia="en-GB"/>
        </w:rPr>
        <w:t xml:space="preserve">l </w:t>
      </w:r>
      <w:r w:rsidRPr="00EE27E4">
        <w:rPr>
          <w:spacing w:val="-1"/>
          <w:lang w:eastAsia="en-GB"/>
        </w:rPr>
        <w:t>transvers</w:t>
      </w:r>
      <w:r w:rsidRPr="00EE27E4">
        <w:rPr>
          <w:lang w:eastAsia="en-GB"/>
        </w:rPr>
        <w:t xml:space="preserve">e </w:t>
      </w:r>
      <w:r w:rsidRPr="00EE27E4">
        <w:rPr>
          <w:spacing w:val="-1"/>
          <w:lang w:eastAsia="en-GB"/>
        </w:rPr>
        <w:t>axis;</w:t>
      </w:r>
    </w:p>
    <w:p w:rsidR="002C3616" w:rsidRPr="00EE27E4" w:rsidRDefault="00CF1F4E" w:rsidP="003C61DA">
      <w:pPr>
        <w:pStyle w:val="para"/>
        <w:rPr>
          <w:lang w:eastAsia="en-GB"/>
        </w:rPr>
      </w:pPr>
      <w:r w:rsidRPr="00EE27E4">
        <w:rPr>
          <w:spacing w:val="-1"/>
          <w:lang w:eastAsia="en-GB"/>
        </w:rPr>
        <w:t>11.6.3</w:t>
      </w:r>
      <w:r w:rsidRPr="00EE27E4">
        <w:rPr>
          <w:lang w:eastAsia="en-GB"/>
        </w:rPr>
        <w:t>.</w:t>
      </w:r>
      <w:r w:rsidRPr="00EE27E4">
        <w:rPr>
          <w:lang w:eastAsia="en-GB"/>
        </w:rPr>
        <w:tab/>
      </w:r>
      <w:r w:rsidRPr="00EE27E4">
        <w:rPr>
          <w:spacing w:val="-1"/>
          <w:lang w:eastAsia="en-GB"/>
        </w:rPr>
        <w:t>±3</w:t>
      </w:r>
      <w:proofErr w:type="gramStart"/>
      <w:r w:rsidR="003C61DA">
        <w:rPr>
          <w:w w:val="75"/>
          <w:lang w:eastAsia="en-GB"/>
        </w:rPr>
        <w:t>°</w:t>
      </w:r>
      <w:r w:rsidRPr="00EE27E4">
        <w:rPr>
          <w:lang w:eastAsia="en-GB"/>
        </w:rPr>
        <w:t xml:space="preserve"> </w:t>
      </w:r>
      <w:r w:rsidRPr="00EE27E4">
        <w:rPr>
          <w:spacing w:val="9"/>
          <w:lang w:eastAsia="en-GB"/>
        </w:rPr>
        <w:t xml:space="preserve"> </w:t>
      </w:r>
      <w:r w:rsidRPr="00EE27E4">
        <w:rPr>
          <w:spacing w:val="-1"/>
          <w:lang w:eastAsia="en-GB"/>
        </w:rPr>
        <w:t>axia</w:t>
      </w:r>
      <w:r w:rsidRPr="00EE27E4">
        <w:rPr>
          <w:lang w:eastAsia="en-GB"/>
        </w:rPr>
        <w:t>l</w:t>
      </w:r>
      <w:proofErr w:type="gramEnd"/>
      <w:r w:rsidRPr="00EE27E4">
        <w:rPr>
          <w:lang w:eastAsia="en-GB"/>
        </w:rPr>
        <w:t xml:space="preserve"> </w:t>
      </w:r>
      <w:r w:rsidRPr="00EE27E4">
        <w:rPr>
          <w:spacing w:val="-1"/>
          <w:lang w:eastAsia="en-GB"/>
        </w:rPr>
        <w:t>rotatio</w:t>
      </w:r>
      <w:r w:rsidRPr="00EE27E4">
        <w:rPr>
          <w:lang w:eastAsia="en-GB"/>
        </w:rPr>
        <w:t xml:space="preserve">n </w:t>
      </w:r>
      <w:r w:rsidRPr="00EE27E4">
        <w:rPr>
          <w:spacing w:val="-1"/>
          <w:lang w:eastAsia="en-GB"/>
        </w:rPr>
        <w:t>abou</w:t>
      </w:r>
      <w:r w:rsidRPr="00EE27E4">
        <w:rPr>
          <w:lang w:eastAsia="en-GB"/>
        </w:rPr>
        <w:t xml:space="preserve">t </w:t>
      </w:r>
      <w:r w:rsidRPr="00EE27E4">
        <w:rPr>
          <w:spacing w:val="-1"/>
          <w:lang w:eastAsia="en-GB"/>
        </w:rPr>
        <w:t>th</w:t>
      </w:r>
      <w:r w:rsidRPr="00EE27E4">
        <w:rPr>
          <w:lang w:eastAsia="en-GB"/>
        </w:rPr>
        <w:t xml:space="preserve">e </w:t>
      </w:r>
      <w:r w:rsidRPr="00EE27E4">
        <w:rPr>
          <w:spacing w:val="-1"/>
          <w:lang w:eastAsia="en-GB"/>
        </w:rPr>
        <w:t>horizonta</w:t>
      </w:r>
      <w:r w:rsidRPr="00EE27E4">
        <w:rPr>
          <w:lang w:eastAsia="en-GB"/>
        </w:rPr>
        <w:t xml:space="preserve">l </w:t>
      </w:r>
      <w:r w:rsidRPr="00EE27E4">
        <w:rPr>
          <w:spacing w:val="-1"/>
          <w:lang w:eastAsia="en-GB"/>
        </w:rPr>
        <w:t>longitudina</w:t>
      </w:r>
      <w:r w:rsidRPr="00EE27E4">
        <w:rPr>
          <w:lang w:eastAsia="en-GB"/>
        </w:rPr>
        <w:t xml:space="preserve">l </w:t>
      </w:r>
      <w:r w:rsidRPr="00EE27E4">
        <w:rPr>
          <w:spacing w:val="-1"/>
          <w:lang w:eastAsia="en-GB"/>
        </w:rPr>
        <w:t>axis.</w:t>
      </w:r>
    </w:p>
    <w:p w:rsidR="002C3616" w:rsidRPr="00EE27E4" w:rsidRDefault="00CF1F4E" w:rsidP="003C61DA">
      <w:pPr>
        <w:pStyle w:val="para"/>
        <w:rPr>
          <w:lang w:eastAsia="en-GB"/>
        </w:rPr>
      </w:pPr>
      <w:r w:rsidRPr="00EE27E4">
        <w:rPr>
          <w:spacing w:val="-1"/>
          <w:lang w:eastAsia="en-GB"/>
        </w:rPr>
        <w:t>12</w:t>
      </w:r>
      <w:r w:rsidRPr="00EE27E4">
        <w:rPr>
          <w:lang w:eastAsia="en-GB"/>
        </w:rPr>
        <w:t>.</w:t>
      </w:r>
      <w:r w:rsidRPr="00EE27E4">
        <w:rPr>
          <w:lang w:eastAsia="en-GB"/>
        </w:rPr>
        <w:tab/>
      </w:r>
      <w:r w:rsidRPr="00EE27E4">
        <w:rPr>
          <w:spacing w:val="-1"/>
          <w:lang w:eastAsia="en-GB"/>
        </w:rPr>
        <w:t>D</w:t>
      </w:r>
      <w:r w:rsidR="003C61DA" w:rsidRPr="00EE27E4">
        <w:rPr>
          <w:spacing w:val="-1"/>
          <w:lang w:eastAsia="en-GB"/>
        </w:rPr>
        <w:t>evice</w:t>
      </w:r>
      <w:r w:rsidR="003C61DA" w:rsidRPr="00EE27E4">
        <w:rPr>
          <w:lang w:eastAsia="en-GB"/>
        </w:rPr>
        <w:t xml:space="preserve">s </w:t>
      </w:r>
      <w:r w:rsidR="003C61DA" w:rsidRPr="00EE27E4">
        <w:rPr>
          <w:spacing w:val="-1"/>
          <w:lang w:eastAsia="en-GB"/>
        </w:rPr>
        <w:t>fo</w:t>
      </w:r>
      <w:r w:rsidR="003C61DA" w:rsidRPr="00EE27E4">
        <w:rPr>
          <w:lang w:eastAsia="en-GB"/>
        </w:rPr>
        <w:t xml:space="preserve">r </w:t>
      </w:r>
      <w:r w:rsidR="003C61DA" w:rsidRPr="00EE27E4">
        <w:rPr>
          <w:spacing w:val="-1"/>
          <w:lang w:eastAsia="en-GB"/>
        </w:rPr>
        <w:t>remot</w:t>
      </w:r>
      <w:r w:rsidR="003C61DA" w:rsidRPr="00EE27E4">
        <w:rPr>
          <w:lang w:eastAsia="en-GB"/>
        </w:rPr>
        <w:t xml:space="preserve">e </w:t>
      </w:r>
      <w:r w:rsidR="003C61DA" w:rsidRPr="00EE27E4">
        <w:rPr>
          <w:spacing w:val="-1"/>
          <w:lang w:eastAsia="en-GB"/>
        </w:rPr>
        <w:t>indicatio</w:t>
      </w:r>
      <w:r w:rsidR="003C61DA" w:rsidRPr="00EE27E4">
        <w:rPr>
          <w:lang w:eastAsia="en-GB"/>
        </w:rPr>
        <w:t xml:space="preserve">n </w:t>
      </w:r>
      <w:r w:rsidR="003C61DA" w:rsidRPr="00EE27E4">
        <w:rPr>
          <w:spacing w:val="-1"/>
          <w:lang w:eastAsia="en-GB"/>
        </w:rPr>
        <w:t>an</w:t>
      </w:r>
      <w:r w:rsidR="003C61DA" w:rsidRPr="00EE27E4">
        <w:rPr>
          <w:lang w:eastAsia="en-GB"/>
        </w:rPr>
        <w:t xml:space="preserve">d </w:t>
      </w:r>
      <w:r w:rsidR="003C61DA" w:rsidRPr="00EE27E4">
        <w:rPr>
          <w:spacing w:val="-1"/>
          <w:lang w:eastAsia="en-GB"/>
        </w:rPr>
        <w:t>remot</w:t>
      </w:r>
      <w:r w:rsidR="003C61DA" w:rsidRPr="00EE27E4">
        <w:rPr>
          <w:lang w:eastAsia="en-GB"/>
        </w:rPr>
        <w:t xml:space="preserve">e </w:t>
      </w:r>
      <w:r w:rsidR="003C61DA" w:rsidRPr="00EE27E4">
        <w:rPr>
          <w:spacing w:val="-1"/>
          <w:lang w:eastAsia="en-GB"/>
        </w:rPr>
        <w:t>control</w:t>
      </w:r>
    </w:p>
    <w:p w:rsidR="00051025" w:rsidRDefault="00051025" w:rsidP="003C61DA">
      <w:pPr>
        <w:pStyle w:val="para"/>
        <w:rPr>
          <w:lang w:val="en-US" w:eastAsia="ja-JP"/>
        </w:rPr>
      </w:pPr>
      <w:r>
        <w:rPr>
          <w:lang w:val="en-US" w:eastAsia="ja-JP"/>
        </w:rPr>
        <w:t>12.1.</w:t>
      </w:r>
      <w:r>
        <w:rPr>
          <w:lang w:val="en-US" w:eastAsia="ja-JP"/>
        </w:rPr>
        <w:tab/>
      </w:r>
      <w:r w:rsidRPr="001677EC">
        <w:rPr>
          <w:lang w:val="en-US" w:eastAsia="ja-JP"/>
        </w:rPr>
        <w:t xml:space="preserve">Devices for remote indication and remote control are permitted only on automatic </w:t>
      </w:r>
      <w:r w:rsidRPr="006739AE">
        <w:rPr>
          <w:lang w:val="en-US" w:eastAsia="ja-JP"/>
        </w:rPr>
        <w:t>drawbar couplings and automatic fifth wheel couplings.</w:t>
      </w:r>
    </w:p>
    <w:p w:rsidR="002C3616" w:rsidRPr="00EE27E4" w:rsidRDefault="00CF1F4E" w:rsidP="003C61DA">
      <w:pPr>
        <w:pStyle w:val="para"/>
        <w:ind w:firstLine="0"/>
        <w:rPr>
          <w:lang w:eastAsia="en-GB"/>
        </w:rPr>
      </w:pPr>
      <w:r w:rsidRPr="00EE27E4">
        <w:rPr>
          <w:spacing w:val="-1"/>
          <w:lang w:eastAsia="en-GB"/>
        </w:rPr>
        <w:t>Device</w:t>
      </w:r>
      <w:r w:rsidRPr="00EE27E4">
        <w:rPr>
          <w:lang w:eastAsia="en-GB"/>
        </w:rPr>
        <w:t xml:space="preserve">s </w:t>
      </w:r>
      <w:r w:rsidRPr="00EE27E4">
        <w:rPr>
          <w:spacing w:val="-1"/>
          <w:lang w:eastAsia="en-GB"/>
        </w:rPr>
        <w:t>fo</w:t>
      </w:r>
      <w:r w:rsidRPr="00EE27E4">
        <w:rPr>
          <w:lang w:eastAsia="en-GB"/>
        </w:rPr>
        <w:t xml:space="preserve">r </w:t>
      </w:r>
      <w:r w:rsidRPr="00EE27E4">
        <w:rPr>
          <w:spacing w:val="-1"/>
          <w:lang w:eastAsia="en-GB"/>
        </w:rPr>
        <w:t>remot</w:t>
      </w:r>
      <w:r w:rsidRPr="00EE27E4">
        <w:rPr>
          <w:lang w:eastAsia="en-GB"/>
        </w:rPr>
        <w:t xml:space="preserve">e </w:t>
      </w:r>
      <w:r w:rsidRPr="00EE27E4">
        <w:rPr>
          <w:spacing w:val="-1"/>
          <w:lang w:eastAsia="en-GB"/>
        </w:rPr>
        <w:t>indicatio</w:t>
      </w:r>
      <w:r w:rsidRPr="00EE27E4">
        <w:rPr>
          <w:lang w:eastAsia="en-GB"/>
        </w:rPr>
        <w:t xml:space="preserve">n </w:t>
      </w:r>
      <w:r w:rsidRPr="00EE27E4">
        <w:rPr>
          <w:spacing w:val="-1"/>
          <w:lang w:eastAsia="en-GB"/>
        </w:rPr>
        <w:t>an</w:t>
      </w:r>
      <w:r w:rsidRPr="00EE27E4">
        <w:rPr>
          <w:lang w:eastAsia="en-GB"/>
        </w:rPr>
        <w:t xml:space="preserve">d </w:t>
      </w:r>
      <w:r w:rsidRPr="00EE27E4">
        <w:rPr>
          <w:spacing w:val="-1"/>
          <w:lang w:eastAsia="en-GB"/>
        </w:rPr>
        <w:t>remot</w:t>
      </w:r>
      <w:r w:rsidRPr="00EE27E4">
        <w:rPr>
          <w:lang w:eastAsia="en-GB"/>
        </w:rPr>
        <w:t xml:space="preserve">e </w:t>
      </w:r>
      <w:r w:rsidRPr="00EE27E4">
        <w:rPr>
          <w:spacing w:val="-1"/>
          <w:lang w:eastAsia="en-GB"/>
        </w:rPr>
        <w:t>contro</w:t>
      </w:r>
      <w:r w:rsidRPr="00EE27E4">
        <w:rPr>
          <w:lang w:eastAsia="en-GB"/>
        </w:rPr>
        <w:t xml:space="preserve">l </w:t>
      </w:r>
      <w:r w:rsidRPr="00EE27E4">
        <w:rPr>
          <w:spacing w:val="-1"/>
          <w:lang w:eastAsia="en-GB"/>
        </w:rPr>
        <w:t>ar</w:t>
      </w:r>
      <w:r w:rsidRPr="00EE27E4">
        <w:rPr>
          <w:lang w:eastAsia="en-GB"/>
        </w:rPr>
        <w:t xml:space="preserve">e </w:t>
      </w:r>
      <w:r w:rsidRPr="00EE27E4">
        <w:rPr>
          <w:spacing w:val="-1"/>
          <w:lang w:eastAsia="en-GB"/>
        </w:rPr>
        <w:t>permitted onl</w:t>
      </w:r>
      <w:r w:rsidRPr="00EE27E4">
        <w:rPr>
          <w:lang w:eastAsia="en-GB"/>
        </w:rPr>
        <w:t xml:space="preserve">y </w:t>
      </w:r>
      <w:r w:rsidRPr="00EE27E4">
        <w:rPr>
          <w:spacing w:val="-1"/>
          <w:lang w:eastAsia="en-GB"/>
        </w:rPr>
        <w:t>o</w:t>
      </w:r>
      <w:r w:rsidRPr="00EE27E4">
        <w:rPr>
          <w:lang w:eastAsia="en-GB"/>
        </w:rPr>
        <w:t xml:space="preserve">n </w:t>
      </w:r>
      <w:r w:rsidRPr="00EE27E4">
        <w:rPr>
          <w:spacing w:val="-1"/>
          <w:lang w:eastAsia="en-GB"/>
        </w:rPr>
        <w:t>automati</w:t>
      </w:r>
      <w:r w:rsidRPr="00EE27E4">
        <w:rPr>
          <w:lang w:eastAsia="en-GB"/>
        </w:rPr>
        <w:t xml:space="preserve">c </w:t>
      </w:r>
      <w:r w:rsidRPr="00EE27E4">
        <w:rPr>
          <w:spacing w:val="-1"/>
          <w:lang w:eastAsia="en-GB"/>
        </w:rPr>
        <w:t>couplin</w:t>
      </w:r>
      <w:r w:rsidRPr="00EE27E4">
        <w:rPr>
          <w:lang w:eastAsia="en-GB"/>
        </w:rPr>
        <w:t xml:space="preserve">g </w:t>
      </w:r>
      <w:r w:rsidRPr="00EE27E4">
        <w:rPr>
          <w:spacing w:val="-1"/>
          <w:lang w:eastAsia="en-GB"/>
        </w:rPr>
        <w:t>device</w:t>
      </w:r>
      <w:r w:rsidRPr="00EE27E4">
        <w:rPr>
          <w:lang w:eastAsia="en-GB"/>
        </w:rPr>
        <w:t xml:space="preserve">s </w:t>
      </w:r>
      <w:r w:rsidRPr="00EE27E4">
        <w:rPr>
          <w:spacing w:val="-1"/>
          <w:lang w:eastAsia="en-GB"/>
        </w:rPr>
        <w:t>o</w:t>
      </w:r>
      <w:r w:rsidRPr="00EE27E4">
        <w:rPr>
          <w:lang w:eastAsia="en-GB"/>
        </w:rPr>
        <w:t xml:space="preserve">f </w:t>
      </w:r>
      <w:r w:rsidRPr="00EE27E4">
        <w:rPr>
          <w:spacing w:val="-1"/>
          <w:lang w:eastAsia="en-GB"/>
        </w:rPr>
        <w:t>Classe</w:t>
      </w:r>
      <w:r w:rsidRPr="00EE27E4">
        <w:rPr>
          <w:lang w:eastAsia="en-GB"/>
        </w:rPr>
        <w:t xml:space="preserve">s </w:t>
      </w:r>
      <w:r w:rsidRPr="00EE27E4">
        <w:rPr>
          <w:spacing w:val="-1"/>
          <w:lang w:eastAsia="en-GB"/>
        </w:rPr>
        <w:t>C50-</w:t>
      </w:r>
      <w:r w:rsidRPr="00EE27E4">
        <w:rPr>
          <w:lang w:eastAsia="en-GB"/>
        </w:rPr>
        <w:t xml:space="preserve">X </w:t>
      </w:r>
      <w:r w:rsidRPr="00EE27E4">
        <w:rPr>
          <w:spacing w:val="-1"/>
          <w:lang w:eastAsia="en-GB"/>
        </w:rPr>
        <w:t>an</w:t>
      </w:r>
      <w:r w:rsidRPr="00EE27E4">
        <w:rPr>
          <w:lang w:eastAsia="en-GB"/>
        </w:rPr>
        <w:t xml:space="preserve">d </w:t>
      </w:r>
      <w:r w:rsidRPr="00EE27E4">
        <w:rPr>
          <w:spacing w:val="-1"/>
          <w:lang w:eastAsia="en-GB"/>
        </w:rPr>
        <w:t>G50-X.</w:t>
      </w:r>
    </w:p>
    <w:p w:rsidR="002C3616" w:rsidRPr="00EE27E4" w:rsidRDefault="00CF1F4E" w:rsidP="003C61DA">
      <w:pPr>
        <w:pStyle w:val="para"/>
        <w:ind w:firstLine="0"/>
        <w:rPr>
          <w:lang w:eastAsia="en-GB"/>
        </w:rPr>
      </w:pPr>
      <w:r w:rsidRPr="00EE27E4">
        <w:rPr>
          <w:spacing w:val="-1"/>
          <w:lang w:eastAsia="en-GB"/>
        </w:rPr>
        <w:t>Device</w:t>
      </w:r>
      <w:r w:rsidRPr="00EE27E4">
        <w:rPr>
          <w:lang w:eastAsia="en-GB"/>
        </w:rPr>
        <w:t xml:space="preserve">s </w:t>
      </w:r>
      <w:r w:rsidRPr="00EE27E4">
        <w:rPr>
          <w:spacing w:val="-1"/>
          <w:lang w:eastAsia="en-GB"/>
        </w:rPr>
        <w:t>fo</w:t>
      </w:r>
      <w:r w:rsidRPr="00EE27E4">
        <w:rPr>
          <w:lang w:eastAsia="en-GB"/>
        </w:rPr>
        <w:t xml:space="preserve">r </w:t>
      </w:r>
      <w:r w:rsidRPr="00EE27E4">
        <w:rPr>
          <w:spacing w:val="-1"/>
          <w:lang w:eastAsia="en-GB"/>
        </w:rPr>
        <w:t>remot</w:t>
      </w:r>
      <w:r w:rsidRPr="00EE27E4">
        <w:rPr>
          <w:lang w:eastAsia="en-GB"/>
        </w:rPr>
        <w:t xml:space="preserve">e </w:t>
      </w:r>
      <w:r w:rsidRPr="00EE27E4">
        <w:rPr>
          <w:spacing w:val="-1"/>
          <w:lang w:eastAsia="en-GB"/>
        </w:rPr>
        <w:t>indicatio</w:t>
      </w:r>
      <w:r w:rsidRPr="00EE27E4">
        <w:rPr>
          <w:lang w:eastAsia="en-GB"/>
        </w:rPr>
        <w:t xml:space="preserve">n </w:t>
      </w:r>
      <w:r w:rsidRPr="00EE27E4">
        <w:rPr>
          <w:spacing w:val="-1"/>
          <w:lang w:eastAsia="en-GB"/>
        </w:rPr>
        <w:t>an</w:t>
      </w:r>
      <w:r w:rsidRPr="00EE27E4">
        <w:rPr>
          <w:lang w:eastAsia="en-GB"/>
        </w:rPr>
        <w:t xml:space="preserve">d </w:t>
      </w:r>
      <w:r w:rsidRPr="00EE27E4">
        <w:rPr>
          <w:spacing w:val="-1"/>
          <w:lang w:eastAsia="en-GB"/>
        </w:rPr>
        <w:t>remot</w:t>
      </w:r>
      <w:r w:rsidRPr="00EE27E4">
        <w:rPr>
          <w:lang w:eastAsia="en-GB"/>
        </w:rPr>
        <w:t xml:space="preserve">e </w:t>
      </w:r>
      <w:r w:rsidRPr="00EE27E4">
        <w:rPr>
          <w:spacing w:val="-1"/>
          <w:lang w:eastAsia="en-GB"/>
        </w:rPr>
        <w:t>contro</w:t>
      </w:r>
      <w:r w:rsidRPr="00EE27E4">
        <w:rPr>
          <w:lang w:eastAsia="en-GB"/>
        </w:rPr>
        <w:t xml:space="preserve">l </w:t>
      </w:r>
      <w:r w:rsidRPr="00EE27E4">
        <w:rPr>
          <w:spacing w:val="-1"/>
          <w:lang w:eastAsia="en-GB"/>
        </w:rPr>
        <w:t>shal</w:t>
      </w:r>
      <w:r w:rsidRPr="00EE27E4">
        <w:rPr>
          <w:lang w:eastAsia="en-GB"/>
        </w:rPr>
        <w:t xml:space="preserve">l </w:t>
      </w:r>
      <w:r w:rsidRPr="00EE27E4">
        <w:rPr>
          <w:spacing w:val="-1"/>
          <w:lang w:eastAsia="en-GB"/>
        </w:rPr>
        <w:t>not interfer</w:t>
      </w:r>
      <w:r w:rsidRPr="00EE27E4">
        <w:rPr>
          <w:lang w:eastAsia="en-GB"/>
        </w:rPr>
        <w:t xml:space="preserve">e </w:t>
      </w:r>
      <w:r w:rsidRPr="00EE27E4">
        <w:rPr>
          <w:spacing w:val="-1"/>
          <w:lang w:eastAsia="en-GB"/>
        </w:rPr>
        <w:t>wit</w:t>
      </w:r>
      <w:r w:rsidRPr="00EE27E4">
        <w:rPr>
          <w:lang w:eastAsia="en-GB"/>
        </w:rPr>
        <w:t xml:space="preserve">h </w:t>
      </w:r>
      <w:r w:rsidRPr="00EE27E4">
        <w:rPr>
          <w:spacing w:val="-1"/>
          <w:lang w:eastAsia="en-GB"/>
        </w:rPr>
        <w:t>th</w:t>
      </w:r>
      <w:r w:rsidRPr="00EE27E4">
        <w:rPr>
          <w:lang w:eastAsia="en-GB"/>
        </w:rPr>
        <w:t xml:space="preserve">e </w:t>
      </w:r>
      <w:r w:rsidRPr="00EE27E4">
        <w:rPr>
          <w:spacing w:val="-1"/>
          <w:lang w:eastAsia="en-GB"/>
        </w:rPr>
        <w:t>minimu</w:t>
      </w:r>
      <w:r w:rsidRPr="00EE27E4">
        <w:rPr>
          <w:lang w:eastAsia="en-GB"/>
        </w:rPr>
        <w:t xml:space="preserve">m </w:t>
      </w:r>
      <w:r w:rsidRPr="00EE27E4">
        <w:rPr>
          <w:spacing w:val="-1"/>
          <w:lang w:eastAsia="en-GB"/>
        </w:rPr>
        <w:t>fre</w:t>
      </w:r>
      <w:r w:rsidRPr="00EE27E4">
        <w:rPr>
          <w:lang w:eastAsia="en-GB"/>
        </w:rPr>
        <w:t xml:space="preserve">e </w:t>
      </w:r>
      <w:r w:rsidRPr="00EE27E4">
        <w:rPr>
          <w:spacing w:val="-1"/>
          <w:lang w:eastAsia="en-GB"/>
        </w:rPr>
        <w:t>movemen</w:t>
      </w:r>
      <w:r w:rsidRPr="00EE27E4">
        <w:rPr>
          <w:lang w:eastAsia="en-GB"/>
        </w:rPr>
        <w:t xml:space="preserve">t </w:t>
      </w:r>
      <w:r w:rsidRPr="00EE27E4">
        <w:rPr>
          <w:spacing w:val="-1"/>
          <w:lang w:eastAsia="en-GB"/>
        </w:rPr>
        <w:t>o</w:t>
      </w:r>
      <w:r w:rsidRPr="00EE27E4">
        <w:rPr>
          <w:lang w:eastAsia="en-GB"/>
        </w:rPr>
        <w:t xml:space="preserve">f </w:t>
      </w:r>
      <w:r w:rsidRPr="00EE27E4">
        <w:rPr>
          <w:spacing w:val="-1"/>
          <w:lang w:eastAsia="en-GB"/>
        </w:rPr>
        <w:t>th</w:t>
      </w:r>
      <w:r w:rsidRPr="00EE27E4">
        <w:rPr>
          <w:lang w:eastAsia="en-GB"/>
        </w:rPr>
        <w:t xml:space="preserve">e </w:t>
      </w:r>
      <w:r w:rsidRPr="00EE27E4">
        <w:rPr>
          <w:spacing w:val="-1"/>
          <w:lang w:eastAsia="en-GB"/>
        </w:rPr>
        <w:t>couple</w:t>
      </w:r>
      <w:r w:rsidRPr="00EE27E4">
        <w:rPr>
          <w:lang w:eastAsia="en-GB"/>
        </w:rPr>
        <w:t xml:space="preserve">d </w:t>
      </w:r>
      <w:r w:rsidRPr="00EE27E4">
        <w:rPr>
          <w:spacing w:val="-1"/>
          <w:lang w:eastAsia="en-GB"/>
        </w:rPr>
        <w:t>drawbar ey</w:t>
      </w:r>
      <w:r w:rsidRPr="00EE27E4">
        <w:rPr>
          <w:lang w:eastAsia="en-GB"/>
        </w:rPr>
        <w:t xml:space="preserve">e </w:t>
      </w:r>
      <w:r w:rsidRPr="00EE27E4">
        <w:rPr>
          <w:spacing w:val="-1"/>
          <w:lang w:eastAsia="en-GB"/>
        </w:rPr>
        <w:t>o</w:t>
      </w:r>
      <w:r w:rsidRPr="00EE27E4">
        <w:rPr>
          <w:lang w:eastAsia="en-GB"/>
        </w:rPr>
        <w:t xml:space="preserve">r </w:t>
      </w:r>
      <w:r w:rsidRPr="00EE27E4">
        <w:rPr>
          <w:spacing w:val="-1"/>
          <w:lang w:eastAsia="en-GB"/>
        </w:rPr>
        <w:t>couple</w:t>
      </w:r>
      <w:r w:rsidRPr="00EE27E4">
        <w:rPr>
          <w:lang w:eastAsia="en-GB"/>
        </w:rPr>
        <w:t xml:space="preserve">d </w:t>
      </w:r>
      <w:r w:rsidRPr="00EE27E4">
        <w:rPr>
          <w:spacing w:val="-1"/>
          <w:lang w:eastAsia="en-GB"/>
        </w:rPr>
        <w:t>semitrailer</w:t>
      </w:r>
      <w:r w:rsidRPr="00EE27E4">
        <w:rPr>
          <w:lang w:eastAsia="en-GB"/>
        </w:rPr>
        <w:t>.</w:t>
      </w:r>
      <w:r w:rsidRPr="00EE27E4">
        <w:rPr>
          <w:lang w:eastAsia="en-GB"/>
        </w:rPr>
        <w:tab/>
      </w:r>
      <w:r w:rsidRPr="00EE27E4">
        <w:rPr>
          <w:spacing w:val="-1"/>
          <w:lang w:eastAsia="en-GB"/>
        </w:rPr>
        <w:t>The</w:t>
      </w:r>
      <w:r w:rsidRPr="00EE27E4">
        <w:rPr>
          <w:lang w:eastAsia="en-GB"/>
        </w:rPr>
        <w:t xml:space="preserve">y </w:t>
      </w:r>
      <w:r w:rsidRPr="00EE27E4">
        <w:rPr>
          <w:spacing w:val="-1"/>
          <w:lang w:eastAsia="en-GB"/>
        </w:rPr>
        <w:t>shal</w:t>
      </w:r>
      <w:r w:rsidRPr="00EE27E4">
        <w:rPr>
          <w:lang w:eastAsia="en-GB"/>
        </w:rPr>
        <w:t xml:space="preserve">l </w:t>
      </w:r>
      <w:r w:rsidRPr="00EE27E4">
        <w:rPr>
          <w:spacing w:val="-1"/>
          <w:lang w:eastAsia="en-GB"/>
        </w:rPr>
        <w:t>b</w:t>
      </w:r>
      <w:r w:rsidRPr="00EE27E4">
        <w:rPr>
          <w:lang w:eastAsia="en-GB"/>
        </w:rPr>
        <w:t xml:space="preserve">e </w:t>
      </w:r>
      <w:r w:rsidRPr="00EE27E4">
        <w:rPr>
          <w:spacing w:val="-1"/>
          <w:lang w:eastAsia="en-GB"/>
        </w:rPr>
        <w:t>permanentl</w:t>
      </w:r>
      <w:r w:rsidRPr="00EE27E4">
        <w:rPr>
          <w:lang w:eastAsia="en-GB"/>
        </w:rPr>
        <w:t xml:space="preserve">y </w:t>
      </w:r>
      <w:r w:rsidRPr="00EE27E4">
        <w:rPr>
          <w:spacing w:val="-1"/>
          <w:lang w:eastAsia="en-GB"/>
        </w:rPr>
        <w:t>fitte</w:t>
      </w:r>
      <w:r w:rsidRPr="00EE27E4">
        <w:rPr>
          <w:lang w:eastAsia="en-GB"/>
        </w:rPr>
        <w:t xml:space="preserve">d </w:t>
      </w:r>
      <w:r w:rsidRPr="00EE27E4">
        <w:rPr>
          <w:spacing w:val="-1"/>
          <w:lang w:eastAsia="en-GB"/>
        </w:rPr>
        <w:t>to th</w:t>
      </w:r>
      <w:r w:rsidRPr="00EE27E4">
        <w:rPr>
          <w:lang w:eastAsia="en-GB"/>
        </w:rPr>
        <w:t xml:space="preserve">e </w:t>
      </w:r>
      <w:r w:rsidRPr="00EE27E4">
        <w:rPr>
          <w:spacing w:val="-1"/>
          <w:lang w:eastAsia="en-GB"/>
        </w:rPr>
        <w:t>vehicle.</w:t>
      </w:r>
    </w:p>
    <w:p w:rsidR="002C3616" w:rsidRPr="00EE27E4" w:rsidRDefault="00CF1F4E" w:rsidP="003C61DA">
      <w:pPr>
        <w:pStyle w:val="para"/>
        <w:ind w:firstLine="0"/>
        <w:rPr>
          <w:lang w:eastAsia="en-GB"/>
        </w:rPr>
      </w:pPr>
      <w:r w:rsidRPr="00EE27E4">
        <w:rPr>
          <w:spacing w:val="-1"/>
          <w:lang w:eastAsia="en-GB"/>
        </w:rPr>
        <w:t>Al</w:t>
      </w:r>
      <w:r w:rsidRPr="00EE27E4">
        <w:rPr>
          <w:lang w:eastAsia="en-GB"/>
        </w:rPr>
        <w:t xml:space="preserve">l </w:t>
      </w:r>
      <w:r w:rsidRPr="00EE27E4">
        <w:rPr>
          <w:spacing w:val="-1"/>
          <w:lang w:eastAsia="en-GB"/>
        </w:rPr>
        <w:t>th</w:t>
      </w:r>
      <w:r w:rsidRPr="00EE27E4">
        <w:rPr>
          <w:lang w:eastAsia="en-GB"/>
        </w:rPr>
        <w:t xml:space="preserve">e </w:t>
      </w:r>
      <w:r w:rsidRPr="00EE27E4">
        <w:rPr>
          <w:spacing w:val="-1"/>
          <w:lang w:eastAsia="en-GB"/>
        </w:rPr>
        <w:t>device</w:t>
      </w:r>
      <w:r w:rsidRPr="00EE27E4">
        <w:rPr>
          <w:lang w:eastAsia="en-GB"/>
        </w:rPr>
        <w:t xml:space="preserve">s </w:t>
      </w:r>
      <w:r w:rsidRPr="00EE27E4">
        <w:rPr>
          <w:spacing w:val="-1"/>
          <w:lang w:eastAsia="en-GB"/>
        </w:rPr>
        <w:t>fo</w:t>
      </w:r>
      <w:r w:rsidRPr="00EE27E4">
        <w:rPr>
          <w:lang w:eastAsia="en-GB"/>
        </w:rPr>
        <w:t xml:space="preserve">r </w:t>
      </w:r>
      <w:r w:rsidRPr="00EE27E4">
        <w:rPr>
          <w:spacing w:val="-1"/>
          <w:lang w:eastAsia="en-GB"/>
        </w:rPr>
        <w:t>remot</w:t>
      </w:r>
      <w:r w:rsidRPr="00EE27E4">
        <w:rPr>
          <w:lang w:eastAsia="en-GB"/>
        </w:rPr>
        <w:t xml:space="preserve">e </w:t>
      </w:r>
      <w:r w:rsidRPr="00EE27E4">
        <w:rPr>
          <w:spacing w:val="-1"/>
          <w:lang w:eastAsia="en-GB"/>
        </w:rPr>
        <w:t>indicatio</w:t>
      </w:r>
      <w:r w:rsidRPr="00EE27E4">
        <w:rPr>
          <w:lang w:eastAsia="en-GB"/>
        </w:rPr>
        <w:t xml:space="preserve">n </w:t>
      </w:r>
      <w:r w:rsidRPr="00EE27E4">
        <w:rPr>
          <w:spacing w:val="-1"/>
          <w:lang w:eastAsia="en-GB"/>
        </w:rPr>
        <w:t>o</w:t>
      </w:r>
      <w:r w:rsidRPr="00EE27E4">
        <w:rPr>
          <w:lang w:eastAsia="en-GB"/>
        </w:rPr>
        <w:t xml:space="preserve">r </w:t>
      </w:r>
      <w:r w:rsidRPr="00EE27E4">
        <w:rPr>
          <w:spacing w:val="-1"/>
          <w:lang w:eastAsia="en-GB"/>
        </w:rPr>
        <w:t>remot</w:t>
      </w:r>
      <w:r w:rsidRPr="00EE27E4">
        <w:rPr>
          <w:lang w:eastAsia="en-GB"/>
        </w:rPr>
        <w:t xml:space="preserve">e </w:t>
      </w:r>
      <w:r w:rsidRPr="00EE27E4">
        <w:rPr>
          <w:spacing w:val="-1"/>
          <w:lang w:eastAsia="en-GB"/>
        </w:rPr>
        <w:t>contro</w:t>
      </w:r>
      <w:r w:rsidRPr="00EE27E4">
        <w:rPr>
          <w:lang w:eastAsia="en-GB"/>
        </w:rPr>
        <w:t xml:space="preserve">l </w:t>
      </w:r>
      <w:r w:rsidRPr="00EE27E4">
        <w:rPr>
          <w:spacing w:val="-1"/>
          <w:lang w:eastAsia="en-GB"/>
        </w:rPr>
        <w:t>fall withi</w:t>
      </w:r>
      <w:r w:rsidRPr="00EE27E4">
        <w:rPr>
          <w:lang w:eastAsia="en-GB"/>
        </w:rPr>
        <w:t xml:space="preserve">n </w:t>
      </w:r>
      <w:r w:rsidRPr="00EE27E4">
        <w:rPr>
          <w:spacing w:val="-1"/>
          <w:lang w:eastAsia="en-GB"/>
        </w:rPr>
        <w:t>th</w:t>
      </w:r>
      <w:r w:rsidRPr="00EE27E4">
        <w:rPr>
          <w:lang w:eastAsia="en-GB"/>
        </w:rPr>
        <w:t xml:space="preserve">e </w:t>
      </w:r>
      <w:r w:rsidRPr="00EE27E4">
        <w:rPr>
          <w:spacing w:val="-1"/>
          <w:lang w:eastAsia="en-GB"/>
        </w:rPr>
        <w:t>scop</w:t>
      </w:r>
      <w:r w:rsidRPr="00EE27E4">
        <w:rPr>
          <w:lang w:eastAsia="en-GB"/>
        </w:rPr>
        <w:t xml:space="preserve">e </w:t>
      </w:r>
      <w:r w:rsidRPr="00EE27E4">
        <w:rPr>
          <w:spacing w:val="-1"/>
          <w:lang w:eastAsia="en-GB"/>
        </w:rPr>
        <w:t>o</w:t>
      </w:r>
      <w:r w:rsidRPr="00EE27E4">
        <w:rPr>
          <w:lang w:eastAsia="en-GB"/>
        </w:rPr>
        <w:t xml:space="preserve">f </w:t>
      </w:r>
      <w:r w:rsidRPr="00EE27E4">
        <w:rPr>
          <w:spacing w:val="-1"/>
          <w:lang w:eastAsia="en-GB"/>
        </w:rPr>
        <w:t>testin</w:t>
      </w:r>
      <w:r w:rsidRPr="00EE27E4">
        <w:rPr>
          <w:lang w:eastAsia="en-GB"/>
        </w:rPr>
        <w:t xml:space="preserve">g </w:t>
      </w:r>
      <w:r w:rsidRPr="00EE27E4">
        <w:rPr>
          <w:spacing w:val="-1"/>
          <w:lang w:eastAsia="en-GB"/>
        </w:rPr>
        <w:t>an</w:t>
      </w:r>
      <w:r w:rsidRPr="00EE27E4">
        <w:rPr>
          <w:lang w:eastAsia="en-GB"/>
        </w:rPr>
        <w:t xml:space="preserve">d </w:t>
      </w:r>
      <w:r w:rsidRPr="00EE27E4">
        <w:rPr>
          <w:spacing w:val="-1"/>
          <w:lang w:eastAsia="en-GB"/>
        </w:rPr>
        <w:t>approva</w:t>
      </w:r>
      <w:r w:rsidRPr="00EE27E4">
        <w:rPr>
          <w:lang w:eastAsia="en-GB"/>
        </w:rPr>
        <w:t xml:space="preserve">l </w:t>
      </w:r>
      <w:r w:rsidRPr="00EE27E4">
        <w:rPr>
          <w:spacing w:val="-1"/>
          <w:lang w:eastAsia="en-GB"/>
        </w:rPr>
        <w:t>o</w:t>
      </w:r>
      <w:r w:rsidRPr="00EE27E4">
        <w:rPr>
          <w:lang w:eastAsia="en-GB"/>
        </w:rPr>
        <w:t xml:space="preserve">f </w:t>
      </w:r>
      <w:r w:rsidRPr="00EE27E4">
        <w:rPr>
          <w:spacing w:val="-1"/>
          <w:lang w:eastAsia="en-GB"/>
        </w:rPr>
        <w:t>th</w:t>
      </w:r>
      <w:r w:rsidRPr="00EE27E4">
        <w:rPr>
          <w:lang w:eastAsia="en-GB"/>
        </w:rPr>
        <w:t xml:space="preserve">e </w:t>
      </w:r>
      <w:r w:rsidRPr="00EE27E4">
        <w:rPr>
          <w:spacing w:val="-1"/>
          <w:lang w:eastAsia="en-GB"/>
        </w:rPr>
        <w:t>couplin</w:t>
      </w:r>
      <w:r w:rsidRPr="00EE27E4">
        <w:rPr>
          <w:lang w:eastAsia="en-GB"/>
        </w:rPr>
        <w:t xml:space="preserve">g </w:t>
      </w:r>
      <w:r w:rsidRPr="00EE27E4">
        <w:rPr>
          <w:spacing w:val="-1"/>
          <w:lang w:eastAsia="en-GB"/>
        </w:rPr>
        <w:t>device togethe</w:t>
      </w:r>
      <w:r w:rsidRPr="00EE27E4">
        <w:rPr>
          <w:lang w:eastAsia="en-GB"/>
        </w:rPr>
        <w:t xml:space="preserve">r </w:t>
      </w:r>
      <w:r w:rsidRPr="00EE27E4">
        <w:rPr>
          <w:spacing w:val="-1"/>
          <w:lang w:eastAsia="en-GB"/>
        </w:rPr>
        <w:t>wit</w:t>
      </w:r>
      <w:r w:rsidRPr="00EE27E4">
        <w:rPr>
          <w:lang w:eastAsia="en-GB"/>
        </w:rPr>
        <w:t xml:space="preserve">h </w:t>
      </w:r>
      <w:r w:rsidRPr="00EE27E4">
        <w:rPr>
          <w:spacing w:val="-1"/>
          <w:lang w:eastAsia="en-GB"/>
        </w:rPr>
        <w:t>al</w:t>
      </w:r>
      <w:r w:rsidRPr="00EE27E4">
        <w:rPr>
          <w:lang w:eastAsia="en-GB"/>
        </w:rPr>
        <w:t xml:space="preserve">l </w:t>
      </w:r>
      <w:r w:rsidRPr="00EE27E4">
        <w:rPr>
          <w:spacing w:val="-1"/>
          <w:lang w:eastAsia="en-GB"/>
        </w:rPr>
        <w:t>part</w:t>
      </w:r>
      <w:r w:rsidRPr="00EE27E4">
        <w:rPr>
          <w:lang w:eastAsia="en-GB"/>
        </w:rPr>
        <w:t xml:space="preserve">s </w:t>
      </w:r>
      <w:r w:rsidRPr="00EE27E4">
        <w:rPr>
          <w:spacing w:val="-1"/>
          <w:lang w:eastAsia="en-GB"/>
        </w:rPr>
        <w:t>o</w:t>
      </w:r>
      <w:r w:rsidRPr="00EE27E4">
        <w:rPr>
          <w:lang w:eastAsia="en-GB"/>
        </w:rPr>
        <w:t xml:space="preserve">f </w:t>
      </w:r>
      <w:r w:rsidRPr="00EE27E4">
        <w:rPr>
          <w:spacing w:val="-1"/>
          <w:lang w:eastAsia="en-GB"/>
        </w:rPr>
        <w:t>th</w:t>
      </w:r>
      <w:r w:rsidRPr="00EE27E4">
        <w:rPr>
          <w:lang w:eastAsia="en-GB"/>
        </w:rPr>
        <w:t xml:space="preserve">e </w:t>
      </w:r>
      <w:r w:rsidRPr="00EE27E4">
        <w:rPr>
          <w:spacing w:val="-1"/>
          <w:lang w:eastAsia="en-GB"/>
        </w:rPr>
        <w:t>operatin</w:t>
      </w:r>
      <w:r w:rsidRPr="00EE27E4">
        <w:rPr>
          <w:lang w:eastAsia="en-GB"/>
        </w:rPr>
        <w:t xml:space="preserve">g </w:t>
      </w:r>
      <w:r w:rsidRPr="00EE27E4">
        <w:rPr>
          <w:spacing w:val="-1"/>
          <w:lang w:eastAsia="en-GB"/>
        </w:rPr>
        <w:t>device</w:t>
      </w:r>
      <w:r w:rsidRPr="00EE27E4">
        <w:rPr>
          <w:lang w:eastAsia="en-GB"/>
        </w:rPr>
        <w:t xml:space="preserve">s </w:t>
      </w:r>
      <w:r w:rsidRPr="00EE27E4">
        <w:rPr>
          <w:spacing w:val="-1"/>
          <w:lang w:eastAsia="en-GB"/>
        </w:rPr>
        <w:t>an</w:t>
      </w:r>
      <w:r w:rsidRPr="00EE27E4">
        <w:rPr>
          <w:lang w:eastAsia="en-GB"/>
        </w:rPr>
        <w:t xml:space="preserve">d </w:t>
      </w:r>
      <w:r w:rsidRPr="00EE27E4">
        <w:rPr>
          <w:spacing w:val="-1"/>
          <w:lang w:eastAsia="en-GB"/>
        </w:rPr>
        <w:t>transmission devices.</w:t>
      </w:r>
    </w:p>
    <w:p w:rsidR="002C3616" w:rsidRPr="00EE27E4" w:rsidRDefault="00CF1F4E" w:rsidP="003C61DA">
      <w:pPr>
        <w:pStyle w:val="para"/>
        <w:rPr>
          <w:lang w:eastAsia="en-GB"/>
        </w:rPr>
      </w:pPr>
      <w:r w:rsidRPr="00EE27E4">
        <w:rPr>
          <w:spacing w:val="-1"/>
          <w:lang w:eastAsia="en-GB"/>
        </w:rPr>
        <w:t>12.2</w:t>
      </w:r>
      <w:r w:rsidRPr="00EE27E4">
        <w:rPr>
          <w:lang w:eastAsia="en-GB"/>
        </w:rPr>
        <w:t>.</w:t>
      </w:r>
      <w:r w:rsidRPr="00EE27E4">
        <w:rPr>
          <w:lang w:eastAsia="en-GB"/>
        </w:rPr>
        <w:tab/>
      </w:r>
      <w:r w:rsidRPr="00EE27E4">
        <w:rPr>
          <w:spacing w:val="-1"/>
          <w:lang w:eastAsia="en-GB"/>
        </w:rPr>
        <w:t>Remot</w:t>
      </w:r>
      <w:r w:rsidRPr="00EE27E4">
        <w:rPr>
          <w:lang w:eastAsia="en-GB"/>
        </w:rPr>
        <w:t xml:space="preserve">e </w:t>
      </w:r>
      <w:r w:rsidRPr="00EE27E4">
        <w:rPr>
          <w:spacing w:val="-1"/>
          <w:lang w:eastAsia="en-GB"/>
        </w:rPr>
        <w:t>indication</w:t>
      </w:r>
    </w:p>
    <w:p w:rsidR="002C3616" w:rsidRPr="00EE27E4" w:rsidRDefault="00CF1F4E" w:rsidP="003C61DA">
      <w:pPr>
        <w:pStyle w:val="para"/>
        <w:rPr>
          <w:lang w:eastAsia="en-GB"/>
        </w:rPr>
      </w:pPr>
      <w:r w:rsidRPr="00EE27E4">
        <w:rPr>
          <w:spacing w:val="-1"/>
          <w:lang w:eastAsia="en-GB"/>
        </w:rPr>
        <w:t>12.2.1</w:t>
      </w:r>
      <w:r w:rsidRPr="00EE27E4">
        <w:rPr>
          <w:lang w:eastAsia="en-GB"/>
        </w:rPr>
        <w:t>.</w:t>
      </w:r>
      <w:r w:rsidRPr="00EE27E4">
        <w:rPr>
          <w:lang w:eastAsia="en-GB"/>
        </w:rPr>
        <w:tab/>
      </w:r>
      <w:r w:rsidRPr="00EE27E4">
        <w:rPr>
          <w:spacing w:val="-1"/>
          <w:lang w:eastAsia="en-GB"/>
        </w:rPr>
        <w:t>Fo</w:t>
      </w:r>
      <w:r w:rsidRPr="00EE27E4">
        <w:rPr>
          <w:lang w:eastAsia="en-GB"/>
        </w:rPr>
        <w:t xml:space="preserve">r </w:t>
      </w:r>
      <w:r w:rsidRPr="00EE27E4">
        <w:rPr>
          <w:spacing w:val="-1"/>
          <w:lang w:eastAsia="en-GB"/>
        </w:rPr>
        <w:t>a</w:t>
      </w:r>
      <w:r w:rsidRPr="00EE27E4">
        <w:rPr>
          <w:lang w:eastAsia="en-GB"/>
        </w:rPr>
        <w:t xml:space="preserve">n </w:t>
      </w:r>
      <w:r w:rsidRPr="00EE27E4">
        <w:rPr>
          <w:spacing w:val="-1"/>
          <w:lang w:eastAsia="en-GB"/>
        </w:rPr>
        <w:t>automati</w:t>
      </w:r>
      <w:r w:rsidRPr="00EE27E4">
        <w:rPr>
          <w:lang w:eastAsia="en-GB"/>
        </w:rPr>
        <w:t xml:space="preserve">c </w:t>
      </w:r>
      <w:r w:rsidRPr="00EE27E4">
        <w:rPr>
          <w:spacing w:val="-1"/>
          <w:lang w:eastAsia="en-GB"/>
        </w:rPr>
        <w:t>couplin</w:t>
      </w:r>
      <w:r w:rsidRPr="00EE27E4">
        <w:rPr>
          <w:lang w:eastAsia="en-GB"/>
        </w:rPr>
        <w:t xml:space="preserve">g </w:t>
      </w:r>
      <w:r w:rsidRPr="00EE27E4">
        <w:rPr>
          <w:spacing w:val="-1"/>
          <w:lang w:eastAsia="en-GB"/>
        </w:rPr>
        <w:t>procedure</w:t>
      </w:r>
      <w:r w:rsidRPr="00EE27E4">
        <w:rPr>
          <w:lang w:eastAsia="en-GB"/>
        </w:rPr>
        <w:t xml:space="preserve">, </w:t>
      </w:r>
      <w:r w:rsidRPr="00EE27E4">
        <w:rPr>
          <w:spacing w:val="-1"/>
          <w:lang w:eastAsia="en-GB"/>
        </w:rPr>
        <w:t>remot</w:t>
      </w:r>
      <w:r w:rsidRPr="00EE27E4">
        <w:rPr>
          <w:lang w:eastAsia="en-GB"/>
        </w:rPr>
        <w:t xml:space="preserve">e </w:t>
      </w:r>
      <w:r w:rsidRPr="00EE27E4">
        <w:rPr>
          <w:spacing w:val="-1"/>
          <w:lang w:eastAsia="en-GB"/>
        </w:rPr>
        <w:t>indicatio</w:t>
      </w:r>
      <w:r w:rsidRPr="00EE27E4">
        <w:rPr>
          <w:lang w:eastAsia="en-GB"/>
        </w:rPr>
        <w:t xml:space="preserve">n </w:t>
      </w:r>
      <w:r w:rsidRPr="00EE27E4">
        <w:rPr>
          <w:spacing w:val="-1"/>
          <w:lang w:eastAsia="en-GB"/>
        </w:rPr>
        <w:t>devices shal</w:t>
      </w:r>
      <w:r w:rsidRPr="00EE27E4">
        <w:rPr>
          <w:lang w:eastAsia="en-GB"/>
        </w:rPr>
        <w:t xml:space="preserve">l </w:t>
      </w:r>
      <w:r w:rsidRPr="00EE27E4">
        <w:rPr>
          <w:spacing w:val="-1"/>
          <w:lang w:eastAsia="en-GB"/>
        </w:rPr>
        <w:t>indicat</w:t>
      </w:r>
      <w:r w:rsidRPr="00EE27E4">
        <w:rPr>
          <w:lang w:eastAsia="en-GB"/>
        </w:rPr>
        <w:t xml:space="preserve">e </w:t>
      </w:r>
      <w:r w:rsidRPr="00EE27E4">
        <w:rPr>
          <w:spacing w:val="-1"/>
          <w:lang w:eastAsia="en-GB"/>
        </w:rPr>
        <w:t>th</w:t>
      </w:r>
      <w:r w:rsidRPr="00EE27E4">
        <w:rPr>
          <w:lang w:eastAsia="en-GB"/>
        </w:rPr>
        <w:t xml:space="preserve">e </w:t>
      </w:r>
      <w:r w:rsidRPr="00EE27E4">
        <w:rPr>
          <w:spacing w:val="-1"/>
          <w:lang w:eastAsia="en-GB"/>
        </w:rPr>
        <w:t>close</w:t>
      </w:r>
      <w:r w:rsidRPr="00EE27E4">
        <w:rPr>
          <w:lang w:eastAsia="en-GB"/>
        </w:rPr>
        <w:t xml:space="preserve">d </w:t>
      </w:r>
      <w:r w:rsidRPr="00EE27E4">
        <w:rPr>
          <w:spacing w:val="-1"/>
          <w:lang w:eastAsia="en-GB"/>
        </w:rPr>
        <w:t>an</w:t>
      </w:r>
      <w:r w:rsidRPr="00EE27E4">
        <w:rPr>
          <w:lang w:eastAsia="en-GB"/>
        </w:rPr>
        <w:t xml:space="preserve">d </w:t>
      </w:r>
      <w:r w:rsidRPr="00EE27E4">
        <w:rPr>
          <w:spacing w:val="-1"/>
          <w:lang w:eastAsia="en-GB"/>
        </w:rPr>
        <w:t>doubl</w:t>
      </w:r>
      <w:r w:rsidRPr="00EE27E4">
        <w:rPr>
          <w:lang w:eastAsia="en-GB"/>
        </w:rPr>
        <w:t xml:space="preserve">y </w:t>
      </w:r>
      <w:r w:rsidRPr="00EE27E4">
        <w:rPr>
          <w:spacing w:val="-1"/>
          <w:lang w:eastAsia="en-GB"/>
        </w:rPr>
        <w:t>locke</w:t>
      </w:r>
      <w:r w:rsidRPr="00EE27E4">
        <w:rPr>
          <w:lang w:eastAsia="en-GB"/>
        </w:rPr>
        <w:t xml:space="preserve">d </w:t>
      </w:r>
      <w:r w:rsidRPr="00EE27E4">
        <w:rPr>
          <w:spacing w:val="-1"/>
          <w:lang w:eastAsia="en-GB"/>
        </w:rPr>
        <w:t>positio</w:t>
      </w:r>
      <w:r w:rsidRPr="00EE27E4">
        <w:rPr>
          <w:lang w:eastAsia="en-GB"/>
        </w:rPr>
        <w:t xml:space="preserve">n </w:t>
      </w:r>
      <w:r w:rsidRPr="00EE27E4">
        <w:rPr>
          <w:spacing w:val="-1"/>
          <w:lang w:eastAsia="en-GB"/>
        </w:rPr>
        <w:t>o</w:t>
      </w:r>
      <w:r w:rsidRPr="00EE27E4">
        <w:rPr>
          <w:lang w:eastAsia="en-GB"/>
        </w:rPr>
        <w:t xml:space="preserve">f </w:t>
      </w:r>
      <w:r w:rsidRPr="00EE27E4">
        <w:rPr>
          <w:spacing w:val="-1"/>
          <w:lang w:eastAsia="en-GB"/>
        </w:rPr>
        <w:t>the couplin</w:t>
      </w:r>
      <w:r w:rsidRPr="00EE27E4">
        <w:rPr>
          <w:lang w:eastAsia="en-GB"/>
        </w:rPr>
        <w:t xml:space="preserve">g </w:t>
      </w:r>
      <w:r w:rsidRPr="00EE27E4">
        <w:rPr>
          <w:spacing w:val="-1"/>
          <w:lang w:eastAsia="en-GB"/>
        </w:rPr>
        <w:t>i</w:t>
      </w:r>
      <w:r w:rsidRPr="00EE27E4">
        <w:rPr>
          <w:lang w:eastAsia="en-GB"/>
        </w:rPr>
        <w:t xml:space="preserve">n </w:t>
      </w:r>
      <w:r w:rsidRPr="00EE27E4">
        <w:rPr>
          <w:spacing w:val="-1"/>
          <w:lang w:eastAsia="en-GB"/>
        </w:rPr>
        <w:t>a</w:t>
      </w:r>
      <w:r w:rsidRPr="00EE27E4">
        <w:rPr>
          <w:lang w:eastAsia="en-GB"/>
        </w:rPr>
        <w:t xml:space="preserve">n </w:t>
      </w:r>
      <w:r w:rsidRPr="00EE27E4">
        <w:rPr>
          <w:spacing w:val="-1"/>
          <w:lang w:eastAsia="en-GB"/>
        </w:rPr>
        <w:t>optica</w:t>
      </w:r>
      <w:r w:rsidRPr="00EE27E4">
        <w:rPr>
          <w:lang w:eastAsia="en-GB"/>
        </w:rPr>
        <w:t xml:space="preserve">l </w:t>
      </w:r>
      <w:r w:rsidRPr="00EE27E4">
        <w:rPr>
          <w:spacing w:val="-1"/>
          <w:lang w:eastAsia="en-GB"/>
        </w:rPr>
        <w:t>manne</w:t>
      </w:r>
      <w:r w:rsidRPr="00EE27E4">
        <w:rPr>
          <w:lang w:eastAsia="en-GB"/>
        </w:rPr>
        <w:t xml:space="preserve">r </w:t>
      </w:r>
      <w:r w:rsidRPr="00EE27E4">
        <w:rPr>
          <w:spacing w:val="-1"/>
          <w:lang w:eastAsia="en-GB"/>
        </w:rPr>
        <w:t>accordin</w:t>
      </w:r>
      <w:r w:rsidRPr="00EE27E4">
        <w:rPr>
          <w:lang w:eastAsia="en-GB"/>
        </w:rPr>
        <w:t xml:space="preserve">g </w:t>
      </w:r>
      <w:r w:rsidRPr="00EE27E4">
        <w:rPr>
          <w:spacing w:val="-1"/>
          <w:lang w:eastAsia="en-GB"/>
        </w:rPr>
        <w:t>t</w:t>
      </w:r>
      <w:r w:rsidRPr="00EE27E4">
        <w:rPr>
          <w:lang w:eastAsia="en-GB"/>
        </w:rPr>
        <w:t xml:space="preserve">o </w:t>
      </w:r>
      <w:r w:rsidRPr="00EE27E4">
        <w:rPr>
          <w:spacing w:val="-1"/>
          <w:lang w:eastAsia="en-GB"/>
        </w:rPr>
        <w:t>paragrap</w:t>
      </w:r>
      <w:r w:rsidRPr="00EE27E4">
        <w:rPr>
          <w:lang w:eastAsia="en-GB"/>
        </w:rPr>
        <w:t xml:space="preserve">h </w:t>
      </w:r>
      <w:r w:rsidRPr="00EE27E4">
        <w:rPr>
          <w:spacing w:val="-1"/>
          <w:lang w:eastAsia="en-GB"/>
        </w:rPr>
        <w:t>12.2.2. Additionall</w:t>
      </w:r>
      <w:r w:rsidRPr="00EE27E4">
        <w:rPr>
          <w:lang w:eastAsia="en-GB"/>
        </w:rPr>
        <w:t xml:space="preserve">y </w:t>
      </w:r>
      <w:r w:rsidRPr="00EE27E4">
        <w:rPr>
          <w:spacing w:val="-1"/>
          <w:lang w:eastAsia="en-GB"/>
        </w:rPr>
        <w:t>th</w:t>
      </w:r>
      <w:r w:rsidRPr="00EE27E4">
        <w:rPr>
          <w:lang w:eastAsia="en-GB"/>
        </w:rPr>
        <w:t xml:space="preserve">e </w:t>
      </w:r>
      <w:r w:rsidRPr="00EE27E4">
        <w:rPr>
          <w:spacing w:val="-1"/>
          <w:lang w:eastAsia="en-GB"/>
        </w:rPr>
        <w:t>ope</w:t>
      </w:r>
      <w:r w:rsidRPr="00EE27E4">
        <w:rPr>
          <w:lang w:eastAsia="en-GB"/>
        </w:rPr>
        <w:t xml:space="preserve">n </w:t>
      </w:r>
      <w:r w:rsidRPr="00EE27E4">
        <w:rPr>
          <w:spacing w:val="-1"/>
          <w:lang w:eastAsia="en-GB"/>
        </w:rPr>
        <w:t>positio</w:t>
      </w:r>
      <w:r w:rsidRPr="00EE27E4">
        <w:rPr>
          <w:lang w:eastAsia="en-GB"/>
        </w:rPr>
        <w:t xml:space="preserve">n </w:t>
      </w:r>
      <w:r w:rsidRPr="00EE27E4">
        <w:rPr>
          <w:spacing w:val="-1"/>
          <w:lang w:eastAsia="en-GB"/>
        </w:rPr>
        <w:t>ma</w:t>
      </w:r>
      <w:r w:rsidRPr="00EE27E4">
        <w:rPr>
          <w:lang w:eastAsia="en-GB"/>
        </w:rPr>
        <w:t xml:space="preserve">y </w:t>
      </w:r>
      <w:r w:rsidRPr="00EE27E4">
        <w:rPr>
          <w:spacing w:val="-1"/>
          <w:lang w:eastAsia="en-GB"/>
        </w:rPr>
        <w:t>b</w:t>
      </w:r>
      <w:r w:rsidRPr="00EE27E4">
        <w:rPr>
          <w:lang w:eastAsia="en-GB"/>
        </w:rPr>
        <w:t xml:space="preserve">e </w:t>
      </w:r>
      <w:r w:rsidRPr="00EE27E4">
        <w:rPr>
          <w:spacing w:val="-1"/>
          <w:lang w:eastAsia="en-GB"/>
        </w:rPr>
        <w:t>indicate</w:t>
      </w:r>
      <w:r w:rsidRPr="00EE27E4">
        <w:rPr>
          <w:lang w:eastAsia="en-GB"/>
        </w:rPr>
        <w:t xml:space="preserve">d </w:t>
      </w:r>
      <w:r w:rsidRPr="00EE27E4">
        <w:rPr>
          <w:spacing w:val="-1"/>
          <w:lang w:eastAsia="en-GB"/>
        </w:rPr>
        <w:t>a</w:t>
      </w:r>
      <w:r w:rsidRPr="00EE27E4">
        <w:rPr>
          <w:lang w:eastAsia="en-GB"/>
        </w:rPr>
        <w:t xml:space="preserve">s </w:t>
      </w:r>
      <w:r w:rsidRPr="00EE27E4">
        <w:rPr>
          <w:spacing w:val="-1"/>
          <w:lang w:eastAsia="en-GB"/>
        </w:rPr>
        <w:t>in</w:t>
      </w:r>
      <w:r w:rsidR="003C61DA">
        <w:rPr>
          <w:spacing w:val="-1"/>
          <w:lang w:eastAsia="en-GB"/>
        </w:rPr>
        <w:t xml:space="preserve"> </w:t>
      </w:r>
      <w:r w:rsidRPr="00EE27E4">
        <w:rPr>
          <w:spacing w:val="-1"/>
          <w:lang w:eastAsia="en-GB"/>
        </w:rPr>
        <w:t>paragrap</w:t>
      </w:r>
      <w:r w:rsidRPr="00EE27E4">
        <w:rPr>
          <w:lang w:eastAsia="en-GB"/>
        </w:rPr>
        <w:t xml:space="preserve">h </w:t>
      </w:r>
      <w:r w:rsidRPr="00EE27E4">
        <w:rPr>
          <w:spacing w:val="-1"/>
          <w:lang w:eastAsia="en-GB"/>
        </w:rPr>
        <w:t>12.2.3.</w:t>
      </w:r>
    </w:p>
    <w:p w:rsidR="002C3616" w:rsidRPr="00EE27E4" w:rsidRDefault="00CF1F4E" w:rsidP="00082187">
      <w:pPr>
        <w:pStyle w:val="para"/>
        <w:ind w:firstLine="0"/>
        <w:rPr>
          <w:lang w:eastAsia="en-GB"/>
        </w:rPr>
      </w:pPr>
      <w:r w:rsidRPr="00EE27E4">
        <w:rPr>
          <w:spacing w:val="-1"/>
          <w:lang w:eastAsia="en-GB"/>
        </w:rPr>
        <w:t>Th</w:t>
      </w:r>
      <w:r w:rsidRPr="00EE27E4">
        <w:rPr>
          <w:lang w:eastAsia="en-GB"/>
        </w:rPr>
        <w:t xml:space="preserve">e </w:t>
      </w:r>
      <w:r w:rsidRPr="00EE27E4">
        <w:rPr>
          <w:spacing w:val="-1"/>
          <w:lang w:eastAsia="en-GB"/>
        </w:rPr>
        <w:t>remot</w:t>
      </w:r>
      <w:r w:rsidRPr="00EE27E4">
        <w:rPr>
          <w:lang w:eastAsia="en-GB"/>
        </w:rPr>
        <w:t xml:space="preserve">e </w:t>
      </w:r>
      <w:r w:rsidRPr="00EE27E4">
        <w:rPr>
          <w:spacing w:val="-1"/>
          <w:lang w:eastAsia="en-GB"/>
        </w:rPr>
        <w:t>indicatio</w:t>
      </w:r>
      <w:r w:rsidRPr="00EE27E4">
        <w:rPr>
          <w:lang w:eastAsia="en-GB"/>
        </w:rPr>
        <w:t xml:space="preserve">n </w:t>
      </w:r>
      <w:r w:rsidRPr="00EE27E4">
        <w:rPr>
          <w:spacing w:val="-1"/>
          <w:lang w:eastAsia="en-GB"/>
        </w:rPr>
        <w:t>devic</w:t>
      </w:r>
      <w:r w:rsidRPr="00EE27E4">
        <w:rPr>
          <w:lang w:eastAsia="en-GB"/>
        </w:rPr>
        <w:t xml:space="preserve">e </w:t>
      </w:r>
      <w:r w:rsidRPr="00EE27E4">
        <w:rPr>
          <w:spacing w:val="-1"/>
          <w:lang w:eastAsia="en-GB"/>
        </w:rPr>
        <w:t>shal</w:t>
      </w:r>
      <w:r w:rsidRPr="00EE27E4">
        <w:rPr>
          <w:lang w:eastAsia="en-GB"/>
        </w:rPr>
        <w:t xml:space="preserve">l </w:t>
      </w:r>
      <w:r w:rsidRPr="00EE27E4">
        <w:rPr>
          <w:spacing w:val="-1"/>
          <w:lang w:eastAsia="en-GB"/>
        </w:rPr>
        <w:t>b</w:t>
      </w:r>
      <w:r w:rsidRPr="00EE27E4">
        <w:rPr>
          <w:lang w:eastAsia="en-GB"/>
        </w:rPr>
        <w:t xml:space="preserve">e </w:t>
      </w:r>
      <w:r w:rsidRPr="00EE27E4">
        <w:rPr>
          <w:spacing w:val="-1"/>
          <w:lang w:eastAsia="en-GB"/>
        </w:rPr>
        <w:t>automaticall</w:t>
      </w:r>
      <w:r w:rsidRPr="00EE27E4">
        <w:rPr>
          <w:lang w:eastAsia="en-GB"/>
        </w:rPr>
        <w:t xml:space="preserve">y </w:t>
      </w:r>
      <w:r w:rsidRPr="00EE27E4">
        <w:rPr>
          <w:spacing w:val="-1"/>
          <w:lang w:eastAsia="en-GB"/>
        </w:rPr>
        <w:t>activate</w:t>
      </w:r>
      <w:r w:rsidRPr="00EE27E4">
        <w:rPr>
          <w:lang w:eastAsia="en-GB"/>
        </w:rPr>
        <w:t xml:space="preserve">d </w:t>
      </w:r>
      <w:r w:rsidRPr="00EE27E4">
        <w:rPr>
          <w:spacing w:val="-1"/>
          <w:lang w:eastAsia="en-GB"/>
        </w:rPr>
        <w:t>and rese</w:t>
      </w:r>
      <w:r w:rsidRPr="00EE27E4">
        <w:rPr>
          <w:lang w:eastAsia="en-GB"/>
        </w:rPr>
        <w:t xml:space="preserve">t </w:t>
      </w:r>
      <w:r w:rsidRPr="00EE27E4">
        <w:rPr>
          <w:spacing w:val="-1"/>
          <w:lang w:eastAsia="en-GB"/>
        </w:rPr>
        <w:t>durin</w:t>
      </w:r>
      <w:r w:rsidRPr="00EE27E4">
        <w:rPr>
          <w:lang w:eastAsia="en-GB"/>
        </w:rPr>
        <w:t xml:space="preserve">g </w:t>
      </w:r>
      <w:r w:rsidRPr="00EE27E4">
        <w:rPr>
          <w:spacing w:val="-1"/>
          <w:lang w:eastAsia="en-GB"/>
        </w:rPr>
        <w:t>ever</w:t>
      </w:r>
      <w:r w:rsidRPr="00EE27E4">
        <w:rPr>
          <w:lang w:eastAsia="en-GB"/>
        </w:rPr>
        <w:t xml:space="preserve">y </w:t>
      </w:r>
      <w:r w:rsidRPr="00EE27E4">
        <w:rPr>
          <w:spacing w:val="-1"/>
          <w:lang w:eastAsia="en-GB"/>
        </w:rPr>
        <w:t>openin</w:t>
      </w:r>
      <w:r w:rsidRPr="00EE27E4">
        <w:rPr>
          <w:lang w:eastAsia="en-GB"/>
        </w:rPr>
        <w:t xml:space="preserve">g </w:t>
      </w:r>
      <w:r w:rsidRPr="00EE27E4">
        <w:rPr>
          <w:spacing w:val="-1"/>
          <w:lang w:eastAsia="en-GB"/>
        </w:rPr>
        <w:t>an</w:t>
      </w:r>
      <w:r w:rsidRPr="00EE27E4">
        <w:rPr>
          <w:lang w:eastAsia="en-GB"/>
        </w:rPr>
        <w:t xml:space="preserve">d </w:t>
      </w:r>
      <w:r w:rsidRPr="00EE27E4">
        <w:rPr>
          <w:spacing w:val="-1"/>
          <w:lang w:eastAsia="en-GB"/>
        </w:rPr>
        <w:t>closin</w:t>
      </w:r>
      <w:r w:rsidRPr="00EE27E4">
        <w:rPr>
          <w:lang w:eastAsia="en-GB"/>
        </w:rPr>
        <w:t xml:space="preserve">g </w:t>
      </w:r>
      <w:r w:rsidRPr="00EE27E4">
        <w:rPr>
          <w:spacing w:val="-1"/>
          <w:lang w:eastAsia="en-GB"/>
        </w:rPr>
        <w:t>o</w:t>
      </w:r>
      <w:r w:rsidRPr="00EE27E4">
        <w:rPr>
          <w:lang w:eastAsia="en-GB"/>
        </w:rPr>
        <w:t xml:space="preserve">f </w:t>
      </w:r>
      <w:r w:rsidRPr="00EE27E4">
        <w:rPr>
          <w:spacing w:val="-1"/>
          <w:lang w:eastAsia="en-GB"/>
        </w:rPr>
        <w:t>th</w:t>
      </w:r>
      <w:r w:rsidRPr="00EE27E4">
        <w:rPr>
          <w:lang w:eastAsia="en-GB"/>
        </w:rPr>
        <w:t xml:space="preserve">e </w:t>
      </w:r>
      <w:r w:rsidRPr="00EE27E4">
        <w:rPr>
          <w:spacing w:val="-1"/>
          <w:lang w:eastAsia="en-GB"/>
        </w:rPr>
        <w:t>coupling.</w:t>
      </w:r>
    </w:p>
    <w:p w:rsidR="002C3616" w:rsidRPr="00EE27E4" w:rsidRDefault="00CF1F4E" w:rsidP="003C61DA">
      <w:pPr>
        <w:pStyle w:val="para"/>
        <w:rPr>
          <w:lang w:eastAsia="en-GB"/>
        </w:rPr>
      </w:pPr>
      <w:r w:rsidRPr="00EE27E4">
        <w:rPr>
          <w:spacing w:val="-1"/>
          <w:lang w:eastAsia="en-GB"/>
        </w:rPr>
        <w:t>12.2.2</w:t>
      </w:r>
      <w:r w:rsidRPr="00EE27E4">
        <w:rPr>
          <w:lang w:eastAsia="en-GB"/>
        </w:rPr>
        <w:t>.</w:t>
      </w:r>
      <w:r w:rsidRPr="00EE27E4">
        <w:rPr>
          <w:lang w:eastAsia="en-GB"/>
        </w:rPr>
        <w:tab/>
      </w:r>
      <w:r w:rsidRPr="00EE27E4">
        <w:rPr>
          <w:spacing w:val="-1"/>
          <w:lang w:eastAsia="en-GB"/>
        </w:rPr>
        <w:t>Th</w:t>
      </w:r>
      <w:r w:rsidRPr="00EE27E4">
        <w:rPr>
          <w:lang w:eastAsia="en-GB"/>
        </w:rPr>
        <w:t xml:space="preserve">e </w:t>
      </w:r>
      <w:r w:rsidRPr="00EE27E4">
        <w:rPr>
          <w:spacing w:val="-1"/>
          <w:lang w:eastAsia="en-GB"/>
        </w:rPr>
        <w:t>chang</w:t>
      </w:r>
      <w:r w:rsidRPr="00EE27E4">
        <w:rPr>
          <w:lang w:eastAsia="en-GB"/>
        </w:rPr>
        <w:t xml:space="preserve">e </w:t>
      </w:r>
      <w:r w:rsidRPr="00EE27E4">
        <w:rPr>
          <w:spacing w:val="-1"/>
          <w:lang w:eastAsia="en-GB"/>
        </w:rPr>
        <w:t>fro</w:t>
      </w:r>
      <w:r w:rsidRPr="00EE27E4">
        <w:rPr>
          <w:lang w:eastAsia="en-GB"/>
        </w:rPr>
        <w:t xml:space="preserve">m </w:t>
      </w:r>
      <w:r w:rsidRPr="00EE27E4">
        <w:rPr>
          <w:spacing w:val="-1"/>
          <w:lang w:eastAsia="en-GB"/>
        </w:rPr>
        <w:t>th</w:t>
      </w:r>
      <w:r w:rsidRPr="00EE27E4">
        <w:rPr>
          <w:lang w:eastAsia="en-GB"/>
        </w:rPr>
        <w:t xml:space="preserve">e </w:t>
      </w:r>
      <w:r w:rsidRPr="00EE27E4">
        <w:rPr>
          <w:spacing w:val="-1"/>
          <w:lang w:eastAsia="en-GB"/>
        </w:rPr>
        <w:t>ope</w:t>
      </w:r>
      <w:r w:rsidRPr="00EE27E4">
        <w:rPr>
          <w:lang w:eastAsia="en-GB"/>
        </w:rPr>
        <w:t xml:space="preserve">n </w:t>
      </w:r>
      <w:r w:rsidRPr="00EE27E4">
        <w:rPr>
          <w:spacing w:val="-1"/>
          <w:lang w:eastAsia="en-GB"/>
        </w:rPr>
        <w:t>t</w:t>
      </w:r>
      <w:r w:rsidRPr="00EE27E4">
        <w:rPr>
          <w:lang w:eastAsia="en-GB"/>
        </w:rPr>
        <w:t xml:space="preserve">o </w:t>
      </w:r>
      <w:r w:rsidRPr="00EE27E4">
        <w:rPr>
          <w:spacing w:val="-1"/>
          <w:lang w:eastAsia="en-GB"/>
        </w:rPr>
        <w:t>th</w:t>
      </w:r>
      <w:r w:rsidRPr="00EE27E4">
        <w:rPr>
          <w:lang w:eastAsia="en-GB"/>
        </w:rPr>
        <w:t xml:space="preserve">e </w:t>
      </w:r>
      <w:r w:rsidRPr="00EE27E4">
        <w:rPr>
          <w:spacing w:val="-1"/>
          <w:lang w:eastAsia="en-GB"/>
        </w:rPr>
        <w:t>close</w:t>
      </w:r>
      <w:r w:rsidRPr="00EE27E4">
        <w:rPr>
          <w:lang w:eastAsia="en-GB"/>
        </w:rPr>
        <w:t xml:space="preserve">d </w:t>
      </w:r>
      <w:r w:rsidRPr="00EE27E4">
        <w:rPr>
          <w:spacing w:val="-1"/>
          <w:lang w:eastAsia="en-GB"/>
        </w:rPr>
        <w:t>an</w:t>
      </w:r>
      <w:r w:rsidRPr="00EE27E4">
        <w:rPr>
          <w:lang w:eastAsia="en-GB"/>
        </w:rPr>
        <w:t xml:space="preserve">d </w:t>
      </w:r>
      <w:r w:rsidRPr="00EE27E4">
        <w:rPr>
          <w:spacing w:val="-1"/>
          <w:lang w:eastAsia="en-GB"/>
        </w:rPr>
        <w:t>doubl</w:t>
      </w:r>
      <w:r w:rsidRPr="00EE27E4">
        <w:rPr>
          <w:lang w:eastAsia="en-GB"/>
        </w:rPr>
        <w:t xml:space="preserve">y </w:t>
      </w:r>
      <w:r w:rsidRPr="00EE27E4">
        <w:rPr>
          <w:spacing w:val="-1"/>
          <w:lang w:eastAsia="en-GB"/>
        </w:rPr>
        <w:t>locke</w:t>
      </w:r>
      <w:r w:rsidRPr="00EE27E4">
        <w:rPr>
          <w:lang w:eastAsia="en-GB"/>
        </w:rPr>
        <w:t xml:space="preserve">d </w:t>
      </w:r>
      <w:r w:rsidRPr="00EE27E4">
        <w:rPr>
          <w:spacing w:val="-1"/>
          <w:lang w:eastAsia="en-GB"/>
        </w:rPr>
        <w:t>position shal</w:t>
      </w:r>
      <w:r w:rsidRPr="00EE27E4">
        <w:rPr>
          <w:lang w:eastAsia="en-GB"/>
        </w:rPr>
        <w:t xml:space="preserve">l </w:t>
      </w:r>
      <w:r w:rsidRPr="00EE27E4">
        <w:rPr>
          <w:spacing w:val="-1"/>
          <w:lang w:eastAsia="en-GB"/>
        </w:rPr>
        <w:t>b</w:t>
      </w:r>
      <w:r w:rsidRPr="00EE27E4">
        <w:rPr>
          <w:lang w:eastAsia="en-GB"/>
        </w:rPr>
        <w:t xml:space="preserve">e </w:t>
      </w:r>
      <w:r w:rsidRPr="00EE27E4">
        <w:rPr>
          <w:spacing w:val="-1"/>
          <w:lang w:eastAsia="en-GB"/>
        </w:rPr>
        <w:t>indicate</w:t>
      </w:r>
      <w:r w:rsidRPr="00EE27E4">
        <w:rPr>
          <w:lang w:eastAsia="en-GB"/>
        </w:rPr>
        <w:t xml:space="preserve">d </w:t>
      </w:r>
      <w:r w:rsidRPr="00EE27E4">
        <w:rPr>
          <w:spacing w:val="-1"/>
          <w:lang w:eastAsia="en-GB"/>
        </w:rPr>
        <w:t>b</w:t>
      </w:r>
      <w:r w:rsidRPr="00EE27E4">
        <w:rPr>
          <w:lang w:eastAsia="en-GB"/>
        </w:rPr>
        <w:t xml:space="preserve">y a </w:t>
      </w:r>
      <w:r w:rsidRPr="00EE27E4">
        <w:rPr>
          <w:spacing w:val="-1"/>
          <w:lang w:eastAsia="en-GB"/>
        </w:rPr>
        <w:t>gree</w:t>
      </w:r>
      <w:r w:rsidRPr="00EE27E4">
        <w:rPr>
          <w:lang w:eastAsia="en-GB"/>
        </w:rPr>
        <w:t xml:space="preserve">n </w:t>
      </w:r>
      <w:r w:rsidRPr="00EE27E4">
        <w:rPr>
          <w:spacing w:val="-1"/>
          <w:lang w:eastAsia="en-GB"/>
        </w:rPr>
        <w:t>optica</w:t>
      </w:r>
      <w:r w:rsidRPr="00EE27E4">
        <w:rPr>
          <w:lang w:eastAsia="en-GB"/>
        </w:rPr>
        <w:t xml:space="preserve">l </w:t>
      </w:r>
      <w:r w:rsidRPr="00EE27E4">
        <w:rPr>
          <w:spacing w:val="-1"/>
          <w:lang w:eastAsia="en-GB"/>
        </w:rPr>
        <w:t>signal.</w:t>
      </w:r>
    </w:p>
    <w:p w:rsidR="002C3616" w:rsidRPr="00EE27E4" w:rsidRDefault="00CF1F4E" w:rsidP="003C61DA">
      <w:pPr>
        <w:pStyle w:val="para"/>
        <w:rPr>
          <w:lang w:eastAsia="en-GB"/>
        </w:rPr>
      </w:pPr>
      <w:r w:rsidRPr="00EE27E4">
        <w:rPr>
          <w:spacing w:val="-1"/>
          <w:lang w:eastAsia="en-GB"/>
        </w:rPr>
        <w:t>12.2.3</w:t>
      </w:r>
      <w:r w:rsidRPr="00EE27E4">
        <w:rPr>
          <w:lang w:eastAsia="en-GB"/>
        </w:rPr>
        <w:t>.</w:t>
      </w:r>
      <w:r w:rsidRPr="00EE27E4">
        <w:rPr>
          <w:lang w:eastAsia="en-GB"/>
        </w:rPr>
        <w:tab/>
      </w:r>
      <w:r w:rsidRPr="00EE27E4">
        <w:rPr>
          <w:spacing w:val="-1"/>
          <w:lang w:eastAsia="en-GB"/>
        </w:rPr>
        <w:t>I</w:t>
      </w:r>
      <w:r w:rsidRPr="00EE27E4">
        <w:rPr>
          <w:lang w:eastAsia="en-GB"/>
        </w:rPr>
        <w:t xml:space="preserve">f </w:t>
      </w:r>
      <w:r w:rsidRPr="00EE27E4">
        <w:rPr>
          <w:spacing w:val="-1"/>
          <w:lang w:eastAsia="en-GB"/>
        </w:rPr>
        <w:t>th</w:t>
      </w:r>
      <w:r w:rsidRPr="00EE27E4">
        <w:rPr>
          <w:lang w:eastAsia="en-GB"/>
        </w:rPr>
        <w:t xml:space="preserve">e </w:t>
      </w:r>
      <w:r w:rsidRPr="00EE27E4">
        <w:rPr>
          <w:spacing w:val="-1"/>
          <w:lang w:eastAsia="en-GB"/>
        </w:rPr>
        <w:t>ope</w:t>
      </w:r>
      <w:r w:rsidRPr="00EE27E4">
        <w:rPr>
          <w:lang w:eastAsia="en-GB"/>
        </w:rPr>
        <w:t xml:space="preserve">n </w:t>
      </w:r>
      <w:r w:rsidRPr="00EE27E4">
        <w:rPr>
          <w:spacing w:val="-1"/>
          <w:lang w:eastAsia="en-GB"/>
        </w:rPr>
        <w:t>and/o</w:t>
      </w:r>
      <w:r w:rsidRPr="00EE27E4">
        <w:rPr>
          <w:lang w:eastAsia="en-GB"/>
        </w:rPr>
        <w:t xml:space="preserve">r </w:t>
      </w:r>
      <w:r w:rsidRPr="00EE27E4">
        <w:rPr>
          <w:spacing w:val="-1"/>
          <w:lang w:eastAsia="en-GB"/>
        </w:rPr>
        <w:t>unlocke</w:t>
      </w:r>
      <w:r w:rsidRPr="00EE27E4">
        <w:rPr>
          <w:lang w:eastAsia="en-GB"/>
        </w:rPr>
        <w:t xml:space="preserve">d </w:t>
      </w:r>
      <w:r w:rsidRPr="00EE27E4">
        <w:rPr>
          <w:spacing w:val="-1"/>
          <w:lang w:eastAsia="en-GB"/>
        </w:rPr>
        <w:t>positio</w:t>
      </w:r>
      <w:r w:rsidRPr="00EE27E4">
        <w:rPr>
          <w:lang w:eastAsia="en-GB"/>
        </w:rPr>
        <w:t xml:space="preserve">n </w:t>
      </w:r>
      <w:r w:rsidRPr="00EE27E4">
        <w:rPr>
          <w:spacing w:val="-1"/>
          <w:lang w:eastAsia="en-GB"/>
        </w:rPr>
        <w:t>i</w:t>
      </w:r>
      <w:r w:rsidRPr="00EE27E4">
        <w:rPr>
          <w:lang w:eastAsia="en-GB"/>
        </w:rPr>
        <w:t xml:space="preserve">s </w:t>
      </w:r>
      <w:r w:rsidRPr="00EE27E4">
        <w:rPr>
          <w:spacing w:val="-1"/>
          <w:lang w:eastAsia="en-GB"/>
        </w:rPr>
        <w:t>indicated</w:t>
      </w:r>
      <w:r w:rsidRPr="00EE27E4">
        <w:rPr>
          <w:lang w:eastAsia="en-GB"/>
        </w:rPr>
        <w:t xml:space="preserve">, a </w:t>
      </w:r>
      <w:r w:rsidRPr="00EE27E4">
        <w:rPr>
          <w:spacing w:val="-1"/>
          <w:lang w:eastAsia="en-GB"/>
        </w:rPr>
        <w:t>re</w:t>
      </w:r>
      <w:r w:rsidRPr="00EE27E4">
        <w:rPr>
          <w:lang w:eastAsia="en-GB"/>
        </w:rPr>
        <w:t xml:space="preserve">d </w:t>
      </w:r>
      <w:r w:rsidRPr="00EE27E4">
        <w:rPr>
          <w:spacing w:val="-1"/>
          <w:lang w:eastAsia="en-GB"/>
        </w:rPr>
        <w:t>optical signa</w:t>
      </w:r>
      <w:r w:rsidRPr="00EE27E4">
        <w:rPr>
          <w:lang w:eastAsia="en-GB"/>
        </w:rPr>
        <w:t xml:space="preserve">l </w:t>
      </w:r>
      <w:r w:rsidRPr="00EE27E4">
        <w:rPr>
          <w:spacing w:val="-1"/>
          <w:lang w:eastAsia="en-GB"/>
        </w:rPr>
        <w:t>shal</w:t>
      </w:r>
      <w:r w:rsidRPr="00EE27E4">
        <w:rPr>
          <w:lang w:eastAsia="en-GB"/>
        </w:rPr>
        <w:t xml:space="preserve">l </w:t>
      </w:r>
      <w:r w:rsidRPr="00EE27E4">
        <w:rPr>
          <w:spacing w:val="-1"/>
          <w:lang w:eastAsia="en-GB"/>
        </w:rPr>
        <w:t>b</w:t>
      </w:r>
      <w:r w:rsidRPr="00EE27E4">
        <w:rPr>
          <w:lang w:eastAsia="en-GB"/>
        </w:rPr>
        <w:t xml:space="preserve">e </w:t>
      </w:r>
      <w:r w:rsidRPr="00EE27E4">
        <w:rPr>
          <w:spacing w:val="-1"/>
          <w:lang w:eastAsia="en-GB"/>
        </w:rPr>
        <w:t>used.</w:t>
      </w:r>
    </w:p>
    <w:p w:rsidR="00CF1F4E" w:rsidRPr="00EE27E4" w:rsidRDefault="00CF1F4E" w:rsidP="003C61DA">
      <w:pPr>
        <w:pStyle w:val="para"/>
        <w:rPr>
          <w:lang w:eastAsia="en-GB"/>
        </w:rPr>
      </w:pPr>
      <w:r w:rsidRPr="00EE27E4">
        <w:rPr>
          <w:spacing w:val="-1"/>
          <w:lang w:eastAsia="en-GB"/>
        </w:rPr>
        <w:t>12.2.4</w:t>
      </w:r>
      <w:r w:rsidRPr="00EE27E4">
        <w:rPr>
          <w:lang w:eastAsia="en-GB"/>
        </w:rPr>
        <w:t>.</w:t>
      </w:r>
      <w:r w:rsidRPr="00EE27E4">
        <w:rPr>
          <w:lang w:eastAsia="en-GB"/>
        </w:rPr>
        <w:tab/>
      </w:r>
      <w:r w:rsidRPr="00EE27E4">
        <w:rPr>
          <w:spacing w:val="-1"/>
          <w:lang w:eastAsia="en-GB"/>
        </w:rPr>
        <w:t>I</w:t>
      </w:r>
      <w:r w:rsidRPr="00EE27E4">
        <w:rPr>
          <w:lang w:eastAsia="en-GB"/>
        </w:rPr>
        <w:t xml:space="preserve">n </w:t>
      </w:r>
      <w:r w:rsidRPr="00EE27E4">
        <w:rPr>
          <w:spacing w:val="-1"/>
          <w:lang w:eastAsia="en-GB"/>
        </w:rPr>
        <w:t>th</w:t>
      </w:r>
      <w:r w:rsidRPr="00EE27E4">
        <w:rPr>
          <w:lang w:eastAsia="en-GB"/>
        </w:rPr>
        <w:t xml:space="preserve">e </w:t>
      </w:r>
      <w:r w:rsidRPr="00EE27E4">
        <w:rPr>
          <w:spacing w:val="-1"/>
          <w:lang w:eastAsia="en-GB"/>
        </w:rPr>
        <w:t>cas</w:t>
      </w:r>
      <w:r w:rsidRPr="00EE27E4">
        <w:rPr>
          <w:lang w:eastAsia="en-GB"/>
        </w:rPr>
        <w:t xml:space="preserve">e </w:t>
      </w:r>
      <w:r w:rsidRPr="00EE27E4">
        <w:rPr>
          <w:spacing w:val="-1"/>
          <w:lang w:eastAsia="en-GB"/>
        </w:rPr>
        <w:t>o</w:t>
      </w:r>
      <w:r w:rsidRPr="00EE27E4">
        <w:rPr>
          <w:lang w:eastAsia="en-GB"/>
        </w:rPr>
        <w:t xml:space="preserve">f </w:t>
      </w:r>
      <w:r w:rsidRPr="00EE27E4">
        <w:rPr>
          <w:spacing w:val="-1"/>
          <w:lang w:eastAsia="en-GB"/>
        </w:rPr>
        <w:t>indicatin</w:t>
      </w:r>
      <w:r w:rsidRPr="00EE27E4">
        <w:rPr>
          <w:lang w:eastAsia="en-GB"/>
        </w:rPr>
        <w:t xml:space="preserve">g </w:t>
      </w:r>
      <w:r w:rsidRPr="00EE27E4">
        <w:rPr>
          <w:spacing w:val="-1"/>
          <w:lang w:eastAsia="en-GB"/>
        </w:rPr>
        <w:t>th</w:t>
      </w:r>
      <w:r w:rsidRPr="00EE27E4">
        <w:rPr>
          <w:lang w:eastAsia="en-GB"/>
        </w:rPr>
        <w:t xml:space="preserve">e </w:t>
      </w:r>
      <w:r w:rsidRPr="00EE27E4">
        <w:rPr>
          <w:spacing w:val="-1"/>
          <w:lang w:eastAsia="en-GB"/>
        </w:rPr>
        <w:t>completio</w:t>
      </w:r>
      <w:r w:rsidRPr="00EE27E4">
        <w:rPr>
          <w:lang w:eastAsia="en-GB"/>
        </w:rPr>
        <w:t xml:space="preserve">n </w:t>
      </w:r>
      <w:r w:rsidRPr="00EE27E4">
        <w:rPr>
          <w:spacing w:val="-1"/>
          <w:lang w:eastAsia="en-GB"/>
        </w:rPr>
        <w:t>o</w:t>
      </w:r>
      <w:r w:rsidRPr="00EE27E4">
        <w:rPr>
          <w:lang w:eastAsia="en-GB"/>
        </w:rPr>
        <w:t xml:space="preserve">f </w:t>
      </w:r>
      <w:r w:rsidRPr="00EE27E4">
        <w:rPr>
          <w:spacing w:val="-1"/>
          <w:lang w:eastAsia="en-GB"/>
        </w:rPr>
        <w:t>th</w:t>
      </w:r>
      <w:r w:rsidRPr="00EE27E4">
        <w:rPr>
          <w:lang w:eastAsia="en-GB"/>
        </w:rPr>
        <w:t xml:space="preserve">e </w:t>
      </w:r>
      <w:r w:rsidRPr="00EE27E4">
        <w:rPr>
          <w:spacing w:val="-1"/>
          <w:lang w:eastAsia="en-GB"/>
        </w:rPr>
        <w:t>automati</w:t>
      </w:r>
      <w:r w:rsidRPr="00EE27E4">
        <w:rPr>
          <w:lang w:eastAsia="en-GB"/>
        </w:rPr>
        <w:t xml:space="preserve">c </w:t>
      </w:r>
      <w:r w:rsidRPr="00EE27E4">
        <w:rPr>
          <w:spacing w:val="-1"/>
          <w:lang w:eastAsia="en-GB"/>
        </w:rPr>
        <w:t>coupling procedure</w:t>
      </w:r>
      <w:r w:rsidRPr="00EE27E4">
        <w:rPr>
          <w:lang w:eastAsia="en-GB"/>
        </w:rPr>
        <w:t xml:space="preserve">, </w:t>
      </w:r>
      <w:r w:rsidRPr="00EE27E4">
        <w:rPr>
          <w:spacing w:val="-1"/>
          <w:lang w:eastAsia="en-GB"/>
        </w:rPr>
        <w:t>th</w:t>
      </w:r>
      <w:r w:rsidRPr="00EE27E4">
        <w:rPr>
          <w:lang w:eastAsia="en-GB"/>
        </w:rPr>
        <w:t xml:space="preserve">e </w:t>
      </w:r>
      <w:r w:rsidRPr="00EE27E4">
        <w:rPr>
          <w:spacing w:val="-1"/>
          <w:lang w:eastAsia="en-GB"/>
        </w:rPr>
        <w:t>remot</w:t>
      </w:r>
      <w:r w:rsidRPr="00EE27E4">
        <w:rPr>
          <w:lang w:eastAsia="en-GB"/>
        </w:rPr>
        <w:t xml:space="preserve">e </w:t>
      </w:r>
      <w:r w:rsidRPr="00EE27E4">
        <w:rPr>
          <w:spacing w:val="-1"/>
          <w:lang w:eastAsia="en-GB"/>
        </w:rPr>
        <w:t>indicato</w:t>
      </w:r>
      <w:r w:rsidRPr="00EE27E4">
        <w:rPr>
          <w:lang w:eastAsia="en-GB"/>
        </w:rPr>
        <w:t xml:space="preserve">r </w:t>
      </w:r>
      <w:r w:rsidRPr="00EE27E4">
        <w:rPr>
          <w:spacing w:val="-1"/>
          <w:lang w:eastAsia="en-GB"/>
        </w:rPr>
        <w:t>shal</w:t>
      </w:r>
      <w:r w:rsidRPr="00EE27E4">
        <w:rPr>
          <w:lang w:eastAsia="en-GB"/>
        </w:rPr>
        <w:t xml:space="preserve">l </w:t>
      </w:r>
      <w:r w:rsidRPr="00EE27E4">
        <w:rPr>
          <w:spacing w:val="-1"/>
          <w:lang w:eastAsia="en-GB"/>
        </w:rPr>
        <w:t>ensur</w:t>
      </w:r>
      <w:r w:rsidRPr="00EE27E4">
        <w:rPr>
          <w:lang w:eastAsia="en-GB"/>
        </w:rPr>
        <w:t xml:space="preserve">e </w:t>
      </w:r>
      <w:r w:rsidRPr="00EE27E4">
        <w:rPr>
          <w:spacing w:val="-1"/>
          <w:lang w:eastAsia="en-GB"/>
        </w:rPr>
        <w:t>tha</w:t>
      </w:r>
      <w:r w:rsidRPr="00EE27E4">
        <w:rPr>
          <w:lang w:eastAsia="en-GB"/>
        </w:rPr>
        <w:t xml:space="preserve">t </w:t>
      </w:r>
      <w:r w:rsidRPr="00EE27E4">
        <w:rPr>
          <w:spacing w:val="-1"/>
          <w:lang w:eastAsia="en-GB"/>
        </w:rPr>
        <w:t>th</w:t>
      </w:r>
      <w:r w:rsidRPr="00EE27E4">
        <w:rPr>
          <w:lang w:eastAsia="en-GB"/>
        </w:rPr>
        <w:t xml:space="preserve">e </w:t>
      </w:r>
      <w:r w:rsidRPr="00EE27E4">
        <w:rPr>
          <w:spacing w:val="-1"/>
          <w:lang w:eastAsia="en-GB"/>
        </w:rPr>
        <w:t>couplin</w:t>
      </w:r>
      <w:r w:rsidRPr="00EE27E4">
        <w:rPr>
          <w:lang w:eastAsia="en-GB"/>
        </w:rPr>
        <w:t xml:space="preserve">g </w:t>
      </w:r>
      <w:r w:rsidRPr="00EE27E4">
        <w:rPr>
          <w:spacing w:val="-1"/>
          <w:lang w:eastAsia="en-GB"/>
        </w:rPr>
        <w:t>pin ha</w:t>
      </w:r>
      <w:r w:rsidRPr="00EE27E4">
        <w:rPr>
          <w:lang w:eastAsia="en-GB"/>
        </w:rPr>
        <w:t xml:space="preserve">s </w:t>
      </w:r>
      <w:r w:rsidRPr="00EE27E4">
        <w:rPr>
          <w:spacing w:val="-1"/>
          <w:lang w:eastAsia="en-GB"/>
        </w:rPr>
        <w:t>reache</w:t>
      </w:r>
      <w:r w:rsidRPr="00EE27E4">
        <w:rPr>
          <w:lang w:eastAsia="en-GB"/>
        </w:rPr>
        <w:t xml:space="preserve">d </w:t>
      </w:r>
      <w:r w:rsidRPr="00EE27E4">
        <w:rPr>
          <w:spacing w:val="-1"/>
          <w:lang w:eastAsia="en-GB"/>
        </w:rPr>
        <w:t>th</w:t>
      </w:r>
      <w:r w:rsidRPr="00EE27E4">
        <w:rPr>
          <w:lang w:eastAsia="en-GB"/>
        </w:rPr>
        <w:t xml:space="preserve">e </w:t>
      </w:r>
      <w:r w:rsidRPr="00EE27E4">
        <w:rPr>
          <w:spacing w:val="-1"/>
          <w:lang w:eastAsia="en-GB"/>
        </w:rPr>
        <w:t>doubl</w:t>
      </w:r>
      <w:r w:rsidRPr="00EE27E4">
        <w:rPr>
          <w:lang w:eastAsia="en-GB"/>
        </w:rPr>
        <w:t xml:space="preserve">y </w:t>
      </w:r>
      <w:r w:rsidRPr="00EE27E4">
        <w:rPr>
          <w:spacing w:val="-1"/>
          <w:lang w:eastAsia="en-GB"/>
        </w:rPr>
        <w:t>locke</w:t>
      </w:r>
      <w:r w:rsidRPr="00EE27E4">
        <w:rPr>
          <w:lang w:eastAsia="en-GB"/>
        </w:rPr>
        <w:t xml:space="preserve">d </w:t>
      </w:r>
      <w:r w:rsidRPr="00EE27E4">
        <w:rPr>
          <w:spacing w:val="-1"/>
          <w:lang w:eastAsia="en-GB"/>
        </w:rPr>
        <w:t>en</w:t>
      </w:r>
      <w:r w:rsidRPr="00EE27E4">
        <w:rPr>
          <w:lang w:eastAsia="en-GB"/>
        </w:rPr>
        <w:t xml:space="preserve">d </w:t>
      </w:r>
      <w:r w:rsidRPr="00EE27E4">
        <w:rPr>
          <w:spacing w:val="-1"/>
          <w:lang w:eastAsia="en-GB"/>
        </w:rPr>
        <w:t>position.</w:t>
      </w:r>
    </w:p>
    <w:p w:rsidR="002C3616" w:rsidRPr="00EE27E4" w:rsidRDefault="00CF1F4E" w:rsidP="00082187">
      <w:pPr>
        <w:pStyle w:val="para"/>
        <w:rPr>
          <w:lang w:eastAsia="en-GB"/>
        </w:rPr>
      </w:pPr>
      <w:r w:rsidRPr="00EE27E4">
        <w:rPr>
          <w:lang w:eastAsia="en-GB"/>
        </w:rPr>
        <w:t>12.2.5.</w:t>
      </w:r>
      <w:r w:rsidRPr="00EE27E4">
        <w:rPr>
          <w:lang w:eastAsia="en-GB"/>
        </w:rPr>
        <w:tab/>
        <w:t>The appearance of any fault in the remote indication system shall not indicate a closed and locked position during the coupling procedure if the end position has not been reached.</w:t>
      </w:r>
    </w:p>
    <w:p w:rsidR="002C3616" w:rsidRPr="00EE27E4" w:rsidRDefault="00CF1F4E" w:rsidP="00082187">
      <w:pPr>
        <w:pStyle w:val="para"/>
        <w:rPr>
          <w:lang w:eastAsia="en-GB"/>
        </w:rPr>
      </w:pPr>
      <w:r w:rsidRPr="00EE27E4">
        <w:rPr>
          <w:lang w:eastAsia="en-GB"/>
        </w:rPr>
        <w:t>12.2.6.</w:t>
      </w:r>
      <w:r w:rsidRPr="00EE27E4">
        <w:rPr>
          <w:lang w:eastAsia="en-GB"/>
        </w:rPr>
        <w:tab/>
        <w:t>The disengagement of one of the two locking devices shall cause the green optical signal to extinguish and the red optical signal (if fitted) to show.</w:t>
      </w:r>
    </w:p>
    <w:p w:rsidR="002C3616" w:rsidRPr="00EE27E4" w:rsidRDefault="00CF1F4E" w:rsidP="00082187">
      <w:pPr>
        <w:pStyle w:val="para"/>
        <w:rPr>
          <w:lang w:eastAsia="en-GB"/>
        </w:rPr>
      </w:pPr>
      <w:r w:rsidRPr="00EE27E4">
        <w:rPr>
          <w:lang w:eastAsia="en-GB"/>
        </w:rPr>
        <w:t>12.2.7.</w:t>
      </w:r>
      <w:r w:rsidRPr="00EE27E4">
        <w:rPr>
          <w:lang w:eastAsia="en-GB"/>
        </w:rPr>
        <w:tab/>
        <w:t>The mechanical indicators fitted directly to the coupling device shall be retained.</w:t>
      </w:r>
    </w:p>
    <w:p w:rsidR="002C3616" w:rsidRPr="00EE27E4" w:rsidRDefault="00CF1F4E" w:rsidP="00082187">
      <w:pPr>
        <w:pStyle w:val="para"/>
        <w:rPr>
          <w:lang w:eastAsia="en-GB"/>
        </w:rPr>
      </w:pPr>
      <w:r w:rsidRPr="00EE27E4">
        <w:rPr>
          <w:lang w:eastAsia="en-GB"/>
        </w:rPr>
        <w:t>12.2.8.</w:t>
      </w:r>
      <w:r w:rsidRPr="00EE27E4">
        <w:rPr>
          <w:lang w:eastAsia="en-GB"/>
        </w:rPr>
        <w:tab/>
        <w:t>In order to avoid distracting the driver during normal driving, there shall be a provision for switching off the remote indication device but this shall be automatically reactivated when the coupling is next opened and closed - see paragraph 12.2.1.</w:t>
      </w:r>
    </w:p>
    <w:p w:rsidR="002C3616" w:rsidRPr="00EE27E4" w:rsidRDefault="00CF1F4E" w:rsidP="00082187">
      <w:pPr>
        <w:pStyle w:val="para"/>
        <w:rPr>
          <w:lang w:eastAsia="en-GB"/>
        </w:rPr>
      </w:pPr>
      <w:r w:rsidRPr="00EE27E4">
        <w:rPr>
          <w:lang w:eastAsia="en-GB"/>
        </w:rPr>
        <w:t>12.2.9.</w:t>
      </w:r>
      <w:r w:rsidRPr="00EE27E4">
        <w:rPr>
          <w:lang w:eastAsia="en-GB"/>
        </w:rPr>
        <w:tab/>
        <w:t>The operating controls and indicators of the remote indication devices shall be mounted within the driver's field of vision and be permanently and clearly identified.</w:t>
      </w:r>
    </w:p>
    <w:p w:rsidR="002C3616" w:rsidRPr="00EE27E4" w:rsidRDefault="00CF1F4E" w:rsidP="00082187">
      <w:pPr>
        <w:pStyle w:val="para"/>
        <w:rPr>
          <w:lang w:eastAsia="en-GB"/>
        </w:rPr>
      </w:pPr>
      <w:r w:rsidRPr="00EE27E4">
        <w:rPr>
          <w:lang w:eastAsia="en-GB"/>
        </w:rPr>
        <w:t>12.3.</w:t>
      </w:r>
      <w:r w:rsidRPr="00EE27E4">
        <w:rPr>
          <w:lang w:eastAsia="en-GB"/>
        </w:rPr>
        <w:tab/>
        <w:t>Remote control</w:t>
      </w:r>
    </w:p>
    <w:p w:rsidR="002C3616" w:rsidRPr="00EE27E4" w:rsidRDefault="00CF1F4E" w:rsidP="00082187">
      <w:pPr>
        <w:pStyle w:val="para"/>
        <w:rPr>
          <w:lang w:eastAsia="en-GB"/>
        </w:rPr>
      </w:pPr>
      <w:r w:rsidRPr="00EE27E4">
        <w:rPr>
          <w:lang w:eastAsia="en-GB"/>
        </w:rPr>
        <w:t>12.3.1.</w:t>
      </w:r>
      <w:r w:rsidRPr="00EE27E4">
        <w:rPr>
          <w:lang w:eastAsia="en-GB"/>
        </w:rPr>
        <w:tab/>
        <w:t>If a remote control device, as defined in paragraph 2.8</w:t>
      </w:r>
      <w:r w:rsidR="009E6C48">
        <w:rPr>
          <w:lang w:eastAsia="en-GB"/>
        </w:rPr>
        <w:t>.</w:t>
      </w:r>
      <w:r w:rsidRPr="00EE27E4">
        <w:rPr>
          <w:lang w:eastAsia="en-GB"/>
        </w:rPr>
        <w:t xml:space="preserve"> </w:t>
      </w:r>
      <w:proofErr w:type="gramStart"/>
      <w:r w:rsidRPr="00EE27E4">
        <w:rPr>
          <w:lang w:eastAsia="en-GB"/>
        </w:rPr>
        <w:t>of</w:t>
      </w:r>
      <w:proofErr w:type="gramEnd"/>
      <w:r w:rsidRPr="00EE27E4">
        <w:rPr>
          <w:lang w:eastAsia="en-GB"/>
        </w:rPr>
        <w:t xml:space="preserve"> this Regulation, is employed, there shall also be a remote indication device as described in paragraph 12.2</w:t>
      </w:r>
      <w:r w:rsidR="009E6C48">
        <w:rPr>
          <w:lang w:eastAsia="en-GB"/>
        </w:rPr>
        <w:t>.</w:t>
      </w:r>
      <w:r w:rsidRPr="00EE27E4">
        <w:rPr>
          <w:lang w:eastAsia="en-GB"/>
        </w:rPr>
        <w:t xml:space="preserve"> </w:t>
      </w:r>
      <w:proofErr w:type="gramStart"/>
      <w:r w:rsidRPr="00EE27E4">
        <w:rPr>
          <w:lang w:eastAsia="en-GB"/>
        </w:rPr>
        <w:t>which</w:t>
      </w:r>
      <w:proofErr w:type="gramEnd"/>
      <w:r w:rsidRPr="00EE27E4">
        <w:rPr>
          <w:lang w:eastAsia="en-GB"/>
        </w:rPr>
        <w:t xml:space="preserve"> shall at least indicate the open condition of the coupling.</w:t>
      </w:r>
    </w:p>
    <w:p w:rsidR="002C3616" w:rsidRPr="00EE27E4" w:rsidRDefault="00CF1F4E" w:rsidP="00082187">
      <w:pPr>
        <w:pStyle w:val="para"/>
        <w:rPr>
          <w:lang w:eastAsia="en-GB"/>
        </w:rPr>
      </w:pPr>
      <w:r w:rsidRPr="00EE27E4">
        <w:rPr>
          <w:lang w:eastAsia="en-GB"/>
        </w:rPr>
        <w:t>12.3.2.</w:t>
      </w:r>
      <w:r w:rsidRPr="00EE27E4">
        <w:rPr>
          <w:lang w:eastAsia="en-GB"/>
        </w:rPr>
        <w:tab/>
        <w:t>There shall be a dedicated switch (i</w:t>
      </w:r>
      <w:r w:rsidR="00082187">
        <w:rPr>
          <w:lang w:eastAsia="en-GB"/>
        </w:rPr>
        <w:t>.</w:t>
      </w:r>
      <w:r w:rsidRPr="00EE27E4">
        <w:rPr>
          <w:lang w:eastAsia="en-GB"/>
        </w:rPr>
        <w:t>e. master switch, lever or valve) to enable the coupling to be opened or closed by means of the remote control device.  If this master switch is not located in the driving cab it shall not be in a position where it is</w:t>
      </w:r>
      <w:r w:rsidR="00082187">
        <w:rPr>
          <w:lang w:eastAsia="en-GB"/>
        </w:rPr>
        <w:t xml:space="preserve"> </w:t>
      </w:r>
      <w:r w:rsidRPr="00EE27E4">
        <w:rPr>
          <w:lang w:eastAsia="en-GB"/>
        </w:rPr>
        <w:t>freely accessible to unauthorised persons or it shall be lockable. The actual operation of the coupling from the driving cab may only be possible when inadvertent operation has been precluded, for example by an operation requiring the use of two hands.</w:t>
      </w:r>
    </w:p>
    <w:p w:rsidR="002C3616" w:rsidRPr="00EE27E4" w:rsidRDefault="00CF1F4E" w:rsidP="00036196">
      <w:pPr>
        <w:pStyle w:val="para"/>
        <w:ind w:firstLine="0"/>
        <w:rPr>
          <w:lang w:eastAsia="en-GB"/>
        </w:rPr>
      </w:pPr>
      <w:r w:rsidRPr="00EE27E4">
        <w:rPr>
          <w:lang w:eastAsia="en-GB"/>
        </w:rPr>
        <w:t>It shall be possible to ascertain whether opening of the coupling under remote control has been completed or not.</w:t>
      </w:r>
    </w:p>
    <w:p w:rsidR="002C3616" w:rsidRPr="00EE27E4" w:rsidRDefault="00CF1F4E" w:rsidP="00082187">
      <w:pPr>
        <w:pStyle w:val="para"/>
        <w:rPr>
          <w:lang w:eastAsia="en-GB"/>
        </w:rPr>
      </w:pPr>
      <w:r w:rsidRPr="00EE27E4">
        <w:rPr>
          <w:lang w:eastAsia="en-GB"/>
        </w:rPr>
        <w:t>12.3.3.</w:t>
      </w:r>
      <w:r w:rsidRPr="00EE27E4">
        <w:rPr>
          <w:lang w:eastAsia="en-GB"/>
        </w:rPr>
        <w:tab/>
        <w:t>If remote control involves the coupling being opened by external force, the condition under which the external force acts on the coupling shall be indicated appropriately to the driver.</w:t>
      </w:r>
      <w:r w:rsidR="00082187">
        <w:rPr>
          <w:lang w:eastAsia="en-GB"/>
        </w:rPr>
        <w:t xml:space="preserve"> </w:t>
      </w:r>
      <w:r w:rsidRPr="00EE27E4">
        <w:rPr>
          <w:lang w:eastAsia="en-GB"/>
        </w:rPr>
        <w:t>This is not necessary if the external force is only operative while the remote control is operating.</w:t>
      </w:r>
    </w:p>
    <w:p w:rsidR="002C3616" w:rsidRPr="00EE27E4" w:rsidRDefault="00CF1F4E" w:rsidP="00082187">
      <w:pPr>
        <w:pStyle w:val="para"/>
        <w:rPr>
          <w:lang w:eastAsia="en-GB"/>
        </w:rPr>
      </w:pPr>
      <w:r w:rsidRPr="00EE27E4">
        <w:rPr>
          <w:lang w:eastAsia="en-GB"/>
        </w:rPr>
        <w:t>12.3.4.</w:t>
      </w:r>
      <w:r w:rsidRPr="00EE27E4">
        <w:rPr>
          <w:lang w:eastAsia="en-GB"/>
        </w:rPr>
        <w:tab/>
        <w:t>If the actuating device for opening the coupling under remote control is mounted externally on the vehicle it shall be possible to oversee the area between the coupled vehicles, but it shall not be necessary, however, to enter this area in order to operate it.</w:t>
      </w:r>
    </w:p>
    <w:p w:rsidR="00CF1F4E" w:rsidRPr="00EE27E4" w:rsidRDefault="00CF1F4E" w:rsidP="00082187">
      <w:pPr>
        <w:pStyle w:val="para"/>
        <w:rPr>
          <w:lang w:eastAsia="en-GB"/>
        </w:rPr>
      </w:pPr>
      <w:r w:rsidRPr="00EE27E4">
        <w:rPr>
          <w:lang w:eastAsia="en-GB"/>
        </w:rPr>
        <w:t>12.3.5.</w:t>
      </w:r>
      <w:r w:rsidRPr="00EE27E4">
        <w:rPr>
          <w:lang w:eastAsia="en-GB"/>
        </w:rPr>
        <w:tab/>
        <w:t>Any single error in operation or the occurrence of any single fault in the system shall not result in accidental opening of the coupling during normal road use.</w:t>
      </w:r>
      <w:r w:rsidR="00082187">
        <w:rPr>
          <w:lang w:eastAsia="en-GB"/>
        </w:rPr>
        <w:t xml:space="preserve"> </w:t>
      </w:r>
      <w:r w:rsidRPr="00EE27E4">
        <w:rPr>
          <w:lang w:eastAsia="en-GB"/>
        </w:rPr>
        <w:t>Any faults in the system shall be indicated directly or be immediately obvious at the next operation e.g. by a malfunction.</w:t>
      </w:r>
    </w:p>
    <w:p w:rsidR="002C3616" w:rsidRPr="00EE27E4" w:rsidRDefault="00CF1F4E" w:rsidP="00082187">
      <w:pPr>
        <w:pStyle w:val="para"/>
        <w:rPr>
          <w:lang w:eastAsia="en-GB"/>
        </w:rPr>
      </w:pPr>
      <w:r w:rsidRPr="00EE27E4">
        <w:rPr>
          <w:lang w:eastAsia="en-GB"/>
        </w:rPr>
        <w:t>12.3.6.</w:t>
      </w:r>
      <w:r w:rsidRPr="00EE27E4">
        <w:rPr>
          <w:lang w:eastAsia="en-GB"/>
        </w:rPr>
        <w:tab/>
        <w:t>In the event of a failure of the remote control it shall be possible, in an emergency, to open the coupling in at least one other way.</w:t>
      </w:r>
      <w:r w:rsidR="00082187">
        <w:rPr>
          <w:lang w:eastAsia="en-GB"/>
        </w:rPr>
        <w:t xml:space="preserve"> </w:t>
      </w:r>
      <w:r w:rsidRPr="00EE27E4">
        <w:rPr>
          <w:lang w:eastAsia="en-GB"/>
        </w:rPr>
        <w:t>If this requires the use of a tool then this shall be included in vehicle's tool kit.</w:t>
      </w:r>
      <w:r w:rsidR="00082187">
        <w:rPr>
          <w:lang w:eastAsia="en-GB"/>
        </w:rPr>
        <w:t xml:space="preserve"> </w:t>
      </w:r>
      <w:proofErr w:type="gramStart"/>
      <w:r w:rsidRPr="00EE27E4">
        <w:rPr>
          <w:lang w:eastAsia="en-GB"/>
        </w:rPr>
        <w:t>The requirements of paragraph 3.6</w:t>
      </w:r>
      <w:r w:rsidR="009E6C48">
        <w:rPr>
          <w:lang w:eastAsia="en-GB"/>
        </w:rPr>
        <w:t>.</w:t>
      </w:r>
      <w:proofErr w:type="gramEnd"/>
      <w:r w:rsidRPr="00EE27E4">
        <w:rPr>
          <w:lang w:eastAsia="en-GB"/>
        </w:rPr>
        <w:t xml:space="preserve"> </w:t>
      </w:r>
      <w:proofErr w:type="gramStart"/>
      <w:r w:rsidRPr="00EE27E4">
        <w:rPr>
          <w:lang w:eastAsia="en-GB"/>
        </w:rPr>
        <w:t>of</w:t>
      </w:r>
      <w:proofErr w:type="gramEnd"/>
      <w:r w:rsidRPr="00EE27E4">
        <w:rPr>
          <w:lang w:eastAsia="en-GB"/>
        </w:rPr>
        <w:t xml:space="preserve"> this annex are not applicable to hand levers used exclusively for opening the coupling in an emergency.</w:t>
      </w:r>
    </w:p>
    <w:p w:rsidR="00CF1F4E" w:rsidRPr="00EE27E4" w:rsidRDefault="00CF1F4E" w:rsidP="00082187">
      <w:pPr>
        <w:pStyle w:val="para"/>
        <w:rPr>
          <w:lang w:eastAsia="en-GB"/>
        </w:rPr>
      </w:pPr>
      <w:r w:rsidRPr="00EE27E4">
        <w:rPr>
          <w:lang w:eastAsia="en-GB"/>
        </w:rPr>
        <w:t>12.3.7.</w:t>
      </w:r>
      <w:r w:rsidRPr="00EE27E4">
        <w:rPr>
          <w:lang w:eastAsia="en-GB"/>
        </w:rPr>
        <w:tab/>
        <w:t>The operating controls and indicators for the remote control devices shall be permanently and clearly identified.</w:t>
      </w:r>
    </w:p>
    <w:p w:rsidR="00CD1B6E" w:rsidRDefault="00CD1B6E" w:rsidP="00CF1F4E">
      <w:pPr>
        <w:widowControl w:val="0"/>
        <w:suppressAutoHyphens w:val="0"/>
        <w:autoSpaceDE w:val="0"/>
        <w:autoSpaceDN w:val="0"/>
        <w:adjustRightInd w:val="0"/>
        <w:spacing w:line="200" w:lineRule="exact"/>
        <w:rPr>
          <w:lang w:eastAsia="en-GB"/>
        </w:rPr>
        <w:sectPr w:rsidR="00CD1B6E" w:rsidSect="00786589">
          <w:headerReference w:type="even" r:id="rId65"/>
          <w:headerReference w:type="default" r:id="rId66"/>
          <w:headerReference w:type="first" r:id="rId67"/>
          <w:footnotePr>
            <w:numRestart w:val="eachSect"/>
          </w:footnotePr>
          <w:type w:val="continuous"/>
          <w:pgSz w:w="11900" w:h="16840"/>
          <w:pgMar w:top="1900" w:right="1134" w:bottom="2268" w:left="1134" w:header="964" w:footer="1701" w:gutter="0"/>
          <w:cols w:space="720"/>
          <w:noEndnote/>
          <w:docGrid w:linePitch="272"/>
        </w:sectPr>
      </w:pPr>
    </w:p>
    <w:p w:rsidR="002C3616" w:rsidRPr="00EE27E4" w:rsidRDefault="00CF1F4E" w:rsidP="00701675">
      <w:pPr>
        <w:pStyle w:val="HChG"/>
        <w:rPr>
          <w:lang w:eastAsia="en-GB"/>
        </w:rPr>
      </w:pPr>
      <w:bookmarkStart w:id="92" w:name="_Toc401758039"/>
      <w:r w:rsidRPr="00EE27E4">
        <w:rPr>
          <w:lang w:eastAsia="en-GB"/>
        </w:rPr>
        <w:t>Annex 6</w:t>
      </w:r>
      <w:bookmarkEnd w:id="92"/>
    </w:p>
    <w:p w:rsidR="002C3616" w:rsidRPr="00EE27E4" w:rsidRDefault="00701675" w:rsidP="00701675">
      <w:pPr>
        <w:pStyle w:val="HChG"/>
        <w:rPr>
          <w:lang w:eastAsia="en-GB"/>
        </w:rPr>
      </w:pPr>
      <w:r>
        <w:rPr>
          <w:lang w:eastAsia="en-GB"/>
        </w:rPr>
        <w:tab/>
      </w:r>
      <w:r>
        <w:rPr>
          <w:lang w:eastAsia="en-GB"/>
        </w:rPr>
        <w:tab/>
      </w:r>
      <w:bookmarkStart w:id="93" w:name="_Toc401758040"/>
      <w:r w:rsidR="00CF1F4E" w:rsidRPr="00EE27E4">
        <w:rPr>
          <w:lang w:eastAsia="en-GB"/>
        </w:rPr>
        <w:t>T</w:t>
      </w:r>
      <w:r w:rsidRPr="00EE27E4">
        <w:rPr>
          <w:lang w:eastAsia="en-GB"/>
        </w:rPr>
        <w:t>esting of mechanical coupling devices or components</w:t>
      </w:r>
      <w:bookmarkEnd w:id="93"/>
    </w:p>
    <w:p w:rsidR="002C3616" w:rsidRPr="00EE27E4" w:rsidRDefault="00CF1F4E" w:rsidP="00701675">
      <w:pPr>
        <w:pStyle w:val="para"/>
        <w:rPr>
          <w:lang w:eastAsia="en-GB"/>
        </w:rPr>
      </w:pPr>
      <w:r w:rsidRPr="00EE27E4">
        <w:rPr>
          <w:lang w:eastAsia="en-GB"/>
        </w:rPr>
        <w:t>1.</w:t>
      </w:r>
      <w:r w:rsidRPr="00EE27E4">
        <w:rPr>
          <w:lang w:eastAsia="en-GB"/>
        </w:rPr>
        <w:tab/>
        <w:t>G</w:t>
      </w:r>
      <w:r w:rsidR="00701675" w:rsidRPr="00EE27E4">
        <w:rPr>
          <w:lang w:eastAsia="en-GB"/>
        </w:rPr>
        <w:t>eneral testing requirements</w:t>
      </w:r>
    </w:p>
    <w:p w:rsidR="002C3616" w:rsidRPr="00EE27E4" w:rsidRDefault="00CF1F4E" w:rsidP="00701675">
      <w:pPr>
        <w:pStyle w:val="para"/>
        <w:rPr>
          <w:lang w:eastAsia="en-GB"/>
        </w:rPr>
      </w:pPr>
      <w:r w:rsidRPr="00EE27E4">
        <w:rPr>
          <w:lang w:eastAsia="en-GB"/>
        </w:rPr>
        <w:t>1.1.</w:t>
      </w:r>
      <w:r w:rsidRPr="00EE27E4">
        <w:rPr>
          <w:lang w:eastAsia="en-GB"/>
        </w:rPr>
        <w:tab/>
        <w:t>Samples of coupling devices shall be tested for both strength and function.</w:t>
      </w:r>
      <w:r w:rsidR="009E6C48">
        <w:rPr>
          <w:lang w:eastAsia="en-GB"/>
        </w:rPr>
        <w:t xml:space="preserve"> </w:t>
      </w:r>
      <w:r w:rsidRPr="00EE27E4">
        <w:rPr>
          <w:lang w:eastAsia="en-GB"/>
        </w:rPr>
        <w:t xml:space="preserve">Physical testing shall be carried out wherever possible but unless stated otherwise the </w:t>
      </w:r>
      <w:r w:rsidR="00941956">
        <w:rPr>
          <w:lang w:eastAsia="en-GB"/>
        </w:rPr>
        <w:t>T</w:t>
      </w:r>
      <w:r w:rsidR="00941956" w:rsidRPr="00EE27E4">
        <w:rPr>
          <w:lang w:eastAsia="en-GB"/>
        </w:rPr>
        <w:t xml:space="preserve">ype </w:t>
      </w:r>
      <w:r w:rsidR="00941956">
        <w:rPr>
          <w:lang w:eastAsia="en-GB"/>
        </w:rPr>
        <w:t>A</w:t>
      </w:r>
      <w:r w:rsidR="00941956" w:rsidRPr="00EE27E4">
        <w:rPr>
          <w:lang w:eastAsia="en-GB"/>
        </w:rPr>
        <w:t xml:space="preserve">pproval </w:t>
      </w:r>
      <w:r w:rsidR="00941956">
        <w:rPr>
          <w:lang w:eastAsia="en-GB"/>
        </w:rPr>
        <w:t>A</w:t>
      </w:r>
      <w:r w:rsidR="00941956" w:rsidRPr="00EE27E4">
        <w:rPr>
          <w:lang w:eastAsia="en-GB"/>
        </w:rPr>
        <w:t xml:space="preserve">uthority </w:t>
      </w:r>
      <w:r w:rsidRPr="00EE27E4">
        <w:rPr>
          <w:lang w:eastAsia="en-GB"/>
        </w:rPr>
        <w:t xml:space="preserve">or </w:t>
      </w:r>
      <w:r w:rsidR="00941956">
        <w:rPr>
          <w:lang w:eastAsia="en-GB"/>
        </w:rPr>
        <w:t>T</w:t>
      </w:r>
      <w:r w:rsidR="00941956" w:rsidRPr="00EE27E4">
        <w:rPr>
          <w:lang w:eastAsia="en-GB"/>
        </w:rPr>
        <w:t xml:space="preserve">echnical </w:t>
      </w:r>
      <w:r w:rsidR="00941956">
        <w:rPr>
          <w:lang w:eastAsia="en-GB"/>
        </w:rPr>
        <w:t>S</w:t>
      </w:r>
      <w:r w:rsidR="00941956" w:rsidRPr="00EE27E4">
        <w:rPr>
          <w:lang w:eastAsia="en-GB"/>
        </w:rPr>
        <w:t xml:space="preserve">ervice </w:t>
      </w:r>
      <w:r w:rsidRPr="00EE27E4">
        <w:rPr>
          <w:lang w:eastAsia="en-GB"/>
        </w:rPr>
        <w:t>may waive a physical strength test if the simple design of a component makes a theoretical check possible. Theoretical checks may be carried out to determine worst case conditions.</w:t>
      </w:r>
      <w:r w:rsidR="00701675">
        <w:rPr>
          <w:lang w:eastAsia="en-GB"/>
        </w:rPr>
        <w:t xml:space="preserve"> </w:t>
      </w:r>
      <w:r w:rsidRPr="00EE27E4">
        <w:rPr>
          <w:lang w:eastAsia="en-GB"/>
        </w:rPr>
        <w:t>In all cases, theoretical checks shall ensure the</w:t>
      </w:r>
      <w:r w:rsidR="00701675">
        <w:rPr>
          <w:lang w:eastAsia="en-GB"/>
        </w:rPr>
        <w:t xml:space="preserve"> </w:t>
      </w:r>
      <w:r w:rsidRPr="00EE27E4">
        <w:rPr>
          <w:lang w:eastAsia="en-GB"/>
        </w:rPr>
        <w:t>same quality of results as with dynamic or static testing.</w:t>
      </w:r>
      <w:r w:rsidR="00701675">
        <w:rPr>
          <w:lang w:eastAsia="en-GB"/>
        </w:rPr>
        <w:t xml:space="preserve"> </w:t>
      </w:r>
      <w:r w:rsidRPr="00EE27E4">
        <w:rPr>
          <w:lang w:eastAsia="en-GB"/>
        </w:rPr>
        <w:t>In cases of doubt it is the results of physical testing that are overriding.</w:t>
      </w:r>
    </w:p>
    <w:p w:rsidR="002C3616" w:rsidRPr="00EE27E4" w:rsidRDefault="00CF1F4E" w:rsidP="00701675">
      <w:pPr>
        <w:pStyle w:val="para"/>
        <w:ind w:firstLine="0"/>
        <w:rPr>
          <w:lang w:eastAsia="en-GB"/>
        </w:rPr>
      </w:pPr>
      <w:r w:rsidRPr="00EE27E4">
        <w:rPr>
          <w:lang w:eastAsia="en-GB"/>
        </w:rPr>
        <w:t>See also paragraph 4.8</w:t>
      </w:r>
      <w:r w:rsidR="003A0D94">
        <w:rPr>
          <w:lang w:eastAsia="en-GB"/>
        </w:rPr>
        <w:t>.</w:t>
      </w:r>
      <w:r w:rsidRPr="00EE27E4">
        <w:rPr>
          <w:lang w:eastAsia="en-GB"/>
        </w:rPr>
        <w:t xml:space="preserve"> </w:t>
      </w:r>
      <w:proofErr w:type="gramStart"/>
      <w:r w:rsidRPr="00EE27E4">
        <w:rPr>
          <w:lang w:eastAsia="en-GB"/>
        </w:rPr>
        <w:t>of</w:t>
      </w:r>
      <w:proofErr w:type="gramEnd"/>
      <w:r w:rsidRPr="00EE27E4">
        <w:rPr>
          <w:lang w:eastAsia="en-GB"/>
        </w:rPr>
        <w:t xml:space="preserve"> this Regulation.</w:t>
      </w:r>
    </w:p>
    <w:p w:rsidR="002C3616" w:rsidRPr="00EE27E4" w:rsidRDefault="00CF1F4E" w:rsidP="00701675">
      <w:pPr>
        <w:pStyle w:val="para"/>
        <w:rPr>
          <w:lang w:eastAsia="en-GB"/>
        </w:rPr>
      </w:pPr>
      <w:r w:rsidRPr="00EE27E4">
        <w:rPr>
          <w:lang w:eastAsia="en-GB"/>
        </w:rPr>
        <w:t>1.2.</w:t>
      </w:r>
      <w:r w:rsidRPr="00EE27E4">
        <w:rPr>
          <w:lang w:eastAsia="en-GB"/>
        </w:rPr>
        <w:tab/>
        <w:t>With coupling devices the strength shall be verified by a dynamic test (endurance test).</w:t>
      </w:r>
      <w:r w:rsidR="00701675">
        <w:rPr>
          <w:lang w:eastAsia="en-GB"/>
        </w:rPr>
        <w:t xml:space="preserve"> </w:t>
      </w:r>
      <w:r w:rsidRPr="00EE27E4">
        <w:rPr>
          <w:lang w:eastAsia="en-GB"/>
        </w:rPr>
        <w:t>In certain cases additional static tests may be necessary (see paragraph 3</w:t>
      </w:r>
      <w:r w:rsidR="00701675">
        <w:rPr>
          <w:lang w:eastAsia="en-GB"/>
        </w:rPr>
        <w:t>.</w:t>
      </w:r>
      <w:r w:rsidRPr="00EE27E4">
        <w:rPr>
          <w:lang w:eastAsia="en-GB"/>
        </w:rPr>
        <w:t xml:space="preserve"> of this annex).</w:t>
      </w:r>
    </w:p>
    <w:p w:rsidR="007C3E48" w:rsidRDefault="007C3E48" w:rsidP="00701675">
      <w:pPr>
        <w:pStyle w:val="para"/>
        <w:rPr>
          <w:szCs w:val="24"/>
        </w:rPr>
      </w:pPr>
      <w:r w:rsidRPr="004A4CDD">
        <w:t>1.3.</w:t>
      </w:r>
      <w:r w:rsidRPr="004A4CDD">
        <w:tab/>
      </w:r>
      <w:r w:rsidRPr="004A4CDD">
        <w:rPr>
          <w:szCs w:val="24"/>
        </w:rPr>
        <w:t>The dynamic test (except the test according to paragraph 3.10. of this annex) shall be performed with approximately sinusoidal load (alternating and/or pulsating) with a number of stress cycles appropriate to the material.</w:t>
      </w:r>
      <w:r>
        <w:rPr>
          <w:szCs w:val="24"/>
        </w:rPr>
        <w:t xml:space="preserve"> </w:t>
      </w:r>
      <w:r w:rsidRPr="004A4CDD">
        <w:rPr>
          <w:szCs w:val="24"/>
        </w:rPr>
        <w:t>No cracks or fractures shall occur.</w:t>
      </w:r>
    </w:p>
    <w:p w:rsidR="002C3616" w:rsidRPr="00EE27E4" w:rsidRDefault="00CF1F4E" w:rsidP="00701675">
      <w:pPr>
        <w:pStyle w:val="para"/>
        <w:rPr>
          <w:lang w:eastAsia="en-GB"/>
        </w:rPr>
      </w:pPr>
      <w:r w:rsidRPr="00EE27E4">
        <w:rPr>
          <w:lang w:eastAsia="en-GB"/>
        </w:rPr>
        <w:t>1.4.</w:t>
      </w:r>
      <w:r w:rsidRPr="00EE27E4">
        <w:rPr>
          <w:lang w:eastAsia="en-GB"/>
        </w:rPr>
        <w:tab/>
        <w:t>Only slight permanent deformation is permitted with the static tests prescribed.</w:t>
      </w:r>
      <w:r w:rsidR="00701675">
        <w:rPr>
          <w:lang w:eastAsia="en-GB"/>
        </w:rPr>
        <w:t xml:space="preserve"> </w:t>
      </w:r>
      <w:r w:rsidRPr="00EE27E4">
        <w:rPr>
          <w:lang w:eastAsia="en-GB"/>
        </w:rPr>
        <w:t>Unless stated otherwise the permanent, plastic, deformation after releasing shall not be more than 10 per cent of the maximum deformation measured during the test.</w:t>
      </w:r>
      <w:r w:rsidR="00701675">
        <w:rPr>
          <w:lang w:eastAsia="en-GB"/>
        </w:rPr>
        <w:t xml:space="preserve"> </w:t>
      </w:r>
      <w:r w:rsidRPr="00EE27E4">
        <w:rPr>
          <w:lang w:eastAsia="en-GB"/>
        </w:rPr>
        <w:t>In the case where measurement of deformation during the test puts the tester</w:t>
      </w:r>
      <w:r w:rsidR="00701675">
        <w:rPr>
          <w:lang w:eastAsia="en-GB"/>
        </w:rPr>
        <w:t xml:space="preserve"> </w:t>
      </w:r>
      <w:r w:rsidRPr="00EE27E4">
        <w:rPr>
          <w:lang w:eastAsia="en-GB"/>
        </w:rPr>
        <w:t>at risk then, provided that the same parameter is checked during other tests, such as the dynamic test, then this part of the static test may be omitted.</w:t>
      </w:r>
    </w:p>
    <w:p w:rsidR="007C3E48" w:rsidRPr="007C3E48" w:rsidRDefault="007C3E48" w:rsidP="007C3E48">
      <w:pPr>
        <w:pStyle w:val="para"/>
        <w:rPr>
          <w:lang w:eastAsia="en-GB"/>
        </w:rPr>
      </w:pPr>
      <w:r w:rsidRPr="007C3E48">
        <w:rPr>
          <w:lang w:eastAsia="en-GB"/>
        </w:rPr>
        <w:t>1.5.</w:t>
      </w:r>
      <w:r w:rsidRPr="007C3E48">
        <w:rPr>
          <w:lang w:eastAsia="en-GB"/>
        </w:rPr>
        <w:tab/>
        <w:t xml:space="preserve">The loading assumptions in the dynamic tests are based on the horizontal force component in the longitudinal axis of the vehicle and the vertical force component. Horizontal force components transverse to the longitudinal axis of the vehicle, and moments, are not taken into account provided they are of only minor significance. This simplification is not valid for the test procedure according to paragraph 3.10. </w:t>
      </w:r>
      <w:proofErr w:type="gramStart"/>
      <w:r w:rsidRPr="007C3E48">
        <w:rPr>
          <w:lang w:eastAsia="en-GB"/>
        </w:rPr>
        <w:t>of</w:t>
      </w:r>
      <w:proofErr w:type="gramEnd"/>
      <w:r w:rsidRPr="007C3E48">
        <w:rPr>
          <w:lang w:eastAsia="en-GB"/>
        </w:rPr>
        <w:t xml:space="preserve"> this annex.</w:t>
      </w:r>
    </w:p>
    <w:p w:rsidR="002C3616" w:rsidRPr="00EE27E4" w:rsidRDefault="00CF1F4E" w:rsidP="00701675">
      <w:pPr>
        <w:pStyle w:val="para"/>
        <w:ind w:firstLine="0"/>
        <w:rPr>
          <w:lang w:eastAsia="en-GB"/>
        </w:rPr>
      </w:pPr>
      <w:r w:rsidRPr="00EE27E4">
        <w:rPr>
          <w:lang w:eastAsia="en-GB"/>
        </w:rPr>
        <w:t xml:space="preserve">If the design of the coupling device or its attachment to the vehicle or the </w:t>
      </w:r>
      <w:proofErr w:type="gramStart"/>
      <w:r w:rsidRPr="00EE27E4">
        <w:rPr>
          <w:lang w:eastAsia="en-GB"/>
        </w:rPr>
        <w:t>attachment of additional systems (such as stabilisers, close coupling devices, etc.) generate</w:t>
      </w:r>
      <w:proofErr w:type="gramEnd"/>
      <w:r w:rsidRPr="00EE27E4">
        <w:rPr>
          <w:lang w:eastAsia="en-GB"/>
        </w:rPr>
        <w:t xml:space="preserve"> additional forces or moments, additional tests may be required by the </w:t>
      </w:r>
      <w:r w:rsidR="00941956">
        <w:rPr>
          <w:lang w:eastAsia="en-GB"/>
        </w:rPr>
        <w:t>T</w:t>
      </w:r>
      <w:r w:rsidR="00941956" w:rsidRPr="00EE27E4">
        <w:rPr>
          <w:lang w:eastAsia="en-GB"/>
        </w:rPr>
        <w:t xml:space="preserve">ype </w:t>
      </w:r>
      <w:r w:rsidR="00941956">
        <w:rPr>
          <w:lang w:eastAsia="en-GB"/>
        </w:rPr>
        <w:t>A</w:t>
      </w:r>
      <w:r w:rsidR="00941956" w:rsidRPr="00EE27E4">
        <w:rPr>
          <w:lang w:eastAsia="en-GB"/>
        </w:rPr>
        <w:t xml:space="preserve">pproval </w:t>
      </w:r>
      <w:r w:rsidR="00941956">
        <w:rPr>
          <w:lang w:eastAsia="en-GB"/>
        </w:rPr>
        <w:t>A</w:t>
      </w:r>
      <w:r w:rsidR="00941956" w:rsidRPr="00EE27E4">
        <w:rPr>
          <w:lang w:eastAsia="en-GB"/>
        </w:rPr>
        <w:t xml:space="preserve">uthority or </w:t>
      </w:r>
      <w:r w:rsidR="00941956">
        <w:rPr>
          <w:lang w:eastAsia="en-GB"/>
        </w:rPr>
        <w:t>T</w:t>
      </w:r>
      <w:r w:rsidR="00941956" w:rsidRPr="00EE27E4">
        <w:rPr>
          <w:lang w:eastAsia="en-GB"/>
        </w:rPr>
        <w:t xml:space="preserve">echnical </w:t>
      </w:r>
      <w:r w:rsidR="00941956">
        <w:rPr>
          <w:lang w:eastAsia="en-GB"/>
        </w:rPr>
        <w:t>S</w:t>
      </w:r>
      <w:r w:rsidR="00941956" w:rsidRPr="00EE27E4">
        <w:rPr>
          <w:lang w:eastAsia="en-GB"/>
        </w:rPr>
        <w:t>ervice</w:t>
      </w:r>
      <w:r w:rsidRPr="00EE27E4">
        <w:rPr>
          <w:lang w:eastAsia="en-GB"/>
        </w:rPr>
        <w:t>.</w:t>
      </w:r>
    </w:p>
    <w:p w:rsidR="00CF1F4E" w:rsidRPr="00EE27E4" w:rsidRDefault="00CF1F4E" w:rsidP="00701675">
      <w:pPr>
        <w:pStyle w:val="para"/>
        <w:ind w:firstLine="0"/>
        <w:rPr>
          <w:lang w:eastAsia="en-GB"/>
        </w:rPr>
      </w:pPr>
      <w:r w:rsidRPr="00EE27E4">
        <w:rPr>
          <w:lang w:eastAsia="en-GB"/>
        </w:rPr>
        <w:t>The horizontal force component in the longitudinal axis of the vehicle is represented by a theoretically determined reference force, the D or D</w:t>
      </w:r>
      <w:r w:rsidRPr="00EE27E4">
        <w:rPr>
          <w:position w:val="-4"/>
          <w:sz w:val="12"/>
          <w:szCs w:val="12"/>
          <w:lang w:eastAsia="en-GB"/>
        </w:rPr>
        <w:t>c</w:t>
      </w:r>
      <w:r w:rsidRPr="00EE27E4">
        <w:rPr>
          <w:spacing w:val="48"/>
          <w:position w:val="-4"/>
          <w:sz w:val="12"/>
          <w:szCs w:val="12"/>
          <w:lang w:eastAsia="en-GB"/>
        </w:rPr>
        <w:t xml:space="preserve"> </w:t>
      </w:r>
      <w:r w:rsidRPr="00EE27E4">
        <w:rPr>
          <w:lang w:eastAsia="en-GB"/>
        </w:rPr>
        <w:t>value.</w:t>
      </w:r>
      <w:r w:rsidR="00701675">
        <w:rPr>
          <w:lang w:eastAsia="en-GB"/>
        </w:rPr>
        <w:t xml:space="preserve"> </w:t>
      </w:r>
      <w:r w:rsidRPr="00EE27E4">
        <w:rPr>
          <w:lang w:eastAsia="en-GB"/>
        </w:rPr>
        <w:t>The vertical force component, where applicable, is represented by the static vertical bearing load, S, at the point of coupling and the assumed vertical load, V, or by the static vertical bearing load, U, in the case of fifth wheel couplings.</w:t>
      </w:r>
    </w:p>
    <w:p w:rsidR="002C3616" w:rsidRPr="00EE27E4" w:rsidRDefault="00CF1F4E" w:rsidP="00701675">
      <w:pPr>
        <w:pStyle w:val="para"/>
        <w:rPr>
          <w:lang w:eastAsia="en-GB"/>
        </w:rPr>
      </w:pPr>
      <w:r w:rsidRPr="00EE27E4">
        <w:rPr>
          <w:lang w:eastAsia="en-GB"/>
        </w:rPr>
        <w:t>1.6.</w:t>
      </w:r>
      <w:r w:rsidRPr="00EE27E4">
        <w:rPr>
          <w:lang w:eastAsia="en-GB"/>
        </w:rPr>
        <w:tab/>
        <w:t>The characteristic values D, D</w:t>
      </w:r>
      <w:r w:rsidRPr="00EE27E4">
        <w:rPr>
          <w:position w:val="-4"/>
          <w:sz w:val="12"/>
          <w:szCs w:val="12"/>
          <w:lang w:eastAsia="en-GB"/>
        </w:rPr>
        <w:t>c</w:t>
      </w:r>
      <w:r w:rsidRPr="00EE27E4">
        <w:rPr>
          <w:lang w:eastAsia="en-GB"/>
        </w:rPr>
        <w:t xml:space="preserve">, S, V and U, on which the tests are based and which are defined in paragraph 2.11. </w:t>
      </w:r>
      <w:proofErr w:type="gramStart"/>
      <w:r w:rsidRPr="00EE27E4">
        <w:rPr>
          <w:lang w:eastAsia="en-GB"/>
        </w:rPr>
        <w:t>of</w:t>
      </w:r>
      <w:proofErr w:type="gramEnd"/>
      <w:r w:rsidRPr="00EE27E4">
        <w:rPr>
          <w:lang w:eastAsia="en-GB"/>
        </w:rPr>
        <w:t xml:space="preserve"> this Regulation, shall be taken from the manufacturer’s information given in the application for type approval - see communication form</w:t>
      </w:r>
      <w:r w:rsidR="00941956">
        <w:rPr>
          <w:lang w:eastAsia="en-GB"/>
        </w:rPr>
        <w:t>s</w:t>
      </w:r>
      <w:r w:rsidRPr="00EE27E4">
        <w:rPr>
          <w:lang w:eastAsia="en-GB"/>
        </w:rPr>
        <w:t xml:space="preserve"> shown in </w:t>
      </w:r>
      <w:r w:rsidR="00701675">
        <w:rPr>
          <w:lang w:eastAsia="en-GB"/>
        </w:rPr>
        <w:t>A</w:t>
      </w:r>
      <w:r w:rsidRPr="00EE27E4">
        <w:rPr>
          <w:lang w:eastAsia="en-GB"/>
        </w:rPr>
        <w:t>nnexes 1 and 2.</w:t>
      </w:r>
    </w:p>
    <w:p w:rsidR="002C3616" w:rsidRPr="00EE27E4" w:rsidRDefault="00CF1F4E" w:rsidP="00701675">
      <w:pPr>
        <w:pStyle w:val="para"/>
        <w:rPr>
          <w:lang w:eastAsia="en-GB"/>
        </w:rPr>
      </w:pPr>
      <w:r w:rsidRPr="00EE27E4">
        <w:rPr>
          <w:lang w:eastAsia="en-GB"/>
        </w:rPr>
        <w:t>1.7.</w:t>
      </w:r>
      <w:r w:rsidRPr="00EE27E4">
        <w:rPr>
          <w:lang w:eastAsia="en-GB"/>
        </w:rPr>
        <w:tab/>
        <w:t>Any positive locking device, which is retained in position by spring force, shall remain in its secured position when subjected to a force applied in the least favourable direction and equivalent to three times the mass of the locking mechanism.</w:t>
      </w:r>
    </w:p>
    <w:p w:rsidR="002C3616" w:rsidRDefault="00CF1F4E" w:rsidP="00701675">
      <w:pPr>
        <w:pStyle w:val="para"/>
        <w:rPr>
          <w:lang w:eastAsia="en-GB"/>
        </w:rPr>
      </w:pPr>
      <w:r w:rsidRPr="00EE27E4">
        <w:rPr>
          <w:lang w:eastAsia="en-GB"/>
        </w:rPr>
        <w:t>2.</w:t>
      </w:r>
      <w:r w:rsidRPr="00EE27E4">
        <w:rPr>
          <w:lang w:eastAsia="en-GB"/>
        </w:rPr>
        <w:tab/>
        <w:t>T</w:t>
      </w:r>
      <w:r w:rsidR="00701675" w:rsidRPr="00EE27E4">
        <w:rPr>
          <w:lang w:eastAsia="en-GB"/>
        </w:rPr>
        <w:t>est procedures</w:t>
      </w:r>
    </w:p>
    <w:p w:rsidR="007C3E48" w:rsidRPr="00EE27E4" w:rsidRDefault="007C3E48" w:rsidP="007C3E48">
      <w:pPr>
        <w:pStyle w:val="para"/>
        <w:ind w:firstLine="0"/>
        <w:rPr>
          <w:lang w:eastAsia="en-GB"/>
        </w:rPr>
      </w:pPr>
      <w:r w:rsidRPr="004A4CDD">
        <w:rPr>
          <w:szCs w:val="24"/>
        </w:rPr>
        <w:t xml:space="preserve">In case the test procedure according to paragraph 3.10. </w:t>
      </w:r>
      <w:proofErr w:type="gramStart"/>
      <w:r w:rsidRPr="004A4CDD">
        <w:rPr>
          <w:szCs w:val="24"/>
        </w:rPr>
        <w:t>of</w:t>
      </w:r>
      <w:proofErr w:type="gramEnd"/>
      <w:r w:rsidRPr="004A4CDD">
        <w:rPr>
          <w:szCs w:val="24"/>
        </w:rPr>
        <w:t xml:space="preserve"> this annex is used, paragraphs 2.1., 2.2., 2.3. </w:t>
      </w:r>
      <w:proofErr w:type="gramStart"/>
      <w:r w:rsidRPr="004A4CDD">
        <w:rPr>
          <w:szCs w:val="24"/>
        </w:rPr>
        <w:t>and</w:t>
      </w:r>
      <w:proofErr w:type="gramEnd"/>
      <w:r w:rsidRPr="004A4CDD">
        <w:rPr>
          <w:szCs w:val="24"/>
        </w:rPr>
        <w:t xml:space="preserve"> 2.5. </w:t>
      </w:r>
      <w:proofErr w:type="gramStart"/>
      <w:r w:rsidRPr="004A4CDD">
        <w:rPr>
          <w:szCs w:val="24"/>
        </w:rPr>
        <w:t>are</w:t>
      </w:r>
      <w:proofErr w:type="gramEnd"/>
      <w:r w:rsidRPr="004A4CDD">
        <w:rPr>
          <w:szCs w:val="24"/>
        </w:rPr>
        <w:t xml:space="preserve"> not applicable.</w:t>
      </w:r>
    </w:p>
    <w:p w:rsidR="002C3616" w:rsidRPr="00EE27E4" w:rsidRDefault="00CF1F4E" w:rsidP="00701675">
      <w:pPr>
        <w:pStyle w:val="para"/>
        <w:rPr>
          <w:lang w:eastAsia="en-GB"/>
        </w:rPr>
      </w:pPr>
      <w:r w:rsidRPr="00EE27E4">
        <w:rPr>
          <w:lang w:eastAsia="en-GB"/>
        </w:rPr>
        <w:t>2.1.</w:t>
      </w:r>
      <w:r w:rsidRPr="00EE27E4">
        <w:rPr>
          <w:lang w:eastAsia="en-GB"/>
        </w:rPr>
        <w:tab/>
        <w:t>For the dynamic tests and static tests, the sample shall be placed in a suitable rig with a means of force application, such that it is not subjected to any additional forces or moments apart from</w:t>
      </w:r>
      <w:r w:rsidR="00701675">
        <w:rPr>
          <w:lang w:eastAsia="en-GB"/>
        </w:rPr>
        <w:t xml:space="preserve"> </w:t>
      </w:r>
      <w:r w:rsidRPr="00EE27E4">
        <w:rPr>
          <w:lang w:eastAsia="en-GB"/>
        </w:rPr>
        <w:t>the specified test force.</w:t>
      </w:r>
      <w:r w:rsidR="00701675">
        <w:rPr>
          <w:lang w:eastAsia="en-GB"/>
        </w:rPr>
        <w:t xml:space="preserve"> </w:t>
      </w:r>
      <w:r w:rsidRPr="00EE27E4">
        <w:rPr>
          <w:lang w:eastAsia="en-GB"/>
        </w:rPr>
        <w:t>In the case of alternating tests, the direction of force application shall not deviate by more than ±1</w:t>
      </w:r>
      <w:r w:rsidR="00701675">
        <w:rPr>
          <w:w w:val="75"/>
          <w:lang w:eastAsia="en-GB"/>
        </w:rPr>
        <w:t>°</w:t>
      </w:r>
      <w:r w:rsidRPr="00EE27E4">
        <w:rPr>
          <w:w w:val="75"/>
          <w:lang w:eastAsia="en-GB"/>
        </w:rPr>
        <w:t xml:space="preserve"> </w:t>
      </w:r>
      <w:r w:rsidRPr="00EE27E4">
        <w:rPr>
          <w:lang w:eastAsia="en-GB"/>
        </w:rPr>
        <w:t>from the specified direction.</w:t>
      </w:r>
      <w:r w:rsidR="00701675">
        <w:rPr>
          <w:lang w:eastAsia="en-GB"/>
        </w:rPr>
        <w:t xml:space="preserve"> </w:t>
      </w:r>
      <w:r w:rsidRPr="00EE27E4">
        <w:rPr>
          <w:lang w:eastAsia="en-GB"/>
        </w:rPr>
        <w:t>In the case of pulsating and static tests, the angle shall be set for the maximum test force.</w:t>
      </w:r>
      <w:r w:rsidR="00622206">
        <w:rPr>
          <w:lang w:eastAsia="en-GB"/>
        </w:rPr>
        <w:t xml:space="preserve"> </w:t>
      </w:r>
      <w:r w:rsidRPr="00EE27E4">
        <w:rPr>
          <w:lang w:eastAsia="en-GB"/>
        </w:rPr>
        <w:t>This will normally require a joint at the point of force application (i.e. the point of coupling) and a second joint an adequate distance away.</w:t>
      </w:r>
    </w:p>
    <w:p w:rsidR="002C3616" w:rsidRPr="00EE27E4" w:rsidRDefault="00CF1F4E" w:rsidP="00701675">
      <w:pPr>
        <w:pStyle w:val="para"/>
        <w:rPr>
          <w:lang w:eastAsia="en-GB"/>
        </w:rPr>
      </w:pPr>
      <w:r w:rsidRPr="00EE27E4">
        <w:rPr>
          <w:lang w:eastAsia="en-GB"/>
        </w:rPr>
        <w:t>2.2.</w:t>
      </w:r>
      <w:r w:rsidRPr="00EE27E4">
        <w:rPr>
          <w:lang w:eastAsia="en-GB"/>
        </w:rPr>
        <w:tab/>
        <w:t>The test frequency shall not exceed 35 Hz.</w:t>
      </w:r>
      <w:r w:rsidR="00701675">
        <w:rPr>
          <w:lang w:eastAsia="en-GB"/>
        </w:rPr>
        <w:t xml:space="preserve"> </w:t>
      </w:r>
      <w:r w:rsidRPr="00EE27E4">
        <w:rPr>
          <w:lang w:eastAsia="en-GB"/>
        </w:rPr>
        <w:t>The selected frequency shall be well separated from resonance frequencies of the test set up including the tested device.</w:t>
      </w:r>
      <w:r w:rsidR="00701675">
        <w:rPr>
          <w:lang w:eastAsia="en-GB"/>
        </w:rPr>
        <w:t xml:space="preserve"> </w:t>
      </w:r>
      <w:r w:rsidRPr="00EE27E4">
        <w:rPr>
          <w:lang w:eastAsia="en-GB"/>
        </w:rPr>
        <w:t>With asynchronous testing the frequencies of the two force components shall be between approximately 1 per cent and a maximum of 3 per cent apart.</w:t>
      </w:r>
      <w:r w:rsidR="00701675">
        <w:rPr>
          <w:lang w:eastAsia="en-GB"/>
        </w:rPr>
        <w:t xml:space="preserve"> </w:t>
      </w:r>
      <w:r w:rsidRPr="00EE27E4">
        <w:rPr>
          <w:lang w:eastAsia="en-GB"/>
        </w:rPr>
        <w:t>For coupling devices made from steel the number of stress cycles is</w:t>
      </w:r>
      <w:r w:rsidR="003A0D94">
        <w:rPr>
          <w:lang w:eastAsia="en-GB"/>
        </w:rPr>
        <w:t xml:space="preserve"> </w:t>
      </w:r>
      <w:r w:rsidRPr="00EE27E4">
        <w:rPr>
          <w:lang w:eastAsia="en-GB"/>
        </w:rPr>
        <w:t>2 × 10</w:t>
      </w:r>
      <w:r w:rsidRPr="00EE27E4">
        <w:rPr>
          <w:position w:val="7"/>
          <w:sz w:val="12"/>
          <w:szCs w:val="12"/>
          <w:lang w:eastAsia="en-GB"/>
        </w:rPr>
        <w:t>6</w:t>
      </w:r>
      <w:r w:rsidRPr="00EE27E4">
        <w:rPr>
          <w:lang w:eastAsia="en-GB"/>
        </w:rPr>
        <w:t>.</w:t>
      </w:r>
      <w:r w:rsidRPr="00EE27E4">
        <w:rPr>
          <w:lang w:eastAsia="en-GB"/>
        </w:rPr>
        <w:tab/>
        <w:t>For devices made from materials other than steel a higher number of cycles may be necessary.</w:t>
      </w:r>
      <w:r w:rsidR="00036196">
        <w:rPr>
          <w:lang w:eastAsia="en-GB"/>
        </w:rPr>
        <w:t xml:space="preserve"> </w:t>
      </w:r>
      <w:r w:rsidRPr="00EE27E4">
        <w:rPr>
          <w:lang w:eastAsia="en-GB"/>
        </w:rPr>
        <w:t>The dye-penetration method of crack testing or an equivalent method shall be used to determine any cracking during test.</w:t>
      </w:r>
    </w:p>
    <w:p w:rsidR="002C3616" w:rsidRPr="00EE27E4" w:rsidRDefault="00CF1F4E" w:rsidP="00701675">
      <w:pPr>
        <w:pStyle w:val="para"/>
        <w:rPr>
          <w:lang w:eastAsia="en-GB"/>
        </w:rPr>
      </w:pPr>
      <w:r w:rsidRPr="00EE27E4">
        <w:rPr>
          <w:lang w:eastAsia="en-GB"/>
        </w:rPr>
        <w:t>2.3.</w:t>
      </w:r>
      <w:r w:rsidRPr="00EE27E4">
        <w:rPr>
          <w:lang w:eastAsia="en-GB"/>
        </w:rPr>
        <w:tab/>
        <w:t xml:space="preserve">With pulsating tests, the test force varies between the maximum test force and a lower, minimum, test force, which may not be greater than </w:t>
      </w:r>
      <w:r w:rsidR="00941956" w:rsidRPr="00EE27E4">
        <w:rPr>
          <w:lang w:eastAsia="en-GB"/>
        </w:rPr>
        <w:t>5</w:t>
      </w:r>
      <w:r w:rsidR="00941956">
        <w:rPr>
          <w:lang w:eastAsia="en-GB"/>
        </w:rPr>
        <w:t> </w:t>
      </w:r>
      <w:r w:rsidRPr="00EE27E4">
        <w:rPr>
          <w:lang w:eastAsia="en-GB"/>
        </w:rPr>
        <w:t>per cent of the maximum test force unless otherwise stated in the specific testing procedure.</w:t>
      </w:r>
    </w:p>
    <w:p w:rsidR="002C3616" w:rsidRPr="00EE27E4" w:rsidRDefault="00CF1F4E" w:rsidP="00701675">
      <w:pPr>
        <w:pStyle w:val="para"/>
        <w:rPr>
          <w:lang w:eastAsia="en-GB"/>
        </w:rPr>
      </w:pPr>
      <w:r w:rsidRPr="00EE27E4">
        <w:rPr>
          <w:lang w:eastAsia="en-GB"/>
        </w:rPr>
        <w:t>2.4.</w:t>
      </w:r>
      <w:r w:rsidRPr="00EE27E4">
        <w:rPr>
          <w:lang w:eastAsia="en-GB"/>
        </w:rPr>
        <w:tab/>
        <w:t>With static tests, other than the special tests required by paragraph 3.2.3</w:t>
      </w:r>
      <w:r w:rsidR="00036196">
        <w:rPr>
          <w:lang w:eastAsia="en-GB"/>
        </w:rPr>
        <w:t>.</w:t>
      </w:r>
      <w:r w:rsidRPr="00EE27E4">
        <w:rPr>
          <w:lang w:eastAsia="en-GB"/>
        </w:rPr>
        <w:t xml:space="preserve"> </w:t>
      </w:r>
      <w:proofErr w:type="gramStart"/>
      <w:r w:rsidRPr="00EE27E4">
        <w:rPr>
          <w:lang w:eastAsia="en-GB"/>
        </w:rPr>
        <w:t>of</w:t>
      </w:r>
      <w:proofErr w:type="gramEnd"/>
      <w:r w:rsidRPr="00EE27E4">
        <w:rPr>
          <w:lang w:eastAsia="en-GB"/>
        </w:rPr>
        <w:t xml:space="preserve"> this annex, the test force shall be applied smoothly and quickly and be maintained for at least 60 seconds.</w:t>
      </w:r>
    </w:p>
    <w:p w:rsidR="002C3616" w:rsidRPr="00EE27E4" w:rsidRDefault="00CF1F4E" w:rsidP="00701675">
      <w:pPr>
        <w:pStyle w:val="para"/>
        <w:rPr>
          <w:lang w:eastAsia="en-GB"/>
        </w:rPr>
      </w:pPr>
      <w:r w:rsidRPr="00EE27E4">
        <w:rPr>
          <w:lang w:eastAsia="en-GB"/>
        </w:rPr>
        <w:t>2.5.</w:t>
      </w:r>
      <w:r w:rsidRPr="00EE27E4">
        <w:rPr>
          <w:lang w:eastAsia="en-GB"/>
        </w:rPr>
        <w:tab/>
        <w:t>The coupling devices or component on test should normally be mounted as rigidly as possible on a test rig in the actual position in which they will be used on the vehicle.</w:t>
      </w:r>
      <w:r w:rsidR="00701675">
        <w:rPr>
          <w:lang w:eastAsia="en-GB"/>
        </w:rPr>
        <w:t xml:space="preserve"> </w:t>
      </w:r>
      <w:r w:rsidRPr="00EE27E4">
        <w:rPr>
          <w:lang w:eastAsia="en-GB"/>
        </w:rPr>
        <w:t>The fixing</w:t>
      </w:r>
      <w:r w:rsidR="00701675">
        <w:rPr>
          <w:lang w:eastAsia="en-GB"/>
        </w:rPr>
        <w:t xml:space="preserve"> </w:t>
      </w:r>
      <w:r w:rsidRPr="00EE27E4">
        <w:rPr>
          <w:lang w:eastAsia="en-GB"/>
        </w:rPr>
        <w:t>devices should be those specified by the manufacturer or applicant and should be those intended for the attachment of the coupling device or component to the vehicle and/or shall have identical mechanical characteristics.</w:t>
      </w:r>
    </w:p>
    <w:p w:rsidR="00CF1F4E" w:rsidRPr="00EE27E4" w:rsidRDefault="00CF1F4E" w:rsidP="00701675">
      <w:pPr>
        <w:pStyle w:val="para"/>
        <w:rPr>
          <w:lang w:eastAsia="en-GB"/>
        </w:rPr>
      </w:pPr>
      <w:r w:rsidRPr="00EE27E4">
        <w:rPr>
          <w:lang w:eastAsia="en-GB"/>
        </w:rPr>
        <w:t>2.6.</w:t>
      </w:r>
      <w:r w:rsidRPr="00EE27E4">
        <w:rPr>
          <w:lang w:eastAsia="en-GB"/>
        </w:rPr>
        <w:tab/>
        <w:t>Coupling devices or components shall be tested in the form used on the road.</w:t>
      </w:r>
      <w:r w:rsidR="009E6C48">
        <w:rPr>
          <w:lang w:eastAsia="en-GB"/>
        </w:rPr>
        <w:t xml:space="preserve"> </w:t>
      </w:r>
      <w:r w:rsidRPr="00EE27E4">
        <w:rPr>
          <w:lang w:eastAsia="en-GB"/>
        </w:rPr>
        <w:t>However, at the discretion of the manufacturer, and in agreement with the</w:t>
      </w:r>
      <w:r w:rsidR="00AD4033">
        <w:rPr>
          <w:lang w:eastAsia="en-GB"/>
        </w:rPr>
        <w:t xml:space="preserve"> T</w:t>
      </w:r>
      <w:r w:rsidRPr="00EE27E4">
        <w:rPr>
          <w:lang w:eastAsia="en-GB"/>
        </w:rPr>
        <w:t xml:space="preserve">echnical </w:t>
      </w:r>
      <w:r w:rsidR="00AD4033">
        <w:rPr>
          <w:lang w:eastAsia="en-GB"/>
        </w:rPr>
        <w:t>S</w:t>
      </w:r>
      <w:r w:rsidR="00AD4033" w:rsidRPr="00EE27E4">
        <w:rPr>
          <w:lang w:eastAsia="en-GB"/>
        </w:rPr>
        <w:t>ervice</w:t>
      </w:r>
      <w:r w:rsidRPr="00EE27E4">
        <w:rPr>
          <w:lang w:eastAsia="en-GB"/>
        </w:rPr>
        <w:t>, flexible components may be neutralised if this is necessary for the test procedure and if</w:t>
      </w:r>
      <w:r w:rsidR="00701675">
        <w:rPr>
          <w:lang w:eastAsia="en-GB"/>
        </w:rPr>
        <w:t xml:space="preserve"> </w:t>
      </w:r>
      <w:r w:rsidRPr="00EE27E4">
        <w:rPr>
          <w:lang w:eastAsia="en-GB"/>
        </w:rPr>
        <w:t>this will not have any unrealistic influence on the test result.</w:t>
      </w:r>
    </w:p>
    <w:p w:rsidR="002C3616" w:rsidRPr="00EE27E4" w:rsidRDefault="00CF1F4E" w:rsidP="00701675">
      <w:pPr>
        <w:pStyle w:val="para"/>
        <w:ind w:firstLine="0"/>
        <w:rPr>
          <w:lang w:eastAsia="en-GB"/>
        </w:rPr>
      </w:pPr>
      <w:r w:rsidRPr="00EE27E4">
        <w:rPr>
          <w:lang w:eastAsia="en-GB"/>
        </w:rPr>
        <w:t>Flexible components which are overheated during these accelerated test procedures may be replaced during the test.</w:t>
      </w:r>
      <w:r w:rsidR="00701675">
        <w:rPr>
          <w:lang w:eastAsia="en-GB"/>
        </w:rPr>
        <w:t xml:space="preserve"> </w:t>
      </w:r>
      <w:r w:rsidRPr="00EE27E4">
        <w:rPr>
          <w:lang w:eastAsia="en-GB"/>
        </w:rPr>
        <w:t>The test loads may be applied by means of special slack-free devices.</w:t>
      </w:r>
    </w:p>
    <w:p w:rsidR="002C3616" w:rsidRDefault="00CF1F4E" w:rsidP="00036196">
      <w:pPr>
        <w:pStyle w:val="para"/>
        <w:keepNext/>
        <w:keepLines/>
        <w:rPr>
          <w:lang w:eastAsia="en-GB"/>
        </w:rPr>
      </w:pPr>
      <w:r w:rsidRPr="00EE27E4">
        <w:rPr>
          <w:lang w:eastAsia="en-GB"/>
        </w:rPr>
        <w:t>3.</w:t>
      </w:r>
      <w:r w:rsidRPr="00EE27E4">
        <w:rPr>
          <w:lang w:eastAsia="en-GB"/>
        </w:rPr>
        <w:tab/>
        <w:t>S</w:t>
      </w:r>
      <w:r w:rsidR="00701675" w:rsidRPr="00EE27E4">
        <w:rPr>
          <w:lang w:eastAsia="en-GB"/>
        </w:rPr>
        <w:t>pecific testing requirements</w:t>
      </w:r>
    </w:p>
    <w:p w:rsidR="007C3E48" w:rsidRPr="00EE27E4" w:rsidRDefault="007C3E48" w:rsidP="00036196">
      <w:pPr>
        <w:pStyle w:val="para"/>
        <w:keepNext/>
        <w:keepLines/>
        <w:rPr>
          <w:lang w:eastAsia="en-GB"/>
        </w:rPr>
      </w:pPr>
      <w:r w:rsidRPr="004A4CDD">
        <w:rPr>
          <w:szCs w:val="24"/>
        </w:rPr>
        <w:tab/>
        <w:t xml:space="preserve">In case the test procedure according to paragraph 3.10. </w:t>
      </w:r>
      <w:proofErr w:type="gramStart"/>
      <w:r w:rsidRPr="004A4CDD">
        <w:rPr>
          <w:szCs w:val="24"/>
        </w:rPr>
        <w:t>of</w:t>
      </w:r>
      <w:proofErr w:type="gramEnd"/>
      <w:r w:rsidRPr="004A4CDD">
        <w:rPr>
          <w:szCs w:val="24"/>
        </w:rPr>
        <w:t xml:space="preserve"> this annex is used, the requirements of paragraphs 3.1.1. </w:t>
      </w:r>
      <w:proofErr w:type="gramStart"/>
      <w:r w:rsidRPr="004A4CDD">
        <w:rPr>
          <w:szCs w:val="24"/>
        </w:rPr>
        <w:t>to</w:t>
      </w:r>
      <w:proofErr w:type="gramEnd"/>
      <w:r w:rsidRPr="004A4CDD">
        <w:rPr>
          <w:szCs w:val="24"/>
        </w:rPr>
        <w:t xml:space="preserve"> 3.1.6. </w:t>
      </w:r>
      <w:proofErr w:type="gramStart"/>
      <w:r w:rsidRPr="004A4CDD">
        <w:rPr>
          <w:szCs w:val="24"/>
        </w:rPr>
        <w:t>are</w:t>
      </w:r>
      <w:proofErr w:type="gramEnd"/>
      <w:r w:rsidRPr="004A4CDD">
        <w:rPr>
          <w:szCs w:val="24"/>
        </w:rPr>
        <w:t xml:space="preserve"> not applicable.</w:t>
      </w:r>
    </w:p>
    <w:p w:rsidR="002C3616" w:rsidRPr="00EE27E4" w:rsidRDefault="00CF1F4E" w:rsidP="00036196">
      <w:pPr>
        <w:pStyle w:val="para"/>
        <w:keepNext/>
        <w:keepLines/>
        <w:rPr>
          <w:lang w:eastAsia="en-GB"/>
        </w:rPr>
      </w:pPr>
      <w:r w:rsidRPr="00EE27E4">
        <w:rPr>
          <w:lang w:eastAsia="en-GB"/>
        </w:rPr>
        <w:t>3.1.</w:t>
      </w:r>
      <w:r w:rsidRPr="00EE27E4">
        <w:rPr>
          <w:lang w:eastAsia="en-GB"/>
        </w:rPr>
        <w:tab/>
        <w:t>Coupling balls and towing brackets</w:t>
      </w:r>
    </w:p>
    <w:p w:rsidR="002C3616" w:rsidRPr="00EE27E4" w:rsidRDefault="00CF1F4E" w:rsidP="00701675">
      <w:pPr>
        <w:pStyle w:val="para"/>
        <w:rPr>
          <w:lang w:eastAsia="en-GB"/>
        </w:rPr>
      </w:pPr>
      <w:r w:rsidRPr="00EE27E4">
        <w:rPr>
          <w:lang w:eastAsia="en-GB"/>
        </w:rPr>
        <w:t>3.1.1.</w:t>
      </w:r>
      <w:r w:rsidRPr="00EE27E4">
        <w:rPr>
          <w:lang w:eastAsia="en-GB"/>
        </w:rPr>
        <w:tab/>
        <w:t>Mechanical coupling devices with coupling balls may be of the following types:</w:t>
      </w:r>
    </w:p>
    <w:p w:rsidR="002C3616" w:rsidRPr="00EE27E4" w:rsidRDefault="00CF1F4E" w:rsidP="00036196">
      <w:pPr>
        <w:pStyle w:val="a"/>
      </w:pPr>
      <w:r w:rsidRPr="00EE27E4">
        <w:t>(</w:t>
      </w:r>
      <w:r w:rsidR="00941956">
        <w:t>a</w:t>
      </w:r>
      <w:r w:rsidRPr="00EE27E4">
        <w:t>)</w:t>
      </w:r>
      <w:r w:rsidRPr="00EE27E4">
        <w:tab/>
      </w:r>
      <w:r w:rsidR="00622206" w:rsidRPr="00EE27E4">
        <w:t>One-piece</w:t>
      </w:r>
      <w:r w:rsidRPr="00EE27E4">
        <w:t xml:space="preserve"> coupling balls including devices with non- interchangeable detachable balls (see Figures 20a and</w:t>
      </w:r>
      <w:r w:rsidR="00701675">
        <w:t xml:space="preserve"> </w:t>
      </w:r>
      <w:r w:rsidRPr="00EE27E4">
        <w:t>20b),</w:t>
      </w:r>
    </w:p>
    <w:p w:rsidR="002C3616" w:rsidRPr="00EE27E4" w:rsidRDefault="00CF1F4E" w:rsidP="00036196">
      <w:pPr>
        <w:pStyle w:val="a"/>
      </w:pPr>
      <w:r w:rsidRPr="00EE27E4">
        <w:t>(</w:t>
      </w:r>
      <w:r w:rsidR="00941956">
        <w:t>b</w:t>
      </w:r>
      <w:r w:rsidRPr="00EE27E4">
        <w:t>)</w:t>
      </w:r>
      <w:r w:rsidRPr="00EE27E4">
        <w:tab/>
      </w:r>
      <w:r w:rsidR="00622206" w:rsidRPr="00EE27E4">
        <w:t>Coupling</w:t>
      </w:r>
      <w:r w:rsidRPr="00EE27E4">
        <w:t xml:space="preserve"> balls, comprising a number of parts which can be dismantled (see Figures 20c, 20d and 20e),</w:t>
      </w:r>
    </w:p>
    <w:p w:rsidR="00CF1F4E" w:rsidRDefault="00CF1F4E" w:rsidP="00036196">
      <w:pPr>
        <w:pStyle w:val="a"/>
      </w:pPr>
      <w:r w:rsidRPr="00EE27E4">
        <w:t>(</w:t>
      </w:r>
      <w:r w:rsidR="00941956">
        <w:t>c</w:t>
      </w:r>
      <w:r w:rsidRPr="00EE27E4">
        <w:t>)</w:t>
      </w:r>
      <w:r w:rsidRPr="00EE27E4">
        <w:tab/>
      </w:r>
      <w:r w:rsidR="00622206" w:rsidRPr="00EE27E4">
        <w:t>Towing</w:t>
      </w:r>
      <w:r w:rsidRPr="00EE27E4">
        <w:t xml:space="preserve"> brackets without ball fitted (see Figure 20f).</w:t>
      </w:r>
    </w:p>
    <w:p w:rsidR="00701675" w:rsidRPr="00EE27E4" w:rsidRDefault="00701675" w:rsidP="00701675">
      <w:pPr>
        <w:pStyle w:val="Heading1"/>
        <w:keepNext/>
        <w:keepLines/>
        <w:rPr>
          <w:lang w:eastAsia="en-GB"/>
        </w:rPr>
      </w:pPr>
      <w:bookmarkStart w:id="94" w:name="_Toc401758041"/>
      <w:r w:rsidRPr="00EE27E4">
        <w:rPr>
          <w:lang w:eastAsia="en-GB"/>
        </w:rPr>
        <w:t>Figure 20</w:t>
      </w:r>
      <w:bookmarkEnd w:id="94"/>
    </w:p>
    <w:p w:rsidR="00701675" w:rsidRPr="00701675" w:rsidRDefault="00701675" w:rsidP="00701675">
      <w:pPr>
        <w:pStyle w:val="Heading1"/>
        <w:keepNext/>
        <w:keepLines/>
        <w:rPr>
          <w:b/>
          <w:lang w:eastAsia="en-GB"/>
        </w:rPr>
      </w:pPr>
      <w:bookmarkStart w:id="95" w:name="_Toc401758042"/>
      <w:r w:rsidRPr="00701675">
        <w:rPr>
          <w:b/>
          <w:lang w:eastAsia="en-GB"/>
        </w:rPr>
        <w:t>Arrangements of ball type towing brackets</w:t>
      </w:r>
      <w:bookmarkEnd w:id="95"/>
    </w:p>
    <w:p w:rsidR="0050729A" w:rsidRDefault="00051C55" w:rsidP="0050729A">
      <w:pPr>
        <w:pStyle w:val="para"/>
        <w:ind w:left="0" w:firstLine="0"/>
        <w:rPr>
          <w:lang w:eastAsia="en-GB"/>
        </w:rPr>
      </w:pPr>
      <w:r>
        <w:rPr>
          <w:lang w:eastAsia="en-GB"/>
        </w:rPr>
        <w:pict>
          <v:shape id="_x0000_i1052" type="#_x0000_t75" style="width:463.5pt;height:475.5pt">
            <v:imagedata r:id="rId68" o:title=""/>
          </v:shape>
        </w:pict>
      </w:r>
    </w:p>
    <w:p w:rsidR="00CF1F4E" w:rsidRPr="00EE27E4" w:rsidRDefault="00CF1F4E" w:rsidP="0050729A">
      <w:pPr>
        <w:pStyle w:val="para"/>
        <w:rPr>
          <w:lang w:eastAsia="en-GB"/>
        </w:rPr>
      </w:pPr>
      <w:r w:rsidRPr="00EE27E4">
        <w:rPr>
          <w:lang w:eastAsia="en-GB"/>
        </w:rPr>
        <w:t>3.1.2.</w:t>
      </w:r>
      <w:r w:rsidRPr="00EE27E4">
        <w:rPr>
          <w:lang w:eastAsia="en-GB"/>
        </w:rPr>
        <w:tab/>
        <w:t>The basic test is a dynamic endurance test.</w:t>
      </w:r>
      <w:r w:rsidR="00701675">
        <w:rPr>
          <w:lang w:eastAsia="en-GB"/>
        </w:rPr>
        <w:t xml:space="preserve"> </w:t>
      </w:r>
      <w:r w:rsidRPr="00EE27E4">
        <w:rPr>
          <w:lang w:eastAsia="en-GB"/>
        </w:rPr>
        <w:t>The test sample comprises the coupling ball, the ball neck and the mountings necessary for attaching the assembly to the vehicle.</w:t>
      </w:r>
      <w:r w:rsidR="00036196">
        <w:rPr>
          <w:lang w:eastAsia="en-GB"/>
        </w:rPr>
        <w:t xml:space="preserve"> </w:t>
      </w:r>
      <w:r w:rsidRPr="00EE27E4">
        <w:rPr>
          <w:lang w:eastAsia="en-GB"/>
        </w:rPr>
        <w:t>The coupling ball and towing bracket shall be rigidly mounted to a test rig, capable of producing an alternating force, in the actual position in which it is intended for use.</w:t>
      </w:r>
    </w:p>
    <w:p w:rsidR="002C3616" w:rsidRPr="00EE27E4" w:rsidRDefault="00CF1F4E" w:rsidP="00701675">
      <w:pPr>
        <w:pStyle w:val="para"/>
        <w:rPr>
          <w:lang w:eastAsia="en-GB"/>
        </w:rPr>
      </w:pPr>
      <w:r w:rsidRPr="00EE27E4">
        <w:rPr>
          <w:lang w:eastAsia="en-GB"/>
        </w:rPr>
        <w:t>3.1.3.</w:t>
      </w:r>
      <w:r w:rsidRPr="00EE27E4">
        <w:rPr>
          <w:lang w:eastAsia="en-GB"/>
        </w:rPr>
        <w:tab/>
        <w:t xml:space="preserve">The positions of the fixing points for attaching the coupling ball and towing bracket are specified by the vehicle manufacturer (see </w:t>
      </w:r>
      <w:r w:rsidR="00941956" w:rsidRPr="00EE27E4">
        <w:rPr>
          <w:lang w:eastAsia="en-GB"/>
        </w:rPr>
        <w:t>paragraph</w:t>
      </w:r>
      <w:r w:rsidR="00941956">
        <w:rPr>
          <w:lang w:eastAsia="en-GB"/>
        </w:rPr>
        <w:t> </w:t>
      </w:r>
      <w:r w:rsidRPr="00EE27E4">
        <w:rPr>
          <w:lang w:eastAsia="en-GB"/>
        </w:rPr>
        <w:t>5.3.2. of this Regulation).</w:t>
      </w:r>
    </w:p>
    <w:p w:rsidR="0050729A" w:rsidRDefault="0050729A" w:rsidP="00036196">
      <w:pPr>
        <w:pStyle w:val="para"/>
        <w:rPr>
          <w:lang w:eastAsia="en-GB"/>
        </w:rPr>
      </w:pPr>
    </w:p>
    <w:p w:rsidR="002C3616" w:rsidRPr="00EE27E4" w:rsidRDefault="00CF1F4E" w:rsidP="00036196">
      <w:pPr>
        <w:pStyle w:val="para"/>
        <w:rPr>
          <w:lang w:eastAsia="en-GB"/>
        </w:rPr>
      </w:pPr>
      <w:r w:rsidRPr="00EE27E4">
        <w:rPr>
          <w:lang w:eastAsia="en-GB"/>
        </w:rPr>
        <w:t>3.1.4.</w:t>
      </w:r>
      <w:r w:rsidRPr="00EE27E4">
        <w:rPr>
          <w:lang w:eastAsia="en-GB"/>
        </w:rPr>
        <w:tab/>
        <w:t>The devices submitted for test shall be provided with all parts and design details which may have an influence on the strength criteria (for example electrical socket plate, any marking, etc.). The test sample shall include all parts up to the anchorage points or fitting points to the vehicle.</w:t>
      </w:r>
      <w:r w:rsidR="00036196">
        <w:rPr>
          <w:lang w:eastAsia="en-GB"/>
        </w:rPr>
        <w:t xml:space="preserve"> </w:t>
      </w:r>
      <w:r w:rsidRPr="00EE27E4">
        <w:rPr>
          <w:lang w:eastAsia="en-GB"/>
        </w:rPr>
        <w:t>The geometric location of the coupling ball and the fixing points of the coupling device related to the reference line shall be provided by the vehicle</w:t>
      </w:r>
      <w:r w:rsidR="00701675">
        <w:rPr>
          <w:lang w:eastAsia="en-GB"/>
        </w:rPr>
        <w:t xml:space="preserve"> </w:t>
      </w:r>
      <w:r w:rsidRPr="00EE27E4">
        <w:rPr>
          <w:lang w:eastAsia="en-GB"/>
        </w:rPr>
        <w:t>manufacturer and shall be shown in the test report.</w:t>
      </w:r>
      <w:r w:rsidR="00701675">
        <w:rPr>
          <w:lang w:eastAsia="en-GB"/>
        </w:rPr>
        <w:t xml:space="preserve"> </w:t>
      </w:r>
      <w:r w:rsidRPr="00EE27E4">
        <w:rPr>
          <w:lang w:eastAsia="en-GB"/>
        </w:rPr>
        <w:t>All relative positions of the anchorage points with respect to the reference line, for which the towing vehicle manufacturer shall provide all the necessary information to the towing device manufacturer, shall be repeated on the test bed.</w:t>
      </w:r>
    </w:p>
    <w:p w:rsidR="002C3616" w:rsidRPr="00EE27E4" w:rsidRDefault="00CF1F4E" w:rsidP="00701675">
      <w:pPr>
        <w:pStyle w:val="para"/>
        <w:rPr>
          <w:lang w:eastAsia="en-GB"/>
        </w:rPr>
      </w:pPr>
      <w:r w:rsidRPr="00EE27E4">
        <w:rPr>
          <w:lang w:eastAsia="en-GB"/>
        </w:rPr>
        <w:t>3.1.5.</w:t>
      </w:r>
      <w:r w:rsidRPr="00EE27E4">
        <w:rPr>
          <w:lang w:eastAsia="en-GB"/>
        </w:rPr>
        <w:tab/>
        <w:t>The sample mounted on the test rig shall be subjected to an alternating stress test applied at an angle to the ball as shown in Figure 21 or 22.</w:t>
      </w:r>
    </w:p>
    <w:p w:rsidR="002C3616" w:rsidRPr="00EE27E4" w:rsidRDefault="00CF1F4E" w:rsidP="00701675">
      <w:pPr>
        <w:pStyle w:val="para"/>
        <w:ind w:firstLine="0"/>
        <w:rPr>
          <w:lang w:eastAsia="en-GB"/>
        </w:rPr>
      </w:pPr>
      <w:r w:rsidRPr="00EE27E4">
        <w:rPr>
          <w:lang w:eastAsia="en-GB"/>
        </w:rPr>
        <w:t xml:space="preserve">The direction of the angle of test shall be determined by the vertical relationship between a horizontal reference line passing through the centre of the ball and a horizontal line passing through the fixing point of the coupling device which is the highest of the nearest, when measured in a horizontal plane, to a transverse vertical plane passing through the centre of the ball. If the fixing point line is above the horizontal reference line, the test shall be carried out at an angle of </w:t>
      </w:r>
      <w:proofErr w:type="gramStart"/>
      <w:r w:rsidRPr="00EE27E4">
        <w:rPr>
          <w:lang w:eastAsia="en-GB"/>
        </w:rPr>
        <w:t xml:space="preserve">α </w:t>
      </w:r>
      <w:r w:rsidRPr="00EE27E4">
        <w:rPr>
          <w:spacing w:val="19"/>
          <w:lang w:eastAsia="en-GB"/>
        </w:rPr>
        <w:t xml:space="preserve"> </w:t>
      </w:r>
      <w:r w:rsidRPr="00EE27E4">
        <w:rPr>
          <w:lang w:eastAsia="en-GB"/>
        </w:rPr>
        <w:t>=</w:t>
      </w:r>
      <w:proofErr w:type="gramEnd"/>
      <w:r w:rsidRPr="00EE27E4">
        <w:rPr>
          <w:lang w:eastAsia="en-GB"/>
        </w:rPr>
        <w:t xml:space="preserve"> +15</w:t>
      </w:r>
      <w:r w:rsidR="00701675">
        <w:rPr>
          <w:w w:val="75"/>
          <w:lang w:eastAsia="en-GB"/>
        </w:rPr>
        <w:t>°</w:t>
      </w:r>
      <w:r w:rsidRPr="00EE27E4">
        <w:rPr>
          <w:lang w:eastAsia="en-GB"/>
        </w:rPr>
        <w:t xml:space="preserve"> </w:t>
      </w:r>
      <w:r w:rsidRPr="00EE27E4">
        <w:rPr>
          <w:spacing w:val="9"/>
          <w:lang w:eastAsia="en-GB"/>
        </w:rPr>
        <w:t xml:space="preserve"> </w:t>
      </w:r>
      <w:r w:rsidRPr="00EE27E4">
        <w:rPr>
          <w:lang w:eastAsia="en-GB"/>
        </w:rPr>
        <w:t>±</w:t>
      </w:r>
      <w:r w:rsidR="00A875EF">
        <w:rPr>
          <w:lang w:eastAsia="en-GB"/>
        </w:rPr>
        <w:t xml:space="preserve"> </w:t>
      </w:r>
      <w:r w:rsidRPr="00EE27E4">
        <w:rPr>
          <w:lang w:eastAsia="en-GB"/>
        </w:rPr>
        <w:t>1</w:t>
      </w:r>
      <w:r w:rsidR="00701675">
        <w:rPr>
          <w:w w:val="75"/>
          <w:lang w:eastAsia="en-GB"/>
        </w:rPr>
        <w:t>°</w:t>
      </w:r>
      <w:r w:rsidRPr="00EE27E4">
        <w:rPr>
          <w:lang w:eastAsia="en-GB"/>
        </w:rPr>
        <w:t xml:space="preserve"> </w:t>
      </w:r>
      <w:r w:rsidRPr="00EE27E4">
        <w:rPr>
          <w:spacing w:val="9"/>
          <w:lang w:eastAsia="en-GB"/>
        </w:rPr>
        <w:t xml:space="preserve"> </w:t>
      </w:r>
      <w:r w:rsidRPr="00EE27E4">
        <w:rPr>
          <w:lang w:eastAsia="en-GB"/>
        </w:rPr>
        <w:t>and if it is below then the test shall be carried out at an angle of</w:t>
      </w:r>
      <w:r w:rsidR="00701675">
        <w:rPr>
          <w:lang w:eastAsia="en-GB"/>
        </w:rPr>
        <w:t xml:space="preserve"> </w:t>
      </w:r>
      <w:r w:rsidRPr="00EE27E4">
        <w:rPr>
          <w:lang w:eastAsia="en-GB"/>
        </w:rPr>
        <w:t xml:space="preserve">α </w:t>
      </w:r>
      <w:r w:rsidRPr="00EE27E4">
        <w:rPr>
          <w:spacing w:val="19"/>
          <w:lang w:eastAsia="en-GB"/>
        </w:rPr>
        <w:t xml:space="preserve"> </w:t>
      </w:r>
      <w:r w:rsidRPr="00EE27E4">
        <w:rPr>
          <w:lang w:eastAsia="en-GB"/>
        </w:rPr>
        <w:t>= -15</w:t>
      </w:r>
      <w:r w:rsidR="00701675">
        <w:rPr>
          <w:w w:val="75"/>
          <w:lang w:eastAsia="en-GB"/>
        </w:rPr>
        <w:t>°</w:t>
      </w:r>
      <w:r w:rsidRPr="00EE27E4">
        <w:rPr>
          <w:lang w:eastAsia="en-GB"/>
        </w:rPr>
        <w:t xml:space="preserve"> </w:t>
      </w:r>
      <w:r w:rsidRPr="00EE27E4">
        <w:rPr>
          <w:spacing w:val="9"/>
          <w:lang w:eastAsia="en-GB"/>
        </w:rPr>
        <w:t xml:space="preserve"> </w:t>
      </w:r>
      <w:r w:rsidRPr="00EE27E4">
        <w:rPr>
          <w:lang w:eastAsia="en-GB"/>
        </w:rPr>
        <w:t>±</w:t>
      </w:r>
      <w:r w:rsidR="00A875EF">
        <w:rPr>
          <w:lang w:eastAsia="en-GB"/>
        </w:rPr>
        <w:t xml:space="preserve"> </w:t>
      </w:r>
      <w:r w:rsidRPr="00EE27E4">
        <w:rPr>
          <w:lang w:eastAsia="en-GB"/>
        </w:rPr>
        <w:t>1</w:t>
      </w:r>
      <w:r w:rsidR="00701675">
        <w:rPr>
          <w:w w:val="75"/>
          <w:lang w:eastAsia="en-GB"/>
        </w:rPr>
        <w:t>°</w:t>
      </w:r>
      <w:r w:rsidRPr="00EE27E4">
        <w:rPr>
          <w:lang w:eastAsia="en-GB"/>
        </w:rPr>
        <w:t xml:space="preserve"> </w:t>
      </w:r>
      <w:r w:rsidRPr="00EE27E4">
        <w:rPr>
          <w:spacing w:val="9"/>
          <w:lang w:eastAsia="en-GB"/>
        </w:rPr>
        <w:t xml:space="preserve"> </w:t>
      </w:r>
      <w:r w:rsidRPr="00EE27E4">
        <w:rPr>
          <w:lang w:eastAsia="en-GB"/>
        </w:rPr>
        <w:t>(see Figure 21).</w:t>
      </w:r>
      <w:r w:rsidR="00701675">
        <w:rPr>
          <w:lang w:eastAsia="en-GB"/>
        </w:rPr>
        <w:t xml:space="preserve"> </w:t>
      </w:r>
      <w:r w:rsidRPr="00EE27E4">
        <w:rPr>
          <w:lang w:eastAsia="en-GB"/>
        </w:rPr>
        <w:t>The fixing points to be considered in determining the angle of test shall be those declared by the vehicle manufacturer and which transmit the major towing forces to the structure of the towing vehicle.</w:t>
      </w:r>
    </w:p>
    <w:p w:rsidR="002C3616" w:rsidRPr="00EE27E4" w:rsidRDefault="00CF1F4E" w:rsidP="00A875EF">
      <w:pPr>
        <w:pStyle w:val="para"/>
        <w:ind w:firstLine="0"/>
        <w:rPr>
          <w:lang w:eastAsia="en-GB"/>
        </w:rPr>
      </w:pPr>
      <w:r w:rsidRPr="00EE27E4">
        <w:rPr>
          <w:lang w:eastAsia="en-GB"/>
        </w:rPr>
        <w:t>This angle is chosen in order to take account of the vertical static and dynamic load and is only applicable for a permitted static vertical load not exceeding:</w:t>
      </w:r>
    </w:p>
    <w:p w:rsidR="002C3616" w:rsidRPr="00EE27E4" w:rsidRDefault="00CF1F4E" w:rsidP="00A875EF">
      <w:pPr>
        <w:pStyle w:val="para"/>
        <w:ind w:firstLine="0"/>
        <w:rPr>
          <w:lang w:eastAsia="en-GB"/>
        </w:rPr>
      </w:pPr>
      <w:r w:rsidRPr="00EE27E4">
        <w:rPr>
          <w:lang w:eastAsia="en-GB"/>
        </w:rPr>
        <w:t>S = 120 × D</w:t>
      </w:r>
      <w:r w:rsidRPr="00EE27E4">
        <w:rPr>
          <w:lang w:eastAsia="en-GB"/>
        </w:rPr>
        <w:tab/>
        <w:t>[N]</w:t>
      </w:r>
    </w:p>
    <w:p w:rsidR="002C3616" w:rsidRPr="00EE27E4" w:rsidRDefault="00CF1F4E" w:rsidP="00A875EF">
      <w:pPr>
        <w:pStyle w:val="para"/>
        <w:ind w:firstLine="0"/>
        <w:rPr>
          <w:lang w:eastAsia="en-GB"/>
        </w:rPr>
      </w:pPr>
      <w:r w:rsidRPr="00EE27E4">
        <w:rPr>
          <w:lang w:eastAsia="en-GB"/>
        </w:rPr>
        <w:t>Where the static vertical load exceeds that calculated above, the angle shall, in both conditions, be increased to 20</w:t>
      </w:r>
      <w:r w:rsidR="00A875EF">
        <w:rPr>
          <w:w w:val="75"/>
          <w:lang w:eastAsia="en-GB"/>
        </w:rPr>
        <w:t>°</w:t>
      </w:r>
      <w:r w:rsidRPr="00EE27E4">
        <w:rPr>
          <w:lang w:eastAsia="en-GB"/>
        </w:rPr>
        <w:t>.</w:t>
      </w:r>
    </w:p>
    <w:p w:rsidR="00A875EF" w:rsidRDefault="00CF1F4E" w:rsidP="00A875EF">
      <w:pPr>
        <w:pStyle w:val="para"/>
        <w:ind w:firstLine="0"/>
        <w:rPr>
          <w:lang w:eastAsia="en-GB"/>
        </w:rPr>
      </w:pPr>
      <w:r w:rsidRPr="00EE27E4">
        <w:rPr>
          <w:lang w:eastAsia="en-GB"/>
        </w:rPr>
        <w:t xml:space="preserve">The dynamic test shall be performed with the following test force: </w:t>
      </w:r>
    </w:p>
    <w:p w:rsidR="00CF1F4E" w:rsidRPr="00EE27E4" w:rsidRDefault="00CF1F4E" w:rsidP="00A875EF">
      <w:pPr>
        <w:pStyle w:val="para"/>
        <w:ind w:firstLine="0"/>
        <w:rPr>
          <w:lang w:eastAsia="en-GB"/>
        </w:rPr>
      </w:pPr>
      <w:r w:rsidRPr="00EE27E4">
        <w:rPr>
          <w:lang w:eastAsia="en-GB"/>
        </w:rPr>
        <w:t>F</w:t>
      </w:r>
      <w:proofErr w:type="spellStart"/>
      <w:r w:rsidRPr="00EE27E4">
        <w:rPr>
          <w:position w:val="-4"/>
          <w:sz w:val="12"/>
          <w:szCs w:val="12"/>
          <w:lang w:eastAsia="en-GB"/>
        </w:rPr>
        <w:t>hs</w:t>
      </w:r>
      <w:proofErr w:type="spellEnd"/>
      <w:r w:rsidRPr="00EE27E4">
        <w:rPr>
          <w:position w:val="-4"/>
          <w:sz w:val="12"/>
          <w:szCs w:val="12"/>
          <w:lang w:eastAsia="en-GB"/>
        </w:rPr>
        <w:t xml:space="preserve"> res</w:t>
      </w:r>
      <w:r w:rsidRPr="00EE27E4">
        <w:rPr>
          <w:spacing w:val="48"/>
          <w:position w:val="-4"/>
          <w:sz w:val="12"/>
          <w:szCs w:val="12"/>
          <w:lang w:eastAsia="en-GB"/>
        </w:rPr>
        <w:t xml:space="preserve"> </w:t>
      </w:r>
      <w:r w:rsidRPr="00EE27E4">
        <w:rPr>
          <w:lang w:eastAsia="en-GB"/>
        </w:rPr>
        <w:t>=</w:t>
      </w:r>
      <w:r w:rsidRPr="00EE27E4">
        <w:rPr>
          <w:spacing w:val="-49"/>
          <w:lang w:eastAsia="en-GB"/>
        </w:rPr>
        <w:t xml:space="preserve"> </w:t>
      </w:r>
      <w:r w:rsidRPr="00EE27E4">
        <w:rPr>
          <w:lang w:eastAsia="en-GB"/>
        </w:rPr>
        <w:t>±0.6 D</w:t>
      </w:r>
    </w:p>
    <w:p w:rsidR="002C3616" w:rsidRPr="00EE27E4" w:rsidRDefault="00CF1F4E" w:rsidP="00701675">
      <w:pPr>
        <w:pStyle w:val="para"/>
        <w:rPr>
          <w:lang w:eastAsia="en-GB"/>
        </w:rPr>
      </w:pPr>
      <w:r w:rsidRPr="00EE27E4">
        <w:rPr>
          <w:position w:val="2"/>
          <w:lang w:eastAsia="en-GB"/>
        </w:rPr>
        <w:t>3.1.6.</w:t>
      </w:r>
      <w:r w:rsidRPr="00EE27E4">
        <w:rPr>
          <w:position w:val="2"/>
          <w:lang w:eastAsia="en-GB"/>
        </w:rPr>
        <w:tab/>
        <w:t>The test procedure is applicable to the different types of</w:t>
      </w:r>
      <w:r w:rsidR="00A875EF">
        <w:rPr>
          <w:position w:val="2"/>
          <w:lang w:eastAsia="en-GB"/>
        </w:rPr>
        <w:t xml:space="preserve"> </w:t>
      </w:r>
      <w:r w:rsidRPr="00EE27E4">
        <w:rPr>
          <w:position w:val="2"/>
          <w:lang w:eastAsia="en-GB"/>
        </w:rPr>
        <w:t>coupling devices (see paragraph 3.1.1</w:t>
      </w:r>
      <w:r w:rsidR="009E6C48">
        <w:rPr>
          <w:position w:val="2"/>
          <w:lang w:eastAsia="en-GB"/>
        </w:rPr>
        <w:t>.</w:t>
      </w:r>
      <w:r w:rsidRPr="00EE27E4">
        <w:rPr>
          <w:position w:val="2"/>
          <w:lang w:eastAsia="en-GB"/>
        </w:rPr>
        <w:t xml:space="preserve"> of this annex) as follows:</w:t>
      </w:r>
    </w:p>
    <w:p w:rsidR="002C3616" w:rsidRPr="00EE27E4" w:rsidRDefault="00CF1F4E" w:rsidP="00701675">
      <w:pPr>
        <w:pStyle w:val="para"/>
        <w:rPr>
          <w:lang w:eastAsia="en-GB"/>
        </w:rPr>
      </w:pPr>
      <w:r w:rsidRPr="00EE27E4">
        <w:rPr>
          <w:lang w:eastAsia="en-GB"/>
        </w:rPr>
        <w:t>3.1.6.1.</w:t>
      </w:r>
      <w:r w:rsidRPr="00EE27E4">
        <w:rPr>
          <w:lang w:eastAsia="en-GB"/>
        </w:rPr>
        <w:tab/>
      </w:r>
      <w:r w:rsidR="00036196" w:rsidRPr="00EE27E4">
        <w:rPr>
          <w:lang w:eastAsia="en-GB"/>
        </w:rPr>
        <w:t>One</w:t>
      </w:r>
      <w:r w:rsidRPr="00EE27E4">
        <w:rPr>
          <w:lang w:eastAsia="en-GB"/>
        </w:rPr>
        <w:t xml:space="preserve"> piece coupling balls including devices with</w:t>
      </w:r>
      <w:r w:rsidR="00A875EF">
        <w:rPr>
          <w:lang w:eastAsia="en-GB"/>
        </w:rPr>
        <w:t xml:space="preserve"> </w:t>
      </w:r>
      <w:r w:rsidRPr="00EE27E4">
        <w:rPr>
          <w:position w:val="2"/>
          <w:lang w:eastAsia="en-GB"/>
        </w:rPr>
        <w:t>non-interchangeable detachable balls (see Figures 20a and 20b).</w:t>
      </w:r>
    </w:p>
    <w:p w:rsidR="00CF1F4E" w:rsidRDefault="00CF1F4E" w:rsidP="00701675">
      <w:pPr>
        <w:pStyle w:val="para"/>
        <w:rPr>
          <w:lang w:eastAsia="en-GB"/>
        </w:rPr>
      </w:pPr>
      <w:r w:rsidRPr="00EE27E4">
        <w:rPr>
          <w:lang w:eastAsia="en-GB"/>
        </w:rPr>
        <w:t>3.1.6.1.1.</w:t>
      </w:r>
      <w:r w:rsidRPr="00EE27E4">
        <w:rPr>
          <w:lang w:eastAsia="en-GB"/>
        </w:rPr>
        <w:tab/>
      </w:r>
      <w:r w:rsidR="00036196" w:rsidRPr="00EE27E4">
        <w:rPr>
          <w:lang w:eastAsia="en-GB"/>
        </w:rPr>
        <w:t>The</w:t>
      </w:r>
      <w:r w:rsidRPr="00EE27E4">
        <w:rPr>
          <w:lang w:eastAsia="en-GB"/>
        </w:rPr>
        <w:t xml:space="preserve"> strength test for the devices shown in Figures 20a and 20b shall be carried out according to the requirements of</w:t>
      </w:r>
      <w:r w:rsidR="00A875EF">
        <w:rPr>
          <w:lang w:eastAsia="en-GB"/>
        </w:rPr>
        <w:t xml:space="preserve"> </w:t>
      </w:r>
      <w:r w:rsidRPr="00EE27E4">
        <w:rPr>
          <w:lang w:eastAsia="en-GB"/>
        </w:rPr>
        <w:t>paragraph 3.1.5</w:t>
      </w:r>
      <w:proofErr w:type="gramStart"/>
      <w:r w:rsidR="009E6C48">
        <w:rPr>
          <w:lang w:eastAsia="en-GB"/>
        </w:rPr>
        <w:t>.</w:t>
      </w:r>
      <w:r w:rsidRPr="00EE27E4">
        <w:rPr>
          <w:lang w:eastAsia="en-GB"/>
        </w:rPr>
        <w:t>;</w:t>
      </w:r>
      <w:proofErr w:type="gramEnd"/>
    </w:p>
    <w:p w:rsidR="00A875EF" w:rsidRPr="00EE27E4" w:rsidRDefault="00A875EF" w:rsidP="00A875EF">
      <w:pPr>
        <w:pStyle w:val="Heading1"/>
        <w:keepNext/>
        <w:keepLines/>
        <w:rPr>
          <w:lang w:eastAsia="en-GB"/>
        </w:rPr>
      </w:pPr>
      <w:bookmarkStart w:id="96" w:name="_Toc401758043"/>
      <w:r w:rsidRPr="00EE27E4">
        <w:rPr>
          <w:lang w:eastAsia="en-GB"/>
        </w:rPr>
        <w:t>Figure 21</w:t>
      </w:r>
      <w:bookmarkEnd w:id="96"/>
    </w:p>
    <w:p w:rsidR="00A875EF" w:rsidRPr="00A875EF" w:rsidRDefault="00A875EF" w:rsidP="00A875EF">
      <w:pPr>
        <w:pStyle w:val="Heading1"/>
        <w:keepNext/>
        <w:keepLines/>
        <w:rPr>
          <w:b/>
          <w:lang w:eastAsia="en-GB"/>
        </w:rPr>
      </w:pPr>
      <w:bookmarkStart w:id="97" w:name="_Toc401758044"/>
      <w:r w:rsidRPr="00A875EF">
        <w:rPr>
          <w:b/>
          <w:lang w:eastAsia="en-GB"/>
        </w:rPr>
        <w:t>Angles of application of test force</w:t>
      </w:r>
      <w:bookmarkEnd w:id="97"/>
    </w:p>
    <w:p w:rsidR="002C3616" w:rsidRPr="00EE27E4" w:rsidRDefault="00051C55" w:rsidP="00A875EF">
      <w:pPr>
        <w:widowControl w:val="0"/>
        <w:suppressAutoHyphens w:val="0"/>
        <w:autoSpaceDE w:val="0"/>
        <w:autoSpaceDN w:val="0"/>
        <w:adjustRightInd w:val="0"/>
        <w:spacing w:line="240" w:lineRule="auto"/>
        <w:ind w:left="1134" w:right="-20"/>
        <w:rPr>
          <w:lang w:eastAsia="en-GB"/>
        </w:rPr>
      </w:pPr>
      <w:r>
        <w:rPr>
          <w:sz w:val="26"/>
          <w:szCs w:val="26"/>
          <w:lang w:eastAsia="en-GB"/>
        </w:rPr>
        <w:pict>
          <v:shape id="_x0000_i1053" type="#_x0000_t75" style="width:304.5pt;height:153.75pt">
            <v:imagedata r:id="rId69" o:title=""/>
          </v:shape>
        </w:pict>
      </w:r>
    </w:p>
    <w:p w:rsidR="002C3616" w:rsidRPr="00EE27E4" w:rsidRDefault="002C3616" w:rsidP="00CF1F4E">
      <w:pPr>
        <w:widowControl w:val="0"/>
        <w:suppressAutoHyphens w:val="0"/>
        <w:autoSpaceDE w:val="0"/>
        <w:autoSpaceDN w:val="0"/>
        <w:adjustRightInd w:val="0"/>
        <w:spacing w:line="200" w:lineRule="exact"/>
        <w:rPr>
          <w:lang w:eastAsia="en-GB"/>
        </w:rPr>
      </w:pPr>
    </w:p>
    <w:p w:rsidR="002C3616" w:rsidRPr="00EE27E4" w:rsidRDefault="00CF1F4E" w:rsidP="00A875EF">
      <w:pPr>
        <w:pStyle w:val="para"/>
        <w:ind w:left="1134" w:firstLine="0"/>
        <w:rPr>
          <w:lang w:eastAsia="en-GB"/>
        </w:rPr>
      </w:pPr>
      <w:r w:rsidRPr="00A875EF">
        <w:rPr>
          <w:i/>
          <w:lang w:eastAsia="en-GB"/>
        </w:rPr>
        <w:t>Note:</w:t>
      </w:r>
      <w:r w:rsidR="00A875EF">
        <w:rPr>
          <w:lang w:eastAsia="en-GB"/>
        </w:rPr>
        <w:t xml:space="preserve"> </w:t>
      </w:r>
      <w:r w:rsidRPr="00EE27E4">
        <w:rPr>
          <w:lang w:eastAsia="en-GB"/>
        </w:rPr>
        <w:t xml:space="preserve">The line parallel to the reference line passes through the centre of the highest and nearest point for mounting the towing bracket to the vehicle - see </w:t>
      </w:r>
      <w:r w:rsidR="00A875EF">
        <w:rPr>
          <w:lang w:eastAsia="en-GB"/>
        </w:rPr>
        <w:t>A</w:t>
      </w:r>
      <w:r w:rsidRPr="00EE27E4">
        <w:rPr>
          <w:lang w:eastAsia="en-GB"/>
        </w:rPr>
        <w:t>nnex 6, paragraph</w:t>
      </w:r>
      <w:r w:rsidR="000009D9">
        <w:rPr>
          <w:lang w:eastAsia="en-GB"/>
        </w:rPr>
        <w:t> </w:t>
      </w:r>
      <w:r w:rsidRPr="00EE27E4">
        <w:rPr>
          <w:lang w:eastAsia="en-GB"/>
        </w:rPr>
        <w:t>3.1.5.</w:t>
      </w:r>
    </w:p>
    <w:p w:rsidR="00A875EF" w:rsidRPr="00EE27E4" w:rsidRDefault="00A875EF" w:rsidP="00A875EF">
      <w:pPr>
        <w:pStyle w:val="Heading1"/>
        <w:rPr>
          <w:lang w:eastAsia="en-GB"/>
        </w:rPr>
      </w:pPr>
      <w:bookmarkStart w:id="98" w:name="_Toc401758045"/>
      <w:r w:rsidRPr="00EE27E4">
        <w:rPr>
          <w:lang w:eastAsia="en-GB"/>
        </w:rPr>
        <w:t>Figure 22</w:t>
      </w:r>
      <w:bookmarkEnd w:id="98"/>
    </w:p>
    <w:p w:rsidR="00A875EF" w:rsidRPr="00A875EF" w:rsidRDefault="00A875EF" w:rsidP="00A875EF">
      <w:pPr>
        <w:pStyle w:val="Heading1"/>
        <w:rPr>
          <w:b/>
          <w:lang w:eastAsia="en-GB"/>
        </w:rPr>
      </w:pPr>
      <w:bookmarkStart w:id="99" w:name="_Toc401758046"/>
      <w:r w:rsidRPr="00A875EF">
        <w:rPr>
          <w:b/>
          <w:lang w:eastAsia="en-GB"/>
        </w:rPr>
        <w:t>Angles of application of test force</w:t>
      </w:r>
      <w:bookmarkEnd w:id="99"/>
    </w:p>
    <w:p w:rsidR="002C3616" w:rsidRPr="00EE27E4" w:rsidRDefault="00051C55" w:rsidP="00A875EF">
      <w:pPr>
        <w:widowControl w:val="0"/>
        <w:suppressAutoHyphens w:val="0"/>
        <w:autoSpaceDE w:val="0"/>
        <w:autoSpaceDN w:val="0"/>
        <w:adjustRightInd w:val="0"/>
        <w:spacing w:line="240" w:lineRule="auto"/>
        <w:ind w:left="1134" w:right="-20"/>
        <w:rPr>
          <w:lang w:eastAsia="en-GB"/>
        </w:rPr>
      </w:pPr>
      <w:r>
        <w:rPr>
          <w:sz w:val="26"/>
          <w:szCs w:val="26"/>
          <w:lang w:eastAsia="en-GB"/>
        </w:rPr>
        <w:pict>
          <v:shape id="_x0000_i1054" type="#_x0000_t75" style="width:426.75pt;height:145.5pt">
            <v:imagedata r:id="rId70" o:title=""/>
          </v:shape>
        </w:pict>
      </w:r>
    </w:p>
    <w:p w:rsidR="002C3616" w:rsidRPr="00EE27E4" w:rsidRDefault="00051C55" w:rsidP="00CF1F4E">
      <w:pPr>
        <w:widowControl w:val="0"/>
        <w:suppressAutoHyphens w:val="0"/>
        <w:autoSpaceDE w:val="0"/>
        <w:autoSpaceDN w:val="0"/>
        <w:adjustRightInd w:val="0"/>
        <w:spacing w:line="200" w:lineRule="exact"/>
        <w:rPr>
          <w:lang w:eastAsia="en-GB"/>
        </w:rPr>
      </w:pPr>
      <w:r>
        <w:rPr>
          <w:lang w:eastAsia="en-GB"/>
        </w:rPr>
      </w:r>
      <w:r>
        <w:rPr>
          <w:lang w:eastAsia="en-GB"/>
        </w:rPr>
        <w:pict>
          <v:group id="_x0000_s3343" editas="canvas" style="width:464.3pt;height:157.4pt;mso-position-horizontal-relative:char;mso-position-vertical-relative:line" coordorigin="3632,8150" coordsize="7200,2440">
            <o:lock v:ext="edit" aspectratio="t"/>
            <v:shape id="_x0000_s3342" type="#_x0000_t75" style="position:absolute;left:3632;top:8150;width:7200;height:2440" o:preferrelative="f">
              <v:fill o:detectmouseclick="t"/>
              <v:path o:extrusionok="t" o:connecttype="none"/>
              <o:lock v:ext="edit" text="t"/>
            </v:shape>
            <v:group id="_x0000_s3355" style="position:absolute;left:6450;top:8253;width:4317;height:2294" coordorigin="6450,8253" coordsize="4317,2294">
              <v:shape id="_x0000_s3346" type="#_x0000_t202" style="position:absolute;left:6450;top:10275;width:676;height:272" stroked="f">
                <v:textbox inset="0,0,0,0">
                  <w:txbxContent>
                    <w:p w:rsidR="0003585E" w:rsidRPr="008E4975" w:rsidRDefault="0003585E" w:rsidP="008E4975">
                      <w:pPr>
                        <w:spacing w:line="140" w:lineRule="atLeast"/>
                        <w:jc w:val="center"/>
                        <w:rPr>
                          <w:sz w:val="24"/>
                          <w:szCs w:val="24"/>
                          <w:vertAlign w:val="subscript"/>
                          <w:lang w:val="fr-CH"/>
                        </w:rPr>
                      </w:pPr>
                      <w:proofErr w:type="spellStart"/>
                      <w:proofErr w:type="gramStart"/>
                      <w:r w:rsidRPr="008E4975">
                        <w:rPr>
                          <w:sz w:val="24"/>
                          <w:szCs w:val="24"/>
                          <w:lang w:val="fr-CH"/>
                        </w:rPr>
                        <w:t>e</w:t>
                      </w:r>
                      <w:r w:rsidRPr="008E4975">
                        <w:rPr>
                          <w:sz w:val="24"/>
                          <w:szCs w:val="24"/>
                          <w:vertAlign w:val="subscript"/>
                          <w:lang w:val="fr-CH"/>
                        </w:rPr>
                        <w:t>max</w:t>
                      </w:r>
                      <w:proofErr w:type="spellEnd"/>
                      <w:proofErr w:type="gramEnd"/>
                    </w:p>
                  </w:txbxContent>
                </v:textbox>
              </v:shape>
              <v:shape id="_x0000_s3349" type="#_x0000_t202" style="position:absolute;left:7424;top:9239;width:490;height:273" stroked="f">
                <v:textbox inset="0,0,0,0">
                  <w:txbxContent>
                    <w:p w:rsidR="0003585E" w:rsidRPr="008E4975" w:rsidRDefault="0003585E" w:rsidP="008E4975">
                      <w:pPr>
                        <w:spacing w:line="140" w:lineRule="atLeast"/>
                        <w:rPr>
                          <w:sz w:val="24"/>
                          <w:szCs w:val="24"/>
                          <w:vertAlign w:val="subscript"/>
                          <w:lang w:val="fr-CH"/>
                        </w:rPr>
                      </w:pPr>
                      <w:proofErr w:type="spellStart"/>
                      <w:proofErr w:type="gramStart"/>
                      <w:r>
                        <w:rPr>
                          <w:sz w:val="24"/>
                          <w:szCs w:val="24"/>
                          <w:lang w:val="fr-CH"/>
                        </w:rPr>
                        <w:t>f</w:t>
                      </w:r>
                      <w:r w:rsidRPr="008E4975">
                        <w:rPr>
                          <w:sz w:val="24"/>
                          <w:szCs w:val="24"/>
                          <w:vertAlign w:val="subscript"/>
                          <w:lang w:val="fr-CH"/>
                        </w:rPr>
                        <w:t>max</w:t>
                      </w:r>
                      <w:proofErr w:type="spellEnd"/>
                      <w:proofErr w:type="gramEnd"/>
                    </w:p>
                  </w:txbxContent>
                </v:textbox>
              </v:shape>
              <v:group id="_x0000_s3354" style="position:absolute;left:8118;top:8253;width:2649;height:1569" coordorigin="8118,8253" coordsize="2649,1569">
                <v:shape id="_x0000_s3344" type="#_x0000_t202" style="position:absolute;left:9570;top:9549;width:676;height:273" stroked="f">
                  <v:textbox inset="0,0,0,0">
                    <w:txbxContent>
                      <w:p w:rsidR="0003585E" w:rsidRPr="008E4975" w:rsidRDefault="0003585E" w:rsidP="008E4975">
                        <w:pPr>
                          <w:spacing w:line="140" w:lineRule="atLeast"/>
                          <w:rPr>
                            <w:sz w:val="24"/>
                            <w:szCs w:val="24"/>
                            <w:vertAlign w:val="subscript"/>
                            <w:lang w:val="fr-CH"/>
                          </w:rPr>
                        </w:pPr>
                        <w:proofErr w:type="spellStart"/>
                        <w:proofErr w:type="gramStart"/>
                        <w:r w:rsidRPr="008E4975">
                          <w:rPr>
                            <w:sz w:val="24"/>
                            <w:szCs w:val="24"/>
                            <w:lang w:val="fr-CH"/>
                          </w:rPr>
                          <w:t>e</w:t>
                        </w:r>
                        <w:r w:rsidRPr="008E4975">
                          <w:rPr>
                            <w:sz w:val="24"/>
                            <w:szCs w:val="24"/>
                            <w:vertAlign w:val="subscript"/>
                            <w:lang w:val="fr-CH"/>
                          </w:rPr>
                          <w:t>max</w:t>
                        </w:r>
                        <w:proofErr w:type="spellEnd"/>
                        <w:proofErr w:type="gramEnd"/>
                      </w:p>
                    </w:txbxContent>
                  </v:textbox>
                </v:shape>
                <v:shape id="_x0000_s3348" type="#_x0000_t202" style="position:absolute;left:10314;top:8588;width:453;height:273" stroked="f">
                  <v:textbox inset="0,0,0,0">
                    <w:txbxContent>
                      <w:p w:rsidR="0003585E" w:rsidRPr="008E4975" w:rsidRDefault="0003585E" w:rsidP="008E4975">
                        <w:pPr>
                          <w:spacing w:line="140" w:lineRule="atLeast"/>
                          <w:rPr>
                            <w:sz w:val="24"/>
                            <w:szCs w:val="24"/>
                            <w:vertAlign w:val="subscript"/>
                            <w:lang w:val="fr-CH"/>
                          </w:rPr>
                        </w:pPr>
                        <w:proofErr w:type="spellStart"/>
                        <w:proofErr w:type="gramStart"/>
                        <w:r>
                          <w:rPr>
                            <w:sz w:val="24"/>
                            <w:szCs w:val="24"/>
                            <w:lang w:val="fr-CH"/>
                          </w:rPr>
                          <w:t>f</w:t>
                        </w:r>
                        <w:r w:rsidRPr="008E4975">
                          <w:rPr>
                            <w:sz w:val="24"/>
                            <w:szCs w:val="24"/>
                            <w:vertAlign w:val="subscript"/>
                            <w:lang w:val="fr-CH"/>
                          </w:rPr>
                          <w:t>max</w:t>
                        </w:r>
                        <w:proofErr w:type="spellEnd"/>
                        <w:proofErr w:type="gramEnd"/>
                      </w:p>
                    </w:txbxContent>
                  </v:textbox>
                </v:shape>
                <v:shape id="_x0000_s3350" type="#_x0000_t202" style="position:absolute;left:10401;top:9096;width:366;height:273" stroked="f">
                  <v:textbox inset="0,0,0,0">
                    <w:txbxContent>
                      <w:p w:rsidR="0003585E" w:rsidRPr="008E4975" w:rsidRDefault="0003585E" w:rsidP="008E4975">
                        <w:pPr>
                          <w:spacing w:line="140" w:lineRule="atLeast"/>
                          <w:rPr>
                            <w:sz w:val="24"/>
                            <w:szCs w:val="24"/>
                            <w:vertAlign w:val="subscript"/>
                            <w:lang w:val="fr-CH"/>
                          </w:rPr>
                        </w:pPr>
                        <w:proofErr w:type="spellStart"/>
                        <w:proofErr w:type="gramStart"/>
                        <w:r>
                          <w:rPr>
                            <w:sz w:val="24"/>
                            <w:szCs w:val="24"/>
                            <w:lang w:val="fr-CH"/>
                          </w:rPr>
                          <w:t>f</w:t>
                        </w:r>
                        <w:r w:rsidRPr="008E4975">
                          <w:rPr>
                            <w:sz w:val="24"/>
                            <w:szCs w:val="24"/>
                            <w:vertAlign w:val="subscript"/>
                            <w:lang w:val="fr-CH"/>
                          </w:rPr>
                          <w:t>m</w:t>
                        </w:r>
                        <w:r>
                          <w:rPr>
                            <w:sz w:val="24"/>
                            <w:szCs w:val="24"/>
                            <w:vertAlign w:val="subscript"/>
                            <w:lang w:val="fr-CH"/>
                          </w:rPr>
                          <w:t>in</w:t>
                        </w:r>
                        <w:proofErr w:type="spellEnd"/>
                        <w:proofErr w:type="gramEnd"/>
                      </w:p>
                    </w:txbxContent>
                  </v:textbox>
                </v:shape>
                <v:group id="_x0000_s3353" style="position:absolute;left:8118;top:8253;width:1489;height:1532" coordorigin="8118,8253" coordsize="1489,1532">
                  <v:shape id="_x0000_s3345" type="#_x0000_t202" style="position:absolute;left:8118;top:9512;width:676;height:273" stroked="f">
                    <v:textbox inset="0,0,0,0">
                      <w:txbxContent>
                        <w:p w:rsidR="0003585E" w:rsidRPr="008E4975" w:rsidRDefault="0003585E" w:rsidP="008E4975">
                          <w:pPr>
                            <w:spacing w:line="140" w:lineRule="atLeast"/>
                            <w:rPr>
                              <w:sz w:val="24"/>
                              <w:szCs w:val="24"/>
                              <w:vertAlign w:val="subscript"/>
                              <w:lang w:val="fr-CH"/>
                            </w:rPr>
                          </w:pPr>
                          <w:proofErr w:type="spellStart"/>
                          <w:proofErr w:type="gramStart"/>
                          <w:r w:rsidRPr="008E4975">
                            <w:rPr>
                              <w:sz w:val="24"/>
                              <w:szCs w:val="24"/>
                              <w:lang w:val="fr-CH"/>
                            </w:rPr>
                            <w:t>e</w:t>
                          </w:r>
                          <w:r w:rsidRPr="008E4975">
                            <w:rPr>
                              <w:sz w:val="24"/>
                              <w:szCs w:val="24"/>
                              <w:vertAlign w:val="subscript"/>
                              <w:lang w:val="fr-CH"/>
                            </w:rPr>
                            <w:t>max</w:t>
                          </w:r>
                          <w:proofErr w:type="spellEnd"/>
                          <w:proofErr w:type="gramEnd"/>
                        </w:p>
                      </w:txbxContent>
                    </v:textbox>
                  </v:shape>
                  <v:shape id="_x0000_s3347" type="#_x0000_t202" style="position:absolute;left:8931;top:8253;width:676;height:273" stroked="f">
                    <v:textbox inset="0,0,0,0">
                      <w:txbxContent>
                        <w:p w:rsidR="0003585E" w:rsidRPr="008E4975" w:rsidRDefault="0003585E" w:rsidP="008E4975">
                          <w:pPr>
                            <w:spacing w:line="140" w:lineRule="atLeast"/>
                            <w:rPr>
                              <w:sz w:val="24"/>
                              <w:szCs w:val="24"/>
                              <w:vertAlign w:val="subscript"/>
                              <w:lang w:val="fr-CH"/>
                            </w:rPr>
                          </w:pPr>
                          <w:proofErr w:type="spellStart"/>
                          <w:proofErr w:type="gramStart"/>
                          <w:r>
                            <w:rPr>
                              <w:sz w:val="24"/>
                              <w:szCs w:val="24"/>
                              <w:lang w:val="fr-CH"/>
                            </w:rPr>
                            <w:t>f</w:t>
                          </w:r>
                          <w:r w:rsidRPr="008E4975">
                            <w:rPr>
                              <w:sz w:val="24"/>
                              <w:szCs w:val="24"/>
                              <w:vertAlign w:val="subscript"/>
                              <w:lang w:val="fr-CH"/>
                            </w:rPr>
                            <w:t>max</w:t>
                          </w:r>
                          <w:proofErr w:type="spellEnd"/>
                          <w:proofErr w:type="gramEnd"/>
                        </w:p>
                      </w:txbxContent>
                    </v:textbox>
                  </v:shape>
                  <v:shape id="_x0000_s3351" type="#_x0000_t202" style="position:absolute;left:8931;top:8749;width:372;height:273" stroked="f">
                    <v:textbox inset="0,0,0,0">
                      <w:txbxContent>
                        <w:p w:rsidR="0003585E" w:rsidRPr="008E4975" w:rsidRDefault="0003585E" w:rsidP="008E4975">
                          <w:pPr>
                            <w:spacing w:line="140" w:lineRule="atLeast"/>
                            <w:rPr>
                              <w:sz w:val="24"/>
                              <w:szCs w:val="24"/>
                              <w:vertAlign w:val="subscript"/>
                              <w:lang w:val="fr-CH"/>
                            </w:rPr>
                          </w:pPr>
                          <w:proofErr w:type="spellStart"/>
                          <w:proofErr w:type="gramStart"/>
                          <w:r>
                            <w:rPr>
                              <w:sz w:val="24"/>
                              <w:szCs w:val="24"/>
                              <w:lang w:val="fr-CH"/>
                            </w:rPr>
                            <w:t>f</w:t>
                          </w:r>
                          <w:r w:rsidRPr="008E4975">
                            <w:rPr>
                              <w:sz w:val="24"/>
                              <w:szCs w:val="24"/>
                              <w:vertAlign w:val="subscript"/>
                              <w:lang w:val="fr-CH"/>
                            </w:rPr>
                            <w:t>m</w:t>
                          </w:r>
                          <w:r>
                            <w:rPr>
                              <w:sz w:val="24"/>
                              <w:szCs w:val="24"/>
                              <w:vertAlign w:val="subscript"/>
                              <w:lang w:val="fr-CH"/>
                            </w:rPr>
                            <w:t>in</w:t>
                          </w:r>
                          <w:proofErr w:type="spellEnd"/>
                          <w:proofErr w:type="gramEnd"/>
                        </w:p>
                      </w:txbxContent>
                    </v:textbox>
                  </v:shape>
                </v:group>
              </v:group>
              <v:shape id="_x0000_s3352" type="#_x0000_t202" style="position:absolute;left:7306;top:9636;width:372;height:273" stroked="f">
                <v:textbox inset="0,0,0,0">
                  <w:txbxContent>
                    <w:p w:rsidR="0003585E" w:rsidRPr="008E4975" w:rsidRDefault="0003585E" w:rsidP="008E4975">
                      <w:pPr>
                        <w:spacing w:line="140" w:lineRule="atLeast"/>
                        <w:rPr>
                          <w:sz w:val="24"/>
                          <w:szCs w:val="24"/>
                          <w:vertAlign w:val="subscript"/>
                          <w:lang w:val="fr-CH"/>
                        </w:rPr>
                      </w:pPr>
                      <w:proofErr w:type="spellStart"/>
                      <w:proofErr w:type="gramStart"/>
                      <w:r>
                        <w:rPr>
                          <w:sz w:val="24"/>
                          <w:szCs w:val="24"/>
                          <w:lang w:val="fr-CH"/>
                        </w:rPr>
                        <w:t>f</w:t>
                      </w:r>
                      <w:r w:rsidRPr="008E4975">
                        <w:rPr>
                          <w:sz w:val="24"/>
                          <w:szCs w:val="24"/>
                          <w:vertAlign w:val="subscript"/>
                          <w:lang w:val="fr-CH"/>
                        </w:rPr>
                        <w:t>m</w:t>
                      </w:r>
                      <w:r>
                        <w:rPr>
                          <w:sz w:val="24"/>
                          <w:szCs w:val="24"/>
                          <w:vertAlign w:val="subscript"/>
                          <w:lang w:val="fr-CH"/>
                        </w:rPr>
                        <w:t>in</w:t>
                      </w:r>
                      <w:proofErr w:type="spellEnd"/>
                      <w:proofErr w:type="gramEnd"/>
                    </w:p>
                  </w:txbxContent>
                </v:textbox>
              </v:shape>
            </v:group>
            <w10:wrap type="none"/>
            <w10:anchorlock/>
          </v:group>
        </w:pict>
      </w:r>
    </w:p>
    <w:p w:rsidR="002C3616" w:rsidRPr="00A875EF" w:rsidRDefault="00CF1F4E" w:rsidP="00A875EF">
      <w:pPr>
        <w:pStyle w:val="para"/>
        <w:ind w:left="1134" w:firstLine="0"/>
        <w:rPr>
          <w:lang w:eastAsia="en-GB"/>
        </w:rPr>
      </w:pPr>
      <w:r w:rsidRPr="00A875EF">
        <w:rPr>
          <w:i/>
          <w:lang w:eastAsia="en-GB"/>
        </w:rPr>
        <w:t>Note:</w:t>
      </w:r>
      <w:r w:rsidR="00A875EF">
        <w:rPr>
          <w:i/>
          <w:lang w:eastAsia="en-GB"/>
        </w:rPr>
        <w:t xml:space="preserve">  </w:t>
      </w:r>
      <w:r w:rsidRPr="00A875EF">
        <w:rPr>
          <w:lang w:eastAsia="en-GB"/>
        </w:rPr>
        <w:t xml:space="preserve">Direction of alternating test force, </w:t>
      </w:r>
      <w:proofErr w:type="spellStart"/>
      <w:r w:rsidRPr="00A875EF">
        <w:rPr>
          <w:lang w:eastAsia="en-GB"/>
        </w:rPr>
        <w:t>F</w:t>
      </w:r>
      <w:r w:rsidRPr="00A875EF">
        <w:rPr>
          <w:vertAlign w:val="subscript"/>
          <w:lang w:eastAsia="en-GB"/>
        </w:rPr>
        <w:t>hs</w:t>
      </w:r>
      <w:proofErr w:type="spellEnd"/>
      <w:r w:rsidRPr="00A875EF">
        <w:rPr>
          <w:vertAlign w:val="subscript"/>
          <w:lang w:eastAsia="en-GB"/>
        </w:rPr>
        <w:t xml:space="preserve"> res</w:t>
      </w:r>
      <w:r w:rsidRPr="00A875EF">
        <w:rPr>
          <w:lang w:eastAsia="en-GB"/>
        </w:rPr>
        <w:t>, depending on the location of the ball centre horizontal reference line in relation to the line parallel to this reference line - see Figure 21</w:t>
      </w:r>
      <w:r w:rsidR="009E6C48">
        <w:rPr>
          <w:lang w:eastAsia="en-GB"/>
        </w:rPr>
        <w:t>.</w:t>
      </w:r>
    </w:p>
    <w:p w:rsidR="002C3616" w:rsidRPr="00EE27E4" w:rsidRDefault="00CF1F4E" w:rsidP="00A875EF">
      <w:pPr>
        <w:pStyle w:val="para"/>
        <w:rPr>
          <w:lang w:eastAsia="en-GB"/>
        </w:rPr>
      </w:pPr>
      <w:r w:rsidRPr="00EE27E4">
        <w:rPr>
          <w:lang w:eastAsia="en-GB"/>
        </w:rPr>
        <w:t>3.1.6.2.</w:t>
      </w:r>
      <w:r w:rsidRPr="00EE27E4">
        <w:rPr>
          <w:lang w:eastAsia="en-GB"/>
        </w:rPr>
        <w:tab/>
      </w:r>
      <w:r w:rsidR="00A875EF" w:rsidRPr="00EE27E4">
        <w:rPr>
          <w:lang w:eastAsia="en-GB"/>
        </w:rPr>
        <w:t>Coupling</w:t>
      </w:r>
      <w:r w:rsidRPr="00EE27E4">
        <w:rPr>
          <w:lang w:eastAsia="en-GB"/>
        </w:rPr>
        <w:t xml:space="preserve"> balls, comprising parts which can be dismantled.</w:t>
      </w:r>
    </w:p>
    <w:p w:rsidR="00CF1F4E" w:rsidRPr="00EE27E4" w:rsidRDefault="00CF1F4E" w:rsidP="00A875EF">
      <w:pPr>
        <w:pStyle w:val="para"/>
        <w:ind w:firstLine="0"/>
        <w:rPr>
          <w:lang w:eastAsia="en-GB"/>
        </w:rPr>
      </w:pPr>
      <w:r w:rsidRPr="00EE27E4">
        <w:rPr>
          <w:lang w:eastAsia="en-GB"/>
        </w:rPr>
        <w:t>The following categories are defined:</w:t>
      </w:r>
    </w:p>
    <w:p w:rsidR="009E6C48" w:rsidRDefault="00CF1F4E" w:rsidP="00A875EF">
      <w:pPr>
        <w:pStyle w:val="a"/>
      </w:pPr>
      <w:r w:rsidRPr="00EE27E4">
        <w:t>(a)</w:t>
      </w:r>
      <w:r w:rsidRPr="00EE27E4">
        <w:tab/>
      </w:r>
      <w:r w:rsidR="00036196" w:rsidRPr="00EE27E4">
        <w:t>Towing</w:t>
      </w:r>
      <w:r w:rsidRPr="00EE27E4">
        <w:t xml:space="preserve"> bracket and ball (see Figure 20c), </w:t>
      </w:r>
    </w:p>
    <w:p w:rsidR="002C3616" w:rsidRPr="00EE27E4" w:rsidRDefault="00CF1F4E" w:rsidP="00A875EF">
      <w:pPr>
        <w:pStyle w:val="a"/>
      </w:pPr>
      <w:r w:rsidRPr="00EE27E4">
        <w:t>(b)</w:t>
      </w:r>
      <w:r w:rsidRPr="00EE27E4">
        <w:tab/>
      </w:r>
      <w:r w:rsidR="009E6C48" w:rsidRPr="00EE27E4">
        <w:t>Towing</w:t>
      </w:r>
      <w:r w:rsidRPr="00EE27E4">
        <w:t xml:space="preserve"> bracket and ball on integral support</w:t>
      </w:r>
      <w:r w:rsidR="00A875EF">
        <w:t xml:space="preserve"> </w:t>
      </w:r>
      <w:r w:rsidRPr="00EE27E4">
        <w:rPr>
          <w:position w:val="2"/>
        </w:rPr>
        <w:t>(see Figure 20d),</w:t>
      </w:r>
    </w:p>
    <w:p w:rsidR="00036196" w:rsidRDefault="00CF1F4E" w:rsidP="00A875EF">
      <w:pPr>
        <w:pStyle w:val="a"/>
      </w:pPr>
      <w:r w:rsidRPr="00EE27E4">
        <w:t>(c)</w:t>
      </w:r>
      <w:r w:rsidRPr="00EE27E4">
        <w:tab/>
      </w:r>
      <w:r w:rsidR="00036196" w:rsidRPr="00EE27E4">
        <w:t>Towing</w:t>
      </w:r>
      <w:r w:rsidRPr="00EE27E4">
        <w:t xml:space="preserve"> bracket with detachable ball (see Figure 20e), </w:t>
      </w:r>
    </w:p>
    <w:p w:rsidR="00CF1F4E" w:rsidRPr="00EE27E4" w:rsidRDefault="00CF1F4E" w:rsidP="00A875EF">
      <w:pPr>
        <w:pStyle w:val="a"/>
      </w:pPr>
      <w:r w:rsidRPr="00EE27E4">
        <w:t>(d)</w:t>
      </w:r>
      <w:r w:rsidRPr="00EE27E4">
        <w:tab/>
      </w:r>
      <w:r w:rsidR="009E6C48" w:rsidRPr="00EE27E4">
        <w:t>Towing</w:t>
      </w:r>
      <w:r w:rsidRPr="00EE27E4">
        <w:t xml:space="preserve"> bracket without ball (see Figure 20f).</w:t>
      </w:r>
    </w:p>
    <w:p w:rsidR="002C3616" w:rsidRPr="00EE27E4" w:rsidRDefault="00CF1F4E" w:rsidP="00A875EF">
      <w:pPr>
        <w:pStyle w:val="para"/>
        <w:rPr>
          <w:lang w:eastAsia="en-GB"/>
        </w:rPr>
      </w:pPr>
      <w:r w:rsidRPr="00EE27E4">
        <w:rPr>
          <w:lang w:eastAsia="en-GB"/>
        </w:rPr>
        <w:t>3.1.6.2.1.</w:t>
      </w:r>
      <w:r w:rsidRPr="00EE27E4">
        <w:rPr>
          <w:lang w:eastAsia="en-GB"/>
        </w:rPr>
        <w:tab/>
        <w:t>The strength test for the devices shown in Figures 20c to 20f shall be carried out according to the requirements of</w:t>
      </w:r>
      <w:r w:rsidR="00A875EF">
        <w:rPr>
          <w:lang w:eastAsia="en-GB"/>
        </w:rPr>
        <w:t xml:space="preserve"> </w:t>
      </w:r>
      <w:r w:rsidRPr="00EE27E4">
        <w:rPr>
          <w:lang w:eastAsia="en-GB"/>
        </w:rPr>
        <w:t>paragraph 3.1.5.</w:t>
      </w:r>
      <w:r w:rsidR="00A875EF">
        <w:rPr>
          <w:lang w:eastAsia="en-GB"/>
        </w:rPr>
        <w:t xml:space="preserve"> </w:t>
      </w:r>
      <w:r w:rsidRPr="00EE27E4">
        <w:rPr>
          <w:lang w:eastAsia="en-GB"/>
        </w:rPr>
        <w:t>Dimensions e and f, shall have a manufacturing tolerance of ±5 mm, and shall be stated in the test report.</w:t>
      </w:r>
    </w:p>
    <w:p w:rsidR="002C3616" w:rsidRPr="00EE27E4" w:rsidRDefault="00CF1F4E" w:rsidP="00A875EF">
      <w:pPr>
        <w:pStyle w:val="para"/>
        <w:ind w:firstLine="0"/>
        <w:rPr>
          <w:lang w:eastAsia="en-GB"/>
        </w:rPr>
      </w:pPr>
      <w:r w:rsidRPr="00EE27E4">
        <w:rPr>
          <w:lang w:eastAsia="en-GB"/>
        </w:rPr>
        <w:t>The test of the towing bracket (see Figure 20f) shall be carried out with a mounted ball (on support).</w:t>
      </w:r>
      <w:r w:rsidRPr="00EE27E4">
        <w:rPr>
          <w:lang w:eastAsia="en-GB"/>
        </w:rPr>
        <w:tab/>
        <w:t>Account will be taken only of the result of the test on the towing bracket between the fixing points and the mounting surface of the ball support.</w:t>
      </w:r>
    </w:p>
    <w:p w:rsidR="002C3616" w:rsidRPr="00EE27E4" w:rsidRDefault="00CF1F4E" w:rsidP="00A875EF">
      <w:pPr>
        <w:pStyle w:val="para"/>
        <w:ind w:firstLine="0"/>
        <w:rPr>
          <w:lang w:eastAsia="en-GB"/>
        </w:rPr>
      </w:pPr>
      <w:r w:rsidRPr="00EE27E4">
        <w:rPr>
          <w:lang w:eastAsia="en-GB"/>
        </w:rPr>
        <w:t>The dimensions e and f shall have a manufacturing tolerance of ±5 mm and shall be specified by the coupling device manufacturer.</w:t>
      </w:r>
    </w:p>
    <w:p w:rsidR="002C3616" w:rsidRPr="00EE27E4" w:rsidRDefault="00CF1F4E" w:rsidP="00A875EF">
      <w:pPr>
        <w:pStyle w:val="para"/>
        <w:rPr>
          <w:lang w:eastAsia="en-GB"/>
        </w:rPr>
      </w:pPr>
      <w:r w:rsidRPr="00EE27E4">
        <w:rPr>
          <w:lang w:eastAsia="en-GB"/>
        </w:rPr>
        <w:t>3.1.6.3.</w:t>
      </w:r>
      <w:r w:rsidRPr="00EE27E4">
        <w:rPr>
          <w:lang w:eastAsia="en-GB"/>
        </w:rPr>
        <w:tab/>
        <w:t>Coupling devices with variable dimensions e and f for demountable and interchangeable coupling balls - see Figure 22.</w:t>
      </w:r>
    </w:p>
    <w:p w:rsidR="002C3616" w:rsidRPr="00EE27E4" w:rsidRDefault="00CF1F4E" w:rsidP="00A875EF">
      <w:pPr>
        <w:pStyle w:val="para"/>
        <w:rPr>
          <w:lang w:eastAsia="en-GB"/>
        </w:rPr>
      </w:pPr>
      <w:r w:rsidRPr="00EE27E4">
        <w:rPr>
          <w:lang w:eastAsia="en-GB"/>
        </w:rPr>
        <w:t>3.1.6.3.1.</w:t>
      </w:r>
      <w:r w:rsidRPr="00EE27E4">
        <w:rPr>
          <w:lang w:eastAsia="en-GB"/>
        </w:rPr>
        <w:tab/>
        <w:t>The strength tests for such towing brackets shall be carried out to the requirements of paragraph 3.1.5.</w:t>
      </w:r>
    </w:p>
    <w:p w:rsidR="002C3616" w:rsidRPr="00EE27E4" w:rsidRDefault="00CF1F4E" w:rsidP="00A875EF">
      <w:pPr>
        <w:pStyle w:val="para"/>
        <w:rPr>
          <w:lang w:eastAsia="en-GB"/>
        </w:rPr>
      </w:pPr>
      <w:r w:rsidRPr="00EE27E4">
        <w:rPr>
          <w:lang w:eastAsia="en-GB"/>
        </w:rPr>
        <w:t>3.1.6.3.2.</w:t>
      </w:r>
      <w:r w:rsidRPr="00EE27E4">
        <w:rPr>
          <w:lang w:eastAsia="en-GB"/>
        </w:rPr>
        <w:tab/>
        <w:t xml:space="preserve">If a worst case configuration can be defined by agreement between the manufacturer and the </w:t>
      </w:r>
      <w:r w:rsidR="00941956">
        <w:rPr>
          <w:lang w:eastAsia="en-GB"/>
        </w:rPr>
        <w:t>T</w:t>
      </w:r>
      <w:r w:rsidR="00941956" w:rsidRPr="00EE27E4">
        <w:rPr>
          <w:lang w:eastAsia="en-GB"/>
        </w:rPr>
        <w:t xml:space="preserve">ype </w:t>
      </w:r>
      <w:r w:rsidR="00941956">
        <w:rPr>
          <w:lang w:eastAsia="en-GB"/>
        </w:rPr>
        <w:t>A</w:t>
      </w:r>
      <w:r w:rsidR="00941956" w:rsidRPr="00EE27E4">
        <w:rPr>
          <w:lang w:eastAsia="en-GB"/>
        </w:rPr>
        <w:t xml:space="preserve">pproval </w:t>
      </w:r>
      <w:r w:rsidR="00941956">
        <w:rPr>
          <w:lang w:eastAsia="en-GB"/>
        </w:rPr>
        <w:t>A</w:t>
      </w:r>
      <w:r w:rsidR="00941956" w:rsidRPr="00EE27E4">
        <w:rPr>
          <w:lang w:eastAsia="en-GB"/>
        </w:rPr>
        <w:t xml:space="preserve">uthority or </w:t>
      </w:r>
      <w:r w:rsidR="00941956">
        <w:rPr>
          <w:lang w:eastAsia="en-GB"/>
        </w:rPr>
        <w:t>T</w:t>
      </w:r>
      <w:r w:rsidR="00941956" w:rsidRPr="00EE27E4">
        <w:rPr>
          <w:lang w:eastAsia="en-GB"/>
        </w:rPr>
        <w:t xml:space="preserve">echnical </w:t>
      </w:r>
      <w:r w:rsidR="00941956">
        <w:rPr>
          <w:lang w:eastAsia="en-GB"/>
        </w:rPr>
        <w:t>S</w:t>
      </w:r>
      <w:r w:rsidR="00941956" w:rsidRPr="00EE27E4">
        <w:rPr>
          <w:lang w:eastAsia="en-GB"/>
        </w:rPr>
        <w:t>ervice</w:t>
      </w:r>
      <w:r w:rsidRPr="00EE27E4">
        <w:rPr>
          <w:lang w:eastAsia="en-GB"/>
        </w:rPr>
        <w:t>, then testing of this one configuration alone shall be sufficient.</w:t>
      </w:r>
    </w:p>
    <w:p w:rsidR="002C3616" w:rsidRPr="00EE27E4" w:rsidRDefault="00CF1F4E" w:rsidP="00A875EF">
      <w:pPr>
        <w:pStyle w:val="para"/>
        <w:ind w:firstLine="0"/>
        <w:rPr>
          <w:lang w:eastAsia="en-GB"/>
        </w:rPr>
      </w:pPr>
      <w:r w:rsidRPr="00EE27E4">
        <w:rPr>
          <w:lang w:eastAsia="en-GB"/>
        </w:rPr>
        <w:t>Otherwise, several ball positions shall be tested in a simplified test programme according to paragraph 3.1.6.3.3.</w:t>
      </w:r>
    </w:p>
    <w:p w:rsidR="002C3616" w:rsidRPr="00EE27E4" w:rsidRDefault="00CF1F4E" w:rsidP="00A875EF">
      <w:pPr>
        <w:pStyle w:val="para"/>
        <w:rPr>
          <w:lang w:eastAsia="en-GB"/>
        </w:rPr>
      </w:pPr>
      <w:r w:rsidRPr="00EE27E4">
        <w:rPr>
          <w:lang w:eastAsia="en-GB"/>
        </w:rPr>
        <w:t>3.1.6.3.3.</w:t>
      </w:r>
      <w:r w:rsidRPr="00EE27E4">
        <w:rPr>
          <w:lang w:eastAsia="en-GB"/>
        </w:rPr>
        <w:tab/>
        <w:t>In a simplified test programme, the value for f shall be between a defined value of f</w:t>
      </w:r>
      <w:r w:rsidRPr="00EE27E4">
        <w:rPr>
          <w:position w:val="-4"/>
          <w:sz w:val="12"/>
          <w:szCs w:val="12"/>
          <w:lang w:eastAsia="en-GB"/>
        </w:rPr>
        <w:t>min</w:t>
      </w:r>
      <w:r w:rsidRPr="00EE27E4">
        <w:rPr>
          <w:spacing w:val="48"/>
          <w:position w:val="-4"/>
          <w:sz w:val="12"/>
          <w:szCs w:val="12"/>
          <w:lang w:eastAsia="en-GB"/>
        </w:rPr>
        <w:t xml:space="preserve"> </w:t>
      </w:r>
      <w:r w:rsidRPr="00EE27E4">
        <w:rPr>
          <w:lang w:eastAsia="en-GB"/>
        </w:rPr>
        <w:t>and a value of f</w:t>
      </w:r>
      <w:r w:rsidRPr="00EE27E4">
        <w:rPr>
          <w:position w:val="-4"/>
          <w:sz w:val="12"/>
          <w:szCs w:val="12"/>
          <w:lang w:eastAsia="en-GB"/>
        </w:rPr>
        <w:t>max</w:t>
      </w:r>
      <w:r w:rsidRPr="00EE27E4">
        <w:rPr>
          <w:spacing w:val="48"/>
          <w:position w:val="-4"/>
          <w:sz w:val="12"/>
          <w:szCs w:val="12"/>
          <w:lang w:eastAsia="en-GB"/>
        </w:rPr>
        <w:t xml:space="preserve"> </w:t>
      </w:r>
      <w:r w:rsidRPr="00EE27E4">
        <w:rPr>
          <w:lang w:eastAsia="en-GB"/>
        </w:rPr>
        <w:t>which does not exceed 100 mm.</w:t>
      </w:r>
      <w:r w:rsidRPr="00EE27E4">
        <w:rPr>
          <w:lang w:eastAsia="en-GB"/>
        </w:rPr>
        <w:tab/>
        <w:t>The ball shall be at a distance, e</w:t>
      </w:r>
      <w:r w:rsidRPr="00EE27E4">
        <w:rPr>
          <w:position w:val="-4"/>
          <w:sz w:val="12"/>
          <w:szCs w:val="12"/>
          <w:lang w:eastAsia="en-GB"/>
        </w:rPr>
        <w:t>max</w:t>
      </w:r>
      <w:r w:rsidRPr="00EE27E4">
        <w:rPr>
          <w:lang w:eastAsia="en-GB"/>
        </w:rPr>
        <w:t>, of 130 mm from the support.</w:t>
      </w:r>
      <w:r w:rsidRPr="00EE27E4">
        <w:rPr>
          <w:lang w:eastAsia="en-GB"/>
        </w:rPr>
        <w:tab/>
        <w:t>To cover all possible positions of the ball, in the</w:t>
      </w:r>
      <w:r w:rsidR="00A875EF">
        <w:rPr>
          <w:lang w:eastAsia="en-GB"/>
        </w:rPr>
        <w:t xml:space="preserve"> </w:t>
      </w:r>
      <w:r w:rsidRPr="00EE27E4">
        <w:rPr>
          <w:lang w:eastAsia="en-GB"/>
        </w:rPr>
        <w:t>field given by the horizontal distance from the mounting surface and the vertical range of f (f</w:t>
      </w:r>
      <w:r w:rsidRPr="00EE27E4">
        <w:rPr>
          <w:position w:val="-4"/>
          <w:sz w:val="12"/>
          <w:szCs w:val="12"/>
          <w:lang w:eastAsia="en-GB"/>
        </w:rPr>
        <w:t>min</w:t>
      </w:r>
      <w:r w:rsidRPr="00EE27E4">
        <w:rPr>
          <w:spacing w:val="48"/>
          <w:position w:val="-4"/>
          <w:sz w:val="12"/>
          <w:szCs w:val="12"/>
          <w:lang w:eastAsia="en-GB"/>
        </w:rPr>
        <w:t xml:space="preserve"> </w:t>
      </w:r>
      <w:r w:rsidRPr="00EE27E4">
        <w:rPr>
          <w:lang w:eastAsia="en-GB"/>
        </w:rPr>
        <w:t>to f</w:t>
      </w:r>
      <w:r w:rsidRPr="00EE27E4">
        <w:rPr>
          <w:position w:val="-4"/>
          <w:sz w:val="12"/>
          <w:szCs w:val="12"/>
          <w:lang w:eastAsia="en-GB"/>
        </w:rPr>
        <w:t>max</w:t>
      </w:r>
      <w:r w:rsidRPr="00EE27E4">
        <w:rPr>
          <w:lang w:eastAsia="en-GB"/>
        </w:rPr>
        <w:t>), two devices are to be tested:</w:t>
      </w:r>
    </w:p>
    <w:p w:rsidR="002C3616" w:rsidRPr="00EE27E4" w:rsidRDefault="00CF1F4E" w:rsidP="00A875EF">
      <w:pPr>
        <w:pStyle w:val="a"/>
      </w:pPr>
      <w:r w:rsidRPr="00EE27E4">
        <w:t>(</w:t>
      </w:r>
      <w:r w:rsidR="00941956">
        <w:t>a</w:t>
      </w:r>
      <w:r w:rsidRPr="00EE27E4">
        <w:t>)</w:t>
      </w:r>
      <w:r w:rsidRPr="00EE27E4">
        <w:tab/>
      </w:r>
      <w:r w:rsidR="00036196" w:rsidRPr="00EE27E4">
        <w:t>One</w:t>
      </w:r>
      <w:r w:rsidRPr="00EE27E4">
        <w:t xml:space="preserve"> with a ball in the upper (f</w:t>
      </w:r>
      <w:r w:rsidRPr="00EE27E4">
        <w:rPr>
          <w:position w:val="-4"/>
          <w:sz w:val="12"/>
          <w:szCs w:val="12"/>
        </w:rPr>
        <w:t>max</w:t>
      </w:r>
      <w:r w:rsidRPr="00EE27E4">
        <w:t>) position, and</w:t>
      </w:r>
    </w:p>
    <w:p w:rsidR="002C3616" w:rsidRPr="00EE27E4" w:rsidRDefault="00CF1F4E" w:rsidP="00A875EF">
      <w:pPr>
        <w:pStyle w:val="a"/>
      </w:pPr>
      <w:r w:rsidRPr="00EE27E4">
        <w:t>(</w:t>
      </w:r>
      <w:r w:rsidR="00941956">
        <w:t>b</w:t>
      </w:r>
      <w:r w:rsidRPr="00EE27E4">
        <w:t>)</w:t>
      </w:r>
      <w:r w:rsidRPr="00EE27E4">
        <w:tab/>
      </w:r>
      <w:r w:rsidR="00036196" w:rsidRPr="00EE27E4">
        <w:t>One</w:t>
      </w:r>
      <w:r w:rsidRPr="00EE27E4">
        <w:t xml:space="preserve"> with a ball in the lower (f</w:t>
      </w:r>
      <w:r w:rsidRPr="00EE27E4">
        <w:rPr>
          <w:position w:val="-4"/>
          <w:sz w:val="12"/>
          <w:szCs w:val="12"/>
        </w:rPr>
        <w:t>min</w:t>
      </w:r>
      <w:r w:rsidRPr="00EE27E4">
        <w:t>) position.</w:t>
      </w:r>
    </w:p>
    <w:p w:rsidR="00CF1F4E" w:rsidRPr="00EE27E4" w:rsidRDefault="00CF1F4E" w:rsidP="00A875EF">
      <w:pPr>
        <w:pStyle w:val="para"/>
        <w:ind w:firstLine="0"/>
        <w:rPr>
          <w:lang w:eastAsia="en-GB"/>
        </w:rPr>
      </w:pPr>
      <w:r w:rsidRPr="00EE27E4">
        <w:rPr>
          <w:lang w:eastAsia="en-GB"/>
        </w:rPr>
        <w:t>The angle of application of the test force will vary, positive or negative, depending on the relationship of the ball centre horizontal reference line to the parallel line passing through the highest and nearest coupling device fixing point.</w:t>
      </w:r>
      <w:r w:rsidR="00A875EF">
        <w:rPr>
          <w:lang w:eastAsia="en-GB"/>
        </w:rPr>
        <w:t xml:space="preserve"> </w:t>
      </w:r>
      <w:r w:rsidRPr="00EE27E4">
        <w:rPr>
          <w:lang w:eastAsia="en-GB"/>
        </w:rPr>
        <w:t>The angles to</w:t>
      </w:r>
      <w:r w:rsidR="00A875EF">
        <w:rPr>
          <w:lang w:eastAsia="en-GB"/>
        </w:rPr>
        <w:t xml:space="preserve"> </w:t>
      </w:r>
      <w:r w:rsidRPr="00EE27E4">
        <w:rPr>
          <w:lang w:eastAsia="en-GB"/>
        </w:rPr>
        <w:t>be used are shown in Figure 22.</w:t>
      </w:r>
    </w:p>
    <w:p w:rsidR="002C3616" w:rsidRPr="00EE27E4" w:rsidRDefault="00CF1F4E" w:rsidP="00A875EF">
      <w:pPr>
        <w:pStyle w:val="para"/>
        <w:rPr>
          <w:lang w:eastAsia="en-GB"/>
        </w:rPr>
      </w:pPr>
      <w:r w:rsidRPr="00EE27E4">
        <w:rPr>
          <w:spacing w:val="-1"/>
          <w:lang w:eastAsia="en-GB"/>
        </w:rPr>
        <w:t>3.1.7</w:t>
      </w:r>
      <w:r w:rsidRPr="00EE27E4">
        <w:rPr>
          <w:lang w:eastAsia="en-GB"/>
        </w:rPr>
        <w:t>.</w:t>
      </w:r>
      <w:r w:rsidRPr="00EE27E4">
        <w:rPr>
          <w:lang w:eastAsia="en-GB"/>
        </w:rPr>
        <w:tab/>
      </w:r>
      <w:r w:rsidRPr="00EE27E4">
        <w:rPr>
          <w:spacing w:val="-1"/>
          <w:lang w:eastAsia="en-GB"/>
        </w:rPr>
        <w:t>I</w:t>
      </w:r>
      <w:r w:rsidRPr="00EE27E4">
        <w:rPr>
          <w:lang w:eastAsia="en-GB"/>
        </w:rPr>
        <w:t xml:space="preserve">n </w:t>
      </w:r>
      <w:r w:rsidRPr="00EE27E4">
        <w:rPr>
          <w:spacing w:val="-1"/>
          <w:lang w:eastAsia="en-GB"/>
        </w:rPr>
        <w:t>th</w:t>
      </w:r>
      <w:r w:rsidRPr="00EE27E4">
        <w:rPr>
          <w:lang w:eastAsia="en-GB"/>
        </w:rPr>
        <w:t xml:space="preserve">e </w:t>
      </w:r>
      <w:r w:rsidRPr="00EE27E4">
        <w:rPr>
          <w:spacing w:val="-1"/>
          <w:lang w:eastAsia="en-GB"/>
        </w:rPr>
        <w:t>cas</w:t>
      </w:r>
      <w:r w:rsidRPr="00EE27E4">
        <w:rPr>
          <w:lang w:eastAsia="en-GB"/>
        </w:rPr>
        <w:t xml:space="preserve">e </w:t>
      </w:r>
      <w:r w:rsidRPr="00EE27E4">
        <w:rPr>
          <w:spacing w:val="-1"/>
          <w:lang w:eastAsia="en-GB"/>
        </w:rPr>
        <w:t>wher</w:t>
      </w:r>
      <w:r w:rsidRPr="00EE27E4">
        <w:rPr>
          <w:lang w:eastAsia="en-GB"/>
        </w:rPr>
        <w:t xml:space="preserve">e </w:t>
      </w:r>
      <w:r w:rsidRPr="00EE27E4">
        <w:rPr>
          <w:spacing w:val="-1"/>
          <w:lang w:eastAsia="en-GB"/>
        </w:rPr>
        <w:t>detachabl</w:t>
      </w:r>
      <w:r w:rsidRPr="00EE27E4">
        <w:rPr>
          <w:lang w:eastAsia="en-GB"/>
        </w:rPr>
        <w:t xml:space="preserve">e </w:t>
      </w:r>
      <w:r w:rsidRPr="00EE27E4">
        <w:rPr>
          <w:spacing w:val="-1"/>
          <w:lang w:eastAsia="en-GB"/>
        </w:rPr>
        <w:t>bal</w:t>
      </w:r>
      <w:r w:rsidRPr="00EE27E4">
        <w:rPr>
          <w:lang w:eastAsia="en-GB"/>
        </w:rPr>
        <w:t xml:space="preserve">l </w:t>
      </w:r>
      <w:r w:rsidRPr="00EE27E4">
        <w:rPr>
          <w:spacing w:val="-1"/>
          <w:lang w:eastAsia="en-GB"/>
        </w:rPr>
        <w:t>unit</w:t>
      </w:r>
      <w:r w:rsidRPr="00EE27E4">
        <w:rPr>
          <w:lang w:eastAsia="en-GB"/>
        </w:rPr>
        <w:t xml:space="preserve">s </w:t>
      </w:r>
      <w:r w:rsidRPr="00EE27E4">
        <w:rPr>
          <w:spacing w:val="-1"/>
          <w:lang w:eastAsia="en-GB"/>
        </w:rPr>
        <w:t>ar</w:t>
      </w:r>
      <w:r w:rsidRPr="00EE27E4">
        <w:rPr>
          <w:lang w:eastAsia="en-GB"/>
        </w:rPr>
        <w:t xml:space="preserve">e </w:t>
      </w:r>
      <w:r w:rsidRPr="00EE27E4">
        <w:rPr>
          <w:spacing w:val="-1"/>
          <w:lang w:eastAsia="en-GB"/>
        </w:rPr>
        <w:t>retaine</w:t>
      </w:r>
      <w:r w:rsidRPr="00EE27E4">
        <w:rPr>
          <w:lang w:eastAsia="en-GB"/>
        </w:rPr>
        <w:t xml:space="preserve">d </w:t>
      </w:r>
      <w:r w:rsidRPr="00EE27E4">
        <w:rPr>
          <w:spacing w:val="-1"/>
          <w:lang w:eastAsia="en-GB"/>
        </w:rPr>
        <w:t>usin</w:t>
      </w:r>
      <w:r w:rsidRPr="00EE27E4">
        <w:rPr>
          <w:lang w:eastAsia="en-GB"/>
        </w:rPr>
        <w:t xml:space="preserve">g </w:t>
      </w:r>
      <w:r w:rsidRPr="00EE27E4">
        <w:rPr>
          <w:spacing w:val="-1"/>
          <w:lang w:eastAsia="en-GB"/>
        </w:rPr>
        <w:t>fixing arrangement</w:t>
      </w:r>
      <w:r w:rsidRPr="00EE27E4">
        <w:rPr>
          <w:lang w:eastAsia="en-GB"/>
        </w:rPr>
        <w:t xml:space="preserve">s </w:t>
      </w:r>
      <w:r w:rsidRPr="00EE27E4">
        <w:rPr>
          <w:spacing w:val="-1"/>
          <w:lang w:eastAsia="en-GB"/>
        </w:rPr>
        <w:t>othe</w:t>
      </w:r>
      <w:r w:rsidRPr="00EE27E4">
        <w:rPr>
          <w:lang w:eastAsia="en-GB"/>
        </w:rPr>
        <w:t xml:space="preserve">r </w:t>
      </w:r>
      <w:r w:rsidRPr="00EE27E4">
        <w:rPr>
          <w:spacing w:val="-1"/>
          <w:lang w:eastAsia="en-GB"/>
        </w:rPr>
        <w:t>tha</w:t>
      </w:r>
      <w:r w:rsidRPr="00EE27E4">
        <w:rPr>
          <w:lang w:eastAsia="en-GB"/>
        </w:rPr>
        <w:t xml:space="preserve">n </w:t>
      </w:r>
      <w:r w:rsidRPr="00EE27E4">
        <w:rPr>
          <w:spacing w:val="-1"/>
          <w:lang w:eastAsia="en-GB"/>
        </w:rPr>
        <w:t>screwe</w:t>
      </w:r>
      <w:r w:rsidRPr="00EE27E4">
        <w:rPr>
          <w:lang w:eastAsia="en-GB"/>
        </w:rPr>
        <w:t xml:space="preserve">d </w:t>
      </w:r>
      <w:r w:rsidRPr="00EE27E4">
        <w:rPr>
          <w:spacing w:val="-1"/>
          <w:lang w:eastAsia="en-GB"/>
        </w:rPr>
        <w:t>fittings</w:t>
      </w:r>
      <w:r w:rsidRPr="00EE27E4">
        <w:rPr>
          <w:lang w:eastAsia="en-GB"/>
        </w:rPr>
        <w:t xml:space="preserve">, </w:t>
      </w:r>
      <w:r w:rsidRPr="00EE27E4">
        <w:rPr>
          <w:spacing w:val="-1"/>
          <w:lang w:eastAsia="en-GB"/>
        </w:rPr>
        <w:t>fo</w:t>
      </w:r>
      <w:r w:rsidRPr="00EE27E4">
        <w:rPr>
          <w:lang w:eastAsia="en-GB"/>
        </w:rPr>
        <w:t xml:space="preserve">r </w:t>
      </w:r>
      <w:r w:rsidRPr="00EE27E4">
        <w:rPr>
          <w:spacing w:val="-1"/>
          <w:lang w:eastAsia="en-GB"/>
        </w:rPr>
        <w:t>example</w:t>
      </w:r>
      <w:r w:rsidRPr="00EE27E4">
        <w:rPr>
          <w:lang w:eastAsia="en-GB"/>
        </w:rPr>
        <w:t xml:space="preserve">, </w:t>
      </w:r>
      <w:r w:rsidRPr="00EE27E4">
        <w:rPr>
          <w:spacing w:val="-1"/>
          <w:lang w:eastAsia="en-GB"/>
        </w:rPr>
        <w:t>spring clips</w:t>
      </w:r>
      <w:r w:rsidRPr="00EE27E4">
        <w:rPr>
          <w:lang w:eastAsia="en-GB"/>
        </w:rPr>
        <w:t xml:space="preserve">, </w:t>
      </w:r>
      <w:r w:rsidRPr="00EE27E4">
        <w:rPr>
          <w:spacing w:val="-1"/>
          <w:lang w:eastAsia="en-GB"/>
        </w:rPr>
        <w:t>an</w:t>
      </w:r>
      <w:r w:rsidRPr="00EE27E4">
        <w:rPr>
          <w:lang w:eastAsia="en-GB"/>
        </w:rPr>
        <w:t xml:space="preserve">d </w:t>
      </w:r>
      <w:r w:rsidRPr="00EE27E4">
        <w:rPr>
          <w:spacing w:val="-1"/>
          <w:lang w:eastAsia="en-GB"/>
        </w:rPr>
        <w:t>wher</w:t>
      </w:r>
      <w:r w:rsidRPr="00EE27E4">
        <w:rPr>
          <w:lang w:eastAsia="en-GB"/>
        </w:rPr>
        <w:t xml:space="preserve">e </w:t>
      </w:r>
      <w:r w:rsidRPr="00EE27E4">
        <w:rPr>
          <w:spacing w:val="-1"/>
          <w:lang w:eastAsia="en-GB"/>
        </w:rPr>
        <w:t>th</w:t>
      </w:r>
      <w:r w:rsidRPr="00EE27E4">
        <w:rPr>
          <w:lang w:eastAsia="en-GB"/>
        </w:rPr>
        <w:t xml:space="preserve">e </w:t>
      </w:r>
      <w:r w:rsidRPr="00EE27E4">
        <w:rPr>
          <w:spacing w:val="-1"/>
          <w:lang w:eastAsia="en-GB"/>
        </w:rPr>
        <w:t>positiv</w:t>
      </w:r>
      <w:r w:rsidRPr="00EE27E4">
        <w:rPr>
          <w:lang w:eastAsia="en-GB"/>
        </w:rPr>
        <w:t xml:space="preserve">e </w:t>
      </w:r>
      <w:r w:rsidRPr="00EE27E4">
        <w:rPr>
          <w:spacing w:val="-1"/>
          <w:lang w:eastAsia="en-GB"/>
        </w:rPr>
        <w:t>mechanica</w:t>
      </w:r>
      <w:r w:rsidRPr="00EE27E4">
        <w:rPr>
          <w:lang w:eastAsia="en-GB"/>
        </w:rPr>
        <w:t xml:space="preserve">l </w:t>
      </w:r>
      <w:r w:rsidRPr="00EE27E4">
        <w:rPr>
          <w:spacing w:val="-1"/>
          <w:lang w:eastAsia="en-GB"/>
        </w:rPr>
        <w:t>engagemen</w:t>
      </w:r>
      <w:r w:rsidRPr="00EE27E4">
        <w:rPr>
          <w:lang w:eastAsia="en-GB"/>
        </w:rPr>
        <w:t xml:space="preserve">t </w:t>
      </w:r>
      <w:r w:rsidRPr="00EE27E4">
        <w:rPr>
          <w:spacing w:val="-1"/>
          <w:lang w:eastAsia="en-GB"/>
        </w:rPr>
        <w:t>aspec</w:t>
      </w:r>
      <w:r w:rsidRPr="00EE27E4">
        <w:rPr>
          <w:lang w:eastAsia="en-GB"/>
        </w:rPr>
        <w:t xml:space="preserve">t </w:t>
      </w:r>
      <w:r w:rsidRPr="00EE27E4">
        <w:rPr>
          <w:spacing w:val="-1"/>
          <w:lang w:eastAsia="en-GB"/>
        </w:rPr>
        <w:t>o</w:t>
      </w:r>
      <w:r w:rsidRPr="00EE27E4">
        <w:rPr>
          <w:lang w:eastAsia="en-GB"/>
        </w:rPr>
        <w:t xml:space="preserve">f </w:t>
      </w:r>
      <w:r w:rsidRPr="00EE27E4">
        <w:rPr>
          <w:spacing w:val="-1"/>
          <w:lang w:eastAsia="en-GB"/>
        </w:rPr>
        <w:t>the arrangemen</w:t>
      </w:r>
      <w:r w:rsidRPr="00EE27E4">
        <w:rPr>
          <w:lang w:eastAsia="en-GB"/>
        </w:rPr>
        <w:t xml:space="preserve">t </w:t>
      </w:r>
      <w:r w:rsidRPr="00EE27E4">
        <w:rPr>
          <w:spacing w:val="-1"/>
          <w:lang w:eastAsia="en-GB"/>
        </w:rPr>
        <w:t>i</w:t>
      </w:r>
      <w:r w:rsidRPr="00EE27E4">
        <w:rPr>
          <w:lang w:eastAsia="en-GB"/>
        </w:rPr>
        <w:t xml:space="preserve">s </w:t>
      </w:r>
      <w:r w:rsidRPr="00EE27E4">
        <w:rPr>
          <w:spacing w:val="-1"/>
          <w:lang w:eastAsia="en-GB"/>
        </w:rPr>
        <w:t>no</w:t>
      </w:r>
      <w:r w:rsidRPr="00EE27E4">
        <w:rPr>
          <w:lang w:eastAsia="en-GB"/>
        </w:rPr>
        <w:t xml:space="preserve">t </w:t>
      </w:r>
      <w:r w:rsidRPr="00EE27E4">
        <w:rPr>
          <w:spacing w:val="-1"/>
          <w:lang w:eastAsia="en-GB"/>
        </w:rPr>
        <w:t>teste</w:t>
      </w:r>
      <w:r w:rsidRPr="00EE27E4">
        <w:rPr>
          <w:lang w:eastAsia="en-GB"/>
        </w:rPr>
        <w:t xml:space="preserve">d </w:t>
      </w:r>
      <w:r w:rsidRPr="00EE27E4">
        <w:rPr>
          <w:spacing w:val="-1"/>
          <w:lang w:eastAsia="en-GB"/>
        </w:rPr>
        <w:t>durin</w:t>
      </w:r>
      <w:r w:rsidRPr="00EE27E4">
        <w:rPr>
          <w:lang w:eastAsia="en-GB"/>
        </w:rPr>
        <w:t xml:space="preserve">g </w:t>
      </w:r>
      <w:r w:rsidRPr="00EE27E4">
        <w:rPr>
          <w:spacing w:val="-1"/>
          <w:lang w:eastAsia="en-GB"/>
        </w:rPr>
        <w:t>th</w:t>
      </w:r>
      <w:r w:rsidRPr="00EE27E4">
        <w:rPr>
          <w:lang w:eastAsia="en-GB"/>
        </w:rPr>
        <w:t xml:space="preserve">e </w:t>
      </w:r>
      <w:r w:rsidRPr="00EE27E4">
        <w:rPr>
          <w:spacing w:val="-1"/>
          <w:lang w:eastAsia="en-GB"/>
        </w:rPr>
        <w:t>dynami</w:t>
      </w:r>
      <w:r w:rsidRPr="00EE27E4">
        <w:rPr>
          <w:lang w:eastAsia="en-GB"/>
        </w:rPr>
        <w:t xml:space="preserve">c </w:t>
      </w:r>
      <w:r w:rsidRPr="00EE27E4">
        <w:rPr>
          <w:spacing w:val="-1"/>
          <w:lang w:eastAsia="en-GB"/>
        </w:rPr>
        <w:t>test</w:t>
      </w:r>
      <w:r w:rsidRPr="00EE27E4">
        <w:rPr>
          <w:lang w:eastAsia="en-GB"/>
        </w:rPr>
        <w:t xml:space="preserve">, </w:t>
      </w:r>
      <w:r w:rsidRPr="00EE27E4">
        <w:rPr>
          <w:spacing w:val="-1"/>
          <w:lang w:eastAsia="en-GB"/>
        </w:rPr>
        <w:t>the</w:t>
      </w:r>
      <w:r w:rsidRPr="00EE27E4">
        <w:rPr>
          <w:lang w:eastAsia="en-GB"/>
        </w:rPr>
        <w:t xml:space="preserve">n </w:t>
      </w:r>
      <w:r w:rsidRPr="00EE27E4">
        <w:rPr>
          <w:spacing w:val="-1"/>
          <w:lang w:eastAsia="en-GB"/>
        </w:rPr>
        <w:t>the arrangemen</w:t>
      </w:r>
      <w:r w:rsidRPr="00EE27E4">
        <w:rPr>
          <w:lang w:eastAsia="en-GB"/>
        </w:rPr>
        <w:t xml:space="preserve">t </w:t>
      </w:r>
      <w:r w:rsidRPr="00EE27E4">
        <w:rPr>
          <w:spacing w:val="-1"/>
          <w:lang w:eastAsia="en-GB"/>
        </w:rPr>
        <w:t>shal</w:t>
      </w:r>
      <w:r w:rsidRPr="00EE27E4">
        <w:rPr>
          <w:lang w:eastAsia="en-GB"/>
        </w:rPr>
        <w:t xml:space="preserve">l </w:t>
      </w:r>
      <w:r w:rsidRPr="00EE27E4">
        <w:rPr>
          <w:spacing w:val="-1"/>
          <w:lang w:eastAsia="en-GB"/>
        </w:rPr>
        <w:t>b</w:t>
      </w:r>
      <w:r w:rsidRPr="00EE27E4">
        <w:rPr>
          <w:lang w:eastAsia="en-GB"/>
        </w:rPr>
        <w:t xml:space="preserve">e </w:t>
      </w:r>
      <w:r w:rsidRPr="00EE27E4">
        <w:rPr>
          <w:spacing w:val="-1"/>
          <w:lang w:eastAsia="en-GB"/>
        </w:rPr>
        <w:t>subjec</w:t>
      </w:r>
      <w:r w:rsidRPr="00EE27E4">
        <w:rPr>
          <w:lang w:eastAsia="en-GB"/>
        </w:rPr>
        <w:t xml:space="preserve">t </w:t>
      </w:r>
      <w:r w:rsidRPr="00EE27E4">
        <w:rPr>
          <w:spacing w:val="-1"/>
          <w:lang w:eastAsia="en-GB"/>
        </w:rPr>
        <w:t>t</w:t>
      </w:r>
      <w:r w:rsidRPr="00EE27E4">
        <w:rPr>
          <w:lang w:eastAsia="en-GB"/>
        </w:rPr>
        <w:t xml:space="preserve">o a </w:t>
      </w:r>
      <w:r w:rsidRPr="00EE27E4">
        <w:rPr>
          <w:spacing w:val="-1"/>
          <w:lang w:eastAsia="en-GB"/>
        </w:rPr>
        <w:t>stati</w:t>
      </w:r>
      <w:r w:rsidRPr="00EE27E4">
        <w:rPr>
          <w:lang w:eastAsia="en-GB"/>
        </w:rPr>
        <w:t xml:space="preserve">c </w:t>
      </w:r>
      <w:r w:rsidRPr="00EE27E4">
        <w:rPr>
          <w:spacing w:val="-1"/>
          <w:lang w:eastAsia="en-GB"/>
        </w:rPr>
        <w:t>tes</w:t>
      </w:r>
      <w:r w:rsidRPr="00EE27E4">
        <w:rPr>
          <w:lang w:eastAsia="en-GB"/>
        </w:rPr>
        <w:t xml:space="preserve">t </w:t>
      </w:r>
      <w:r w:rsidRPr="00EE27E4">
        <w:rPr>
          <w:spacing w:val="-1"/>
          <w:lang w:eastAsia="en-GB"/>
        </w:rPr>
        <w:t>applie</w:t>
      </w:r>
      <w:r w:rsidRPr="00EE27E4">
        <w:rPr>
          <w:lang w:eastAsia="en-GB"/>
        </w:rPr>
        <w:t xml:space="preserve">d </w:t>
      </w:r>
      <w:r w:rsidRPr="00EE27E4">
        <w:rPr>
          <w:spacing w:val="-1"/>
          <w:lang w:eastAsia="en-GB"/>
        </w:rPr>
        <w:t>t</w:t>
      </w:r>
      <w:r w:rsidRPr="00EE27E4">
        <w:rPr>
          <w:lang w:eastAsia="en-GB"/>
        </w:rPr>
        <w:t xml:space="preserve">o </w:t>
      </w:r>
      <w:r w:rsidRPr="00EE27E4">
        <w:rPr>
          <w:spacing w:val="-1"/>
          <w:lang w:eastAsia="en-GB"/>
        </w:rPr>
        <w:t>th</w:t>
      </w:r>
      <w:r w:rsidRPr="00EE27E4">
        <w:rPr>
          <w:lang w:eastAsia="en-GB"/>
        </w:rPr>
        <w:t xml:space="preserve">e </w:t>
      </w:r>
      <w:r w:rsidRPr="00EE27E4">
        <w:rPr>
          <w:spacing w:val="-1"/>
          <w:lang w:eastAsia="en-GB"/>
        </w:rPr>
        <w:t>ball o</w:t>
      </w:r>
      <w:r w:rsidRPr="00EE27E4">
        <w:rPr>
          <w:lang w:eastAsia="en-GB"/>
        </w:rPr>
        <w:t xml:space="preserve">r </w:t>
      </w:r>
      <w:r w:rsidRPr="00EE27E4">
        <w:rPr>
          <w:spacing w:val="-1"/>
          <w:lang w:eastAsia="en-GB"/>
        </w:rPr>
        <w:t>t</w:t>
      </w:r>
      <w:r w:rsidRPr="00EE27E4">
        <w:rPr>
          <w:lang w:eastAsia="en-GB"/>
        </w:rPr>
        <w:t xml:space="preserve">o </w:t>
      </w:r>
      <w:r w:rsidRPr="00EE27E4">
        <w:rPr>
          <w:spacing w:val="-1"/>
          <w:lang w:eastAsia="en-GB"/>
        </w:rPr>
        <w:t>th</w:t>
      </w:r>
      <w:r w:rsidRPr="00EE27E4">
        <w:rPr>
          <w:lang w:eastAsia="en-GB"/>
        </w:rPr>
        <w:t xml:space="preserve">e </w:t>
      </w:r>
      <w:r w:rsidRPr="00EE27E4">
        <w:rPr>
          <w:spacing w:val="-1"/>
          <w:lang w:eastAsia="en-GB"/>
        </w:rPr>
        <w:t>positiv</w:t>
      </w:r>
      <w:r w:rsidRPr="00EE27E4">
        <w:rPr>
          <w:lang w:eastAsia="en-GB"/>
        </w:rPr>
        <w:t xml:space="preserve">e </w:t>
      </w:r>
      <w:r w:rsidRPr="00EE27E4">
        <w:rPr>
          <w:spacing w:val="-1"/>
          <w:lang w:eastAsia="en-GB"/>
        </w:rPr>
        <w:t>mechanica</w:t>
      </w:r>
      <w:r w:rsidRPr="00EE27E4">
        <w:rPr>
          <w:lang w:eastAsia="en-GB"/>
        </w:rPr>
        <w:t xml:space="preserve">l </w:t>
      </w:r>
      <w:r w:rsidRPr="00EE27E4">
        <w:rPr>
          <w:spacing w:val="-1"/>
          <w:lang w:eastAsia="en-GB"/>
        </w:rPr>
        <w:t>engagemen</w:t>
      </w:r>
      <w:r w:rsidRPr="00EE27E4">
        <w:rPr>
          <w:lang w:eastAsia="en-GB"/>
        </w:rPr>
        <w:t xml:space="preserve">t </w:t>
      </w:r>
      <w:r w:rsidRPr="00EE27E4">
        <w:rPr>
          <w:spacing w:val="-1"/>
          <w:lang w:eastAsia="en-GB"/>
        </w:rPr>
        <w:t>arrangemen</w:t>
      </w:r>
      <w:r w:rsidRPr="00EE27E4">
        <w:rPr>
          <w:lang w:eastAsia="en-GB"/>
        </w:rPr>
        <w:t xml:space="preserve">t </w:t>
      </w:r>
      <w:r w:rsidRPr="00EE27E4">
        <w:rPr>
          <w:spacing w:val="-1"/>
          <w:lang w:eastAsia="en-GB"/>
        </w:rPr>
        <w:t>i</w:t>
      </w:r>
      <w:r w:rsidRPr="00EE27E4">
        <w:rPr>
          <w:lang w:eastAsia="en-GB"/>
        </w:rPr>
        <w:t xml:space="preserve">n </w:t>
      </w:r>
      <w:r w:rsidRPr="00EE27E4">
        <w:rPr>
          <w:spacing w:val="-1"/>
          <w:lang w:eastAsia="en-GB"/>
        </w:rPr>
        <w:t>an appropriat</w:t>
      </w:r>
      <w:r w:rsidRPr="00EE27E4">
        <w:rPr>
          <w:lang w:eastAsia="en-GB"/>
        </w:rPr>
        <w:t xml:space="preserve">e </w:t>
      </w:r>
      <w:r w:rsidRPr="00EE27E4">
        <w:rPr>
          <w:spacing w:val="-1"/>
          <w:lang w:eastAsia="en-GB"/>
        </w:rPr>
        <w:t>direction</w:t>
      </w:r>
      <w:r w:rsidRPr="00EE27E4">
        <w:rPr>
          <w:lang w:eastAsia="en-GB"/>
        </w:rPr>
        <w:t>.</w:t>
      </w:r>
      <w:r w:rsidR="00A875EF">
        <w:rPr>
          <w:lang w:eastAsia="en-GB"/>
        </w:rPr>
        <w:t xml:space="preserve"> </w:t>
      </w:r>
      <w:r w:rsidRPr="00EE27E4">
        <w:rPr>
          <w:spacing w:val="-1"/>
          <w:lang w:eastAsia="en-GB"/>
        </w:rPr>
        <w:t>Wher</w:t>
      </w:r>
      <w:r w:rsidRPr="00EE27E4">
        <w:rPr>
          <w:lang w:eastAsia="en-GB"/>
        </w:rPr>
        <w:t xml:space="preserve">e </w:t>
      </w:r>
      <w:r w:rsidRPr="00EE27E4">
        <w:rPr>
          <w:spacing w:val="-1"/>
          <w:lang w:eastAsia="en-GB"/>
        </w:rPr>
        <w:t>th</w:t>
      </w:r>
      <w:r w:rsidRPr="00EE27E4">
        <w:rPr>
          <w:lang w:eastAsia="en-GB"/>
        </w:rPr>
        <w:t xml:space="preserve">e </w:t>
      </w:r>
      <w:r w:rsidRPr="00EE27E4">
        <w:rPr>
          <w:spacing w:val="-1"/>
          <w:lang w:eastAsia="en-GB"/>
        </w:rPr>
        <w:t>positiv</w:t>
      </w:r>
      <w:r w:rsidRPr="00EE27E4">
        <w:rPr>
          <w:lang w:eastAsia="en-GB"/>
        </w:rPr>
        <w:t xml:space="preserve">e </w:t>
      </w:r>
      <w:r w:rsidRPr="00EE27E4">
        <w:rPr>
          <w:spacing w:val="-1"/>
          <w:lang w:eastAsia="en-GB"/>
        </w:rPr>
        <w:t>mechanica</w:t>
      </w:r>
      <w:r w:rsidRPr="00EE27E4">
        <w:rPr>
          <w:lang w:eastAsia="en-GB"/>
        </w:rPr>
        <w:t xml:space="preserve">l </w:t>
      </w:r>
      <w:r w:rsidRPr="00EE27E4">
        <w:rPr>
          <w:spacing w:val="-1"/>
          <w:lang w:eastAsia="en-GB"/>
        </w:rPr>
        <w:t>engagement arrangemen</w:t>
      </w:r>
      <w:r w:rsidRPr="00EE27E4">
        <w:rPr>
          <w:lang w:eastAsia="en-GB"/>
        </w:rPr>
        <w:t xml:space="preserve">t </w:t>
      </w:r>
      <w:r w:rsidRPr="00EE27E4">
        <w:rPr>
          <w:spacing w:val="-1"/>
          <w:lang w:eastAsia="en-GB"/>
        </w:rPr>
        <w:t>retain</w:t>
      </w:r>
      <w:r w:rsidRPr="00EE27E4">
        <w:rPr>
          <w:lang w:eastAsia="en-GB"/>
        </w:rPr>
        <w:t xml:space="preserve">s </w:t>
      </w:r>
      <w:r w:rsidRPr="00EE27E4">
        <w:rPr>
          <w:spacing w:val="-1"/>
          <w:lang w:eastAsia="en-GB"/>
        </w:rPr>
        <w:t>th</w:t>
      </w:r>
      <w:r w:rsidRPr="00EE27E4">
        <w:rPr>
          <w:lang w:eastAsia="en-GB"/>
        </w:rPr>
        <w:t xml:space="preserve">e </w:t>
      </w:r>
      <w:r w:rsidRPr="00EE27E4">
        <w:rPr>
          <w:spacing w:val="-1"/>
          <w:lang w:eastAsia="en-GB"/>
        </w:rPr>
        <w:t>bal</w:t>
      </w:r>
      <w:r w:rsidRPr="00EE27E4">
        <w:rPr>
          <w:lang w:eastAsia="en-GB"/>
        </w:rPr>
        <w:t xml:space="preserve">l </w:t>
      </w:r>
      <w:r w:rsidRPr="00EE27E4">
        <w:rPr>
          <w:spacing w:val="-1"/>
          <w:lang w:eastAsia="en-GB"/>
        </w:rPr>
        <w:t>uni</w:t>
      </w:r>
      <w:r w:rsidRPr="00EE27E4">
        <w:rPr>
          <w:lang w:eastAsia="en-GB"/>
        </w:rPr>
        <w:t xml:space="preserve">t </w:t>
      </w:r>
      <w:r w:rsidRPr="00EE27E4">
        <w:rPr>
          <w:spacing w:val="-1"/>
          <w:lang w:eastAsia="en-GB"/>
        </w:rPr>
        <w:t>vertically</w:t>
      </w:r>
      <w:r w:rsidRPr="00EE27E4">
        <w:rPr>
          <w:lang w:eastAsia="en-GB"/>
        </w:rPr>
        <w:t xml:space="preserve">, </w:t>
      </w:r>
      <w:r w:rsidRPr="00EE27E4">
        <w:rPr>
          <w:spacing w:val="-1"/>
          <w:lang w:eastAsia="en-GB"/>
        </w:rPr>
        <w:t>th</w:t>
      </w:r>
      <w:r w:rsidRPr="00EE27E4">
        <w:rPr>
          <w:lang w:eastAsia="en-GB"/>
        </w:rPr>
        <w:t xml:space="preserve">e </w:t>
      </w:r>
      <w:r w:rsidRPr="00EE27E4">
        <w:rPr>
          <w:spacing w:val="-1"/>
          <w:lang w:eastAsia="en-GB"/>
        </w:rPr>
        <w:t>stati</w:t>
      </w:r>
      <w:r w:rsidRPr="00EE27E4">
        <w:rPr>
          <w:lang w:eastAsia="en-GB"/>
        </w:rPr>
        <w:t xml:space="preserve">c </w:t>
      </w:r>
      <w:r w:rsidRPr="00EE27E4">
        <w:rPr>
          <w:spacing w:val="-1"/>
          <w:lang w:eastAsia="en-GB"/>
        </w:rPr>
        <w:t>test</w:t>
      </w:r>
      <w:r w:rsidR="00A875EF">
        <w:rPr>
          <w:spacing w:val="-1"/>
          <w:lang w:eastAsia="en-GB"/>
        </w:rPr>
        <w:t xml:space="preserve"> </w:t>
      </w:r>
      <w:r w:rsidRPr="00EE27E4">
        <w:rPr>
          <w:spacing w:val="-1"/>
          <w:lang w:eastAsia="en-GB"/>
        </w:rPr>
        <w:t>shal</w:t>
      </w:r>
      <w:r w:rsidRPr="00EE27E4">
        <w:rPr>
          <w:lang w:eastAsia="en-GB"/>
        </w:rPr>
        <w:t xml:space="preserve">l </w:t>
      </w:r>
      <w:r w:rsidRPr="00EE27E4">
        <w:rPr>
          <w:spacing w:val="-1"/>
          <w:lang w:eastAsia="en-GB"/>
        </w:rPr>
        <w:t>b</w:t>
      </w:r>
      <w:r w:rsidRPr="00EE27E4">
        <w:rPr>
          <w:lang w:eastAsia="en-GB"/>
        </w:rPr>
        <w:t xml:space="preserve">e </w:t>
      </w:r>
      <w:r w:rsidRPr="00EE27E4">
        <w:rPr>
          <w:spacing w:val="-1"/>
          <w:lang w:eastAsia="en-GB"/>
        </w:rPr>
        <w:t>t</w:t>
      </w:r>
      <w:r w:rsidRPr="00EE27E4">
        <w:rPr>
          <w:lang w:eastAsia="en-GB"/>
        </w:rPr>
        <w:t xml:space="preserve">o </w:t>
      </w:r>
      <w:r w:rsidRPr="00EE27E4">
        <w:rPr>
          <w:spacing w:val="-1"/>
          <w:lang w:eastAsia="en-GB"/>
        </w:rPr>
        <w:t>appl</w:t>
      </w:r>
      <w:r w:rsidRPr="00EE27E4">
        <w:rPr>
          <w:lang w:eastAsia="en-GB"/>
        </w:rPr>
        <w:t xml:space="preserve">y </w:t>
      </w:r>
      <w:r w:rsidRPr="00EE27E4">
        <w:rPr>
          <w:spacing w:val="-1"/>
          <w:lang w:eastAsia="en-GB"/>
        </w:rPr>
        <w:t>a</w:t>
      </w:r>
      <w:r w:rsidRPr="00EE27E4">
        <w:rPr>
          <w:lang w:eastAsia="en-GB"/>
        </w:rPr>
        <w:t xml:space="preserve">n </w:t>
      </w:r>
      <w:r w:rsidRPr="00EE27E4">
        <w:rPr>
          <w:spacing w:val="-1"/>
          <w:lang w:eastAsia="en-GB"/>
        </w:rPr>
        <w:t>upward</w:t>
      </w:r>
      <w:r w:rsidRPr="00EE27E4">
        <w:rPr>
          <w:lang w:eastAsia="en-GB"/>
        </w:rPr>
        <w:t xml:space="preserve">s </w:t>
      </w:r>
      <w:r w:rsidRPr="00EE27E4">
        <w:rPr>
          <w:spacing w:val="-1"/>
          <w:lang w:eastAsia="en-GB"/>
        </w:rPr>
        <w:t>vertica</w:t>
      </w:r>
      <w:r w:rsidRPr="00EE27E4">
        <w:rPr>
          <w:lang w:eastAsia="en-GB"/>
        </w:rPr>
        <w:t xml:space="preserve">l </w:t>
      </w:r>
      <w:r w:rsidRPr="00EE27E4">
        <w:rPr>
          <w:spacing w:val="-1"/>
          <w:lang w:eastAsia="en-GB"/>
        </w:rPr>
        <w:t>forc</w:t>
      </w:r>
      <w:r w:rsidRPr="00EE27E4">
        <w:rPr>
          <w:lang w:eastAsia="en-GB"/>
        </w:rPr>
        <w:t xml:space="preserve">e </w:t>
      </w:r>
      <w:r w:rsidRPr="00EE27E4">
        <w:rPr>
          <w:spacing w:val="-1"/>
          <w:lang w:eastAsia="en-GB"/>
        </w:rPr>
        <w:t>t</w:t>
      </w:r>
      <w:r w:rsidRPr="00EE27E4">
        <w:rPr>
          <w:lang w:eastAsia="en-GB"/>
        </w:rPr>
        <w:t xml:space="preserve">o </w:t>
      </w:r>
      <w:r w:rsidRPr="00EE27E4">
        <w:rPr>
          <w:spacing w:val="-1"/>
          <w:lang w:eastAsia="en-GB"/>
        </w:rPr>
        <w:t>th</w:t>
      </w:r>
      <w:r w:rsidRPr="00EE27E4">
        <w:rPr>
          <w:lang w:eastAsia="en-GB"/>
        </w:rPr>
        <w:t xml:space="preserve">e </w:t>
      </w:r>
      <w:r w:rsidRPr="00EE27E4">
        <w:rPr>
          <w:spacing w:val="-1"/>
          <w:lang w:eastAsia="en-GB"/>
        </w:rPr>
        <w:t>bal</w:t>
      </w:r>
      <w:r w:rsidRPr="00EE27E4">
        <w:rPr>
          <w:lang w:eastAsia="en-GB"/>
        </w:rPr>
        <w:t xml:space="preserve">l </w:t>
      </w:r>
      <w:r w:rsidRPr="00EE27E4">
        <w:rPr>
          <w:spacing w:val="-1"/>
          <w:lang w:eastAsia="en-GB"/>
        </w:rPr>
        <w:t>equivalent t</w:t>
      </w:r>
      <w:r w:rsidRPr="00EE27E4">
        <w:rPr>
          <w:lang w:eastAsia="en-GB"/>
        </w:rPr>
        <w:t xml:space="preserve">o </w:t>
      </w:r>
      <w:r w:rsidRPr="00EE27E4">
        <w:rPr>
          <w:spacing w:val="-1"/>
          <w:lang w:eastAsia="en-GB"/>
        </w:rPr>
        <w:t>th</w:t>
      </w:r>
      <w:r w:rsidRPr="00EE27E4">
        <w:rPr>
          <w:lang w:eastAsia="en-GB"/>
        </w:rPr>
        <w:t xml:space="preserve">e </w:t>
      </w:r>
      <w:r w:rsidR="00337AD8">
        <w:rPr>
          <w:spacing w:val="-1"/>
          <w:lang w:eastAsia="en-GB"/>
        </w:rPr>
        <w:t>"</w:t>
      </w:r>
      <w:r w:rsidRPr="00EE27E4">
        <w:rPr>
          <w:spacing w:val="-1"/>
          <w:lang w:eastAsia="en-GB"/>
        </w:rPr>
        <w:t>D</w:t>
      </w:r>
      <w:r w:rsidR="00337AD8">
        <w:rPr>
          <w:lang w:eastAsia="en-GB"/>
        </w:rPr>
        <w:t>"</w:t>
      </w:r>
      <w:r w:rsidRPr="00EE27E4">
        <w:rPr>
          <w:lang w:eastAsia="en-GB"/>
        </w:rPr>
        <w:t xml:space="preserve"> </w:t>
      </w:r>
      <w:r w:rsidRPr="00EE27E4">
        <w:rPr>
          <w:spacing w:val="-1"/>
          <w:lang w:eastAsia="en-GB"/>
        </w:rPr>
        <w:t>value</w:t>
      </w:r>
      <w:r w:rsidRPr="00EE27E4">
        <w:rPr>
          <w:lang w:eastAsia="en-GB"/>
        </w:rPr>
        <w:t>.</w:t>
      </w:r>
      <w:r w:rsidR="00A875EF">
        <w:rPr>
          <w:lang w:eastAsia="en-GB"/>
        </w:rPr>
        <w:t xml:space="preserve"> </w:t>
      </w:r>
      <w:r w:rsidRPr="00EE27E4">
        <w:rPr>
          <w:spacing w:val="-1"/>
          <w:lang w:eastAsia="en-GB"/>
        </w:rPr>
        <w:t>Wher</w:t>
      </w:r>
      <w:r w:rsidRPr="00EE27E4">
        <w:rPr>
          <w:lang w:eastAsia="en-GB"/>
        </w:rPr>
        <w:t xml:space="preserve">e </w:t>
      </w:r>
      <w:r w:rsidRPr="00EE27E4">
        <w:rPr>
          <w:spacing w:val="-1"/>
          <w:lang w:eastAsia="en-GB"/>
        </w:rPr>
        <w:t>th</w:t>
      </w:r>
      <w:r w:rsidRPr="00EE27E4">
        <w:rPr>
          <w:lang w:eastAsia="en-GB"/>
        </w:rPr>
        <w:t xml:space="preserve">e </w:t>
      </w:r>
      <w:r w:rsidRPr="00EE27E4">
        <w:rPr>
          <w:spacing w:val="-1"/>
          <w:lang w:eastAsia="en-GB"/>
        </w:rPr>
        <w:t>positiv</w:t>
      </w:r>
      <w:r w:rsidRPr="00EE27E4">
        <w:rPr>
          <w:lang w:eastAsia="en-GB"/>
        </w:rPr>
        <w:t xml:space="preserve">e </w:t>
      </w:r>
      <w:r w:rsidRPr="00EE27E4">
        <w:rPr>
          <w:spacing w:val="-1"/>
          <w:lang w:eastAsia="en-GB"/>
        </w:rPr>
        <w:t>mechanica</w:t>
      </w:r>
      <w:r w:rsidRPr="00EE27E4">
        <w:rPr>
          <w:lang w:eastAsia="en-GB"/>
        </w:rPr>
        <w:t xml:space="preserve">l </w:t>
      </w:r>
      <w:r w:rsidRPr="00EE27E4">
        <w:rPr>
          <w:spacing w:val="-1"/>
          <w:lang w:eastAsia="en-GB"/>
        </w:rPr>
        <w:t>engagement arrangemen</w:t>
      </w:r>
      <w:r w:rsidRPr="00EE27E4">
        <w:rPr>
          <w:lang w:eastAsia="en-GB"/>
        </w:rPr>
        <w:t xml:space="preserve">t </w:t>
      </w:r>
      <w:r w:rsidRPr="00EE27E4">
        <w:rPr>
          <w:spacing w:val="-1"/>
          <w:lang w:eastAsia="en-GB"/>
        </w:rPr>
        <w:t>retain</w:t>
      </w:r>
      <w:r w:rsidRPr="00EE27E4">
        <w:rPr>
          <w:lang w:eastAsia="en-GB"/>
        </w:rPr>
        <w:t xml:space="preserve">s </w:t>
      </w:r>
      <w:r w:rsidRPr="00EE27E4">
        <w:rPr>
          <w:spacing w:val="-1"/>
          <w:lang w:eastAsia="en-GB"/>
        </w:rPr>
        <w:t>th</w:t>
      </w:r>
      <w:r w:rsidRPr="00EE27E4">
        <w:rPr>
          <w:lang w:eastAsia="en-GB"/>
        </w:rPr>
        <w:t xml:space="preserve">e </w:t>
      </w:r>
      <w:r w:rsidRPr="00EE27E4">
        <w:rPr>
          <w:spacing w:val="-1"/>
          <w:lang w:eastAsia="en-GB"/>
        </w:rPr>
        <w:t>bal</w:t>
      </w:r>
      <w:r w:rsidRPr="00EE27E4">
        <w:rPr>
          <w:lang w:eastAsia="en-GB"/>
        </w:rPr>
        <w:t xml:space="preserve">l </w:t>
      </w:r>
      <w:r w:rsidRPr="00EE27E4">
        <w:rPr>
          <w:spacing w:val="-1"/>
          <w:lang w:eastAsia="en-GB"/>
        </w:rPr>
        <w:t>uni</w:t>
      </w:r>
      <w:r w:rsidRPr="00EE27E4">
        <w:rPr>
          <w:lang w:eastAsia="en-GB"/>
        </w:rPr>
        <w:t xml:space="preserve">t </w:t>
      </w:r>
      <w:r w:rsidRPr="00EE27E4">
        <w:rPr>
          <w:spacing w:val="-1"/>
          <w:lang w:eastAsia="en-GB"/>
        </w:rPr>
        <w:t>b</w:t>
      </w:r>
      <w:r w:rsidRPr="00EE27E4">
        <w:rPr>
          <w:lang w:eastAsia="en-GB"/>
        </w:rPr>
        <w:t xml:space="preserve">y </w:t>
      </w:r>
      <w:r w:rsidRPr="00EE27E4">
        <w:rPr>
          <w:spacing w:val="-1"/>
          <w:lang w:eastAsia="en-GB"/>
        </w:rPr>
        <w:t>mean</w:t>
      </w:r>
      <w:r w:rsidRPr="00EE27E4">
        <w:rPr>
          <w:lang w:eastAsia="en-GB"/>
        </w:rPr>
        <w:t xml:space="preserve">s </w:t>
      </w:r>
      <w:r w:rsidRPr="00EE27E4">
        <w:rPr>
          <w:spacing w:val="-1"/>
          <w:lang w:eastAsia="en-GB"/>
        </w:rPr>
        <w:t>o</w:t>
      </w:r>
      <w:r w:rsidRPr="00EE27E4">
        <w:rPr>
          <w:lang w:eastAsia="en-GB"/>
        </w:rPr>
        <w:t xml:space="preserve">f a </w:t>
      </w:r>
      <w:r w:rsidRPr="00EE27E4">
        <w:rPr>
          <w:spacing w:val="-1"/>
          <w:lang w:eastAsia="en-GB"/>
        </w:rPr>
        <w:t>transverse horizonta</w:t>
      </w:r>
      <w:r w:rsidRPr="00EE27E4">
        <w:rPr>
          <w:lang w:eastAsia="en-GB"/>
        </w:rPr>
        <w:t xml:space="preserve">l </w:t>
      </w:r>
      <w:r w:rsidRPr="00EE27E4">
        <w:rPr>
          <w:spacing w:val="-1"/>
          <w:lang w:eastAsia="en-GB"/>
        </w:rPr>
        <w:t>design</w:t>
      </w:r>
      <w:r w:rsidRPr="00EE27E4">
        <w:rPr>
          <w:lang w:eastAsia="en-GB"/>
        </w:rPr>
        <w:t xml:space="preserve">, </w:t>
      </w:r>
      <w:r w:rsidRPr="00EE27E4">
        <w:rPr>
          <w:spacing w:val="-1"/>
          <w:lang w:eastAsia="en-GB"/>
        </w:rPr>
        <w:t>th</w:t>
      </w:r>
      <w:r w:rsidRPr="00EE27E4">
        <w:rPr>
          <w:lang w:eastAsia="en-GB"/>
        </w:rPr>
        <w:t xml:space="preserve">e </w:t>
      </w:r>
      <w:r w:rsidRPr="00EE27E4">
        <w:rPr>
          <w:spacing w:val="-1"/>
          <w:lang w:eastAsia="en-GB"/>
        </w:rPr>
        <w:t>stati</w:t>
      </w:r>
      <w:r w:rsidRPr="00EE27E4">
        <w:rPr>
          <w:lang w:eastAsia="en-GB"/>
        </w:rPr>
        <w:t xml:space="preserve">c </w:t>
      </w:r>
      <w:r w:rsidRPr="00EE27E4">
        <w:rPr>
          <w:spacing w:val="-1"/>
          <w:lang w:eastAsia="en-GB"/>
        </w:rPr>
        <w:t>tes</w:t>
      </w:r>
      <w:r w:rsidRPr="00EE27E4">
        <w:rPr>
          <w:lang w:eastAsia="en-GB"/>
        </w:rPr>
        <w:t xml:space="preserve">t </w:t>
      </w:r>
      <w:r w:rsidRPr="00EE27E4">
        <w:rPr>
          <w:spacing w:val="-1"/>
          <w:lang w:eastAsia="en-GB"/>
        </w:rPr>
        <w:t>shal</w:t>
      </w:r>
      <w:r w:rsidRPr="00EE27E4">
        <w:rPr>
          <w:lang w:eastAsia="en-GB"/>
        </w:rPr>
        <w:t xml:space="preserve">l </w:t>
      </w:r>
      <w:r w:rsidRPr="00EE27E4">
        <w:rPr>
          <w:spacing w:val="-1"/>
          <w:lang w:eastAsia="en-GB"/>
        </w:rPr>
        <w:t>b</w:t>
      </w:r>
      <w:r w:rsidRPr="00EE27E4">
        <w:rPr>
          <w:lang w:eastAsia="en-GB"/>
        </w:rPr>
        <w:t xml:space="preserve">e </w:t>
      </w:r>
      <w:r w:rsidRPr="00EE27E4">
        <w:rPr>
          <w:spacing w:val="-1"/>
          <w:lang w:eastAsia="en-GB"/>
        </w:rPr>
        <w:t>t</w:t>
      </w:r>
      <w:r w:rsidRPr="00EE27E4">
        <w:rPr>
          <w:lang w:eastAsia="en-GB"/>
        </w:rPr>
        <w:t xml:space="preserve">o </w:t>
      </w:r>
      <w:r w:rsidRPr="00EE27E4">
        <w:rPr>
          <w:spacing w:val="-1"/>
          <w:lang w:eastAsia="en-GB"/>
        </w:rPr>
        <w:t>appl</w:t>
      </w:r>
      <w:r w:rsidRPr="00EE27E4">
        <w:rPr>
          <w:lang w:eastAsia="en-GB"/>
        </w:rPr>
        <w:t xml:space="preserve">y a </w:t>
      </w:r>
      <w:r w:rsidRPr="00EE27E4">
        <w:rPr>
          <w:spacing w:val="-1"/>
          <w:lang w:eastAsia="en-GB"/>
        </w:rPr>
        <w:t>forc</w:t>
      </w:r>
      <w:r w:rsidRPr="00EE27E4">
        <w:rPr>
          <w:lang w:eastAsia="en-GB"/>
        </w:rPr>
        <w:t xml:space="preserve">e </w:t>
      </w:r>
      <w:r w:rsidRPr="00EE27E4">
        <w:rPr>
          <w:spacing w:val="-1"/>
          <w:lang w:eastAsia="en-GB"/>
        </w:rPr>
        <w:t>in thi</w:t>
      </w:r>
      <w:r w:rsidRPr="00EE27E4">
        <w:rPr>
          <w:lang w:eastAsia="en-GB"/>
        </w:rPr>
        <w:t xml:space="preserve">s </w:t>
      </w:r>
      <w:r w:rsidRPr="00EE27E4">
        <w:rPr>
          <w:spacing w:val="-1"/>
          <w:lang w:eastAsia="en-GB"/>
        </w:rPr>
        <w:t>directio</w:t>
      </w:r>
      <w:r w:rsidRPr="00EE27E4">
        <w:rPr>
          <w:lang w:eastAsia="en-GB"/>
        </w:rPr>
        <w:t xml:space="preserve">n </w:t>
      </w:r>
      <w:r w:rsidRPr="00EE27E4">
        <w:rPr>
          <w:spacing w:val="-1"/>
          <w:lang w:eastAsia="en-GB"/>
        </w:rPr>
        <w:t>equivalen</w:t>
      </w:r>
      <w:r w:rsidRPr="00EE27E4">
        <w:rPr>
          <w:lang w:eastAsia="en-GB"/>
        </w:rPr>
        <w:t xml:space="preserve">t </w:t>
      </w:r>
      <w:r w:rsidRPr="00EE27E4">
        <w:rPr>
          <w:spacing w:val="-1"/>
          <w:lang w:eastAsia="en-GB"/>
        </w:rPr>
        <w:t>t</w:t>
      </w:r>
      <w:r w:rsidRPr="00EE27E4">
        <w:rPr>
          <w:lang w:eastAsia="en-GB"/>
        </w:rPr>
        <w:t xml:space="preserve">o </w:t>
      </w:r>
      <w:r w:rsidRPr="00EE27E4">
        <w:rPr>
          <w:spacing w:val="-1"/>
          <w:lang w:eastAsia="en-GB"/>
        </w:rPr>
        <w:t>0.2</w:t>
      </w:r>
      <w:r w:rsidRPr="00EE27E4">
        <w:rPr>
          <w:lang w:eastAsia="en-GB"/>
        </w:rPr>
        <w:t xml:space="preserve">5 </w:t>
      </w:r>
      <w:r w:rsidRPr="00EE27E4">
        <w:rPr>
          <w:spacing w:val="-1"/>
          <w:lang w:eastAsia="en-GB"/>
        </w:rPr>
        <w:t>D</w:t>
      </w:r>
      <w:r w:rsidRPr="00EE27E4">
        <w:rPr>
          <w:lang w:eastAsia="en-GB"/>
        </w:rPr>
        <w:t>.</w:t>
      </w:r>
      <w:r w:rsidR="00A875EF">
        <w:rPr>
          <w:lang w:eastAsia="en-GB"/>
        </w:rPr>
        <w:t xml:space="preserve"> </w:t>
      </w:r>
      <w:r w:rsidRPr="00EE27E4">
        <w:rPr>
          <w:spacing w:val="-1"/>
          <w:lang w:eastAsia="en-GB"/>
        </w:rPr>
        <w:t>Ther</w:t>
      </w:r>
      <w:r w:rsidRPr="00EE27E4">
        <w:rPr>
          <w:lang w:eastAsia="en-GB"/>
        </w:rPr>
        <w:t xml:space="preserve">e </w:t>
      </w:r>
      <w:r w:rsidRPr="00EE27E4">
        <w:rPr>
          <w:spacing w:val="-1"/>
          <w:lang w:eastAsia="en-GB"/>
        </w:rPr>
        <w:t>shal</w:t>
      </w:r>
      <w:r w:rsidRPr="00EE27E4">
        <w:rPr>
          <w:lang w:eastAsia="en-GB"/>
        </w:rPr>
        <w:t xml:space="preserve">l </w:t>
      </w:r>
      <w:r w:rsidRPr="00EE27E4">
        <w:rPr>
          <w:spacing w:val="-1"/>
          <w:lang w:eastAsia="en-GB"/>
        </w:rPr>
        <w:t>no</w:t>
      </w:r>
      <w:r w:rsidRPr="00EE27E4">
        <w:rPr>
          <w:lang w:eastAsia="en-GB"/>
        </w:rPr>
        <w:t xml:space="preserve">t </w:t>
      </w:r>
      <w:r w:rsidRPr="00EE27E4">
        <w:rPr>
          <w:spacing w:val="-1"/>
          <w:lang w:eastAsia="en-GB"/>
        </w:rPr>
        <w:t>b</w:t>
      </w:r>
      <w:r w:rsidRPr="00EE27E4">
        <w:rPr>
          <w:lang w:eastAsia="en-GB"/>
        </w:rPr>
        <w:t xml:space="preserve">e </w:t>
      </w:r>
      <w:r w:rsidRPr="00EE27E4">
        <w:rPr>
          <w:spacing w:val="-1"/>
          <w:lang w:eastAsia="en-GB"/>
        </w:rPr>
        <w:t>any failur</w:t>
      </w:r>
      <w:r w:rsidRPr="00EE27E4">
        <w:rPr>
          <w:lang w:eastAsia="en-GB"/>
        </w:rPr>
        <w:t xml:space="preserve">e </w:t>
      </w:r>
      <w:r w:rsidRPr="00EE27E4">
        <w:rPr>
          <w:spacing w:val="-1"/>
          <w:lang w:eastAsia="en-GB"/>
        </w:rPr>
        <w:t>o</w:t>
      </w:r>
      <w:r w:rsidRPr="00EE27E4">
        <w:rPr>
          <w:lang w:eastAsia="en-GB"/>
        </w:rPr>
        <w:t xml:space="preserve">f </w:t>
      </w:r>
      <w:r w:rsidRPr="00EE27E4">
        <w:rPr>
          <w:spacing w:val="-1"/>
          <w:lang w:eastAsia="en-GB"/>
        </w:rPr>
        <w:t>th</w:t>
      </w:r>
      <w:r w:rsidRPr="00EE27E4">
        <w:rPr>
          <w:lang w:eastAsia="en-GB"/>
        </w:rPr>
        <w:t xml:space="preserve">e </w:t>
      </w:r>
      <w:r w:rsidRPr="00EE27E4">
        <w:rPr>
          <w:spacing w:val="-1"/>
          <w:lang w:eastAsia="en-GB"/>
        </w:rPr>
        <w:t>positiv</w:t>
      </w:r>
      <w:r w:rsidRPr="00EE27E4">
        <w:rPr>
          <w:lang w:eastAsia="en-GB"/>
        </w:rPr>
        <w:t xml:space="preserve">e </w:t>
      </w:r>
      <w:r w:rsidRPr="00EE27E4">
        <w:rPr>
          <w:spacing w:val="-1"/>
          <w:lang w:eastAsia="en-GB"/>
        </w:rPr>
        <w:t>mechanica</w:t>
      </w:r>
      <w:r w:rsidRPr="00EE27E4">
        <w:rPr>
          <w:lang w:eastAsia="en-GB"/>
        </w:rPr>
        <w:t xml:space="preserve">l </w:t>
      </w:r>
      <w:r w:rsidRPr="00EE27E4">
        <w:rPr>
          <w:spacing w:val="-1"/>
          <w:lang w:eastAsia="en-GB"/>
        </w:rPr>
        <w:t>engagemen</w:t>
      </w:r>
      <w:r w:rsidRPr="00EE27E4">
        <w:rPr>
          <w:lang w:eastAsia="en-GB"/>
        </w:rPr>
        <w:t xml:space="preserve">t </w:t>
      </w:r>
      <w:r w:rsidRPr="00EE27E4">
        <w:rPr>
          <w:spacing w:val="-1"/>
          <w:lang w:eastAsia="en-GB"/>
        </w:rPr>
        <w:t>devic</w:t>
      </w:r>
      <w:r w:rsidRPr="00EE27E4">
        <w:rPr>
          <w:lang w:eastAsia="en-GB"/>
        </w:rPr>
        <w:t xml:space="preserve">e </w:t>
      </w:r>
      <w:r w:rsidRPr="00EE27E4">
        <w:rPr>
          <w:spacing w:val="-1"/>
          <w:lang w:eastAsia="en-GB"/>
        </w:rPr>
        <w:t>o</w:t>
      </w:r>
      <w:r w:rsidRPr="00EE27E4">
        <w:rPr>
          <w:lang w:eastAsia="en-GB"/>
        </w:rPr>
        <w:t xml:space="preserve">r </w:t>
      </w:r>
      <w:r w:rsidRPr="00EE27E4">
        <w:rPr>
          <w:spacing w:val="-1"/>
          <w:lang w:eastAsia="en-GB"/>
        </w:rPr>
        <w:t>any distortio</w:t>
      </w:r>
      <w:r w:rsidRPr="00EE27E4">
        <w:rPr>
          <w:lang w:eastAsia="en-GB"/>
        </w:rPr>
        <w:t xml:space="preserve">n </w:t>
      </w:r>
      <w:r w:rsidRPr="00EE27E4">
        <w:rPr>
          <w:spacing w:val="-1"/>
          <w:lang w:eastAsia="en-GB"/>
        </w:rPr>
        <w:t>likel</w:t>
      </w:r>
      <w:r w:rsidRPr="00EE27E4">
        <w:rPr>
          <w:lang w:eastAsia="en-GB"/>
        </w:rPr>
        <w:t xml:space="preserve">y </w:t>
      </w:r>
      <w:r w:rsidRPr="00EE27E4">
        <w:rPr>
          <w:spacing w:val="-1"/>
          <w:lang w:eastAsia="en-GB"/>
        </w:rPr>
        <w:t>t</w:t>
      </w:r>
      <w:r w:rsidRPr="00EE27E4">
        <w:rPr>
          <w:lang w:eastAsia="en-GB"/>
        </w:rPr>
        <w:t xml:space="preserve">o </w:t>
      </w:r>
      <w:r w:rsidRPr="00EE27E4">
        <w:rPr>
          <w:spacing w:val="-1"/>
          <w:lang w:eastAsia="en-GB"/>
        </w:rPr>
        <w:t>hav</w:t>
      </w:r>
      <w:r w:rsidRPr="00EE27E4">
        <w:rPr>
          <w:lang w:eastAsia="en-GB"/>
        </w:rPr>
        <w:t xml:space="preserve">e </w:t>
      </w:r>
      <w:r w:rsidRPr="00EE27E4">
        <w:rPr>
          <w:spacing w:val="-1"/>
          <w:lang w:eastAsia="en-GB"/>
        </w:rPr>
        <w:t>a</w:t>
      </w:r>
      <w:r w:rsidRPr="00EE27E4">
        <w:rPr>
          <w:lang w:eastAsia="en-GB"/>
        </w:rPr>
        <w:t xml:space="preserve">n </w:t>
      </w:r>
      <w:r w:rsidRPr="00EE27E4">
        <w:rPr>
          <w:spacing w:val="-1"/>
          <w:lang w:eastAsia="en-GB"/>
        </w:rPr>
        <w:t>advers</w:t>
      </w:r>
      <w:r w:rsidRPr="00EE27E4">
        <w:rPr>
          <w:lang w:eastAsia="en-GB"/>
        </w:rPr>
        <w:t xml:space="preserve">e </w:t>
      </w:r>
      <w:r w:rsidRPr="00EE27E4">
        <w:rPr>
          <w:spacing w:val="-1"/>
          <w:lang w:eastAsia="en-GB"/>
        </w:rPr>
        <w:t>effec</w:t>
      </w:r>
      <w:r w:rsidRPr="00EE27E4">
        <w:rPr>
          <w:lang w:eastAsia="en-GB"/>
        </w:rPr>
        <w:t xml:space="preserve">t </w:t>
      </w:r>
      <w:r w:rsidRPr="00EE27E4">
        <w:rPr>
          <w:spacing w:val="-1"/>
          <w:lang w:eastAsia="en-GB"/>
        </w:rPr>
        <w:t>o</w:t>
      </w:r>
      <w:r w:rsidRPr="00EE27E4">
        <w:rPr>
          <w:lang w:eastAsia="en-GB"/>
        </w:rPr>
        <w:t xml:space="preserve">n </w:t>
      </w:r>
      <w:r w:rsidRPr="00EE27E4">
        <w:rPr>
          <w:spacing w:val="-1"/>
          <w:lang w:eastAsia="en-GB"/>
        </w:rPr>
        <w:t>it</w:t>
      </w:r>
      <w:r w:rsidRPr="00EE27E4">
        <w:rPr>
          <w:lang w:eastAsia="en-GB"/>
        </w:rPr>
        <w:t xml:space="preserve">s </w:t>
      </w:r>
      <w:r w:rsidRPr="00EE27E4">
        <w:rPr>
          <w:spacing w:val="-1"/>
          <w:lang w:eastAsia="en-GB"/>
        </w:rPr>
        <w:t>function.</w:t>
      </w:r>
    </w:p>
    <w:p w:rsidR="002C3616" w:rsidRPr="00EE27E4" w:rsidRDefault="00CF1F4E" w:rsidP="00A875EF">
      <w:pPr>
        <w:pStyle w:val="para"/>
        <w:rPr>
          <w:lang w:eastAsia="en-GB"/>
        </w:rPr>
      </w:pPr>
      <w:r w:rsidRPr="00EE27E4">
        <w:rPr>
          <w:spacing w:val="-1"/>
          <w:lang w:eastAsia="en-GB"/>
        </w:rPr>
        <w:t>3.1.8</w:t>
      </w:r>
      <w:r w:rsidRPr="00EE27E4">
        <w:rPr>
          <w:lang w:eastAsia="en-GB"/>
        </w:rPr>
        <w:t>.</w:t>
      </w:r>
      <w:r w:rsidRPr="00EE27E4">
        <w:rPr>
          <w:lang w:eastAsia="en-GB"/>
        </w:rPr>
        <w:tab/>
      </w:r>
      <w:r w:rsidRPr="00EE27E4">
        <w:rPr>
          <w:spacing w:val="-1"/>
          <w:lang w:eastAsia="en-GB"/>
        </w:rPr>
        <w:t>Th</w:t>
      </w:r>
      <w:r w:rsidRPr="00EE27E4">
        <w:rPr>
          <w:lang w:eastAsia="en-GB"/>
        </w:rPr>
        <w:t xml:space="preserve">e </w:t>
      </w:r>
      <w:r w:rsidRPr="00EE27E4">
        <w:rPr>
          <w:spacing w:val="-1"/>
          <w:lang w:eastAsia="en-GB"/>
        </w:rPr>
        <w:t>attachmen</w:t>
      </w:r>
      <w:r w:rsidRPr="00EE27E4">
        <w:rPr>
          <w:lang w:eastAsia="en-GB"/>
        </w:rPr>
        <w:t xml:space="preserve">t </w:t>
      </w:r>
      <w:r w:rsidRPr="00EE27E4">
        <w:rPr>
          <w:spacing w:val="-1"/>
          <w:lang w:eastAsia="en-GB"/>
        </w:rPr>
        <w:t>point</w:t>
      </w:r>
      <w:r w:rsidRPr="00EE27E4">
        <w:rPr>
          <w:lang w:eastAsia="en-GB"/>
        </w:rPr>
        <w:t xml:space="preserve">s </w:t>
      </w:r>
      <w:r w:rsidRPr="00EE27E4">
        <w:rPr>
          <w:spacing w:val="-1"/>
          <w:lang w:eastAsia="en-GB"/>
        </w:rPr>
        <w:t>fo</w:t>
      </w:r>
      <w:r w:rsidRPr="00EE27E4">
        <w:rPr>
          <w:lang w:eastAsia="en-GB"/>
        </w:rPr>
        <w:t xml:space="preserve">r </w:t>
      </w:r>
      <w:r w:rsidRPr="00EE27E4">
        <w:rPr>
          <w:spacing w:val="-1"/>
          <w:lang w:eastAsia="en-GB"/>
        </w:rPr>
        <w:t>th</w:t>
      </w:r>
      <w:r w:rsidRPr="00EE27E4">
        <w:rPr>
          <w:lang w:eastAsia="en-GB"/>
        </w:rPr>
        <w:t xml:space="preserve">e </w:t>
      </w:r>
      <w:r w:rsidRPr="00EE27E4">
        <w:rPr>
          <w:spacing w:val="-1"/>
          <w:lang w:eastAsia="en-GB"/>
        </w:rPr>
        <w:t>secondar</w:t>
      </w:r>
      <w:r w:rsidRPr="00EE27E4">
        <w:rPr>
          <w:lang w:eastAsia="en-GB"/>
        </w:rPr>
        <w:t xml:space="preserve">y </w:t>
      </w:r>
      <w:r w:rsidRPr="00EE27E4">
        <w:rPr>
          <w:spacing w:val="-1"/>
          <w:lang w:eastAsia="en-GB"/>
        </w:rPr>
        <w:t>couplin</w:t>
      </w:r>
      <w:r w:rsidRPr="00EE27E4">
        <w:rPr>
          <w:lang w:eastAsia="en-GB"/>
        </w:rPr>
        <w:t xml:space="preserve">g </w:t>
      </w:r>
      <w:r w:rsidRPr="00EE27E4">
        <w:rPr>
          <w:spacing w:val="-1"/>
          <w:lang w:eastAsia="en-GB"/>
        </w:rPr>
        <w:t>referre</w:t>
      </w:r>
      <w:r w:rsidRPr="00EE27E4">
        <w:rPr>
          <w:lang w:eastAsia="en-GB"/>
        </w:rPr>
        <w:t xml:space="preserve">d </w:t>
      </w:r>
      <w:r w:rsidRPr="00EE27E4">
        <w:rPr>
          <w:spacing w:val="-1"/>
          <w:lang w:eastAsia="en-GB"/>
        </w:rPr>
        <w:t>t</w:t>
      </w:r>
      <w:r w:rsidRPr="00EE27E4">
        <w:rPr>
          <w:lang w:eastAsia="en-GB"/>
        </w:rPr>
        <w:t xml:space="preserve">o </w:t>
      </w:r>
      <w:r w:rsidRPr="00EE27E4">
        <w:rPr>
          <w:spacing w:val="-1"/>
          <w:lang w:eastAsia="en-GB"/>
        </w:rPr>
        <w:t xml:space="preserve">in </w:t>
      </w:r>
      <w:r w:rsidR="00A875EF">
        <w:rPr>
          <w:spacing w:val="-1"/>
          <w:lang w:eastAsia="en-GB"/>
        </w:rPr>
        <w:t>A</w:t>
      </w:r>
      <w:r w:rsidRPr="00EE27E4">
        <w:rPr>
          <w:spacing w:val="-1"/>
          <w:lang w:eastAsia="en-GB"/>
        </w:rPr>
        <w:t>nne</w:t>
      </w:r>
      <w:r w:rsidRPr="00EE27E4">
        <w:rPr>
          <w:lang w:eastAsia="en-GB"/>
        </w:rPr>
        <w:t xml:space="preserve">x </w:t>
      </w:r>
      <w:r w:rsidRPr="00EE27E4">
        <w:rPr>
          <w:spacing w:val="-1"/>
          <w:lang w:eastAsia="en-GB"/>
        </w:rPr>
        <w:t>5</w:t>
      </w:r>
      <w:r w:rsidRPr="00EE27E4">
        <w:rPr>
          <w:lang w:eastAsia="en-GB"/>
        </w:rPr>
        <w:t xml:space="preserve">, </w:t>
      </w:r>
      <w:r w:rsidRPr="00EE27E4">
        <w:rPr>
          <w:spacing w:val="-1"/>
          <w:lang w:eastAsia="en-GB"/>
        </w:rPr>
        <w:t>paragrap</w:t>
      </w:r>
      <w:r w:rsidRPr="00EE27E4">
        <w:rPr>
          <w:lang w:eastAsia="en-GB"/>
        </w:rPr>
        <w:t xml:space="preserve">h </w:t>
      </w:r>
      <w:r w:rsidRPr="00EE27E4">
        <w:rPr>
          <w:spacing w:val="-1"/>
          <w:lang w:eastAsia="en-GB"/>
        </w:rPr>
        <w:t>1.</w:t>
      </w:r>
      <w:r w:rsidRPr="00EE27E4">
        <w:rPr>
          <w:lang w:eastAsia="en-GB"/>
        </w:rPr>
        <w:t>5</w:t>
      </w:r>
      <w:r w:rsidR="009E6C48">
        <w:rPr>
          <w:lang w:eastAsia="en-GB"/>
        </w:rPr>
        <w:t>.</w:t>
      </w:r>
      <w:r w:rsidRPr="00EE27E4">
        <w:rPr>
          <w:lang w:eastAsia="en-GB"/>
        </w:rPr>
        <w:t xml:space="preserve"> </w:t>
      </w:r>
      <w:proofErr w:type="gramStart"/>
      <w:r w:rsidRPr="00EE27E4">
        <w:rPr>
          <w:spacing w:val="-1"/>
          <w:lang w:eastAsia="en-GB"/>
        </w:rPr>
        <w:t>shal</w:t>
      </w:r>
      <w:r w:rsidRPr="00EE27E4">
        <w:rPr>
          <w:lang w:eastAsia="en-GB"/>
        </w:rPr>
        <w:t>l</w:t>
      </w:r>
      <w:proofErr w:type="gramEnd"/>
      <w:r w:rsidRPr="00EE27E4">
        <w:rPr>
          <w:lang w:eastAsia="en-GB"/>
        </w:rPr>
        <w:t xml:space="preserve"> </w:t>
      </w:r>
      <w:r w:rsidRPr="00EE27E4">
        <w:rPr>
          <w:spacing w:val="-1"/>
          <w:lang w:eastAsia="en-GB"/>
        </w:rPr>
        <w:t>withstan</w:t>
      </w:r>
      <w:r w:rsidRPr="00EE27E4">
        <w:rPr>
          <w:lang w:eastAsia="en-GB"/>
        </w:rPr>
        <w:t xml:space="preserve">d a </w:t>
      </w:r>
      <w:r w:rsidRPr="00EE27E4">
        <w:rPr>
          <w:spacing w:val="-1"/>
          <w:lang w:eastAsia="en-GB"/>
        </w:rPr>
        <w:t>horizonta</w:t>
      </w:r>
      <w:r w:rsidRPr="00EE27E4">
        <w:rPr>
          <w:lang w:eastAsia="en-GB"/>
        </w:rPr>
        <w:t xml:space="preserve">l </w:t>
      </w:r>
      <w:r w:rsidRPr="00EE27E4">
        <w:rPr>
          <w:spacing w:val="-1"/>
          <w:lang w:eastAsia="en-GB"/>
        </w:rPr>
        <w:t>stati</w:t>
      </w:r>
      <w:r w:rsidRPr="00EE27E4">
        <w:rPr>
          <w:lang w:eastAsia="en-GB"/>
        </w:rPr>
        <w:t xml:space="preserve">c </w:t>
      </w:r>
      <w:r w:rsidRPr="00EE27E4">
        <w:rPr>
          <w:spacing w:val="-1"/>
          <w:lang w:eastAsia="en-GB"/>
        </w:rPr>
        <w:t>force equivalen</w:t>
      </w:r>
      <w:r w:rsidRPr="00EE27E4">
        <w:rPr>
          <w:lang w:eastAsia="en-GB"/>
        </w:rPr>
        <w:t xml:space="preserve">t </w:t>
      </w:r>
      <w:r w:rsidRPr="00EE27E4">
        <w:rPr>
          <w:spacing w:val="-1"/>
          <w:lang w:eastAsia="en-GB"/>
        </w:rPr>
        <w:t>t</w:t>
      </w:r>
      <w:r w:rsidRPr="00EE27E4">
        <w:rPr>
          <w:lang w:eastAsia="en-GB"/>
        </w:rPr>
        <w:t xml:space="preserve">o </w:t>
      </w:r>
      <w:r w:rsidRPr="00EE27E4">
        <w:rPr>
          <w:spacing w:val="-1"/>
          <w:lang w:eastAsia="en-GB"/>
        </w:rPr>
        <w:t>2</w:t>
      </w:r>
      <w:r w:rsidRPr="00EE27E4">
        <w:rPr>
          <w:lang w:eastAsia="en-GB"/>
        </w:rPr>
        <w:t xml:space="preserve">D </w:t>
      </w:r>
      <w:r w:rsidRPr="00EE27E4">
        <w:rPr>
          <w:spacing w:val="-1"/>
          <w:lang w:eastAsia="en-GB"/>
        </w:rPr>
        <w:t>wit</w:t>
      </w:r>
      <w:r w:rsidRPr="00EE27E4">
        <w:rPr>
          <w:lang w:eastAsia="en-GB"/>
        </w:rPr>
        <w:t xml:space="preserve">h a </w:t>
      </w:r>
      <w:r w:rsidRPr="00EE27E4">
        <w:rPr>
          <w:spacing w:val="-1"/>
          <w:lang w:eastAsia="en-GB"/>
        </w:rPr>
        <w:t>maximu</w:t>
      </w:r>
      <w:r w:rsidRPr="00EE27E4">
        <w:rPr>
          <w:lang w:eastAsia="en-GB"/>
        </w:rPr>
        <w:t xml:space="preserve">m </w:t>
      </w:r>
      <w:r w:rsidRPr="00EE27E4">
        <w:rPr>
          <w:spacing w:val="-1"/>
          <w:lang w:eastAsia="en-GB"/>
        </w:rPr>
        <w:t>o</w:t>
      </w:r>
      <w:r w:rsidRPr="00EE27E4">
        <w:rPr>
          <w:lang w:eastAsia="en-GB"/>
        </w:rPr>
        <w:t xml:space="preserve">f </w:t>
      </w:r>
      <w:r w:rsidRPr="00EE27E4">
        <w:rPr>
          <w:spacing w:val="-1"/>
          <w:lang w:eastAsia="en-GB"/>
        </w:rPr>
        <w:t>1</w:t>
      </w:r>
      <w:r w:rsidRPr="00EE27E4">
        <w:rPr>
          <w:lang w:eastAsia="en-GB"/>
        </w:rPr>
        <w:t xml:space="preserve">5 </w:t>
      </w:r>
      <w:proofErr w:type="spellStart"/>
      <w:r w:rsidRPr="00EE27E4">
        <w:rPr>
          <w:spacing w:val="-1"/>
          <w:lang w:eastAsia="en-GB"/>
        </w:rPr>
        <w:t>kN</w:t>
      </w:r>
      <w:r w:rsidRPr="00EE27E4">
        <w:rPr>
          <w:lang w:eastAsia="en-GB"/>
        </w:rPr>
        <w:t>.</w:t>
      </w:r>
      <w:proofErr w:type="spellEnd"/>
      <w:r w:rsidRPr="00EE27E4">
        <w:rPr>
          <w:lang w:eastAsia="en-GB"/>
        </w:rPr>
        <w:tab/>
      </w:r>
      <w:r w:rsidRPr="00EE27E4">
        <w:rPr>
          <w:spacing w:val="-1"/>
          <w:lang w:eastAsia="en-GB"/>
        </w:rPr>
        <w:t>Wher</w:t>
      </w:r>
      <w:r w:rsidRPr="00EE27E4">
        <w:rPr>
          <w:lang w:eastAsia="en-GB"/>
        </w:rPr>
        <w:t xml:space="preserve">e </w:t>
      </w:r>
      <w:r w:rsidRPr="00EE27E4">
        <w:rPr>
          <w:spacing w:val="-1"/>
          <w:lang w:eastAsia="en-GB"/>
        </w:rPr>
        <w:t>ther</w:t>
      </w:r>
      <w:r w:rsidRPr="00EE27E4">
        <w:rPr>
          <w:lang w:eastAsia="en-GB"/>
        </w:rPr>
        <w:t xml:space="preserve">e </w:t>
      </w:r>
      <w:r w:rsidRPr="00EE27E4">
        <w:rPr>
          <w:spacing w:val="-1"/>
          <w:lang w:eastAsia="en-GB"/>
        </w:rPr>
        <w:t>i</w:t>
      </w:r>
      <w:r w:rsidRPr="00EE27E4">
        <w:rPr>
          <w:lang w:eastAsia="en-GB"/>
        </w:rPr>
        <w:t xml:space="preserve">s a </w:t>
      </w:r>
      <w:r w:rsidRPr="00EE27E4">
        <w:rPr>
          <w:spacing w:val="-1"/>
          <w:lang w:eastAsia="en-GB"/>
        </w:rPr>
        <w:t>separat</w:t>
      </w:r>
      <w:r w:rsidRPr="00EE27E4">
        <w:rPr>
          <w:lang w:eastAsia="en-GB"/>
        </w:rPr>
        <w:t xml:space="preserve">e </w:t>
      </w:r>
      <w:r w:rsidRPr="00EE27E4">
        <w:rPr>
          <w:spacing w:val="-1"/>
          <w:lang w:eastAsia="en-GB"/>
        </w:rPr>
        <w:t>attachmen</w:t>
      </w:r>
      <w:r w:rsidRPr="00EE27E4">
        <w:rPr>
          <w:lang w:eastAsia="en-GB"/>
        </w:rPr>
        <w:t xml:space="preserve">t </w:t>
      </w:r>
      <w:r w:rsidRPr="00EE27E4">
        <w:rPr>
          <w:spacing w:val="-1"/>
          <w:lang w:eastAsia="en-GB"/>
        </w:rPr>
        <w:t>poin</w:t>
      </w:r>
      <w:r w:rsidRPr="00EE27E4">
        <w:rPr>
          <w:lang w:eastAsia="en-GB"/>
        </w:rPr>
        <w:t xml:space="preserve">t </w:t>
      </w:r>
      <w:r w:rsidRPr="00EE27E4">
        <w:rPr>
          <w:spacing w:val="-1"/>
          <w:lang w:eastAsia="en-GB"/>
        </w:rPr>
        <w:t>fo</w:t>
      </w:r>
      <w:r w:rsidRPr="00EE27E4">
        <w:rPr>
          <w:lang w:eastAsia="en-GB"/>
        </w:rPr>
        <w:t xml:space="preserve">r a </w:t>
      </w:r>
      <w:r w:rsidRPr="00EE27E4">
        <w:rPr>
          <w:spacing w:val="-1"/>
          <w:lang w:eastAsia="en-GB"/>
        </w:rPr>
        <w:t>breakawa</w:t>
      </w:r>
      <w:r w:rsidRPr="00EE27E4">
        <w:rPr>
          <w:lang w:eastAsia="en-GB"/>
        </w:rPr>
        <w:t xml:space="preserve">y </w:t>
      </w:r>
      <w:r w:rsidRPr="00EE27E4">
        <w:rPr>
          <w:spacing w:val="-1"/>
          <w:lang w:eastAsia="en-GB"/>
        </w:rPr>
        <w:t>cabl</w:t>
      </w:r>
      <w:r w:rsidRPr="00EE27E4">
        <w:rPr>
          <w:lang w:eastAsia="en-GB"/>
        </w:rPr>
        <w:t xml:space="preserve">e </w:t>
      </w:r>
      <w:r w:rsidRPr="00EE27E4">
        <w:rPr>
          <w:spacing w:val="-1"/>
          <w:lang w:eastAsia="en-GB"/>
        </w:rPr>
        <w:t>thi</w:t>
      </w:r>
      <w:r w:rsidRPr="00EE27E4">
        <w:rPr>
          <w:lang w:eastAsia="en-GB"/>
        </w:rPr>
        <w:t xml:space="preserve">s </w:t>
      </w:r>
      <w:r w:rsidRPr="00EE27E4">
        <w:rPr>
          <w:spacing w:val="-1"/>
          <w:lang w:eastAsia="en-GB"/>
        </w:rPr>
        <w:t>shall withstan</w:t>
      </w:r>
      <w:r w:rsidRPr="00EE27E4">
        <w:rPr>
          <w:lang w:eastAsia="en-GB"/>
        </w:rPr>
        <w:t xml:space="preserve">d a </w:t>
      </w:r>
      <w:r w:rsidRPr="00EE27E4">
        <w:rPr>
          <w:spacing w:val="-1"/>
          <w:lang w:eastAsia="en-GB"/>
        </w:rPr>
        <w:t>horizonta</w:t>
      </w:r>
      <w:r w:rsidRPr="00EE27E4">
        <w:rPr>
          <w:lang w:eastAsia="en-GB"/>
        </w:rPr>
        <w:t xml:space="preserve">l </w:t>
      </w:r>
      <w:r w:rsidRPr="00EE27E4">
        <w:rPr>
          <w:spacing w:val="-1"/>
          <w:lang w:eastAsia="en-GB"/>
        </w:rPr>
        <w:t>stati</w:t>
      </w:r>
      <w:r w:rsidRPr="00EE27E4">
        <w:rPr>
          <w:lang w:eastAsia="en-GB"/>
        </w:rPr>
        <w:t xml:space="preserve">c </w:t>
      </w:r>
      <w:r w:rsidRPr="00EE27E4">
        <w:rPr>
          <w:spacing w:val="-1"/>
          <w:lang w:eastAsia="en-GB"/>
        </w:rPr>
        <w:t>forc</w:t>
      </w:r>
      <w:r w:rsidRPr="00EE27E4">
        <w:rPr>
          <w:lang w:eastAsia="en-GB"/>
        </w:rPr>
        <w:t xml:space="preserve">e </w:t>
      </w:r>
      <w:r w:rsidRPr="00EE27E4">
        <w:rPr>
          <w:spacing w:val="-1"/>
          <w:lang w:eastAsia="en-GB"/>
        </w:rPr>
        <w:t>equivalen</w:t>
      </w:r>
      <w:r w:rsidRPr="00EE27E4">
        <w:rPr>
          <w:lang w:eastAsia="en-GB"/>
        </w:rPr>
        <w:t xml:space="preserve">t </w:t>
      </w:r>
      <w:r w:rsidRPr="00EE27E4">
        <w:rPr>
          <w:spacing w:val="-1"/>
          <w:lang w:eastAsia="en-GB"/>
        </w:rPr>
        <w:t>t</w:t>
      </w:r>
      <w:r w:rsidRPr="00EE27E4">
        <w:rPr>
          <w:lang w:eastAsia="en-GB"/>
        </w:rPr>
        <w:t xml:space="preserve">o </w:t>
      </w:r>
      <w:r w:rsidRPr="00EE27E4">
        <w:rPr>
          <w:spacing w:val="-1"/>
          <w:lang w:eastAsia="en-GB"/>
        </w:rPr>
        <w:t>D.</w:t>
      </w:r>
    </w:p>
    <w:p w:rsidR="002C3616" w:rsidRPr="00EE27E4" w:rsidRDefault="00CF1F4E" w:rsidP="000009D9">
      <w:pPr>
        <w:pStyle w:val="para"/>
        <w:keepNext/>
        <w:keepLines/>
        <w:rPr>
          <w:lang w:eastAsia="en-GB"/>
        </w:rPr>
      </w:pPr>
      <w:r w:rsidRPr="00EE27E4">
        <w:rPr>
          <w:spacing w:val="-1"/>
          <w:lang w:eastAsia="en-GB"/>
        </w:rPr>
        <w:t>3.2</w:t>
      </w:r>
      <w:r w:rsidRPr="00EE27E4">
        <w:rPr>
          <w:lang w:eastAsia="en-GB"/>
        </w:rPr>
        <w:t>.</w:t>
      </w:r>
      <w:r w:rsidRPr="00EE27E4">
        <w:rPr>
          <w:lang w:eastAsia="en-GB"/>
        </w:rPr>
        <w:tab/>
      </w:r>
      <w:r w:rsidRPr="00EE27E4">
        <w:rPr>
          <w:spacing w:val="-1"/>
          <w:lang w:eastAsia="en-GB"/>
        </w:rPr>
        <w:t>Couplin</w:t>
      </w:r>
      <w:r w:rsidRPr="00EE27E4">
        <w:rPr>
          <w:lang w:eastAsia="en-GB"/>
        </w:rPr>
        <w:t xml:space="preserve">g </w:t>
      </w:r>
      <w:r w:rsidRPr="00EE27E4">
        <w:rPr>
          <w:spacing w:val="-1"/>
          <w:lang w:eastAsia="en-GB"/>
        </w:rPr>
        <w:t>heads</w:t>
      </w:r>
    </w:p>
    <w:p w:rsidR="002C3616" w:rsidRPr="00EE27E4" w:rsidRDefault="00CF1F4E" w:rsidP="00A875EF">
      <w:pPr>
        <w:pStyle w:val="para"/>
        <w:rPr>
          <w:lang w:eastAsia="en-GB"/>
        </w:rPr>
      </w:pPr>
      <w:r w:rsidRPr="00EE27E4">
        <w:rPr>
          <w:spacing w:val="-1"/>
          <w:lang w:eastAsia="en-GB"/>
        </w:rPr>
        <w:t>3.2.1</w:t>
      </w:r>
      <w:r w:rsidRPr="00EE27E4">
        <w:rPr>
          <w:lang w:eastAsia="en-GB"/>
        </w:rPr>
        <w:t>.</w:t>
      </w:r>
      <w:r w:rsidRPr="00EE27E4">
        <w:rPr>
          <w:lang w:eastAsia="en-GB"/>
        </w:rPr>
        <w:tab/>
      </w:r>
      <w:r w:rsidRPr="00EE27E4">
        <w:rPr>
          <w:spacing w:val="-1"/>
          <w:lang w:eastAsia="en-GB"/>
        </w:rPr>
        <w:t>Th</w:t>
      </w:r>
      <w:r w:rsidRPr="00EE27E4">
        <w:rPr>
          <w:lang w:eastAsia="en-GB"/>
        </w:rPr>
        <w:t xml:space="preserve">e </w:t>
      </w:r>
      <w:r w:rsidRPr="00EE27E4">
        <w:rPr>
          <w:spacing w:val="-1"/>
          <w:lang w:eastAsia="en-GB"/>
        </w:rPr>
        <w:t>basi</w:t>
      </w:r>
      <w:r w:rsidRPr="00EE27E4">
        <w:rPr>
          <w:lang w:eastAsia="en-GB"/>
        </w:rPr>
        <w:t xml:space="preserve">c </w:t>
      </w:r>
      <w:r w:rsidRPr="00EE27E4">
        <w:rPr>
          <w:spacing w:val="-1"/>
          <w:lang w:eastAsia="en-GB"/>
        </w:rPr>
        <w:t>tes</w:t>
      </w:r>
      <w:r w:rsidRPr="00EE27E4">
        <w:rPr>
          <w:lang w:eastAsia="en-GB"/>
        </w:rPr>
        <w:t xml:space="preserve">t </w:t>
      </w:r>
      <w:r w:rsidRPr="00EE27E4">
        <w:rPr>
          <w:spacing w:val="-1"/>
          <w:lang w:eastAsia="en-GB"/>
        </w:rPr>
        <w:t>i</w:t>
      </w:r>
      <w:r w:rsidRPr="00EE27E4">
        <w:rPr>
          <w:lang w:eastAsia="en-GB"/>
        </w:rPr>
        <w:t xml:space="preserve">s </w:t>
      </w:r>
      <w:r w:rsidRPr="00EE27E4">
        <w:rPr>
          <w:spacing w:val="-1"/>
          <w:lang w:eastAsia="en-GB"/>
        </w:rPr>
        <w:t>a</w:t>
      </w:r>
      <w:r w:rsidRPr="00EE27E4">
        <w:rPr>
          <w:lang w:eastAsia="en-GB"/>
        </w:rPr>
        <w:t xml:space="preserve">n </w:t>
      </w:r>
      <w:r w:rsidRPr="00EE27E4">
        <w:rPr>
          <w:spacing w:val="-1"/>
          <w:lang w:eastAsia="en-GB"/>
        </w:rPr>
        <w:t>enduranc</w:t>
      </w:r>
      <w:r w:rsidRPr="00EE27E4">
        <w:rPr>
          <w:lang w:eastAsia="en-GB"/>
        </w:rPr>
        <w:t xml:space="preserve">e </w:t>
      </w:r>
      <w:r w:rsidRPr="00EE27E4">
        <w:rPr>
          <w:spacing w:val="-1"/>
          <w:lang w:eastAsia="en-GB"/>
        </w:rPr>
        <w:t>tes</w:t>
      </w:r>
      <w:r w:rsidRPr="00EE27E4">
        <w:rPr>
          <w:lang w:eastAsia="en-GB"/>
        </w:rPr>
        <w:t xml:space="preserve">t </w:t>
      </w:r>
      <w:r w:rsidRPr="00EE27E4">
        <w:rPr>
          <w:spacing w:val="-1"/>
          <w:lang w:eastAsia="en-GB"/>
        </w:rPr>
        <w:t>usin</w:t>
      </w:r>
      <w:r w:rsidRPr="00EE27E4">
        <w:rPr>
          <w:lang w:eastAsia="en-GB"/>
        </w:rPr>
        <w:t xml:space="preserve">g </w:t>
      </w:r>
      <w:r w:rsidRPr="00EE27E4">
        <w:rPr>
          <w:spacing w:val="-1"/>
          <w:lang w:eastAsia="en-GB"/>
        </w:rPr>
        <w:t>a</w:t>
      </w:r>
      <w:r w:rsidRPr="00EE27E4">
        <w:rPr>
          <w:lang w:eastAsia="en-GB"/>
        </w:rPr>
        <w:t xml:space="preserve">n </w:t>
      </w:r>
      <w:r w:rsidRPr="00EE27E4">
        <w:rPr>
          <w:spacing w:val="-1"/>
          <w:lang w:eastAsia="en-GB"/>
        </w:rPr>
        <w:t>alternatin</w:t>
      </w:r>
      <w:r w:rsidRPr="00EE27E4">
        <w:rPr>
          <w:lang w:eastAsia="en-GB"/>
        </w:rPr>
        <w:t xml:space="preserve">g </w:t>
      </w:r>
      <w:r w:rsidRPr="00EE27E4">
        <w:rPr>
          <w:spacing w:val="-1"/>
          <w:lang w:eastAsia="en-GB"/>
        </w:rPr>
        <w:t>test forc</w:t>
      </w:r>
      <w:r w:rsidRPr="00EE27E4">
        <w:rPr>
          <w:lang w:eastAsia="en-GB"/>
        </w:rPr>
        <w:t xml:space="preserve">e </w:t>
      </w:r>
      <w:r w:rsidRPr="00EE27E4">
        <w:rPr>
          <w:spacing w:val="-1"/>
          <w:lang w:eastAsia="en-GB"/>
        </w:rPr>
        <w:t>followe</w:t>
      </w:r>
      <w:r w:rsidRPr="00EE27E4">
        <w:rPr>
          <w:lang w:eastAsia="en-GB"/>
        </w:rPr>
        <w:t xml:space="preserve">d </w:t>
      </w:r>
      <w:r w:rsidRPr="00EE27E4">
        <w:rPr>
          <w:spacing w:val="-1"/>
          <w:lang w:eastAsia="en-GB"/>
        </w:rPr>
        <w:t>b</w:t>
      </w:r>
      <w:r w:rsidRPr="00EE27E4">
        <w:rPr>
          <w:lang w:eastAsia="en-GB"/>
        </w:rPr>
        <w:t xml:space="preserve">y a </w:t>
      </w:r>
      <w:r w:rsidRPr="00EE27E4">
        <w:rPr>
          <w:spacing w:val="-1"/>
          <w:lang w:eastAsia="en-GB"/>
        </w:rPr>
        <w:t>stati</w:t>
      </w:r>
      <w:r w:rsidRPr="00EE27E4">
        <w:rPr>
          <w:lang w:eastAsia="en-GB"/>
        </w:rPr>
        <w:t xml:space="preserve">c </w:t>
      </w:r>
      <w:r w:rsidRPr="00EE27E4">
        <w:rPr>
          <w:spacing w:val="-1"/>
          <w:lang w:eastAsia="en-GB"/>
        </w:rPr>
        <w:t>tes</w:t>
      </w:r>
      <w:r w:rsidRPr="00EE27E4">
        <w:rPr>
          <w:lang w:eastAsia="en-GB"/>
        </w:rPr>
        <w:t xml:space="preserve">t </w:t>
      </w:r>
      <w:r w:rsidRPr="00EE27E4">
        <w:rPr>
          <w:spacing w:val="-1"/>
          <w:lang w:eastAsia="en-GB"/>
        </w:rPr>
        <w:t>(liftin</w:t>
      </w:r>
      <w:r w:rsidRPr="00EE27E4">
        <w:rPr>
          <w:lang w:eastAsia="en-GB"/>
        </w:rPr>
        <w:t xml:space="preserve">g </w:t>
      </w:r>
      <w:r w:rsidRPr="00EE27E4">
        <w:rPr>
          <w:spacing w:val="-1"/>
          <w:lang w:eastAsia="en-GB"/>
        </w:rPr>
        <w:t>test</w:t>
      </w:r>
      <w:r w:rsidRPr="00EE27E4">
        <w:rPr>
          <w:lang w:eastAsia="en-GB"/>
        </w:rPr>
        <w:t xml:space="preserve">) </w:t>
      </w:r>
      <w:r w:rsidRPr="00EE27E4">
        <w:rPr>
          <w:spacing w:val="-1"/>
          <w:lang w:eastAsia="en-GB"/>
        </w:rPr>
        <w:t>o</w:t>
      </w:r>
      <w:r w:rsidRPr="00EE27E4">
        <w:rPr>
          <w:lang w:eastAsia="en-GB"/>
        </w:rPr>
        <w:t xml:space="preserve">n </w:t>
      </w:r>
      <w:r w:rsidRPr="00EE27E4">
        <w:rPr>
          <w:spacing w:val="-1"/>
          <w:lang w:eastAsia="en-GB"/>
        </w:rPr>
        <w:t>th</w:t>
      </w:r>
      <w:r w:rsidRPr="00EE27E4">
        <w:rPr>
          <w:lang w:eastAsia="en-GB"/>
        </w:rPr>
        <w:t xml:space="preserve">e </w:t>
      </w:r>
      <w:r w:rsidRPr="00EE27E4">
        <w:rPr>
          <w:spacing w:val="-1"/>
          <w:lang w:eastAsia="en-GB"/>
        </w:rPr>
        <w:t>sam</w:t>
      </w:r>
      <w:r w:rsidRPr="00EE27E4">
        <w:rPr>
          <w:lang w:eastAsia="en-GB"/>
        </w:rPr>
        <w:t xml:space="preserve">e </w:t>
      </w:r>
      <w:r w:rsidRPr="00EE27E4">
        <w:rPr>
          <w:spacing w:val="-1"/>
          <w:lang w:eastAsia="en-GB"/>
        </w:rPr>
        <w:t>test sample.</w:t>
      </w:r>
    </w:p>
    <w:p w:rsidR="002C3616" w:rsidRPr="00A875EF" w:rsidRDefault="00CF1F4E" w:rsidP="00A875EF">
      <w:pPr>
        <w:pStyle w:val="para"/>
        <w:rPr>
          <w:spacing w:val="-1"/>
          <w:lang w:eastAsia="en-GB"/>
        </w:rPr>
      </w:pPr>
      <w:r w:rsidRPr="00EE27E4">
        <w:rPr>
          <w:spacing w:val="-1"/>
          <w:lang w:eastAsia="en-GB"/>
        </w:rPr>
        <w:t>3.2.2</w:t>
      </w:r>
      <w:r w:rsidRPr="00EE27E4">
        <w:rPr>
          <w:lang w:eastAsia="en-GB"/>
        </w:rPr>
        <w:t>.</w:t>
      </w:r>
      <w:r w:rsidRPr="00EE27E4">
        <w:rPr>
          <w:lang w:eastAsia="en-GB"/>
        </w:rPr>
        <w:tab/>
      </w:r>
      <w:r w:rsidRPr="00EE27E4">
        <w:rPr>
          <w:spacing w:val="-1"/>
          <w:lang w:eastAsia="en-GB"/>
        </w:rPr>
        <w:t>Th</w:t>
      </w:r>
      <w:r w:rsidRPr="00EE27E4">
        <w:rPr>
          <w:lang w:eastAsia="en-GB"/>
        </w:rPr>
        <w:t xml:space="preserve">e </w:t>
      </w:r>
      <w:r w:rsidRPr="00EE27E4">
        <w:rPr>
          <w:spacing w:val="-1"/>
          <w:lang w:eastAsia="en-GB"/>
        </w:rPr>
        <w:t>dynami</w:t>
      </w:r>
      <w:r w:rsidRPr="00EE27E4">
        <w:rPr>
          <w:lang w:eastAsia="en-GB"/>
        </w:rPr>
        <w:t xml:space="preserve">c </w:t>
      </w:r>
      <w:r w:rsidRPr="00EE27E4">
        <w:rPr>
          <w:spacing w:val="-1"/>
          <w:lang w:eastAsia="en-GB"/>
        </w:rPr>
        <w:t>tes</w:t>
      </w:r>
      <w:r w:rsidRPr="00EE27E4">
        <w:rPr>
          <w:lang w:eastAsia="en-GB"/>
        </w:rPr>
        <w:t xml:space="preserve">t </w:t>
      </w:r>
      <w:r w:rsidRPr="00EE27E4">
        <w:rPr>
          <w:spacing w:val="-1"/>
          <w:lang w:eastAsia="en-GB"/>
        </w:rPr>
        <w:t>shal</w:t>
      </w:r>
      <w:r w:rsidRPr="00EE27E4">
        <w:rPr>
          <w:lang w:eastAsia="en-GB"/>
        </w:rPr>
        <w:t xml:space="preserve">l </w:t>
      </w:r>
      <w:r w:rsidRPr="00EE27E4">
        <w:rPr>
          <w:spacing w:val="-1"/>
          <w:lang w:eastAsia="en-GB"/>
        </w:rPr>
        <w:t>b</w:t>
      </w:r>
      <w:r w:rsidRPr="00EE27E4">
        <w:rPr>
          <w:lang w:eastAsia="en-GB"/>
        </w:rPr>
        <w:t xml:space="preserve">e </w:t>
      </w:r>
      <w:r w:rsidRPr="00EE27E4">
        <w:rPr>
          <w:spacing w:val="-1"/>
          <w:lang w:eastAsia="en-GB"/>
        </w:rPr>
        <w:t>performe</w:t>
      </w:r>
      <w:r w:rsidRPr="00EE27E4">
        <w:rPr>
          <w:lang w:eastAsia="en-GB"/>
        </w:rPr>
        <w:t xml:space="preserve">d </w:t>
      </w:r>
      <w:r w:rsidRPr="00EE27E4">
        <w:rPr>
          <w:spacing w:val="-1"/>
          <w:lang w:eastAsia="en-GB"/>
        </w:rPr>
        <w:t>wit</w:t>
      </w:r>
      <w:r w:rsidRPr="00EE27E4">
        <w:rPr>
          <w:lang w:eastAsia="en-GB"/>
        </w:rPr>
        <w:t xml:space="preserve">h a </w:t>
      </w:r>
      <w:r w:rsidRPr="00EE27E4">
        <w:rPr>
          <w:spacing w:val="-1"/>
          <w:lang w:eastAsia="en-GB"/>
        </w:rPr>
        <w:t>Clas</w:t>
      </w:r>
      <w:r w:rsidRPr="00EE27E4">
        <w:rPr>
          <w:lang w:eastAsia="en-GB"/>
        </w:rPr>
        <w:t xml:space="preserve">s A </w:t>
      </w:r>
      <w:r w:rsidRPr="00EE27E4">
        <w:rPr>
          <w:spacing w:val="-1"/>
          <w:lang w:eastAsia="en-GB"/>
        </w:rPr>
        <w:t>couplin</w:t>
      </w:r>
      <w:r w:rsidRPr="00EE27E4">
        <w:rPr>
          <w:lang w:eastAsia="en-GB"/>
        </w:rPr>
        <w:t xml:space="preserve">g </w:t>
      </w:r>
      <w:r w:rsidRPr="00EE27E4">
        <w:rPr>
          <w:spacing w:val="-1"/>
          <w:lang w:eastAsia="en-GB"/>
        </w:rPr>
        <w:t>ball o</w:t>
      </w:r>
      <w:r w:rsidRPr="00EE27E4">
        <w:rPr>
          <w:lang w:eastAsia="en-GB"/>
        </w:rPr>
        <w:t xml:space="preserve">f </w:t>
      </w:r>
      <w:r w:rsidRPr="00EE27E4">
        <w:rPr>
          <w:spacing w:val="-1"/>
          <w:lang w:eastAsia="en-GB"/>
        </w:rPr>
        <w:t>appropriat</w:t>
      </w:r>
      <w:r w:rsidRPr="00EE27E4">
        <w:rPr>
          <w:lang w:eastAsia="en-GB"/>
        </w:rPr>
        <w:t xml:space="preserve">e </w:t>
      </w:r>
      <w:r w:rsidRPr="00EE27E4">
        <w:rPr>
          <w:spacing w:val="-1"/>
          <w:lang w:eastAsia="en-GB"/>
        </w:rPr>
        <w:t>strength</w:t>
      </w:r>
      <w:r w:rsidRPr="00EE27E4">
        <w:rPr>
          <w:lang w:eastAsia="en-GB"/>
        </w:rPr>
        <w:t>.</w:t>
      </w:r>
      <w:r w:rsidR="009E6C48">
        <w:rPr>
          <w:lang w:eastAsia="en-GB"/>
        </w:rPr>
        <w:t xml:space="preserve"> </w:t>
      </w:r>
      <w:r w:rsidRPr="00EE27E4">
        <w:rPr>
          <w:spacing w:val="-1"/>
          <w:lang w:eastAsia="en-GB"/>
        </w:rPr>
        <w:t>O</w:t>
      </w:r>
      <w:r w:rsidRPr="00EE27E4">
        <w:rPr>
          <w:lang w:eastAsia="en-GB"/>
        </w:rPr>
        <w:t xml:space="preserve">n </w:t>
      </w:r>
      <w:r w:rsidRPr="00EE27E4">
        <w:rPr>
          <w:spacing w:val="-1"/>
          <w:lang w:eastAsia="en-GB"/>
        </w:rPr>
        <w:t>th</w:t>
      </w:r>
      <w:r w:rsidRPr="00EE27E4">
        <w:rPr>
          <w:lang w:eastAsia="en-GB"/>
        </w:rPr>
        <w:t xml:space="preserve">e </w:t>
      </w:r>
      <w:r w:rsidRPr="00EE27E4">
        <w:rPr>
          <w:spacing w:val="-1"/>
          <w:lang w:eastAsia="en-GB"/>
        </w:rPr>
        <w:t>tes</w:t>
      </w:r>
      <w:r w:rsidRPr="00EE27E4">
        <w:rPr>
          <w:lang w:eastAsia="en-GB"/>
        </w:rPr>
        <w:t xml:space="preserve">t </w:t>
      </w:r>
      <w:r w:rsidRPr="00EE27E4">
        <w:rPr>
          <w:spacing w:val="-1"/>
          <w:lang w:eastAsia="en-GB"/>
        </w:rPr>
        <w:t>ri</w:t>
      </w:r>
      <w:r w:rsidRPr="00EE27E4">
        <w:rPr>
          <w:lang w:eastAsia="en-GB"/>
        </w:rPr>
        <w:t xml:space="preserve">g </w:t>
      </w:r>
      <w:r w:rsidRPr="00EE27E4">
        <w:rPr>
          <w:spacing w:val="-1"/>
          <w:lang w:eastAsia="en-GB"/>
        </w:rPr>
        <w:t>th</w:t>
      </w:r>
      <w:r w:rsidRPr="00EE27E4">
        <w:rPr>
          <w:lang w:eastAsia="en-GB"/>
        </w:rPr>
        <w:t xml:space="preserve">e </w:t>
      </w:r>
      <w:r w:rsidRPr="00EE27E4">
        <w:rPr>
          <w:spacing w:val="-1"/>
          <w:lang w:eastAsia="en-GB"/>
        </w:rPr>
        <w:t>couplin</w:t>
      </w:r>
      <w:r w:rsidRPr="00EE27E4">
        <w:rPr>
          <w:lang w:eastAsia="en-GB"/>
        </w:rPr>
        <w:t xml:space="preserve">g </w:t>
      </w:r>
      <w:r w:rsidRPr="00EE27E4">
        <w:rPr>
          <w:spacing w:val="-1"/>
          <w:lang w:eastAsia="en-GB"/>
        </w:rPr>
        <w:t>bal</w:t>
      </w:r>
      <w:r w:rsidRPr="00EE27E4">
        <w:rPr>
          <w:lang w:eastAsia="en-GB"/>
        </w:rPr>
        <w:t xml:space="preserve">l </w:t>
      </w:r>
      <w:r w:rsidRPr="00EE27E4">
        <w:rPr>
          <w:spacing w:val="-1"/>
          <w:lang w:eastAsia="en-GB"/>
        </w:rPr>
        <w:t>and couplin</w:t>
      </w:r>
      <w:r w:rsidRPr="00EE27E4">
        <w:rPr>
          <w:lang w:eastAsia="en-GB"/>
        </w:rPr>
        <w:t xml:space="preserve">g </w:t>
      </w:r>
      <w:r w:rsidRPr="00EE27E4">
        <w:rPr>
          <w:spacing w:val="-1"/>
          <w:lang w:eastAsia="en-GB"/>
        </w:rPr>
        <w:t>hea</w:t>
      </w:r>
      <w:r w:rsidRPr="00EE27E4">
        <w:rPr>
          <w:lang w:eastAsia="en-GB"/>
        </w:rPr>
        <w:t xml:space="preserve">d </w:t>
      </w:r>
      <w:r w:rsidRPr="00EE27E4">
        <w:rPr>
          <w:spacing w:val="-1"/>
          <w:lang w:eastAsia="en-GB"/>
        </w:rPr>
        <w:t>shal</w:t>
      </w:r>
      <w:r w:rsidRPr="00EE27E4">
        <w:rPr>
          <w:lang w:eastAsia="en-GB"/>
        </w:rPr>
        <w:t xml:space="preserve">l </w:t>
      </w:r>
      <w:r w:rsidRPr="00EE27E4">
        <w:rPr>
          <w:spacing w:val="-1"/>
          <w:lang w:eastAsia="en-GB"/>
        </w:rPr>
        <w:t>b</w:t>
      </w:r>
      <w:r w:rsidRPr="00EE27E4">
        <w:rPr>
          <w:lang w:eastAsia="en-GB"/>
        </w:rPr>
        <w:t xml:space="preserve">e </w:t>
      </w:r>
      <w:r w:rsidRPr="00EE27E4">
        <w:rPr>
          <w:spacing w:val="-1"/>
          <w:lang w:eastAsia="en-GB"/>
        </w:rPr>
        <w:t>arrange</w:t>
      </w:r>
      <w:r w:rsidRPr="00EE27E4">
        <w:rPr>
          <w:lang w:eastAsia="en-GB"/>
        </w:rPr>
        <w:t xml:space="preserve">d </w:t>
      </w:r>
      <w:r w:rsidRPr="00EE27E4">
        <w:rPr>
          <w:spacing w:val="-1"/>
          <w:lang w:eastAsia="en-GB"/>
        </w:rPr>
        <w:t>a</w:t>
      </w:r>
      <w:r w:rsidRPr="00EE27E4">
        <w:rPr>
          <w:lang w:eastAsia="en-GB"/>
        </w:rPr>
        <w:t xml:space="preserve">s </w:t>
      </w:r>
      <w:r w:rsidRPr="00EE27E4">
        <w:rPr>
          <w:spacing w:val="-1"/>
          <w:lang w:eastAsia="en-GB"/>
        </w:rPr>
        <w:t>instructe</w:t>
      </w:r>
      <w:r w:rsidRPr="00EE27E4">
        <w:rPr>
          <w:lang w:eastAsia="en-GB"/>
        </w:rPr>
        <w:t xml:space="preserve">d </w:t>
      </w:r>
      <w:r w:rsidRPr="00EE27E4">
        <w:rPr>
          <w:spacing w:val="-1"/>
          <w:lang w:eastAsia="en-GB"/>
        </w:rPr>
        <w:t>b</w:t>
      </w:r>
      <w:r w:rsidRPr="00EE27E4">
        <w:rPr>
          <w:lang w:eastAsia="en-GB"/>
        </w:rPr>
        <w:t xml:space="preserve">y </w:t>
      </w:r>
      <w:r w:rsidRPr="00EE27E4">
        <w:rPr>
          <w:spacing w:val="-1"/>
          <w:lang w:eastAsia="en-GB"/>
        </w:rPr>
        <w:t>th</w:t>
      </w:r>
      <w:r w:rsidRPr="00EE27E4">
        <w:rPr>
          <w:lang w:eastAsia="en-GB"/>
        </w:rPr>
        <w:t xml:space="preserve">e </w:t>
      </w:r>
      <w:r w:rsidRPr="00EE27E4">
        <w:rPr>
          <w:spacing w:val="-1"/>
          <w:lang w:eastAsia="en-GB"/>
        </w:rPr>
        <w:t>manufacturer an</w:t>
      </w:r>
      <w:r w:rsidRPr="00EE27E4">
        <w:rPr>
          <w:lang w:eastAsia="en-GB"/>
        </w:rPr>
        <w:t xml:space="preserve">d </w:t>
      </w:r>
      <w:r w:rsidRPr="00EE27E4">
        <w:rPr>
          <w:spacing w:val="-1"/>
          <w:lang w:eastAsia="en-GB"/>
        </w:rPr>
        <w:t>orientate</w:t>
      </w:r>
      <w:r w:rsidRPr="00EE27E4">
        <w:rPr>
          <w:lang w:eastAsia="en-GB"/>
        </w:rPr>
        <w:t xml:space="preserve">d </w:t>
      </w:r>
      <w:r w:rsidRPr="00EE27E4">
        <w:rPr>
          <w:spacing w:val="-1"/>
          <w:lang w:eastAsia="en-GB"/>
        </w:rPr>
        <w:t>i</w:t>
      </w:r>
      <w:r w:rsidRPr="00EE27E4">
        <w:rPr>
          <w:lang w:eastAsia="en-GB"/>
        </w:rPr>
        <w:t xml:space="preserve">n a </w:t>
      </w:r>
      <w:r w:rsidRPr="00EE27E4">
        <w:rPr>
          <w:spacing w:val="-1"/>
          <w:lang w:eastAsia="en-GB"/>
        </w:rPr>
        <w:t>wa</w:t>
      </w:r>
      <w:r w:rsidRPr="00EE27E4">
        <w:rPr>
          <w:lang w:eastAsia="en-GB"/>
        </w:rPr>
        <w:t xml:space="preserve">y </w:t>
      </w:r>
      <w:r w:rsidRPr="00EE27E4">
        <w:rPr>
          <w:spacing w:val="-1"/>
          <w:lang w:eastAsia="en-GB"/>
        </w:rPr>
        <w:t>correspondin</w:t>
      </w:r>
      <w:r w:rsidRPr="00EE27E4">
        <w:rPr>
          <w:lang w:eastAsia="en-GB"/>
        </w:rPr>
        <w:t xml:space="preserve">g </w:t>
      </w:r>
      <w:r w:rsidRPr="00EE27E4">
        <w:rPr>
          <w:spacing w:val="-1"/>
          <w:lang w:eastAsia="en-GB"/>
        </w:rPr>
        <w:t>t</w:t>
      </w:r>
      <w:r w:rsidRPr="00EE27E4">
        <w:rPr>
          <w:lang w:eastAsia="en-GB"/>
        </w:rPr>
        <w:t xml:space="preserve">o </w:t>
      </w:r>
      <w:r w:rsidRPr="00EE27E4">
        <w:rPr>
          <w:spacing w:val="-1"/>
          <w:lang w:eastAsia="en-GB"/>
        </w:rPr>
        <w:t>th</w:t>
      </w:r>
      <w:r w:rsidRPr="00EE27E4">
        <w:rPr>
          <w:lang w:eastAsia="en-GB"/>
        </w:rPr>
        <w:t xml:space="preserve">e </w:t>
      </w:r>
      <w:r w:rsidRPr="00EE27E4">
        <w:rPr>
          <w:spacing w:val="-1"/>
          <w:lang w:eastAsia="en-GB"/>
        </w:rPr>
        <w:t>relativ</w:t>
      </w:r>
      <w:r w:rsidRPr="00EE27E4">
        <w:rPr>
          <w:lang w:eastAsia="en-GB"/>
        </w:rPr>
        <w:t xml:space="preserve">e </w:t>
      </w:r>
      <w:r w:rsidRPr="00EE27E4">
        <w:rPr>
          <w:spacing w:val="-1"/>
          <w:lang w:eastAsia="en-GB"/>
        </w:rPr>
        <w:t>position</w:t>
      </w:r>
      <w:r w:rsidRPr="00EE27E4">
        <w:rPr>
          <w:lang w:eastAsia="en-GB"/>
        </w:rPr>
        <w:t xml:space="preserve">s </w:t>
      </w:r>
      <w:r w:rsidRPr="00EE27E4">
        <w:rPr>
          <w:spacing w:val="-1"/>
          <w:lang w:eastAsia="en-GB"/>
        </w:rPr>
        <w:t>in norma</w:t>
      </w:r>
      <w:r w:rsidRPr="00EE27E4">
        <w:rPr>
          <w:lang w:eastAsia="en-GB"/>
        </w:rPr>
        <w:t xml:space="preserve">l </w:t>
      </w:r>
      <w:r w:rsidRPr="00EE27E4">
        <w:rPr>
          <w:spacing w:val="-1"/>
          <w:lang w:eastAsia="en-GB"/>
        </w:rPr>
        <w:t>use</w:t>
      </w:r>
      <w:r w:rsidRPr="00EE27E4">
        <w:rPr>
          <w:lang w:eastAsia="en-GB"/>
        </w:rPr>
        <w:t>.</w:t>
      </w:r>
      <w:r w:rsidR="00A875EF">
        <w:rPr>
          <w:lang w:eastAsia="en-GB"/>
        </w:rPr>
        <w:t xml:space="preserve"> </w:t>
      </w:r>
      <w:r w:rsidRPr="00EE27E4">
        <w:rPr>
          <w:spacing w:val="-1"/>
          <w:lang w:eastAsia="en-GB"/>
        </w:rPr>
        <w:t>Ther</w:t>
      </w:r>
      <w:r w:rsidRPr="00EE27E4">
        <w:rPr>
          <w:lang w:eastAsia="en-GB"/>
        </w:rPr>
        <w:t xml:space="preserve">e </w:t>
      </w:r>
      <w:r w:rsidRPr="00EE27E4">
        <w:rPr>
          <w:spacing w:val="-1"/>
          <w:lang w:eastAsia="en-GB"/>
        </w:rPr>
        <w:t>shoul</w:t>
      </w:r>
      <w:r w:rsidRPr="00EE27E4">
        <w:rPr>
          <w:lang w:eastAsia="en-GB"/>
        </w:rPr>
        <w:t xml:space="preserve">d </w:t>
      </w:r>
      <w:r w:rsidRPr="00EE27E4">
        <w:rPr>
          <w:spacing w:val="-1"/>
          <w:lang w:eastAsia="en-GB"/>
        </w:rPr>
        <w:t>b</w:t>
      </w:r>
      <w:r w:rsidRPr="00EE27E4">
        <w:rPr>
          <w:lang w:eastAsia="en-GB"/>
        </w:rPr>
        <w:t xml:space="preserve">e </w:t>
      </w:r>
      <w:r w:rsidRPr="00EE27E4">
        <w:rPr>
          <w:spacing w:val="-1"/>
          <w:lang w:eastAsia="en-GB"/>
        </w:rPr>
        <w:t>n</w:t>
      </w:r>
      <w:r w:rsidRPr="00EE27E4">
        <w:rPr>
          <w:lang w:eastAsia="en-GB"/>
        </w:rPr>
        <w:t xml:space="preserve">o </w:t>
      </w:r>
      <w:r w:rsidRPr="00EE27E4">
        <w:rPr>
          <w:spacing w:val="-1"/>
          <w:lang w:eastAsia="en-GB"/>
        </w:rPr>
        <w:t>possibilit</w:t>
      </w:r>
      <w:r w:rsidRPr="00EE27E4">
        <w:rPr>
          <w:lang w:eastAsia="en-GB"/>
        </w:rPr>
        <w:t xml:space="preserve">y </w:t>
      </w:r>
      <w:r w:rsidRPr="00EE27E4">
        <w:rPr>
          <w:spacing w:val="-1"/>
          <w:lang w:eastAsia="en-GB"/>
        </w:rPr>
        <w:t>o</w:t>
      </w:r>
      <w:r w:rsidRPr="00EE27E4">
        <w:rPr>
          <w:lang w:eastAsia="en-GB"/>
        </w:rPr>
        <w:t xml:space="preserve">f </w:t>
      </w:r>
      <w:r w:rsidRPr="00EE27E4">
        <w:rPr>
          <w:spacing w:val="-1"/>
          <w:lang w:eastAsia="en-GB"/>
        </w:rPr>
        <w:t>extr</w:t>
      </w:r>
      <w:r w:rsidRPr="00EE27E4">
        <w:rPr>
          <w:lang w:eastAsia="en-GB"/>
        </w:rPr>
        <w:t xml:space="preserve">a </w:t>
      </w:r>
      <w:r w:rsidRPr="00EE27E4">
        <w:rPr>
          <w:spacing w:val="-1"/>
          <w:lang w:eastAsia="en-GB"/>
        </w:rPr>
        <w:t>force</w:t>
      </w:r>
      <w:r w:rsidRPr="00EE27E4">
        <w:rPr>
          <w:lang w:eastAsia="en-GB"/>
        </w:rPr>
        <w:t xml:space="preserve">s </w:t>
      </w:r>
      <w:r w:rsidRPr="00EE27E4">
        <w:rPr>
          <w:spacing w:val="-1"/>
          <w:lang w:eastAsia="en-GB"/>
        </w:rPr>
        <w:t>in additio</w:t>
      </w:r>
      <w:r w:rsidRPr="00EE27E4">
        <w:rPr>
          <w:lang w:eastAsia="en-GB"/>
        </w:rPr>
        <w:t xml:space="preserve">n </w:t>
      </w:r>
      <w:r w:rsidRPr="00EE27E4">
        <w:rPr>
          <w:spacing w:val="-1"/>
          <w:lang w:eastAsia="en-GB"/>
        </w:rPr>
        <w:t>t</w:t>
      </w:r>
      <w:r w:rsidRPr="00EE27E4">
        <w:rPr>
          <w:lang w:eastAsia="en-GB"/>
        </w:rPr>
        <w:t xml:space="preserve">o </w:t>
      </w:r>
      <w:r w:rsidRPr="00EE27E4">
        <w:rPr>
          <w:spacing w:val="-1"/>
          <w:lang w:eastAsia="en-GB"/>
        </w:rPr>
        <w:t>th</w:t>
      </w:r>
      <w:r w:rsidRPr="00EE27E4">
        <w:rPr>
          <w:lang w:eastAsia="en-GB"/>
        </w:rPr>
        <w:t xml:space="preserve">e </w:t>
      </w:r>
      <w:r w:rsidRPr="00EE27E4">
        <w:rPr>
          <w:spacing w:val="-1"/>
          <w:lang w:eastAsia="en-GB"/>
        </w:rPr>
        <w:t>tes</w:t>
      </w:r>
      <w:r w:rsidRPr="00EE27E4">
        <w:rPr>
          <w:lang w:eastAsia="en-GB"/>
        </w:rPr>
        <w:t xml:space="preserve">t </w:t>
      </w:r>
      <w:r w:rsidRPr="00EE27E4">
        <w:rPr>
          <w:spacing w:val="-1"/>
          <w:lang w:eastAsia="en-GB"/>
        </w:rPr>
        <w:t>forc</w:t>
      </w:r>
      <w:r w:rsidRPr="00EE27E4">
        <w:rPr>
          <w:lang w:eastAsia="en-GB"/>
        </w:rPr>
        <w:t xml:space="preserve">e </w:t>
      </w:r>
      <w:r w:rsidRPr="00EE27E4">
        <w:rPr>
          <w:spacing w:val="-1"/>
          <w:lang w:eastAsia="en-GB"/>
        </w:rPr>
        <w:t>actin</w:t>
      </w:r>
      <w:r w:rsidRPr="00EE27E4">
        <w:rPr>
          <w:lang w:eastAsia="en-GB"/>
        </w:rPr>
        <w:t xml:space="preserve">g </w:t>
      </w:r>
      <w:r w:rsidRPr="00EE27E4">
        <w:rPr>
          <w:spacing w:val="-1"/>
          <w:lang w:eastAsia="en-GB"/>
        </w:rPr>
        <w:t>o</w:t>
      </w:r>
      <w:r w:rsidRPr="00EE27E4">
        <w:rPr>
          <w:lang w:eastAsia="en-GB"/>
        </w:rPr>
        <w:t xml:space="preserve">n </w:t>
      </w:r>
      <w:r w:rsidRPr="00EE27E4">
        <w:rPr>
          <w:spacing w:val="-1"/>
          <w:lang w:eastAsia="en-GB"/>
        </w:rPr>
        <w:t>th</w:t>
      </w:r>
      <w:r w:rsidRPr="00EE27E4">
        <w:rPr>
          <w:lang w:eastAsia="en-GB"/>
        </w:rPr>
        <w:t xml:space="preserve">e </w:t>
      </w:r>
      <w:r w:rsidRPr="00EE27E4">
        <w:rPr>
          <w:spacing w:val="-1"/>
          <w:lang w:eastAsia="en-GB"/>
        </w:rPr>
        <w:t>specimen</w:t>
      </w:r>
      <w:r w:rsidRPr="00EE27E4">
        <w:rPr>
          <w:lang w:eastAsia="en-GB"/>
        </w:rPr>
        <w:t>.</w:t>
      </w:r>
      <w:r w:rsidR="00A875EF">
        <w:rPr>
          <w:lang w:eastAsia="en-GB"/>
        </w:rPr>
        <w:t xml:space="preserve"> </w:t>
      </w:r>
      <w:r w:rsidRPr="00EE27E4">
        <w:rPr>
          <w:spacing w:val="-1"/>
          <w:lang w:eastAsia="en-GB"/>
        </w:rPr>
        <w:t>Th</w:t>
      </w:r>
      <w:r w:rsidRPr="00EE27E4">
        <w:rPr>
          <w:lang w:eastAsia="en-GB"/>
        </w:rPr>
        <w:t xml:space="preserve">e </w:t>
      </w:r>
      <w:r w:rsidRPr="00EE27E4">
        <w:rPr>
          <w:spacing w:val="-1"/>
          <w:lang w:eastAsia="en-GB"/>
        </w:rPr>
        <w:t>tes</w:t>
      </w:r>
      <w:r w:rsidRPr="00EE27E4">
        <w:rPr>
          <w:lang w:eastAsia="en-GB"/>
        </w:rPr>
        <w:t xml:space="preserve">t </w:t>
      </w:r>
      <w:r w:rsidRPr="00EE27E4">
        <w:rPr>
          <w:spacing w:val="-1"/>
          <w:lang w:eastAsia="en-GB"/>
        </w:rPr>
        <w:t>force shal</w:t>
      </w:r>
      <w:r w:rsidRPr="00EE27E4">
        <w:rPr>
          <w:lang w:eastAsia="en-GB"/>
        </w:rPr>
        <w:t xml:space="preserve">l </w:t>
      </w:r>
      <w:r w:rsidRPr="00EE27E4">
        <w:rPr>
          <w:spacing w:val="-1"/>
          <w:lang w:eastAsia="en-GB"/>
        </w:rPr>
        <w:t>b</w:t>
      </w:r>
      <w:r w:rsidRPr="00EE27E4">
        <w:rPr>
          <w:lang w:eastAsia="en-GB"/>
        </w:rPr>
        <w:t xml:space="preserve">e </w:t>
      </w:r>
      <w:r w:rsidRPr="00EE27E4">
        <w:rPr>
          <w:spacing w:val="-1"/>
          <w:lang w:eastAsia="en-GB"/>
        </w:rPr>
        <w:t>applie</w:t>
      </w:r>
      <w:r w:rsidRPr="00EE27E4">
        <w:rPr>
          <w:lang w:eastAsia="en-GB"/>
        </w:rPr>
        <w:t xml:space="preserve">d </w:t>
      </w:r>
      <w:r w:rsidRPr="00EE27E4">
        <w:rPr>
          <w:spacing w:val="-1"/>
          <w:lang w:eastAsia="en-GB"/>
        </w:rPr>
        <w:t>alon</w:t>
      </w:r>
      <w:r w:rsidRPr="00EE27E4">
        <w:rPr>
          <w:lang w:eastAsia="en-GB"/>
        </w:rPr>
        <w:t xml:space="preserve">g a </w:t>
      </w:r>
      <w:r w:rsidRPr="00EE27E4">
        <w:rPr>
          <w:spacing w:val="-1"/>
          <w:lang w:eastAsia="en-GB"/>
        </w:rPr>
        <w:t>lin</w:t>
      </w:r>
      <w:r w:rsidRPr="00EE27E4">
        <w:rPr>
          <w:lang w:eastAsia="en-GB"/>
        </w:rPr>
        <w:t xml:space="preserve">e </w:t>
      </w:r>
      <w:r w:rsidRPr="00EE27E4">
        <w:rPr>
          <w:spacing w:val="-1"/>
          <w:lang w:eastAsia="en-GB"/>
        </w:rPr>
        <w:t>passin</w:t>
      </w:r>
      <w:r w:rsidRPr="00EE27E4">
        <w:rPr>
          <w:lang w:eastAsia="en-GB"/>
        </w:rPr>
        <w:t xml:space="preserve">g </w:t>
      </w:r>
      <w:r w:rsidRPr="00EE27E4">
        <w:rPr>
          <w:spacing w:val="-1"/>
          <w:lang w:eastAsia="en-GB"/>
        </w:rPr>
        <w:t>throug</w:t>
      </w:r>
      <w:r w:rsidRPr="00EE27E4">
        <w:rPr>
          <w:lang w:eastAsia="en-GB"/>
        </w:rPr>
        <w:t xml:space="preserve">h </w:t>
      </w:r>
      <w:r w:rsidRPr="00EE27E4">
        <w:rPr>
          <w:spacing w:val="-1"/>
          <w:lang w:eastAsia="en-GB"/>
        </w:rPr>
        <w:t>th</w:t>
      </w:r>
      <w:r w:rsidRPr="00EE27E4">
        <w:rPr>
          <w:lang w:eastAsia="en-GB"/>
        </w:rPr>
        <w:t xml:space="preserve">e </w:t>
      </w:r>
      <w:r w:rsidRPr="00EE27E4">
        <w:rPr>
          <w:spacing w:val="-1"/>
          <w:lang w:eastAsia="en-GB"/>
        </w:rPr>
        <w:t>centr</w:t>
      </w:r>
      <w:r w:rsidRPr="00EE27E4">
        <w:rPr>
          <w:lang w:eastAsia="en-GB"/>
        </w:rPr>
        <w:t xml:space="preserve">e </w:t>
      </w:r>
      <w:r w:rsidRPr="00EE27E4">
        <w:rPr>
          <w:spacing w:val="-1"/>
          <w:lang w:eastAsia="en-GB"/>
        </w:rPr>
        <w:t>o</w:t>
      </w:r>
      <w:r w:rsidRPr="00EE27E4">
        <w:rPr>
          <w:lang w:eastAsia="en-GB"/>
        </w:rPr>
        <w:t xml:space="preserve">f </w:t>
      </w:r>
      <w:r w:rsidRPr="00EE27E4">
        <w:rPr>
          <w:spacing w:val="-1"/>
          <w:lang w:eastAsia="en-GB"/>
        </w:rPr>
        <w:t>the</w:t>
      </w:r>
      <w:r w:rsidR="00A875EF">
        <w:rPr>
          <w:spacing w:val="-1"/>
          <w:lang w:eastAsia="en-GB"/>
        </w:rPr>
        <w:t xml:space="preserve"> </w:t>
      </w:r>
      <w:r w:rsidRPr="00EE27E4">
        <w:rPr>
          <w:spacing w:val="-1"/>
          <w:position w:val="1"/>
          <w:lang w:eastAsia="en-GB"/>
        </w:rPr>
        <w:t>bal</w:t>
      </w:r>
      <w:r w:rsidRPr="00EE27E4">
        <w:rPr>
          <w:position w:val="1"/>
          <w:lang w:eastAsia="en-GB"/>
        </w:rPr>
        <w:t xml:space="preserve">l </w:t>
      </w:r>
      <w:r w:rsidRPr="00EE27E4">
        <w:rPr>
          <w:spacing w:val="-1"/>
          <w:position w:val="1"/>
          <w:lang w:eastAsia="en-GB"/>
        </w:rPr>
        <w:t>an</w:t>
      </w:r>
      <w:r w:rsidRPr="00EE27E4">
        <w:rPr>
          <w:position w:val="1"/>
          <w:lang w:eastAsia="en-GB"/>
        </w:rPr>
        <w:t xml:space="preserve">d </w:t>
      </w:r>
      <w:r w:rsidRPr="00EE27E4">
        <w:rPr>
          <w:spacing w:val="-1"/>
          <w:position w:val="1"/>
          <w:lang w:eastAsia="en-GB"/>
        </w:rPr>
        <w:t>incline</w:t>
      </w:r>
      <w:r w:rsidRPr="00EE27E4">
        <w:rPr>
          <w:position w:val="1"/>
          <w:lang w:eastAsia="en-GB"/>
        </w:rPr>
        <w:t xml:space="preserve">d </w:t>
      </w:r>
      <w:r w:rsidRPr="00EE27E4">
        <w:rPr>
          <w:spacing w:val="-1"/>
          <w:position w:val="1"/>
          <w:lang w:eastAsia="en-GB"/>
        </w:rPr>
        <w:t>downward</w:t>
      </w:r>
      <w:r w:rsidRPr="00EE27E4">
        <w:rPr>
          <w:position w:val="1"/>
          <w:lang w:eastAsia="en-GB"/>
        </w:rPr>
        <w:t xml:space="preserve">s </w:t>
      </w:r>
      <w:r w:rsidRPr="00EE27E4">
        <w:rPr>
          <w:spacing w:val="-1"/>
          <w:position w:val="1"/>
          <w:lang w:eastAsia="en-GB"/>
        </w:rPr>
        <w:t>t</w:t>
      </w:r>
      <w:r w:rsidRPr="00EE27E4">
        <w:rPr>
          <w:position w:val="1"/>
          <w:lang w:eastAsia="en-GB"/>
        </w:rPr>
        <w:t xml:space="preserve">o </w:t>
      </w:r>
      <w:r w:rsidRPr="00EE27E4">
        <w:rPr>
          <w:spacing w:val="-1"/>
          <w:position w:val="1"/>
          <w:lang w:eastAsia="en-GB"/>
        </w:rPr>
        <w:t>th</w:t>
      </w:r>
      <w:r w:rsidRPr="00EE27E4">
        <w:rPr>
          <w:position w:val="1"/>
          <w:lang w:eastAsia="en-GB"/>
        </w:rPr>
        <w:t xml:space="preserve">e </w:t>
      </w:r>
      <w:r w:rsidRPr="00EE27E4">
        <w:rPr>
          <w:spacing w:val="-1"/>
          <w:position w:val="1"/>
          <w:lang w:eastAsia="en-GB"/>
        </w:rPr>
        <w:t>rea</w:t>
      </w:r>
      <w:r w:rsidRPr="00EE27E4">
        <w:rPr>
          <w:position w:val="1"/>
          <w:lang w:eastAsia="en-GB"/>
        </w:rPr>
        <w:t xml:space="preserve">r </w:t>
      </w:r>
      <w:r w:rsidRPr="00EE27E4">
        <w:rPr>
          <w:spacing w:val="-1"/>
          <w:position w:val="1"/>
          <w:lang w:eastAsia="en-GB"/>
        </w:rPr>
        <w:t>a</w:t>
      </w:r>
      <w:r w:rsidRPr="00EE27E4">
        <w:rPr>
          <w:position w:val="1"/>
          <w:lang w:eastAsia="en-GB"/>
        </w:rPr>
        <w:t xml:space="preserve">t </w:t>
      </w:r>
      <w:r w:rsidRPr="00EE27E4">
        <w:rPr>
          <w:spacing w:val="-1"/>
          <w:position w:val="1"/>
          <w:lang w:eastAsia="en-GB"/>
        </w:rPr>
        <w:t>15</w:t>
      </w:r>
      <w:r w:rsidR="00A875EF">
        <w:rPr>
          <w:w w:val="75"/>
          <w:position w:val="1"/>
          <w:lang w:eastAsia="en-GB"/>
        </w:rPr>
        <w:t>°</w:t>
      </w:r>
      <w:r w:rsidRPr="00EE27E4">
        <w:rPr>
          <w:position w:val="1"/>
          <w:lang w:eastAsia="en-GB"/>
        </w:rPr>
        <w:t xml:space="preserve"> </w:t>
      </w:r>
      <w:r w:rsidRPr="00EE27E4">
        <w:rPr>
          <w:spacing w:val="-1"/>
          <w:position w:val="1"/>
          <w:lang w:eastAsia="en-GB"/>
        </w:rPr>
        <w:t>(se</w:t>
      </w:r>
      <w:r w:rsidRPr="00EE27E4">
        <w:rPr>
          <w:position w:val="1"/>
          <w:lang w:eastAsia="en-GB"/>
        </w:rPr>
        <w:t xml:space="preserve">e </w:t>
      </w:r>
      <w:r w:rsidRPr="00EE27E4">
        <w:rPr>
          <w:spacing w:val="-1"/>
          <w:position w:val="1"/>
          <w:lang w:eastAsia="en-GB"/>
        </w:rPr>
        <w:t>Figur</w:t>
      </w:r>
      <w:r w:rsidRPr="00EE27E4">
        <w:rPr>
          <w:position w:val="1"/>
          <w:lang w:eastAsia="en-GB"/>
        </w:rPr>
        <w:t>e</w:t>
      </w:r>
      <w:r w:rsidR="00A875EF">
        <w:rPr>
          <w:position w:val="1"/>
          <w:lang w:eastAsia="en-GB"/>
        </w:rPr>
        <w:t> </w:t>
      </w:r>
      <w:r w:rsidRPr="00EE27E4">
        <w:rPr>
          <w:spacing w:val="-1"/>
          <w:position w:val="1"/>
          <w:lang w:eastAsia="en-GB"/>
        </w:rPr>
        <w:t>23)</w:t>
      </w:r>
      <w:r w:rsidRPr="00EE27E4">
        <w:rPr>
          <w:position w:val="1"/>
          <w:lang w:eastAsia="en-GB"/>
        </w:rPr>
        <w:t>.</w:t>
      </w:r>
      <w:r w:rsidRPr="00EE27E4">
        <w:rPr>
          <w:position w:val="1"/>
          <w:lang w:eastAsia="en-GB"/>
        </w:rPr>
        <w:tab/>
      </w:r>
      <w:r w:rsidRPr="00EE27E4">
        <w:rPr>
          <w:spacing w:val="-1"/>
          <w:position w:val="1"/>
          <w:lang w:eastAsia="en-GB"/>
        </w:rPr>
        <w:t>An</w:t>
      </w:r>
      <w:r w:rsidR="00A875EF" w:rsidRPr="00A875EF">
        <w:rPr>
          <w:spacing w:val="-1"/>
          <w:lang w:eastAsia="en-GB"/>
        </w:rPr>
        <w:t xml:space="preserve"> </w:t>
      </w:r>
      <w:r w:rsidRPr="00A875EF">
        <w:rPr>
          <w:spacing w:val="-1"/>
          <w:lang w:eastAsia="en-GB"/>
        </w:rPr>
        <w:t xml:space="preserve">endurance test </w:t>
      </w:r>
      <w:r w:rsidR="00E300E5">
        <w:rPr>
          <w:spacing w:val="-1"/>
          <w:lang w:eastAsia="en-GB"/>
        </w:rPr>
        <w:t xml:space="preserve">shall </w:t>
      </w:r>
      <w:r w:rsidRPr="00A875EF">
        <w:rPr>
          <w:spacing w:val="-1"/>
          <w:lang w:eastAsia="en-GB"/>
        </w:rPr>
        <w:t>be performed on a test specimen with the</w:t>
      </w:r>
      <w:r w:rsidR="00A875EF">
        <w:rPr>
          <w:spacing w:val="-1"/>
          <w:lang w:eastAsia="en-GB"/>
        </w:rPr>
        <w:t xml:space="preserve"> </w:t>
      </w:r>
      <w:r w:rsidRPr="00A875EF">
        <w:rPr>
          <w:spacing w:val="-1"/>
          <w:lang w:eastAsia="en-GB"/>
        </w:rPr>
        <w:t>following test force:</w:t>
      </w:r>
    </w:p>
    <w:p w:rsidR="002C3616" w:rsidRDefault="00CF1F4E" w:rsidP="00A875EF">
      <w:pPr>
        <w:widowControl w:val="0"/>
        <w:suppressAutoHyphens w:val="0"/>
        <w:autoSpaceDE w:val="0"/>
        <w:autoSpaceDN w:val="0"/>
        <w:adjustRightInd w:val="0"/>
        <w:spacing w:line="240" w:lineRule="auto"/>
        <w:ind w:right="3895" w:firstLine="567"/>
        <w:jc w:val="center"/>
        <w:rPr>
          <w:lang w:eastAsia="en-GB"/>
        </w:rPr>
      </w:pPr>
      <w:r w:rsidRPr="00EE27E4">
        <w:rPr>
          <w:spacing w:val="-1"/>
          <w:lang w:eastAsia="en-GB"/>
        </w:rPr>
        <w:t>F</w:t>
      </w:r>
      <w:proofErr w:type="spellStart"/>
      <w:r w:rsidRPr="00EE27E4">
        <w:rPr>
          <w:position w:val="-4"/>
          <w:sz w:val="12"/>
          <w:szCs w:val="12"/>
          <w:lang w:eastAsia="en-GB"/>
        </w:rPr>
        <w:t>hs</w:t>
      </w:r>
      <w:proofErr w:type="spellEnd"/>
      <w:r w:rsidRPr="00EE27E4">
        <w:rPr>
          <w:position w:val="-4"/>
          <w:sz w:val="12"/>
          <w:szCs w:val="12"/>
          <w:lang w:eastAsia="en-GB"/>
        </w:rPr>
        <w:t xml:space="preserve"> res w</w:t>
      </w:r>
      <w:r w:rsidRPr="00EE27E4">
        <w:rPr>
          <w:spacing w:val="48"/>
          <w:position w:val="-4"/>
          <w:sz w:val="12"/>
          <w:szCs w:val="12"/>
          <w:lang w:eastAsia="en-GB"/>
        </w:rPr>
        <w:t xml:space="preserve"> </w:t>
      </w:r>
      <w:r w:rsidRPr="00EE27E4">
        <w:rPr>
          <w:lang w:eastAsia="en-GB"/>
        </w:rPr>
        <w:t xml:space="preserve">= </w:t>
      </w:r>
      <w:r w:rsidRPr="00EE27E4">
        <w:rPr>
          <w:spacing w:val="-1"/>
          <w:lang w:eastAsia="en-GB"/>
        </w:rPr>
        <w:t>±0.</w:t>
      </w:r>
      <w:r w:rsidRPr="00EE27E4">
        <w:rPr>
          <w:lang w:eastAsia="en-GB"/>
        </w:rPr>
        <w:t>6 D</w:t>
      </w:r>
    </w:p>
    <w:p w:rsidR="00A875EF" w:rsidRPr="00EE27E4" w:rsidRDefault="00A875EF" w:rsidP="00A875EF">
      <w:pPr>
        <w:widowControl w:val="0"/>
        <w:suppressAutoHyphens w:val="0"/>
        <w:autoSpaceDE w:val="0"/>
        <w:autoSpaceDN w:val="0"/>
        <w:adjustRightInd w:val="0"/>
        <w:spacing w:line="240" w:lineRule="auto"/>
        <w:ind w:right="3895" w:firstLine="567"/>
        <w:jc w:val="center"/>
        <w:rPr>
          <w:lang w:eastAsia="en-GB"/>
        </w:rPr>
      </w:pPr>
    </w:p>
    <w:p w:rsidR="002C3616" w:rsidRPr="00EE27E4" w:rsidRDefault="00CF1F4E" w:rsidP="00A875EF">
      <w:pPr>
        <w:pStyle w:val="para"/>
        <w:ind w:firstLine="0"/>
        <w:rPr>
          <w:lang w:eastAsia="en-GB"/>
        </w:rPr>
      </w:pPr>
      <w:r w:rsidRPr="00EE27E4">
        <w:rPr>
          <w:lang w:eastAsia="en-GB"/>
        </w:rPr>
        <w:t>Where the maximum permissible static vertical mass, S, exceeds</w:t>
      </w:r>
      <w:r w:rsidR="00A875EF">
        <w:rPr>
          <w:lang w:eastAsia="en-GB"/>
        </w:rPr>
        <w:t xml:space="preserve"> </w:t>
      </w:r>
      <w:r w:rsidRPr="00EE27E4">
        <w:rPr>
          <w:position w:val="1"/>
          <w:lang w:eastAsia="en-GB"/>
        </w:rPr>
        <w:t xml:space="preserve">120 D, then the angle of test shall be increased to </w:t>
      </w:r>
      <w:r w:rsidR="00941956" w:rsidRPr="00EE27E4">
        <w:rPr>
          <w:position w:val="1"/>
          <w:lang w:eastAsia="en-GB"/>
        </w:rPr>
        <w:t>20</w:t>
      </w:r>
      <w:r w:rsidR="00941956">
        <w:rPr>
          <w:w w:val="75"/>
          <w:position w:val="1"/>
          <w:lang w:eastAsia="en-GB"/>
        </w:rPr>
        <w:t>°</w:t>
      </w:r>
      <w:r w:rsidRPr="00EE27E4">
        <w:rPr>
          <w:position w:val="1"/>
          <w:lang w:eastAsia="en-GB"/>
        </w:rPr>
        <w:t>.</w:t>
      </w:r>
    </w:p>
    <w:p w:rsidR="00D55A40" w:rsidRPr="00EE27E4" w:rsidRDefault="00D55A40" w:rsidP="00D55A40">
      <w:pPr>
        <w:pStyle w:val="Heading1"/>
        <w:rPr>
          <w:lang w:eastAsia="en-GB"/>
        </w:rPr>
      </w:pPr>
      <w:bookmarkStart w:id="100" w:name="_Toc401758047"/>
      <w:r w:rsidRPr="00EE27E4">
        <w:rPr>
          <w:lang w:eastAsia="en-GB"/>
        </w:rPr>
        <w:t>Figure 23</w:t>
      </w:r>
      <w:bookmarkEnd w:id="100"/>
    </w:p>
    <w:p w:rsidR="00D55A40" w:rsidRPr="00D55A40" w:rsidRDefault="00D55A40" w:rsidP="00D55A40">
      <w:pPr>
        <w:pStyle w:val="Heading1"/>
        <w:rPr>
          <w:b/>
          <w:lang w:eastAsia="en-GB"/>
        </w:rPr>
      </w:pPr>
      <w:bookmarkStart w:id="101" w:name="_Toc401758048"/>
      <w:r w:rsidRPr="00D55A40">
        <w:rPr>
          <w:b/>
          <w:lang w:eastAsia="en-GB"/>
        </w:rPr>
        <w:t>Dynamic test</w:t>
      </w:r>
      <w:bookmarkEnd w:id="101"/>
    </w:p>
    <w:p w:rsidR="00D55A40" w:rsidRDefault="00D55A40" w:rsidP="00D55A40">
      <w:pPr>
        <w:widowControl w:val="0"/>
        <w:suppressAutoHyphens w:val="0"/>
        <w:autoSpaceDE w:val="0"/>
        <w:autoSpaceDN w:val="0"/>
        <w:adjustRightInd w:val="0"/>
        <w:spacing w:line="240" w:lineRule="auto"/>
        <w:ind w:right="4065"/>
        <w:jc w:val="center"/>
        <w:rPr>
          <w:spacing w:val="-1"/>
          <w:lang w:eastAsia="en-GB"/>
        </w:rPr>
      </w:pPr>
    </w:p>
    <w:p w:rsidR="00D55A40" w:rsidRPr="00EE27E4" w:rsidRDefault="00D55A40" w:rsidP="00D55A40">
      <w:pPr>
        <w:widowControl w:val="0"/>
        <w:suppressAutoHyphens w:val="0"/>
        <w:autoSpaceDE w:val="0"/>
        <w:autoSpaceDN w:val="0"/>
        <w:adjustRightInd w:val="0"/>
        <w:spacing w:line="240" w:lineRule="auto"/>
        <w:ind w:right="4065"/>
        <w:jc w:val="center"/>
        <w:rPr>
          <w:lang w:eastAsia="en-GB"/>
        </w:rPr>
      </w:pPr>
    </w:p>
    <w:p w:rsidR="002C3616" w:rsidRPr="00EE27E4" w:rsidRDefault="00051C55" w:rsidP="00CF1F4E">
      <w:pPr>
        <w:widowControl w:val="0"/>
        <w:suppressAutoHyphens w:val="0"/>
        <w:autoSpaceDE w:val="0"/>
        <w:autoSpaceDN w:val="0"/>
        <w:adjustRightInd w:val="0"/>
        <w:spacing w:line="200" w:lineRule="exact"/>
        <w:rPr>
          <w:lang w:eastAsia="en-GB"/>
        </w:rPr>
      </w:pPr>
      <w:r>
        <w:rPr>
          <w:noProof/>
          <w:sz w:val="22"/>
          <w:szCs w:val="22"/>
          <w:lang w:eastAsia="en-GB"/>
        </w:rPr>
        <w:pict>
          <v:rect id="_x0000_s3324" style="position:absolute;margin-left:214.7pt;margin-top:.85pt;width:203pt;height:99pt;z-index:-251640320;mso-position-horizontal-relative:page" o:allowincell="f" filled="f" stroked="f">
            <v:textbox inset="0,0,0,0">
              <w:txbxContent>
                <w:p w:rsidR="0003585E" w:rsidRDefault="00051C55" w:rsidP="00D55A40">
                  <w:pPr>
                    <w:spacing w:line="1980" w:lineRule="atLeast"/>
                    <w:rPr>
                      <w:sz w:val="24"/>
                      <w:szCs w:val="24"/>
                    </w:rPr>
                  </w:pPr>
                  <w:r>
                    <w:rPr>
                      <w:sz w:val="24"/>
                      <w:szCs w:val="24"/>
                    </w:rPr>
                    <w:pict>
                      <v:shape id="_x0000_i1057" type="#_x0000_t75" style="width:212.25pt;height:104.25pt">
                        <v:imagedata r:id="rId71" o:title=""/>
                      </v:shape>
                    </w:pict>
                  </w:r>
                </w:p>
                <w:p w:rsidR="0003585E" w:rsidRDefault="0003585E" w:rsidP="00D55A40">
                  <w:pPr>
                    <w:widowControl w:val="0"/>
                    <w:autoSpaceDE w:val="0"/>
                    <w:autoSpaceDN w:val="0"/>
                    <w:adjustRightInd w:val="0"/>
                    <w:spacing w:line="240" w:lineRule="auto"/>
                    <w:rPr>
                      <w:sz w:val="24"/>
                      <w:szCs w:val="24"/>
                    </w:rPr>
                  </w:pPr>
                </w:p>
              </w:txbxContent>
            </v:textbox>
            <w10:wrap anchorx="page"/>
          </v:rect>
        </w:pict>
      </w:r>
    </w:p>
    <w:p w:rsidR="002C3616" w:rsidRPr="00EE27E4" w:rsidRDefault="002C3616" w:rsidP="00CF1F4E">
      <w:pPr>
        <w:widowControl w:val="0"/>
        <w:suppressAutoHyphens w:val="0"/>
        <w:autoSpaceDE w:val="0"/>
        <w:autoSpaceDN w:val="0"/>
        <w:adjustRightInd w:val="0"/>
        <w:spacing w:line="200" w:lineRule="exact"/>
        <w:rPr>
          <w:lang w:eastAsia="en-GB"/>
        </w:rPr>
      </w:pPr>
    </w:p>
    <w:p w:rsidR="002C3616" w:rsidRPr="00EE27E4" w:rsidRDefault="002C3616" w:rsidP="00CF1F4E">
      <w:pPr>
        <w:widowControl w:val="0"/>
        <w:suppressAutoHyphens w:val="0"/>
        <w:autoSpaceDE w:val="0"/>
        <w:autoSpaceDN w:val="0"/>
        <w:adjustRightInd w:val="0"/>
        <w:spacing w:line="200" w:lineRule="exact"/>
        <w:rPr>
          <w:lang w:eastAsia="en-GB"/>
        </w:rPr>
      </w:pPr>
    </w:p>
    <w:p w:rsidR="002C3616" w:rsidRPr="00EE27E4" w:rsidRDefault="002C3616" w:rsidP="00CF1F4E">
      <w:pPr>
        <w:widowControl w:val="0"/>
        <w:suppressAutoHyphens w:val="0"/>
        <w:autoSpaceDE w:val="0"/>
        <w:autoSpaceDN w:val="0"/>
        <w:adjustRightInd w:val="0"/>
        <w:spacing w:line="200" w:lineRule="exact"/>
        <w:rPr>
          <w:lang w:eastAsia="en-GB"/>
        </w:rPr>
      </w:pPr>
    </w:p>
    <w:p w:rsidR="002C3616" w:rsidRPr="00EE27E4" w:rsidRDefault="002C3616" w:rsidP="00CF1F4E">
      <w:pPr>
        <w:widowControl w:val="0"/>
        <w:suppressAutoHyphens w:val="0"/>
        <w:autoSpaceDE w:val="0"/>
        <w:autoSpaceDN w:val="0"/>
        <w:adjustRightInd w:val="0"/>
        <w:spacing w:line="200" w:lineRule="exact"/>
        <w:rPr>
          <w:lang w:eastAsia="en-GB"/>
        </w:rPr>
      </w:pPr>
    </w:p>
    <w:p w:rsidR="002C3616" w:rsidRDefault="002C3616" w:rsidP="00CF1F4E">
      <w:pPr>
        <w:widowControl w:val="0"/>
        <w:suppressAutoHyphens w:val="0"/>
        <w:autoSpaceDE w:val="0"/>
        <w:autoSpaceDN w:val="0"/>
        <w:adjustRightInd w:val="0"/>
        <w:spacing w:line="200" w:lineRule="exact"/>
        <w:rPr>
          <w:lang w:eastAsia="en-GB"/>
        </w:rPr>
      </w:pPr>
    </w:p>
    <w:p w:rsidR="00D55A40" w:rsidRDefault="00D55A40" w:rsidP="00CF1F4E">
      <w:pPr>
        <w:widowControl w:val="0"/>
        <w:suppressAutoHyphens w:val="0"/>
        <w:autoSpaceDE w:val="0"/>
        <w:autoSpaceDN w:val="0"/>
        <w:adjustRightInd w:val="0"/>
        <w:spacing w:line="200" w:lineRule="exact"/>
        <w:rPr>
          <w:lang w:eastAsia="en-GB"/>
        </w:rPr>
      </w:pPr>
    </w:p>
    <w:p w:rsidR="00D55A40" w:rsidRDefault="00D55A40" w:rsidP="00CF1F4E">
      <w:pPr>
        <w:widowControl w:val="0"/>
        <w:suppressAutoHyphens w:val="0"/>
        <w:autoSpaceDE w:val="0"/>
        <w:autoSpaceDN w:val="0"/>
        <w:adjustRightInd w:val="0"/>
        <w:spacing w:line="200" w:lineRule="exact"/>
        <w:rPr>
          <w:lang w:eastAsia="en-GB"/>
        </w:rPr>
      </w:pPr>
    </w:p>
    <w:p w:rsidR="00D55A40" w:rsidRDefault="00D55A40" w:rsidP="00CF1F4E">
      <w:pPr>
        <w:widowControl w:val="0"/>
        <w:suppressAutoHyphens w:val="0"/>
        <w:autoSpaceDE w:val="0"/>
        <w:autoSpaceDN w:val="0"/>
        <w:adjustRightInd w:val="0"/>
        <w:spacing w:line="200" w:lineRule="exact"/>
        <w:rPr>
          <w:lang w:eastAsia="en-GB"/>
        </w:rPr>
      </w:pPr>
    </w:p>
    <w:p w:rsidR="00D55A40" w:rsidRPr="00EE27E4" w:rsidRDefault="00D55A40" w:rsidP="00CF1F4E">
      <w:pPr>
        <w:widowControl w:val="0"/>
        <w:suppressAutoHyphens w:val="0"/>
        <w:autoSpaceDE w:val="0"/>
        <w:autoSpaceDN w:val="0"/>
        <w:adjustRightInd w:val="0"/>
        <w:spacing w:line="200" w:lineRule="exact"/>
        <w:rPr>
          <w:lang w:eastAsia="en-GB"/>
        </w:rPr>
      </w:pPr>
    </w:p>
    <w:p w:rsidR="002C3616" w:rsidRPr="00EE27E4" w:rsidRDefault="00CF1F4E" w:rsidP="00D55A40">
      <w:pPr>
        <w:pStyle w:val="para"/>
        <w:rPr>
          <w:lang w:eastAsia="en-GB"/>
        </w:rPr>
      </w:pPr>
      <w:r w:rsidRPr="00EE27E4">
        <w:rPr>
          <w:lang w:eastAsia="en-GB"/>
        </w:rPr>
        <w:t>3.2.3.</w:t>
      </w:r>
      <w:r w:rsidRPr="00EE27E4">
        <w:rPr>
          <w:lang w:eastAsia="en-GB"/>
        </w:rPr>
        <w:tab/>
        <w:t>A static separation test shall also be performed.</w:t>
      </w:r>
      <w:r w:rsidR="003A0D94">
        <w:rPr>
          <w:lang w:eastAsia="en-GB"/>
        </w:rPr>
        <w:t xml:space="preserve"> </w:t>
      </w:r>
      <w:r w:rsidRPr="00EE27E4">
        <w:rPr>
          <w:lang w:eastAsia="en-GB"/>
        </w:rPr>
        <w:t>The coupling ball used for the test shall have a diameter of 49.00 to 49.13 mm in order to represent a worn coupling ball.</w:t>
      </w:r>
      <w:r w:rsidR="00D55A40">
        <w:rPr>
          <w:lang w:eastAsia="en-GB"/>
        </w:rPr>
        <w:t xml:space="preserve"> </w:t>
      </w:r>
      <w:r w:rsidRPr="00EE27E4">
        <w:rPr>
          <w:lang w:eastAsia="en-GB"/>
        </w:rPr>
        <w:t>The separation force, F</w:t>
      </w:r>
      <w:r w:rsidRPr="00EE27E4">
        <w:rPr>
          <w:position w:val="-4"/>
          <w:sz w:val="12"/>
          <w:szCs w:val="12"/>
          <w:lang w:eastAsia="en-GB"/>
        </w:rPr>
        <w:t>a</w:t>
      </w:r>
      <w:r w:rsidRPr="00EE27E4">
        <w:rPr>
          <w:lang w:eastAsia="en-GB"/>
        </w:rPr>
        <w:t>, shall be applied perpendicular to both the transverse and longitudinal centre line axes of the coupling head and shall be increased smoothly and quickly to a value of:</w:t>
      </w:r>
    </w:p>
    <w:p w:rsidR="002C3616" w:rsidRPr="00EE27E4" w:rsidRDefault="002109D9" w:rsidP="00D55A40">
      <w:pPr>
        <w:pStyle w:val="para"/>
        <w:ind w:firstLine="0"/>
        <w:rPr>
          <w:lang w:eastAsia="en-GB"/>
        </w:rPr>
      </w:pPr>
      <w:proofErr w:type="spellStart"/>
      <w:r>
        <w:rPr>
          <w:rFonts w:cs="Courier New"/>
        </w:rPr>
        <w:t>F</w:t>
      </w:r>
      <w:r>
        <w:rPr>
          <w:rFonts w:cs="Courier New"/>
          <w:vertAlign w:val="subscript"/>
        </w:rPr>
        <w:t>a</w:t>
      </w:r>
      <w:proofErr w:type="spellEnd"/>
      <w:r>
        <w:rPr>
          <w:rFonts w:cs="Courier New"/>
        </w:rPr>
        <w:t xml:space="preserve"> = g(C + S/1,000)     </w:t>
      </w:r>
      <w:proofErr w:type="spellStart"/>
      <w:proofErr w:type="gramStart"/>
      <w:r>
        <w:rPr>
          <w:rFonts w:cs="Courier New"/>
        </w:rPr>
        <w:t>kN</w:t>
      </w:r>
      <w:proofErr w:type="spellEnd"/>
      <w:proofErr w:type="gramEnd"/>
      <w:r w:rsidRPr="00EE27E4" w:rsidDel="002109D9">
        <w:rPr>
          <w:lang w:eastAsia="en-GB"/>
        </w:rPr>
        <w:t xml:space="preserve"> </w:t>
      </w:r>
      <w:r w:rsidR="00CF1F4E" w:rsidRPr="00EE27E4">
        <w:rPr>
          <w:lang w:eastAsia="en-GB"/>
        </w:rPr>
        <w:t>and be held for 10 seconds.</w:t>
      </w:r>
    </w:p>
    <w:p w:rsidR="002C3616" w:rsidRDefault="00CF1F4E" w:rsidP="00D55A40">
      <w:pPr>
        <w:pStyle w:val="para"/>
        <w:ind w:firstLine="0"/>
        <w:rPr>
          <w:lang w:eastAsia="en-GB"/>
        </w:rPr>
      </w:pPr>
      <w:r w:rsidRPr="00EE27E4">
        <w:rPr>
          <w:lang w:eastAsia="en-GB"/>
        </w:rPr>
        <w:t>The coupling head shall not separate from the ball nor shall any component of the coupling head exhibit any permanent distortion which could have an adverse effect on its functional capability.</w:t>
      </w:r>
    </w:p>
    <w:p w:rsidR="00AC5FA0" w:rsidRPr="00EE27E4" w:rsidRDefault="00AC5FA0" w:rsidP="00AC5FA0">
      <w:pPr>
        <w:pStyle w:val="para"/>
        <w:rPr>
          <w:lang w:eastAsia="en-GB"/>
        </w:rPr>
      </w:pPr>
      <w:r w:rsidRPr="006B49E4">
        <w:t>3.2.4.</w:t>
      </w:r>
      <w:r w:rsidRPr="006B49E4">
        <w:tab/>
        <w:t xml:space="preserve">The secondary coupling device(s) attachment point(s) referred to in Annex 5, paragraph 2.1. </w:t>
      </w:r>
      <w:proofErr w:type="gramStart"/>
      <w:r w:rsidRPr="006B49E4">
        <w:t>shall</w:t>
      </w:r>
      <w:proofErr w:type="gramEnd"/>
      <w:r w:rsidRPr="006B49E4">
        <w:t xml:space="preserve"> withstand a static force equivalent to 2D with a maximum of 15 </w:t>
      </w:r>
      <w:proofErr w:type="spellStart"/>
      <w:r w:rsidRPr="006B49E4">
        <w:t>kN.</w:t>
      </w:r>
      <w:proofErr w:type="spellEnd"/>
    </w:p>
    <w:p w:rsidR="002C3616" w:rsidRPr="00EE27E4" w:rsidRDefault="00CF1F4E" w:rsidP="00D55A40">
      <w:pPr>
        <w:pStyle w:val="para"/>
        <w:rPr>
          <w:lang w:eastAsia="en-GB"/>
        </w:rPr>
      </w:pPr>
      <w:r w:rsidRPr="00EE27E4">
        <w:rPr>
          <w:lang w:eastAsia="en-GB"/>
        </w:rPr>
        <w:t>3.3.</w:t>
      </w:r>
      <w:r w:rsidRPr="00EE27E4">
        <w:rPr>
          <w:lang w:eastAsia="en-GB"/>
        </w:rPr>
        <w:tab/>
        <w:t>Drawbar couplings and draw</w:t>
      </w:r>
      <w:r w:rsidR="002C7906">
        <w:rPr>
          <w:lang w:eastAsia="en-GB"/>
        </w:rPr>
        <w:t xml:space="preserve"> </w:t>
      </w:r>
      <w:r w:rsidRPr="00EE27E4">
        <w:rPr>
          <w:lang w:eastAsia="en-GB"/>
        </w:rPr>
        <w:t>beams</w:t>
      </w:r>
    </w:p>
    <w:p w:rsidR="002C3616" w:rsidRPr="00EE27E4" w:rsidRDefault="00CF1F4E" w:rsidP="003A0D94">
      <w:pPr>
        <w:pStyle w:val="para"/>
        <w:rPr>
          <w:lang w:eastAsia="en-GB"/>
        </w:rPr>
      </w:pPr>
      <w:r w:rsidRPr="00EE27E4">
        <w:rPr>
          <w:lang w:eastAsia="en-GB"/>
        </w:rPr>
        <w:t>3.3.1.</w:t>
      </w:r>
      <w:r w:rsidRPr="00EE27E4">
        <w:rPr>
          <w:lang w:eastAsia="en-GB"/>
        </w:rPr>
        <w:tab/>
        <w:t>An endurance test shall be performed on a test sample.</w:t>
      </w:r>
      <w:r w:rsidR="009E6C48" w:rsidRPr="00EE27E4" w:rsidDel="009E6C48">
        <w:rPr>
          <w:lang w:eastAsia="en-GB"/>
        </w:rPr>
        <w:t xml:space="preserve"> </w:t>
      </w:r>
      <w:r w:rsidRPr="00EE27E4">
        <w:rPr>
          <w:lang w:eastAsia="en-GB"/>
        </w:rPr>
        <w:t>The coupling device shall be equipped with all the fixings needed to attach it to the vehicle.</w:t>
      </w:r>
      <w:r w:rsidR="00D55A40">
        <w:rPr>
          <w:lang w:eastAsia="en-GB"/>
        </w:rPr>
        <w:t xml:space="preserve"> </w:t>
      </w:r>
      <w:r w:rsidRPr="00EE27E4">
        <w:rPr>
          <w:lang w:eastAsia="en-GB"/>
        </w:rPr>
        <w:t>Any intermediate devices fitted between the drawbar couplings and the vehicle frame (</w:t>
      </w:r>
      <w:proofErr w:type="spellStart"/>
      <w:r w:rsidRPr="00EE27E4">
        <w:rPr>
          <w:lang w:eastAsia="en-GB"/>
        </w:rPr>
        <w:t>i</w:t>
      </w:r>
      <w:proofErr w:type="spellEnd"/>
      <w:r w:rsidRPr="00EE27E4">
        <w:rPr>
          <w:lang w:eastAsia="en-GB"/>
        </w:rPr>
        <w:t>. e. draw</w:t>
      </w:r>
      <w:r w:rsidR="002C7906">
        <w:rPr>
          <w:lang w:eastAsia="en-GB"/>
        </w:rPr>
        <w:t xml:space="preserve"> </w:t>
      </w:r>
      <w:r w:rsidRPr="00EE27E4">
        <w:rPr>
          <w:lang w:eastAsia="en-GB"/>
        </w:rPr>
        <w:t>beams)</w:t>
      </w:r>
      <w:r w:rsidR="00D55A40">
        <w:rPr>
          <w:lang w:eastAsia="en-GB"/>
        </w:rPr>
        <w:t xml:space="preserve"> </w:t>
      </w:r>
      <w:r w:rsidRPr="00EE27E4">
        <w:rPr>
          <w:lang w:eastAsia="en-GB"/>
        </w:rPr>
        <w:t>shall be tested with the same forces as the coupling.</w:t>
      </w:r>
      <w:r w:rsidR="00D55A40">
        <w:rPr>
          <w:lang w:eastAsia="en-GB"/>
        </w:rPr>
        <w:t xml:space="preserve"> </w:t>
      </w:r>
      <w:r w:rsidRPr="00EE27E4">
        <w:rPr>
          <w:lang w:eastAsia="en-GB"/>
        </w:rPr>
        <w:t>When testing draw</w:t>
      </w:r>
      <w:r w:rsidR="002C7906">
        <w:rPr>
          <w:lang w:eastAsia="en-GB"/>
        </w:rPr>
        <w:t xml:space="preserve"> </w:t>
      </w:r>
      <w:r w:rsidRPr="00EE27E4">
        <w:rPr>
          <w:lang w:eastAsia="en-GB"/>
        </w:rPr>
        <w:t>beams intended for standard drawbar couplings, the vertical load shall be applied at a longitudinal distance from the vertical plane of the fixing points that is equal to the position of the corresponding standard coupling.</w:t>
      </w:r>
    </w:p>
    <w:p w:rsidR="002C3616" w:rsidRPr="00EE27E4" w:rsidRDefault="00CF1F4E" w:rsidP="00D55A40">
      <w:pPr>
        <w:pStyle w:val="para"/>
        <w:rPr>
          <w:lang w:eastAsia="en-GB"/>
        </w:rPr>
      </w:pPr>
      <w:r w:rsidRPr="00EE27E4">
        <w:rPr>
          <w:lang w:eastAsia="en-GB"/>
        </w:rPr>
        <w:t>3.3.2.</w:t>
      </w:r>
      <w:r w:rsidRPr="00EE27E4">
        <w:rPr>
          <w:lang w:eastAsia="en-GB"/>
        </w:rPr>
        <w:tab/>
        <w:t>Drawbar couplings for hinged drawbars (S=0)</w:t>
      </w:r>
    </w:p>
    <w:p w:rsidR="002C3616" w:rsidRPr="00EE27E4" w:rsidRDefault="00CF1F4E" w:rsidP="00D55A40">
      <w:pPr>
        <w:pStyle w:val="para"/>
        <w:ind w:firstLine="0"/>
        <w:rPr>
          <w:lang w:eastAsia="en-GB"/>
        </w:rPr>
      </w:pPr>
      <w:r w:rsidRPr="00EE27E4">
        <w:rPr>
          <w:lang w:eastAsia="en-GB"/>
        </w:rPr>
        <w:t>The dynamic test shall be performed with a horizontal alternating force of F</w:t>
      </w:r>
      <w:proofErr w:type="spellStart"/>
      <w:r w:rsidRPr="00EE27E4">
        <w:rPr>
          <w:position w:val="-4"/>
          <w:sz w:val="12"/>
          <w:szCs w:val="12"/>
          <w:lang w:eastAsia="en-GB"/>
        </w:rPr>
        <w:t>hw</w:t>
      </w:r>
      <w:proofErr w:type="spellEnd"/>
      <w:r w:rsidRPr="00EE27E4">
        <w:rPr>
          <w:lang w:eastAsia="en-GB"/>
        </w:rPr>
        <w:t>= ±0.6 D acting in a line parallel to the ground and in the longitudinal median plane of the towing vehicle passing</w:t>
      </w:r>
      <w:r w:rsidR="00D55A40">
        <w:rPr>
          <w:lang w:eastAsia="en-GB"/>
        </w:rPr>
        <w:t xml:space="preserve"> </w:t>
      </w:r>
      <w:r w:rsidRPr="00EE27E4">
        <w:rPr>
          <w:lang w:eastAsia="en-GB"/>
        </w:rPr>
        <w:t>through the centre of the coupling pin.</w:t>
      </w:r>
    </w:p>
    <w:p w:rsidR="00CF1F4E" w:rsidRPr="00EE27E4" w:rsidRDefault="00CF1F4E" w:rsidP="00D55A40">
      <w:pPr>
        <w:pStyle w:val="para"/>
        <w:rPr>
          <w:lang w:eastAsia="en-GB"/>
        </w:rPr>
      </w:pPr>
      <w:r w:rsidRPr="00EE27E4">
        <w:rPr>
          <w:lang w:eastAsia="en-GB"/>
        </w:rPr>
        <w:t>3.3.3.</w:t>
      </w:r>
      <w:r w:rsidRPr="00EE27E4">
        <w:rPr>
          <w:lang w:eastAsia="en-GB"/>
        </w:rPr>
        <w:tab/>
        <w:t>Drawbar couplings for use with centre-axle trailers (S&gt;0).</w:t>
      </w:r>
    </w:p>
    <w:p w:rsidR="002C3616" w:rsidRPr="00EE27E4" w:rsidRDefault="00CF1F4E" w:rsidP="00D55A40">
      <w:pPr>
        <w:pStyle w:val="para"/>
        <w:rPr>
          <w:lang w:eastAsia="en-GB"/>
        </w:rPr>
      </w:pPr>
      <w:r w:rsidRPr="00EE27E4">
        <w:rPr>
          <w:lang w:eastAsia="en-GB"/>
        </w:rPr>
        <w:t>3.3.3.1.</w:t>
      </w:r>
      <w:r w:rsidRPr="00EE27E4">
        <w:rPr>
          <w:lang w:eastAsia="en-GB"/>
        </w:rPr>
        <w:tab/>
        <w:t>Centre axle trailer masses up to and including 3.5 tonnes: Drawbar couplings for use with centre axle trailers up to and</w:t>
      </w:r>
      <w:r w:rsidR="00D55A40">
        <w:rPr>
          <w:lang w:eastAsia="en-GB"/>
        </w:rPr>
        <w:t xml:space="preserve"> </w:t>
      </w:r>
      <w:r w:rsidRPr="00EE27E4">
        <w:rPr>
          <w:spacing w:val="-1"/>
          <w:position w:val="2"/>
          <w:lang w:eastAsia="en-GB"/>
        </w:rPr>
        <w:t>includin</w:t>
      </w:r>
      <w:r w:rsidRPr="00EE27E4">
        <w:rPr>
          <w:position w:val="2"/>
          <w:lang w:eastAsia="en-GB"/>
        </w:rPr>
        <w:t xml:space="preserve">g a </w:t>
      </w:r>
      <w:r w:rsidRPr="00EE27E4">
        <w:rPr>
          <w:spacing w:val="-1"/>
          <w:position w:val="2"/>
          <w:lang w:eastAsia="en-GB"/>
        </w:rPr>
        <w:t>mas</w:t>
      </w:r>
      <w:r w:rsidRPr="00EE27E4">
        <w:rPr>
          <w:position w:val="2"/>
          <w:lang w:eastAsia="en-GB"/>
        </w:rPr>
        <w:t xml:space="preserve">s </w:t>
      </w:r>
      <w:r w:rsidRPr="00EE27E4">
        <w:rPr>
          <w:spacing w:val="-1"/>
          <w:position w:val="2"/>
          <w:lang w:eastAsia="en-GB"/>
        </w:rPr>
        <w:t>o</w:t>
      </w:r>
      <w:r w:rsidRPr="00EE27E4">
        <w:rPr>
          <w:position w:val="2"/>
          <w:lang w:eastAsia="en-GB"/>
        </w:rPr>
        <w:t xml:space="preserve">f </w:t>
      </w:r>
      <w:r w:rsidRPr="00EE27E4">
        <w:rPr>
          <w:spacing w:val="-1"/>
          <w:position w:val="2"/>
          <w:lang w:eastAsia="en-GB"/>
        </w:rPr>
        <w:t>3.</w:t>
      </w:r>
      <w:r w:rsidRPr="00EE27E4">
        <w:rPr>
          <w:position w:val="2"/>
          <w:lang w:eastAsia="en-GB"/>
        </w:rPr>
        <w:t xml:space="preserve">5 </w:t>
      </w:r>
      <w:r w:rsidRPr="00EE27E4">
        <w:rPr>
          <w:spacing w:val="-1"/>
          <w:position w:val="2"/>
          <w:lang w:eastAsia="en-GB"/>
        </w:rPr>
        <w:t>tonne</w:t>
      </w:r>
      <w:r w:rsidRPr="00EE27E4">
        <w:rPr>
          <w:position w:val="2"/>
          <w:lang w:eastAsia="en-GB"/>
        </w:rPr>
        <w:t xml:space="preserve">s </w:t>
      </w:r>
      <w:r w:rsidRPr="00EE27E4">
        <w:rPr>
          <w:spacing w:val="-1"/>
          <w:position w:val="2"/>
          <w:lang w:eastAsia="en-GB"/>
        </w:rPr>
        <w:t>shal</w:t>
      </w:r>
      <w:r w:rsidRPr="00EE27E4">
        <w:rPr>
          <w:position w:val="2"/>
          <w:lang w:eastAsia="en-GB"/>
        </w:rPr>
        <w:t xml:space="preserve">l </w:t>
      </w:r>
      <w:r w:rsidRPr="00EE27E4">
        <w:rPr>
          <w:spacing w:val="-1"/>
          <w:position w:val="2"/>
          <w:lang w:eastAsia="en-GB"/>
        </w:rPr>
        <w:t>b</w:t>
      </w:r>
      <w:r w:rsidRPr="00EE27E4">
        <w:rPr>
          <w:position w:val="2"/>
          <w:lang w:eastAsia="en-GB"/>
        </w:rPr>
        <w:t xml:space="preserve">e </w:t>
      </w:r>
      <w:r w:rsidRPr="00EE27E4">
        <w:rPr>
          <w:spacing w:val="-1"/>
          <w:position w:val="2"/>
          <w:lang w:eastAsia="en-GB"/>
        </w:rPr>
        <w:t>teste</w:t>
      </w:r>
      <w:r w:rsidRPr="00EE27E4">
        <w:rPr>
          <w:position w:val="2"/>
          <w:lang w:eastAsia="en-GB"/>
        </w:rPr>
        <w:t xml:space="preserve">d </w:t>
      </w:r>
      <w:r w:rsidRPr="00EE27E4">
        <w:rPr>
          <w:spacing w:val="-1"/>
          <w:position w:val="2"/>
          <w:lang w:eastAsia="en-GB"/>
        </w:rPr>
        <w:t>i</w:t>
      </w:r>
      <w:r w:rsidRPr="00EE27E4">
        <w:rPr>
          <w:position w:val="2"/>
          <w:lang w:eastAsia="en-GB"/>
        </w:rPr>
        <w:t xml:space="preserve">n </w:t>
      </w:r>
      <w:r w:rsidRPr="00EE27E4">
        <w:rPr>
          <w:spacing w:val="-1"/>
          <w:position w:val="2"/>
          <w:lang w:eastAsia="en-GB"/>
        </w:rPr>
        <w:t>th</w:t>
      </w:r>
      <w:r w:rsidRPr="00EE27E4">
        <w:rPr>
          <w:position w:val="2"/>
          <w:lang w:eastAsia="en-GB"/>
        </w:rPr>
        <w:t xml:space="preserve">e </w:t>
      </w:r>
      <w:r w:rsidRPr="00EE27E4">
        <w:rPr>
          <w:spacing w:val="-1"/>
          <w:position w:val="2"/>
          <w:lang w:eastAsia="en-GB"/>
        </w:rPr>
        <w:t>sam</w:t>
      </w:r>
      <w:r w:rsidRPr="00EE27E4">
        <w:rPr>
          <w:position w:val="2"/>
          <w:lang w:eastAsia="en-GB"/>
        </w:rPr>
        <w:t xml:space="preserve">e </w:t>
      </w:r>
      <w:r w:rsidRPr="00EE27E4">
        <w:rPr>
          <w:spacing w:val="-1"/>
          <w:position w:val="2"/>
          <w:lang w:eastAsia="en-GB"/>
        </w:rPr>
        <w:t>wa</w:t>
      </w:r>
      <w:r w:rsidRPr="00EE27E4">
        <w:rPr>
          <w:position w:val="2"/>
          <w:lang w:eastAsia="en-GB"/>
        </w:rPr>
        <w:t xml:space="preserve">y </w:t>
      </w:r>
      <w:r w:rsidRPr="00EE27E4">
        <w:rPr>
          <w:spacing w:val="-1"/>
          <w:position w:val="2"/>
          <w:lang w:eastAsia="en-GB"/>
        </w:rPr>
        <w:t>as</w:t>
      </w:r>
      <w:r w:rsidR="00D55A40">
        <w:rPr>
          <w:spacing w:val="-1"/>
          <w:position w:val="2"/>
          <w:lang w:eastAsia="en-GB"/>
        </w:rPr>
        <w:t xml:space="preserve"> </w:t>
      </w:r>
      <w:r w:rsidRPr="00EE27E4">
        <w:rPr>
          <w:spacing w:val="-1"/>
          <w:position w:val="2"/>
          <w:lang w:eastAsia="en-GB"/>
        </w:rPr>
        <w:t>couplin</w:t>
      </w:r>
      <w:r w:rsidRPr="00EE27E4">
        <w:rPr>
          <w:position w:val="2"/>
          <w:lang w:eastAsia="en-GB"/>
        </w:rPr>
        <w:t xml:space="preserve">g </w:t>
      </w:r>
      <w:r w:rsidRPr="00EE27E4">
        <w:rPr>
          <w:spacing w:val="-1"/>
          <w:position w:val="2"/>
          <w:lang w:eastAsia="en-GB"/>
        </w:rPr>
        <w:t>ball</w:t>
      </w:r>
      <w:r w:rsidRPr="00EE27E4">
        <w:rPr>
          <w:position w:val="2"/>
          <w:lang w:eastAsia="en-GB"/>
        </w:rPr>
        <w:t xml:space="preserve">s </w:t>
      </w:r>
      <w:r w:rsidRPr="00EE27E4">
        <w:rPr>
          <w:spacing w:val="-1"/>
          <w:position w:val="2"/>
          <w:lang w:eastAsia="en-GB"/>
        </w:rPr>
        <w:t>an</w:t>
      </w:r>
      <w:r w:rsidRPr="00EE27E4">
        <w:rPr>
          <w:position w:val="2"/>
          <w:lang w:eastAsia="en-GB"/>
        </w:rPr>
        <w:t xml:space="preserve">d </w:t>
      </w:r>
      <w:r w:rsidRPr="00EE27E4">
        <w:rPr>
          <w:spacing w:val="-1"/>
          <w:position w:val="2"/>
          <w:lang w:eastAsia="en-GB"/>
        </w:rPr>
        <w:t>towin</w:t>
      </w:r>
      <w:r w:rsidRPr="00EE27E4">
        <w:rPr>
          <w:position w:val="2"/>
          <w:lang w:eastAsia="en-GB"/>
        </w:rPr>
        <w:t xml:space="preserve">g </w:t>
      </w:r>
      <w:r w:rsidRPr="00EE27E4">
        <w:rPr>
          <w:spacing w:val="-1"/>
          <w:position w:val="2"/>
          <w:lang w:eastAsia="en-GB"/>
        </w:rPr>
        <w:t>bracket</w:t>
      </w:r>
      <w:r w:rsidRPr="00EE27E4">
        <w:rPr>
          <w:position w:val="2"/>
          <w:lang w:eastAsia="en-GB"/>
        </w:rPr>
        <w:t xml:space="preserve">s </w:t>
      </w:r>
      <w:r w:rsidRPr="00EE27E4">
        <w:rPr>
          <w:spacing w:val="-1"/>
          <w:position w:val="2"/>
          <w:lang w:eastAsia="en-GB"/>
        </w:rPr>
        <w:t>describe</w:t>
      </w:r>
      <w:r w:rsidRPr="00EE27E4">
        <w:rPr>
          <w:position w:val="2"/>
          <w:lang w:eastAsia="en-GB"/>
        </w:rPr>
        <w:t xml:space="preserve">d </w:t>
      </w:r>
      <w:r w:rsidRPr="00EE27E4">
        <w:rPr>
          <w:spacing w:val="-1"/>
          <w:position w:val="2"/>
          <w:lang w:eastAsia="en-GB"/>
        </w:rPr>
        <w:t>i</w:t>
      </w:r>
      <w:r w:rsidRPr="00EE27E4">
        <w:rPr>
          <w:position w:val="2"/>
          <w:lang w:eastAsia="en-GB"/>
        </w:rPr>
        <w:t xml:space="preserve">n </w:t>
      </w:r>
      <w:r w:rsidR="003A0D94">
        <w:rPr>
          <w:position w:val="2"/>
          <w:lang w:eastAsia="en-GB"/>
        </w:rPr>
        <w:t xml:space="preserve">paragraph </w:t>
      </w:r>
      <w:r w:rsidRPr="00EE27E4">
        <w:rPr>
          <w:spacing w:val="-1"/>
          <w:position w:val="2"/>
          <w:lang w:eastAsia="en-GB"/>
        </w:rPr>
        <w:t>3.</w:t>
      </w:r>
      <w:r w:rsidRPr="00EE27E4">
        <w:rPr>
          <w:position w:val="2"/>
          <w:lang w:eastAsia="en-GB"/>
        </w:rPr>
        <w:t>1</w:t>
      </w:r>
      <w:r w:rsidR="003A0D94">
        <w:rPr>
          <w:position w:val="2"/>
          <w:lang w:eastAsia="en-GB"/>
        </w:rPr>
        <w:t>.</w:t>
      </w:r>
      <w:r w:rsidRPr="00EE27E4">
        <w:rPr>
          <w:position w:val="2"/>
          <w:lang w:eastAsia="en-GB"/>
        </w:rPr>
        <w:t xml:space="preserve"> </w:t>
      </w:r>
      <w:proofErr w:type="gramStart"/>
      <w:r w:rsidRPr="00EE27E4">
        <w:rPr>
          <w:spacing w:val="-1"/>
          <w:position w:val="2"/>
          <w:lang w:eastAsia="en-GB"/>
        </w:rPr>
        <w:t>o</w:t>
      </w:r>
      <w:r w:rsidRPr="00EE27E4">
        <w:rPr>
          <w:position w:val="2"/>
          <w:lang w:eastAsia="en-GB"/>
        </w:rPr>
        <w:t>f</w:t>
      </w:r>
      <w:proofErr w:type="gramEnd"/>
      <w:r w:rsidRPr="00EE27E4">
        <w:rPr>
          <w:position w:val="2"/>
          <w:lang w:eastAsia="en-GB"/>
        </w:rPr>
        <w:t xml:space="preserve"> </w:t>
      </w:r>
      <w:r w:rsidRPr="00EE27E4">
        <w:rPr>
          <w:spacing w:val="-1"/>
          <w:position w:val="2"/>
          <w:lang w:eastAsia="en-GB"/>
        </w:rPr>
        <w:t>thi</w:t>
      </w:r>
      <w:r w:rsidRPr="00EE27E4">
        <w:rPr>
          <w:position w:val="2"/>
          <w:lang w:eastAsia="en-GB"/>
        </w:rPr>
        <w:t xml:space="preserve">s </w:t>
      </w:r>
      <w:r w:rsidRPr="00EE27E4">
        <w:rPr>
          <w:spacing w:val="-1"/>
          <w:position w:val="2"/>
          <w:lang w:eastAsia="en-GB"/>
        </w:rPr>
        <w:t>annex.</w:t>
      </w:r>
    </w:p>
    <w:p w:rsidR="002C3616" w:rsidRPr="00EE27E4" w:rsidRDefault="00CF1F4E" w:rsidP="00D55A40">
      <w:pPr>
        <w:pStyle w:val="para"/>
        <w:rPr>
          <w:lang w:eastAsia="en-GB"/>
        </w:rPr>
      </w:pPr>
      <w:r w:rsidRPr="00EE27E4">
        <w:rPr>
          <w:spacing w:val="-1"/>
          <w:lang w:eastAsia="en-GB"/>
        </w:rPr>
        <w:t>3.3.3.2</w:t>
      </w:r>
      <w:r w:rsidRPr="00EE27E4">
        <w:rPr>
          <w:lang w:eastAsia="en-GB"/>
        </w:rPr>
        <w:t>.</w:t>
      </w:r>
      <w:r w:rsidRPr="00EE27E4">
        <w:rPr>
          <w:lang w:eastAsia="en-GB"/>
        </w:rPr>
        <w:tab/>
      </w:r>
      <w:r w:rsidRPr="00EE27E4">
        <w:rPr>
          <w:spacing w:val="-1"/>
          <w:lang w:eastAsia="en-GB"/>
        </w:rPr>
        <w:t>Centr</w:t>
      </w:r>
      <w:r w:rsidRPr="00EE27E4">
        <w:rPr>
          <w:lang w:eastAsia="en-GB"/>
        </w:rPr>
        <w:t xml:space="preserve">e </w:t>
      </w:r>
      <w:r w:rsidRPr="00EE27E4">
        <w:rPr>
          <w:spacing w:val="-1"/>
          <w:lang w:eastAsia="en-GB"/>
        </w:rPr>
        <w:t>axl</w:t>
      </w:r>
      <w:r w:rsidRPr="00EE27E4">
        <w:rPr>
          <w:lang w:eastAsia="en-GB"/>
        </w:rPr>
        <w:t xml:space="preserve">e </w:t>
      </w:r>
      <w:r w:rsidRPr="00EE27E4">
        <w:rPr>
          <w:spacing w:val="-1"/>
          <w:lang w:eastAsia="en-GB"/>
        </w:rPr>
        <w:t>traile</w:t>
      </w:r>
      <w:r w:rsidRPr="00EE27E4">
        <w:rPr>
          <w:lang w:eastAsia="en-GB"/>
        </w:rPr>
        <w:t xml:space="preserve">r </w:t>
      </w:r>
      <w:r w:rsidRPr="00EE27E4">
        <w:rPr>
          <w:spacing w:val="-1"/>
          <w:lang w:eastAsia="en-GB"/>
        </w:rPr>
        <w:t>masse</w:t>
      </w:r>
      <w:r w:rsidRPr="00EE27E4">
        <w:rPr>
          <w:lang w:eastAsia="en-GB"/>
        </w:rPr>
        <w:t xml:space="preserve">s </w:t>
      </w:r>
      <w:r w:rsidRPr="00EE27E4">
        <w:rPr>
          <w:spacing w:val="-1"/>
          <w:lang w:eastAsia="en-GB"/>
        </w:rPr>
        <w:t>exceedin</w:t>
      </w:r>
      <w:r w:rsidRPr="00EE27E4">
        <w:rPr>
          <w:lang w:eastAsia="en-GB"/>
        </w:rPr>
        <w:t xml:space="preserve">g </w:t>
      </w:r>
      <w:r w:rsidRPr="00EE27E4">
        <w:rPr>
          <w:spacing w:val="-1"/>
          <w:lang w:eastAsia="en-GB"/>
        </w:rPr>
        <w:t>3.</w:t>
      </w:r>
      <w:r w:rsidRPr="00EE27E4">
        <w:rPr>
          <w:lang w:eastAsia="en-GB"/>
        </w:rPr>
        <w:t xml:space="preserve">5 </w:t>
      </w:r>
      <w:r w:rsidRPr="00EE27E4">
        <w:rPr>
          <w:spacing w:val="-1"/>
          <w:lang w:eastAsia="en-GB"/>
        </w:rPr>
        <w:t>tonnes:</w:t>
      </w:r>
    </w:p>
    <w:p w:rsidR="002C3616" w:rsidRPr="00EE27E4" w:rsidRDefault="00CF1F4E" w:rsidP="00D55A40">
      <w:pPr>
        <w:pStyle w:val="para"/>
        <w:ind w:firstLine="0"/>
        <w:rPr>
          <w:lang w:eastAsia="en-GB"/>
        </w:rPr>
      </w:pPr>
      <w:r w:rsidRPr="00EE27E4">
        <w:rPr>
          <w:spacing w:val="-1"/>
          <w:lang w:eastAsia="en-GB"/>
        </w:rPr>
        <w:t>Th</w:t>
      </w:r>
      <w:r w:rsidRPr="00EE27E4">
        <w:rPr>
          <w:lang w:eastAsia="en-GB"/>
        </w:rPr>
        <w:t xml:space="preserve">e </w:t>
      </w:r>
      <w:r w:rsidRPr="00EE27E4">
        <w:rPr>
          <w:spacing w:val="-1"/>
          <w:lang w:eastAsia="en-GB"/>
        </w:rPr>
        <w:t>tes</w:t>
      </w:r>
      <w:r w:rsidRPr="00EE27E4">
        <w:rPr>
          <w:lang w:eastAsia="en-GB"/>
        </w:rPr>
        <w:t xml:space="preserve">t </w:t>
      </w:r>
      <w:r w:rsidRPr="00EE27E4">
        <w:rPr>
          <w:spacing w:val="-1"/>
          <w:lang w:eastAsia="en-GB"/>
        </w:rPr>
        <w:t>force</w:t>
      </w:r>
      <w:r w:rsidRPr="00EE27E4">
        <w:rPr>
          <w:lang w:eastAsia="en-GB"/>
        </w:rPr>
        <w:t xml:space="preserve">s </w:t>
      </w:r>
      <w:r w:rsidRPr="00EE27E4">
        <w:rPr>
          <w:spacing w:val="-1"/>
          <w:lang w:eastAsia="en-GB"/>
        </w:rPr>
        <w:t>ar</w:t>
      </w:r>
      <w:r w:rsidRPr="00EE27E4">
        <w:rPr>
          <w:lang w:eastAsia="en-GB"/>
        </w:rPr>
        <w:t xml:space="preserve">e </w:t>
      </w:r>
      <w:r w:rsidRPr="00EE27E4">
        <w:rPr>
          <w:spacing w:val="-1"/>
          <w:lang w:eastAsia="en-GB"/>
        </w:rPr>
        <w:t>applie</w:t>
      </w:r>
      <w:r w:rsidRPr="00EE27E4">
        <w:rPr>
          <w:lang w:eastAsia="en-GB"/>
        </w:rPr>
        <w:t xml:space="preserve">d </w:t>
      </w:r>
      <w:r w:rsidRPr="00EE27E4">
        <w:rPr>
          <w:spacing w:val="-1"/>
          <w:lang w:eastAsia="en-GB"/>
        </w:rPr>
        <w:t>t</w:t>
      </w:r>
      <w:r w:rsidRPr="00EE27E4">
        <w:rPr>
          <w:lang w:eastAsia="en-GB"/>
        </w:rPr>
        <w:t xml:space="preserve">o </w:t>
      </w:r>
      <w:r w:rsidRPr="00EE27E4">
        <w:rPr>
          <w:spacing w:val="-1"/>
          <w:lang w:eastAsia="en-GB"/>
        </w:rPr>
        <w:t>th</w:t>
      </w:r>
      <w:r w:rsidRPr="00EE27E4">
        <w:rPr>
          <w:lang w:eastAsia="en-GB"/>
        </w:rPr>
        <w:t xml:space="preserve">e </w:t>
      </w:r>
      <w:r w:rsidRPr="00EE27E4">
        <w:rPr>
          <w:spacing w:val="-1"/>
          <w:lang w:eastAsia="en-GB"/>
        </w:rPr>
        <w:t>specime</w:t>
      </w:r>
      <w:r w:rsidRPr="00EE27E4">
        <w:rPr>
          <w:lang w:eastAsia="en-GB"/>
        </w:rPr>
        <w:t xml:space="preserve">n </w:t>
      </w:r>
      <w:r w:rsidRPr="00EE27E4">
        <w:rPr>
          <w:spacing w:val="-1"/>
          <w:lang w:eastAsia="en-GB"/>
        </w:rPr>
        <w:t>i</w:t>
      </w:r>
      <w:r w:rsidRPr="00EE27E4">
        <w:rPr>
          <w:lang w:eastAsia="en-GB"/>
        </w:rPr>
        <w:t xml:space="preserve">n </w:t>
      </w:r>
      <w:r w:rsidRPr="00EE27E4">
        <w:rPr>
          <w:spacing w:val="-1"/>
          <w:lang w:eastAsia="en-GB"/>
        </w:rPr>
        <w:t>bot</w:t>
      </w:r>
      <w:r w:rsidRPr="00EE27E4">
        <w:rPr>
          <w:lang w:eastAsia="en-GB"/>
        </w:rPr>
        <w:t xml:space="preserve">h </w:t>
      </w:r>
      <w:r w:rsidRPr="00EE27E4">
        <w:rPr>
          <w:spacing w:val="-1"/>
          <w:lang w:eastAsia="en-GB"/>
        </w:rPr>
        <w:t>horizonta</w:t>
      </w:r>
      <w:r w:rsidRPr="00EE27E4">
        <w:rPr>
          <w:lang w:eastAsia="en-GB"/>
        </w:rPr>
        <w:t xml:space="preserve">l </w:t>
      </w:r>
      <w:r w:rsidRPr="00EE27E4">
        <w:rPr>
          <w:spacing w:val="-1"/>
          <w:lang w:eastAsia="en-GB"/>
        </w:rPr>
        <w:t>and vertica</w:t>
      </w:r>
      <w:r w:rsidRPr="00EE27E4">
        <w:rPr>
          <w:lang w:eastAsia="en-GB"/>
        </w:rPr>
        <w:t xml:space="preserve">l </w:t>
      </w:r>
      <w:r w:rsidRPr="00EE27E4">
        <w:rPr>
          <w:spacing w:val="-1"/>
          <w:lang w:eastAsia="en-GB"/>
        </w:rPr>
        <w:t>direction</w:t>
      </w:r>
      <w:r w:rsidRPr="00EE27E4">
        <w:rPr>
          <w:lang w:eastAsia="en-GB"/>
        </w:rPr>
        <w:t xml:space="preserve">s </w:t>
      </w:r>
      <w:r w:rsidRPr="00EE27E4">
        <w:rPr>
          <w:spacing w:val="-1"/>
          <w:lang w:eastAsia="en-GB"/>
        </w:rPr>
        <w:t>i</w:t>
      </w:r>
      <w:r w:rsidRPr="00EE27E4">
        <w:rPr>
          <w:lang w:eastAsia="en-GB"/>
        </w:rPr>
        <w:t xml:space="preserve">n </w:t>
      </w:r>
      <w:r w:rsidRPr="00EE27E4">
        <w:rPr>
          <w:spacing w:val="-1"/>
          <w:lang w:eastAsia="en-GB"/>
        </w:rPr>
        <w:t>a</w:t>
      </w:r>
      <w:r w:rsidRPr="00EE27E4">
        <w:rPr>
          <w:lang w:eastAsia="en-GB"/>
        </w:rPr>
        <w:t xml:space="preserve">n </w:t>
      </w:r>
      <w:r w:rsidRPr="00EE27E4">
        <w:rPr>
          <w:spacing w:val="-1"/>
          <w:lang w:eastAsia="en-GB"/>
        </w:rPr>
        <w:t>asynchronou</w:t>
      </w:r>
      <w:r w:rsidRPr="00EE27E4">
        <w:rPr>
          <w:lang w:eastAsia="en-GB"/>
        </w:rPr>
        <w:t xml:space="preserve">s </w:t>
      </w:r>
      <w:r w:rsidRPr="00EE27E4">
        <w:rPr>
          <w:spacing w:val="-1"/>
          <w:lang w:eastAsia="en-GB"/>
        </w:rPr>
        <w:t>enduranc</w:t>
      </w:r>
      <w:r w:rsidRPr="00EE27E4">
        <w:rPr>
          <w:lang w:eastAsia="en-GB"/>
        </w:rPr>
        <w:t xml:space="preserve">e </w:t>
      </w:r>
      <w:r w:rsidRPr="00EE27E4">
        <w:rPr>
          <w:spacing w:val="-1"/>
          <w:lang w:eastAsia="en-GB"/>
        </w:rPr>
        <w:t>test</w:t>
      </w:r>
      <w:r w:rsidRPr="00EE27E4">
        <w:rPr>
          <w:lang w:eastAsia="en-GB"/>
        </w:rPr>
        <w:t>.</w:t>
      </w:r>
      <w:r w:rsidR="00D55A40">
        <w:rPr>
          <w:lang w:eastAsia="en-GB"/>
        </w:rPr>
        <w:t xml:space="preserve"> </w:t>
      </w:r>
      <w:r w:rsidRPr="00EE27E4">
        <w:rPr>
          <w:spacing w:val="-1"/>
          <w:lang w:eastAsia="en-GB"/>
        </w:rPr>
        <w:t>The horizonta</w:t>
      </w:r>
      <w:r w:rsidRPr="00EE27E4">
        <w:rPr>
          <w:lang w:eastAsia="en-GB"/>
        </w:rPr>
        <w:t xml:space="preserve">l </w:t>
      </w:r>
      <w:r w:rsidRPr="00EE27E4">
        <w:rPr>
          <w:spacing w:val="-1"/>
          <w:lang w:eastAsia="en-GB"/>
        </w:rPr>
        <w:t>lin</w:t>
      </w:r>
      <w:r w:rsidRPr="00EE27E4">
        <w:rPr>
          <w:lang w:eastAsia="en-GB"/>
        </w:rPr>
        <w:t xml:space="preserve">e </w:t>
      </w:r>
      <w:r w:rsidRPr="00EE27E4">
        <w:rPr>
          <w:spacing w:val="-1"/>
          <w:lang w:eastAsia="en-GB"/>
        </w:rPr>
        <w:t>o</w:t>
      </w:r>
      <w:r w:rsidRPr="00EE27E4">
        <w:rPr>
          <w:lang w:eastAsia="en-GB"/>
        </w:rPr>
        <w:t xml:space="preserve">f </w:t>
      </w:r>
      <w:r w:rsidRPr="00EE27E4">
        <w:rPr>
          <w:spacing w:val="-1"/>
          <w:lang w:eastAsia="en-GB"/>
        </w:rPr>
        <w:t>actio</w:t>
      </w:r>
      <w:r w:rsidRPr="00EE27E4">
        <w:rPr>
          <w:lang w:eastAsia="en-GB"/>
        </w:rPr>
        <w:t xml:space="preserve">n </w:t>
      </w:r>
      <w:r w:rsidRPr="00EE27E4">
        <w:rPr>
          <w:spacing w:val="-1"/>
          <w:lang w:eastAsia="en-GB"/>
        </w:rPr>
        <w:t>shal</w:t>
      </w:r>
      <w:r w:rsidRPr="00EE27E4">
        <w:rPr>
          <w:lang w:eastAsia="en-GB"/>
        </w:rPr>
        <w:t xml:space="preserve">l </w:t>
      </w:r>
      <w:r w:rsidRPr="00EE27E4">
        <w:rPr>
          <w:spacing w:val="-1"/>
          <w:lang w:eastAsia="en-GB"/>
        </w:rPr>
        <w:t>b</w:t>
      </w:r>
      <w:r w:rsidRPr="00EE27E4">
        <w:rPr>
          <w:lang w:eastAsia="en-GB"/>
        </w:rPr>
        <w:t xml:space="preserve">e </w:t>
      </w:r>
      <w:r w:rsidRPr="00EE27E4">
        <w:rPr>
          <w:spacing w:val="-1"/>
          <w:lang w:eastAsia="en-GB"/>
        </w:rPr>
        <w:t>equivalen</w:t>
      </w:r>
      <w:r w:rsidRPr="00EE27E4">
        <w:rPr>
          <w:lang w:eastAsia="en-GB"/>
        </w:rPr>
        <w:t xml:space="preserve">t </w:t>
      </w:r>
      <w:r w:rsidRPr="00EE27E4">
        <w:rPr>
          <w:spacing w:val="-1"/>
          <w:lang w:eastAsia="en-GB"/>
        </w:rPr>
        <w:t>t</w:t>
      </w:r>
      <w:r w:rsidRPr="00EE27E4">
        <w:rPr>
          <w:lang w:eastAsia="en-GB"/>
        </w:rPr>
        <w:t xml:space="preserve">o </w:t>
      </w:r>
      <w:r w:rsidRPr="00EE27E4">
        <w:rPr>
          <w:spacing w:val="-1"/>
          <w:lang w:eastAsia="en-GB"/>
        </w:rPr>
        <w:t>bein</w:t>
      </w:r>
      <w:r w:rsidRPr="00EE27E4">
        <w:rPr>
          <w:lang w:eastAsia="en-GB"/>
        </w:rPr>
        <w:t xml:space="preserve">g </w:t>
      </w:r>
      <w:r w:rsidRPr="00EE27E4">
        <w:rPr>
          <w:spacing w:val="-1"/>
          <w:lang w:eastAsia="en-GB"/>
        </w:rPr>
        <w:t>paralle</w:t>
      </w:r>
      <w:r w:rsidRPr="00EE27E4">
        <w:rPr>
          <w:lang w:eastAsia="en-GB"/>
        </w:rPr>
        <w:t xml:space="preserve">l </w:t>
      </w:r>
      <w:r w:rsidRPr="00EE27E4">
        <w:rPr>
          <w:spacing w:val="-1"/>
          <w:lang w:eastAsia="en-GB"/>
        </w:rPr>
        <w:t>to th</w:t>
      </w:r>
      <w:r w:rsidRPr="00EE27E4">
        <w:rPr>
          <w:lang w:eastAsia="en-GB"/>
        </w:rPr>
        <w:t xml:space="preserve">e </w:t>
      </w:r>
      <w:r w:rsidRPr="00EE27E4">
        <w:rPr>
          <w:spacing w:val="-1"/>
          <w:lang w:eastAsia="en-GB"/>
        </w:rPr>
        <w:t>groun</w:t>
      </w:r>
      <w:r w:rsidRPr="00EE27E4">
        <w:rPr>
          <w:lang w:eastAsia="en-GB"/>
        </w:rPr>
        <w:t xml:space="preserve">d </w:t>
      </w:r>
      <w:r w:rsidRPr="00EE27E4">
        <w:rPr>
          <w:spacing w:val="-1"/>
          <w:lang w:eastAsia="en-GB"/>
        </w:rPr>
        <w:t>an</w:t>
      </w:r>
      <w:r w:rsidRPr="00EE27E4">
        <w:rPr>
          <w:lang w:eastAsia="en-GB"/>
        </w:rPr>
        <w:t xml:space="preserve">d </w:t>
      </w:r>
      <w:r w:rsidRPr="00EE27E4">
        <w:rPr>
          <w:spacing w:val="-1"/>
          <w:lang w:eastAsia="en-GB"/>
        </w:rPr>
        <w:t>alon</w:t>
      </w:r>
      <w:r w:rsidRPr="00EE27E4">
        <w:rPr>
          <w:lang w:eastAsia="en-GB"/>
        </w:rPr>
        <w:t xml:space="preserve">g </w:t>
      </w:r>
      <w:r w:rsidRPr="00EE27E4">
        <w:rPr>
          <w:spacing w:val="-1"/>
          <w:lang w:eastAsia="en-GB"/>
        </w:rPr>
        <w:t>th</w:t>
      </w:r>
      <w:r w:rsidRPr="00EE27E4">
        <w:rPr>
          <w:lang w:eastAsia="en-GB"/>
        </w:rPr>
        <w:t xml:space="preserve">e </w:t>
      </w:r>
      <w:r w:rsidRPr="00EE27E4">
        <w:rPr>
          <w:spacing w:val="-1"/>
          <w:lang w:eastAsia="en-GB"/>
        </w:rPr>
        <w:t>longitudina</w:t>
      </w:r>
      <w:r w:rsidRPr="00EE27E4">
        <w:rPr>
          <w:lang w:eastAsia="en-GB"/>
        </w:rPr>
        <w:t xml:space="preserve">l </w:t>
      </w:r>
      <w:r w:rsidRPr="00EE27E4">
        <w:rPr>
          <w:spacing w:val="-1"/>
          <w:lang w:eastAsia="en-GB"/>
        </w:rPr>
        <w:t>media</w:t>
      </w:r>
      <w:r w:rsidRPr="00EE27E4">
        <w:rPr>
          <w:lang w:eastAsia="en-GB"/>
        </w:rPr>
        <w:t xml:space="preserve">n </w:t>
      </w:r>
      <w:r w:rsidRPr="00EE27E4">
        <w:rPr>
          <w:spacing w:val="-1"/>
          <w:lang w:eastAsia="en-GB"/>
        </w:rPr>
        <w:t>plan</w:t>
      </w:r>
      <w:r w:rsidRPr="00EE27E4">
        <w:rPr>
          <w:lang w:eastAsia="en-GB"/>
        </w:rPr>
        <w:t xml:space="preserve">e </w:t>
      </w:r>
      <w:r w:rsidRPr="00EE27E4">
        <w:rPr>
          <w:spacing w:val="-1"/>
          <w:lang w:eastAsia="en-GB"/>
        </w:rPr>
        <w:t>o</w:t>
      </w:r>
      <w:r w:rsidRPr="00EE27E4">
        <w:rPr>
          <w:lang w:eastAsia="en-GB"/>
        </w:rPr>
        <w:t xml:space="preserve">f </w:t>
      </w:r>
      <w:r w:rsidRPr="00EE27E4">
        <w:rPr>
          <w:spacing w:val="-1"/>
          <w:lang w:eastAsia="en-GB"/>
        </w:rPr>
        <w:t>th</w:t>
      </w:r>
      <w:r w:rsidRPr="00EE27E4">
        <w:rPr>
          <w:lang w:eastAsia="en-GB"/>
        </w:rPr>
        <w:t xml:space="preserve">e </w:t>
      </w:r>
      <w:r w:rsidRPr="00EE27E4">
        <w:rPr>
          <w:spacing w:val="-1"/>
          <w:lang w:eastAsia="en-GB"/>
        </w:rPr>
        <w:t>towing vehicl</w:t>
      </w:r>
      <w:r w:rsidRPr="00EE27E4">
        <w:rPr>
          <w:lang w:eastAsia="en-GB"/>
        </w:rPr>
        <w:t xml:space="preserve">e </w:t>
      </w:r>
      <w:r w:rsidRPr="00EE27E4">
        <w:rPr>
          <w:spacing w:val="-1"/>
          <w:lang w:eastAsia="en-GB"/>
        </w:rPr>
        <w:t>an</w:t>
      </w:r>
      <w:r w:rsidRPr="00EE27E4">
        <w:rPr>
          <w:lang w:eastAsia="en-GB"/>
        </w:rPr>
        <w:t xml:space="preserve">d </w:t>
      </w:r>
      <w:r w:rsidRPr="00EE27E4">
        <w:rPr>
          <w:spacing w:val="-1"/>
          <w:lang w:eastAsia="en-GB"/>
        </w:rPr>
        <w:t>pas</w:t>
      </w:r>
      <w:r w:rsidRPr="00EE27E4">
        <w:rPr>
          <w:lang w:eastAsia="en-GB"/>
        </w:rPr>
        <w:t xml:space="preserve">s </w:t>
      </w:r>
      <w:r w:rsidRPr="00EE27E4">
        <w:rPr>
          <w:spacing w:val="-1"/>
          <w:lang w:eastAsia="en-GB"/>
        </w:rPr>
        <w:t>throug</w:t>
      </w:r>
      <w:r w:rsidRPr="00EE27E4">
        <w:rPr>
          <w:lang w:eastAsia="en-GB"/>
        </w:rPr>
        <w:t xml:space="preserve">h </w:t>
      </w:r>
      <w:r w:rsidRPr="00EE27E4">
        <w:rPr>
          <w:spacing w:val="-1"/>
          <w:lang w:eastAsia="en-GB"/>
        </w:rPr>
        <w:t>th</w:t>
      </w:r>
      <w:r w:rsidRPr="00EE27E4">
        <w:rPr>
          <w:lang w:eastAsia="en-GB"/>
        </w:rPr>
        <w:t xml:space="preserve">e </w:t>
      </w:r>
      <w:r w:rsidRPr="00EE27E4">
        <w:rPr>
          <w:spacing w:val="-1"/>
          <w:lang w:eastAsia="en-GB"/>
        </w:rPr>
        <w:t>centr</w:t>
      </w:r>
      <w:r w:rsidRPr="00EE27E4">
        <w:rPr>
          <w:lang w:eastAsia="en-GB"/>
        </w:rPr>
        <w:t xml:space="preserve">e </w:t>
      </w:r>
      <w:r w:rsidRPr="00EE27E4">
        <w:rPr>
          <w:spacing w:val="-1"/>
          <w:lang w:eastAsia="en-GB"/>
        </w:rPr>
        <w:t>o</w:t>
      </w:r>
      <w:r w:rsidRPr="00EE27E4">
        <w:rPr>
          <w:lang w:eastAsia="en-GB"/>
        </w:rPr>
        <w:t xml:space="preserve">f </w:t>
      </w:r>
      <w:r w:rsidRPr="00EE27E4">
        <w:rPr>
          <w:spacing w:val="-1"/>
          <w:lang w:eastAsia="en-GB"/>
        </w:rPr>
        <w:t>th</w:t>
      </w:r>
      <w:r w:rsidRPr="00EE27E4">
        <w:rPr>
          <w:lang w:eastAsia="en-GB"/>
        </w:rPr>
        <w:t xml:space="preserve">e </w:t>
      </w:r>
      <w:r w:rsidRPr="00EE27E4">
        <w:rPr>
          <w:spacing w:val="-1"/>
          <w:lang w:eastAsia="en-GB"/>
        </w:rPr>
        <w:t>couplin</w:t>
      </w:r>
      <w:r w:rsidRPr="00EE27E4">
        <w:rPr>
          <w:lang w:eastAsia="en-GB"/>
        </w:rPr>
        <w:t xml:space="preserve">g </w:t>
      </w:r>
      <w:r w:rsidRPr="00EE27E4">
        <w:rPr>
          <w:spacing w:val="-1"/>
          <w:lang w:eastAsia="en-GB"/>
        </w:rPr>
        <w:t>pin</w:t>
      </w:r>
      <w:r w:rsidRPr="00EE27E4">
        <w:rPr>
          <w:lang w:eastAsia="en-GB"/>
        </w:rPr>
        <w:t>.</w:t>
      </w:r>
      <w:r w:rsidR="009E6C48">
        <w:rPr>
          <w:lang w:eastAsia="en-GB"/>
        </w:rPr>
        <w:t xml:space="preserve"> </w:t>
      </w:r>
      <w:r w:rsidRPr="00EE27E4">
        <w:rPr>
          <w:spacing w:val="-1"/>
          <w:lang w:eastAsia="en-GB"/>
        </w:rPr>
        <w:t>The vertica</w:t>
      </w:r>
      <w:r w:rsidRPr="00EE27E4">
        <w:rPr>
          <w:lang w:eastAsia="en-GB"/>
        </w:rPr>
        <w:t xml:space="preserve">l </w:t>
      </w:r>
      <w:r w:rsidRPr="00EE27E4">
        <w:rPr>
          <w:spacing w:val="-1"/>
          <w:lang w:eastAsia="en-GB"/>
        </w:rPr>
        <w:t>lin</w:t>
      </w:r>
      <w:r w:rsidRPr="00EE27E4">
        <w:rPr>
          <w:lang w:eastAsia="en-GB"/>
        </w:rPr>
        <w:t xml:space="preserve">e </w:t>
      </w:r>
      <w:r w:rsidRPr="00EE27E4">
        <w:rPr>
          <w:spacing w:val="-1"/>
          <w:lang w:eastAsia="en-GB"/>
        </w:rPr>
        <w:t>o</w:t>
      </w:r>
      <w:r w:rsidRPr="00EE27E4">
        <w:rPr>
          <w:lang w:eastAsia="en-GB"/>
        </w:rPr>
        <w:t xml:space="preserve">f </w:t>
      </w:r>
      <w:r w:rsidRPr="00EE27E4">
        <w:rPr>
          <w:spacing w:val="-1"/>
          <w:lang w:eastAsia="en-GB"/>
        </w:rPr>
        <w:t>actio</w:t>
      </w:r>
      <w:r w:rsidRPr="00EE27E4">
        <w:rPr>
          <w:lang w:eastAsia="en-GB"/>
        </w:rPr>
        <w:t xml:space="preserve">n </w:t>
      </w:r>
      <w:r w:rsidRPr="00EE27E4">
        <w:rPr>
          <w:spacing w:val="-1"/>
          <w:lang w:eastAsia="en-GB"/>
        </w:rPr>
        <w:t>shal</w:t>
      </w:r>
      <w:r w:rsidRPr="00EE27E4">
        <w:rPr>
          <w:lang w:eastAsia="en-GB"/>
        </w:rPr>
        <w:t xml:space="preserve">l </w:t>
      </w:r>
      <w:r w:rsidRPr="00EE27E4">
        <w:rPr>
          <w:spacing w:val="-1"/>
          <w:lang w:eastAsia="en-GB"/>
        </w:rPr>
        <w:t>b</w:t>
      </w:r>
      <w:r w:rsidRPr="00EE27E4">
        <w:rPr>
          <w:lang w:eastAsia="en-GB"/>
        </w:rPr>
        <w:t xml:space="preserve">e </w:t>
      </w:r>
      <w:r w:rsidRPr="00EE27E4">
        <w:rPr>
          <w:spacing w:val="-1"/>
          <w:lang w:eastAsia="en-GB"/>
        </w:rPr>
        <w:t>perpendicula</w:t>
      </w:r>
      <w:r w:rsidRPr="00EE27E4">
        <w:rPr>
          <w:lang w:eastAsia="en-GB"/>
        </w:rPr>
        <w:t xml:space="preserve">r </w:t>
      </w:r>
      <w:r w:rsidRPr="00EE27E4">
        <w:rPr>
          <w:spacing w:val="-1"/>
          <w:lang w:eastAsia="en-GB"/>
        </w:rPr>
        <w:t>t</w:t>
      </w:r>
      <w:r w:rsidRPr="00EE27E4">
        <w:rPr>
          <w:lang w:eastAsia="en-GB"/>
        </w:rPr>
        <w:t xml:space="preserve">o </w:t>
      </w:r>
      <w:r w:rsidRPr="00EE27E4">
        <w:rPr>
          <w:spacing w:val="-1"/>
          <w:lang w:eastAsia="en-GB"/>
        </w:rPr>
        <w:t>th</w:t>
      </w:r>
      <w:r w:rsidRPr="00EE27E4">
        <w:rPr>
          <w:lang w:eastAsia="en-GB"/>
        </w:rPr>
        <w:t xml:space="preserve">e </w:t>
      </w:r>
      <w:r w:rsidRPr="00EE27E4">
        <w:rPr>
          <w:spacing w:val="-1"/>
          <w:lang w:eastAsia="en-GB"/>
        </w:rPr>
        <w:t>horizontal lin</w:t>
      </w:r>
      <w:r w:rsidRPr="00EE27E4">
        <w:rPr>
          <w:lang w:eastAsia="en-GB"/>
        </w:rPr>
        <w:t xml:space="preserve">e </w:t>
      </w:r>
      <w:r w:rsidRPr="00EE27E4">
        <w:rPr>
          <w:spacing w:val="-1"/>
          <w:lang w:eastAsia="en-GB"/>
        </w:rPr>
        <w:t>o</w:t>
      </w:r>
      <w:r w:rsidRPr="00EE27E4">
        <w:rPr>
          <w:lang w:eastAsia="en-GB"/>
        </w:rPr>
        <w:t xml:space="preserve">f </w:t>
      </w:r>
      <w:r w:rsidRPr="00EE27E4">
        <w:rPr>
          <w:spacing w:val="-1"/>
          <w:lang w:eastAsia="en-GB"/>
        </w:rPr>
        <w:t>actio</w:t>
      </w:r>
      <w:r w:rsidRPr="00EE27E4">
        <w:rPr>
          <w:lang w:eastAsia="en-GB"/>
        </w:rPr>
        <w:t xml:space="preserve">n </w:t>
      </w:r>
      <w:r w:rsidRPr="00EE27E4">
        <w:rPr>
          <w:spacing w:val="-1"/>
          <w:lang w:eastAsia="en-GB"/>
        </w:rPr>
        <w:t>an</w:t>
      </w:r>
      <w:r w:rsidRPr="00EE27E4">
        <w:rPr>
          <w:lang w:eastAsia="en-GB"/>
        </w:rPr>
        <w:t xml:space="preserve">d </w:t>
      </w:r>
      <w:r w:rsidRPr="00EE27E4">
        <w:rPr>
          <w:spacing w:val="-1"/>
          <w:lang w:eastAsia="en-GB"/>
        </w:rPr>
        <w:t>shal</w:t>
      </w:r>
      <w:r w:rsidRPr="00EE27E4">
        <w:rPr>
          <w:lang w:eastAsia="en-GB"/>
        </w:rPr>
        <w:t xml:space="preserve">l </w:t>
      </w:r>
      <w:r w:rsidRPr="00EE27E4">
        <w:rPr>
          <w:spacing w:val="-1"/>
          <w:lang w:eastAsia="en-GB"/>
        </w:rPr>
        <w:t>ac</w:t>
      </w:r>
      <w:r w:rsidRPr="00EE27E4">
        <w:rPr>
          <w:lang w:eastAsia="en-GB"/>
        </w:rPr>
        <w:t xml:space="preserve">t </w:t>
      </w:r>
      <w:r w:rsidRPr="00EE27E4">
        <w:rPr>
          <w:spacing w:val="-1"/>
          <w:lang w:eastAsia="en-GB"/>
        </w:rPr>
        <w:t>alon</w:t>
      </w:r>
      <w:r w:rsidRPr="00EE27E4">
        <w:rPr>
          <w:lang w:eastAsia="en-GB"/>
        </w:rPr>
        <w:t xml:space="preserve">g </w:t>
      </w:r>
      <w:r w:rsidRPr="00EE27E4">
        <w:rPr>
          <w:spacing w:val="-1"/>
          <w:lang w:eastAsia="en-GB"/>
        </w:rPr>
        <w:t>th</w:t>
      </w:r>
      <w:r w:rsidRPr="00EE27E4">
        <w:rPr>
          <w:lang w:eastAsia="en-GB"/>
        </w:rPr>
        <w:t xml:space="preserve">e </w:t>
      </w:r>
      <w:r w:rsidRPr="00EE27E4">
        <w:rPr>
          <w:spacing w:val="-1"/>
          <w:lang w:eastAsia="en-GB"/>
        </w:rPr>
        <w:t>longitudina</w:t>
      </w:r>
      <w:r w:rsidRPr="00EE27E4">
        <w:rPr>
          <w:lang w:eastAsia="en-GB"/>
        </w:rPr>
        <w:t xml:space="preserve">l </w:t>
      </w:r>
      <w:r w:rsidRPr="00EE27E4">
        <w:rPr>
          <w:spacing w:val="-1"/>
          <w:lang w:eastAsia="en-GB"/>
        </w:rPr>
        <w:t>centr</w:t>
      </w:r>
      <w:r w:rsidRPr="00EE27E4">
        <w:rPr>
          <w:lang w:eastAsia="en-GB"/>
        </w:rPr>
        <w:t xml:space="preserve">e </w:t>
      </w:r>
      <w:r w:rsidRPr="00EE27E4">
        <w:rPr>
          <w:spacing w:val="-1"/>
          <w:lang w:eastAsia="en-GB"/>
        </w:rPr>
        <w:t>lin</w:t>
      </w:r>
      <w:r w:rsidRPr="00EE27E4">
        <w:rPr>
          <w:lang w:eastAsia="en-GB"/>
        </w:rPr>
        <w:t xml:space="preserve">e </w:t>
      </w:r>
      <w:r w:rsidRPr="00EE27E4">
        <w:rPr>
          <w:spacing w:val="-1"/>
          <w:lang w:eastAsia="en-GB"/>
        </w:rPr>
        <w:t>of th</w:t>
      </w:r>
      <w:r w:rsidRPr="00EE27E4">
        <w:rPr>
          <w:lang w:eastAsia="en-GB"/>
        </w:rPr>
        <w:t xml:space="preserve">e </w:t>
      </w:r>
      <w:r w:rsidRPr="00EE27E4">
        <w:rPr>
          <w:spacing w:val="-1"/>
          <w:lang w:eastAsia="en-GB"/>
        </w:rPr>
        <w:t>couplin</w:t>
      </w:r>
      <w:r w:rsidRPr="00EE27E4">
        <w:rPr>
          <w:lang w:eastAsia="en-GB"/>
        </w:rPr>
        <w:t xml:space="preserve">g </w:t>
      </w:r>
      <w:r w:rsidRPr="00EE27E4">
        <w:rPr>
          <w:spacing w:val="-1"/>
          <w:lang w:eastAsia="en-GB"/>
        </w:rPr>
        <w:t>pin.</w:t>
      </w:r>
    </w:p>
    <w:p w:rsidR="00CF1F4E" w:rsidRPr="00EE27E4" w:rsidRDefault="00CF1F4E" w:rsidP="00D55A40">
      <w:pPr>
        <w:pStyle w:val="para"/>
        <w:ind w:firstLine="0"/>
        <w:rPr>
          <w:lang w:eastAsia="en-GB"/>
        </w:rPr>
      </w:pPr>
      <w:r w:rsidRPr="00EE27E4">
        <w:rPr>
          <w:spacing w:val="-1"/>
          <w:lang w:eastAsia="en-GB"/>
        </w:rPr>
        <w:t>Th</w:t>
      </w:r>
      <w:r w:rsidRPr="00EE27E4">
        <w:rPr>
          <w:lang w:eastAsia="en-GB"/>
        </w:rPr>
        <w:t xml:space="preserve">e </w:t>
      </w:r>
      <w:r w:rsidRPr="00EE27E4">
        <w:rPr>
          <w:spacing w:val="-1"/>
          <w:lang w:eastAsia="en-GB"/>
        </w:rPr>
        <w:t>fixin</w:t>
      </w:r>
      <w:r w:rsidRPr="00EE27E4">
        <w:rPr>
          <w:lang w:eastAsia="en-GB"/>
        </w:rPr>
        <w:t xml:space="preserve">g </w:t>
      </w:r>
      <w:r w:rsidRPr="00EE27E4">
        <w:rPr>
          <w:spacing w:val="-1"/>
          <w:lang w:eastAsia="en-GB"/>
        </w:rPr>
        <w:t>arrangement</w:t>
      </w:r>
      <w:r w:rsidRPr="00EE27E4">
        <w:rPr>
          <w:lang w:eastAsia="en-GB"/>
        </w:rPr>
        <w:t xml:space="preserve">s </w:t>
      </w:r>
      <w:r w:rsidRPr="00EE27E4">
        <w:rPr>
          <w:spacing w:val="-1"/>
          <w:lang w:eastAsia="en-GB"/>
        </w:rPr>
        <w:t>fo</w:t>
      </w:r>
      <w:r w:rsidRPr="00EE27E4">
        <w:rPr>
          <w:lang w:eastAsia="en-GB"/>
        </w:rPr>
        <w:t xml:space="preserve">r </w:t>
      </w:r>
      <w:r w:rsidRPr="00EE27E4">
        <w:rPr>
          <w:spacing w:val="-1"/>
          <w:lang w:eastAsia="en-GB"/>
        </w:rPr>
        <w:t>th</w:t>
      </w:r>
      <w:r w:rsidRPr="00EE27E4">
        <w:rPr>
          <w:lang w:eastAsia="en-GB"/>
        </w:rPr>
        <w:t xml:space="preserve">e </w:t>
      </w:r>
      <w:r w:rsidRPr="00EE27E4">
        <w:rPr>
          <w:spacing w:val="-1"/>
          <w:lang w:eastAsia="en-GB"/>
        </w:rPr>
        <w:t>drawba</w:t>
      </w:r>
      <w:r w:rsidRPr="00EE27E4">
        <w:rPr>
          <w:lang w:eastAsia="en-GB"/>
        </w:rPr>
        <w:t xml:space="preserve">r </w:t>
      </w:r>
      <w:r w:rsidRPr="00EE27E4">
        <w:rPr>
          <w:spacing w:val="-1"/>
          <w:lang w:eastAsia="en-GB"/>
        </w:rPr>
        <w:t>couplin</w:t>
      </w:r>
      <w:r w:rsidRPr="00EE27E4">
        <w:rPr>
          <w:lang w:eastAsia="en-GB"/>
        </w:rPr>
        <w:t xml:space="preserve">g </w:t>
      </w:r>
      <w:r w:rsidRPr="00EE27E4">
        <w:rPr>
          <w:spacing w:val="-1"/>
          <w:lang w:eastAsia="en-GB"/>
        </w:rPr>
        <w:t>an</w:t>
      </w:r>
      <w:r w:rsidRPr="00EE27E4">
        <w:rPr>
          <w:lang w:eastAsia="en-GB"/>
        </w:rPr>
        <w:t xml:space="preserve">d </w:t>
      </w:r>
      <w:r w:rsidRPr="00EE27E4">
        <w:rPr>
          <w:spacing w:val="-1"/>
          <w:lang w:eastAsia="en-GB"/>
        </w:rPr>
        <w:t>th</w:t>
      </w:r>
      <w:r w:rsidRPr="00EE27E4">
        <w:rPr>
          <w:lang w:eastAsia="en-GB"/>
        </w:rPr>
        <w:t xml:space="preserve">e </w:t>
      </w:r>
      <w:r w:rsidRPr="00EE27E4">
        <w:rPr>
          <w:spacing w:val="-1"/>
          <w:lang w:eastAsia="en-GB"/>
        </w:rPr>
        <w:t>drawbar ey</w:t>
      </w:r>
      <w:r w:rsidRPr="00EE27E4">
        <w:rPr>
          <w:lang w:eastAsia="en-GB"/>
        </w:rPr>
        <w:t xml:space="preserve">e </w:t>
      </w:r>
      <w:r w:rsidRPr="00EE27E4">
        <w:rPr>
          <w:spacing w:val="-1"/>
          <w:lang w:eastAsia="en-GB"/>
        </w:rPr>
        <w:t>o</w:t>
      </w:r>
      <w:r w:rsidRPr="00EE27E4">
        <w:rPr>
          <w:lang w:eastAsia="en-GB"/>
        </w:rPr>
        <w:t xml:space="preserve">n </w:t>
      </w:r>
      <w:r w:rsidRPr="00EE27E4">
        <w:rPr>
          <w:spacing w:val="-1"/>
          <w:lang w:eastAsia="en-GB"/>
        </w:rPr>
        <w:t>th</w:t>
      </w:r>
      <w:r w:rsidRPr="00EE27E4">
        <w:rPr>
          <w:lang w:eastAsia="en-GB"/>
        </w:rPr>
        <w:t xml:space="preserve">e </w:t>
      </w:r>
      <w:r w:rsidRPr="00EE27E4">
        <w:rPr>
          <w:spacing w:val="-1"/>
          <w:lang w:eastAsia="en-GB"/>
        </w:rPr>
        <w:t>tes</w:t>
      </w:r>
      <w:r w:rsidRPr="00EE27E4">
        <w:rPr>
          <w:lang w:eastAsia="en-GB"/>
        </w:rPr>
        <w:t xml:space="preserve">t </w:t>
      </w:r>
      <w:r w:rsidRPr="00EE27E4">
        <w:rPr>
          <w:spacing w:val="-1"/>
          <w:lang w:eastAsia="en-GB"/>
        </w:rPr>
        <w:t>ri</w:t>
      </w:r>
      <w:r w:rsidRPr="00EE27E4">
        <w:rPr>
          <w:lang w:eastAsia="en-GB"/>
        </w:rPr>
        <w:t xml:space="preserve">g </w:t>
      </w:r>
      <w:r w:rsidRPr="00EE27E4">
        <w:rPr>
          <w:spacing w:val="-1"/>
          <w:lang w:eastAsia="en-GB"/>
        </w:rPr>
        <w:t>shal</w:t>
      </w:r>
      <w:r w:rsidRPr="00EE27E4">
        <w:rPr>
          <w:lang w:eastAsia="en-GB"/>
        </w:rPr>
        <w:t xml:space="preserve">l </w:t>
      </w:r>
      <w:r w:rsidRPr="00EE27E4">
        <w:rPr>
          <w:spacing w:val="-1"/>
          <w:lang w:eastAsia="en-GB"/>
        </w:rPr>
        <w:t>b</w:t>
      </w:r>
      <w:r w:rsidRPr="00EE27E4">
        <w:rPr>
          <w:lang w:eastAsia="en-GB"/>
        </w:rPr>
        <w:t xml:space="preserve">e </w:t>
      </w:r>
      <w:r w:rsidRPr="00EE27E4">
        <w:rPr>
          <w:spacing w:val="-1"/>
          <w:lang w:eastAsia="en-GB"/>
        </w:rPr>
        <w:t>thos</w:t>
      </w:r>
      <w:r w:rsidRPr="00EE27E4">
        <w:rPr>
          <w:lang w:eastAsia="en-GB"/>
        </w:rPr>
        <w:t xml:space="preserve">e </w:t>
      </w:r>
      <w:r w:rsidRPr="00EE27E4">
        <w:rPr>
          <w:spacing w:val="-1"/>
          <w:lang w:eastAsia="en-GB"/>
        </w:rPr>
        <w:t>intende</w:t>
      </w:r>
      <w:r w:rsidRPr="00EE27E4">
        <w:rPr>
          <w:lang w:eastAsia="en-GB"/>
        </w:rPr>
        <w:t xml:space="preserve">d </w:t>
      </w:r>
      <w:r w:rsidRPr="00EE27E4">
        <w:rPr>
          <w:spacing w:val="-1"/>
          <w:lang w:eastAsia="en-GB"/>
        </w:rPr>
        <w:t>fo</w:t>
      </w:r>
      <w:r w:rsidRPr="00EE27E4">
        <w:rPr>
          <w:lang w:eastAsia="en-GB"/>
        </w:rPr>
        <w:t xml:space="preserve">r </w:t>
      </w:r>
      <w:r w:rsidRPr="00EE27E4">
        <w:rPr>
          <w:spacing w:val="-1"/>
          <w:lang w:eastAsia="en-GB"/>
        </w:rPr>
        <w:t>it</w:t>
      </w:r>
      <w:r w:rsidRPr="00EE27E4">
        <w:rPr>
          <w:lang w:eastAsia="en-GB"/>
        </w:rPr>
        <w:t xml:space="preserve">s </w:t>
      </w:r>
      <w:r w:rsidRPr="00EE27E4">
        <w:rPr>
          <w:spacing w:val="-1"/>
          <w:lang w:eastAsia="en-GB"/>
        </w:rPr>
        <w:t>attachmen</w:t>
      </w:r>
      <w:r w:rsidRPr="00EE27E4">
        <w:rPr>
          <w:lang w:eastAsia="en-GB"/>
        </w:rPr>
        <w:t xml:space="preserve">t </w:t>
      </w:r>
      <w:r w:rsidRPr="00EE27E4">
        <w:rPr>
          <w:spacing w:val="-1"/>
          <w:lang w:eastAsia="en-GB"/>
        </w:rPr>
        <w:t>to th</w:t>
      </w:r>
      <w:r w:rsidRPr="00EE27E4">
        <w:rPr>
          <w:lang w:eastAsia="en-GB"/>
        </w:rPr>
        <w:t xml:space="preserve">e </w:t>
      </w:r>
      <w:r w:rsidRPr="00EE27E4">
        <w:rPr>
          <w:spacing w:val="-1"/>
          <w:lang w:eastAsia="en-GB"/>
        </w:rPr>
        <w:t>vehicl</w:t>
      </w:r>
      <w:r w:rsidRPr="00EE27E4">
        <w:rPr>
          <w:lang w:eastAsia="en-GB"/>
        </w:rPr>
        <w:t xml:space="preserve">e </w:t>
      </w:r>
      <w:r w:rsidRPr="00EE27E4">
        <w:rPr>
          <w:spacing w:val="-1"/>
          <w:lang w:eastAsia="en-GB"/>
        </w:rPr>
        <w:t>i</w:t>
      </w:r>
      <w:r w:rsidRPr="00EE27E4">
        <w:rPr>
          <w:lang w:eastAsia="en-GB"/>
        </w:rPr>
        <w:t xml:space="preserve">n </w:t>
      </w:r>
      <w:r w:rsidRPr="00EE27E4">
        <w:rPr>
          <w:spacing w:val="-1"/>
          <w:lang w:eastAsia="en-GB"/>
        </w:rPr>
        <w:t>accordanc</w:t>
      </w:r>
      <w:r w:rsidRPr="00EE27E4">
        <w:rPr>
          <w:lang w:eastAsia="en-GB"/>
        </w:rPr>
        <w:t xml:space="preserve">e </w:t>
      </w:r>
      <w:r w:rsidRPr="00EE27E4">
        <w:rPr>
          <w:spacing w:val="-1"/>
          <w:lang w:eastAsia="en-GB"/>
        </w:rPr>
        <w:t>wit</w:t>
      </w:r>
      <w:r w:rsidRPr="00EE27E4">
        <w:rPr>
          <w:lang w:eastAsia="en-GB"/>
        </w:rPr>
        <w:t xml:space="preserve">h </w:t>
      </w:r>
      <w:r w:rsidRPr="00EE27E4">
        <w:rPr>
          <w:spacing w:val="-1"/>
          <w:lang w:eastAsia="en-GB"/>
        </w:rPr>
        <w:t>th</w:t>
      </w:r>
      <w:r w:rsidRPr="00EE27E4">
        <w:rPr>
          <w:lang w:eastAsia="en-GB"/>
        </w:rPr>
        <w:t xml:space="preserve">e </w:t>
      </w:r>
      <w:r w:rsidRPr="00EE27E4">
        <w:rPr>
          <w:spacing w:val="-1"/>
          <w:lang w:eastAsia="en-GB"/>
        </w:rPr>
        <w:t>manufacturer’</w:t>
      </w:r>
      <w:r w:rsidRPr="00EE27E4">
        <w:rPr>
          <w:lang w:eastAsia="en-GB"/>
        </w:rPr>
        <w:t xml:space="preserve">s </w:t>
      </w:r>
      <w:r w:rsidRPr="00EE27E4">
        <w:rPr>
          <w:spacing w:val="-1"/>
          <w:lang w:eastAsia="en-GB"/>
        </w:rPr>
        <w:t>fitting instructions.</w:t>
      </w:r>
    </w:p>
    <w:p w:rsidR="002C3616" w:rsidRDefault="00CF1F4E" w:rsidP="00D55A40">
      <w:pPr>
        <w:widowControl w:val="0"/>
        <w:suppressAutoHyphens w:val="0"/>
        <w:autoSpaceDE w:val="0"/>
        <w:autoSpaceDN w:val="0"/>
        <w:adjustRightInd w:val="0"/>
        <w:spacing w:before="41" w:line="240" w:lineRule="auto"/>
        <w:ind w:left="1701" w:right="-20" w:firstLine="567"/>
        <w:rPr>
          <w:spacing w:val="-1"/>
          <w:lang w:eastAsia="en-GB"/>
        </w:rPr>
      </w:pPr>
      <w:r w:rsidRPr="00EE27E4">
        <w:rPr>
          <w:spacing w:val="-1"/>
          <w:lang w:eastAsia="en-GB"/>
        </w:rPr>
        <w:t>Th</w:t>
      </w:r>
      <w:r w:rsidRPr="00EE27E4">
        <w:rPr>
          <w:lang w:eastAsia="en-GB"/>
        </w:rPr>
        <w:t xml:space="preserve">e </w:t>
      </w:r>
      <w:r w:rsidRPr="00EE27E4">
        <w:rPr>
          <w:spacing w:val="-1"/>
          <w:lang w:eastAsia="en-GB"/>
        </w:rPr>
        <w:t>followin</w:t>
      </w:r>
      <w:r w:rsidRPr="00EE27E4">
        <w:rPr>
          <w:lang w:eastAsia="en-GB"/>
        </w:rPr>
        <w:t xml:space="preserve">g </w:t>
      </w:r>
      <w:r w:rsidRPr="00EE27E4">
        <w:rPr>
          <w:spacing w:val="-1"/>
          <w:lang w:eastAsia="en-GB"/>
        </w:rPr>
        <w:t>tes</w:t>
      </w:r>
      <w:r w:rsidRPr="00EE27E4">
        <w:rPr>
          <w:lang w:eastAsia="en-GB"/>
        </w:rPr>
        <w:t xml:space="preserve">t </w:t>
      </w:r>
      <w:r w:rsidRPr="00EE27E4">
        <w:rPr>
          <w:spacing w:val="-1"/>
          <w:lang w:eastAsia="en-GB"/>
        </w:rPr>
        <w:t>force</w:t>
      </w:r>
      <w:r w:rsidRPr="00EE27E4">
        <w:rPr>
          <w:lang w:eastAsia="en-GB"/>
        </w:rPr>
        <w:t xml:space="preserve">s </w:t>
      </w:r>
      <w:r w:rsidRPr="00EE27E4">
        <w:rPr>
          <w:spacing w:val="-1"/>
          <w:lang w:eastAsia="en-GB"/>
        </w:rPr>
        <w:t>shal</w:t>
      </w:r>
      <w:r w:rsidRPr="00EE27E4">
        <w:rPr>
          <w:lang w:eastAsia="en-GB"/>
        </w:rPr>
        <w:t xml:space="preserve">l </w:t>
      </w:r>
      <w:r w:rsidRPr="00EE27E4">
        <w:rPr>
          <w:spacing w:val="-1"/>
          <w:lang w:eastAsia="en-GB"/>
        </w:rPr>
        <w:t>b</w:t>
      </w:r>
      <w:r w:rsidRPr="00EE27E4">
        <w:rPr>
          <w:lang w:eastAsia="en-GB"/>
        </w:rPr>
        <w:t xml:space="preserve">e </w:t>
      </w:r>
      <w:r w:rsidRPr="00EE27E4">
        <w:rPr>
          <w:spacing w:val="-1"/>
          <w:lang w:eastAsia="en-GB"/>
        </w:rPr>
        <w:t>applied:</w:t>
      </w:r>
    </w:p>
    <w:p w:rsidR="00D55A40" w:rsidRDefault="00CF1F4E" w:rsidP="00D55A40">
      <w:pPr>
        <w:pStyle w:val="Heading1"/>
        <w:rPr>
          <w:lang w:eastAsia="en-GB"/>
        </w:rPr>
      </w:pPr>
      <w:bookmarkStart w:id="102" w:name="_Toc401758049"/>
      <w:r w:rsidRPr="00EE27E4">
        <w:rPr>
          <w:lang w:eastAsia="en-GB"/>
        </w:rPr>
        <w:t>T</w:t>
      </w:r>
      <w:r w:rsidR="00D55A40" w:rsidRPr="00EE27E4">
        <w:rPr>
          <w:lang w:eastAsia="en-GB"/>
        </w:rPr>
        <w:t>able</w:t>
      </w:r>
      <w:r w:rsidRPr="00EE27E4">
        <w:rPr>
          <w:lang w:eastAsia="en-GB"/>
        </w:rPr>
        <w:t xml:space="preserve"> 14</w:t>
      </w:r>
      <w:bookmarkEnd w:id="102"/>
    </w:p>
    <w:p w:rsidR="00CF1F4E" w:rsidRPr="00D55A40" w:rsidRDefault="00CF1F4E" w:rsidP="00D55A40">
      <w:pPr>
        <w:pStyle w:val="Heading1"/>
        <w:rPr>
          <w:b/>
          <w:lang w:eastAsia="en-GB"/>
        </w:rPr>
      </w:pPr>
      <w:bookmarkStart w:id="103" w:name="_Toc401758050"/>
      <w:r w:rsidRPr="00D55A40">
        <w:rPr>
          <w:b/>
          <w:lang w:eastAsia="en-GB"/>
        </w:rPr>
        <w:t>Test forces</w:t>
      </w:r>
      <w:bookmarkEnd w:id="103"/>
    </w:p>
    <w:tbl>
      <w:tblPr>
        <w:tblW w:w="0" w:type="auto"/>
        <w:tblInd w:w="11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532"/>
        <w:gridCol w:w="2210"/>
        <w:gridCol w:w="2741"/>
      </w:tblGrid>
      <w:tr w:rsidR="00CF1F4E" w:rsidRPr="00EE27E4" w:rsidTr="00051025">
        <w:trPr>
          <w:trHeight w:hRule="exact" w:val="478"/>
        </w:trPr>
        <w:tc>
          <w:tcPr>
            <w:tcW w:w="2532" w:type="dxa"/>
            <w:tcBorders>
              <w:bottom w:val="single" w:sz="12" w:space="0" w:color="auto"/>
            </w:tcBorders>
          </w:tcPr>
          <w:p w:rsidR="00CF1F4E" w:rsidRPr="009E6C48" w:rsidRDefault="00CF1F4E" w:rsidP="009E6C48">
            <w:pPr>
              <w:widowControl w:val="0"/>
              <w:suppressAutoHyphens w:val="0"/>
              <w:autoSpaceDE w:val="0"/>
              <w:autoSpaceDN w:val="0"/>
              <w:adjustRightInd w:val="0"/>
              <w:spacing w:line="120" w:lineRule="exact"/>
              <w:ind w:left="113" w:right="113"/>
              <w:rPr>
                <w:i/>
                <w:sz w:val="16"/>
                <w:szCs w:val="16"/>
                <w:lang w:eastAsia="en-GB"/>
              </w:rPr>
            </w:pPr>
          </w:p>
          <w:p w:rsidR="00CF1F4E" w:rsidRPr="009E6C48" w:rsidRDefault="00CF1F4E" w:rsidP="009E6C48">
            <w:pPr>
              <w:widowControl w:val="0"/>
              <w:suppressAutoHyphens w:val="0"/>
              <w:autoSpaceDE w:val="0"/>
              <w:autoSpaceDN w:val="0"/>
              <w:adjustRightInd w:val="0"/>
              <w:spacing w:line="240" w:lineRule="auto"/>
              <w:ind w:left="113" w:right="113"/>
              <w:rPr>
                <w:i/>
                <w:sz w:val="16"/>
                <w:szCs w:val="16"/>
                <w:lang w:eastAsia="en-GB"/>
              </w:rPr>
            </w:pPr>
            <w:r w:rsidRPr="009E6C48">
              <w:rPr>
                <w:i/>
                <w:spacing w:val="-1"/>
                <w:sz w:val="16"/>
                <w:szCs w:val="16"/>
                <w:lang w:eastAsia="en-GB"/>
              </w:rPr>
              <w:t>Tes</w:t>
            </w:r>
            <w:r w:rsidRPr="009E6C48">
              <w:rPr>
                <w:i/>
                <w:sz w:val="16"/>
                <w:szCs w:val="16"/>
                <w:lang w:eastAsia="en-GB"/>
              </w:rPr>
              <w:t xml:space="preserve">t </w:t>
            </w:r>
            <w:r w:rsidRPr="009E6C48">
              <w:rPr>
                <w:i/>
                <w:spacing w:val="-1"/>
                <w:sz w:val="16"/>
                <w:szCs w:val="16"/>
                <w:lang w:eastAsia="en-GB"/>
              </w:rPr>
              <w:t>force</w:t>
            </w:r>
          </w:p>
        </w:tc>
        <w:tc>
          <w:tcPr>
            <w:tcW w:w="2210" w:type="dxa"/>
            <w:tcBorders>
              <w:bottom w:val="single" w:sz="12" w:space="0" w:color="auto"/>
            </w:tcBorders>
          </w:tcPr>
          <w:p w:rsidR="00CF1F4E" w:rsidRPr="009E6C48" w:rsidRDefault="00CF1F4E" w:rsidP="009E6C48">
            <w:pPr>
              <w:widowControl w:val="0"/>
              <w:suppressAutoHyphens w:val="0"/>
              <w:autoSpaceDE w:val="0"/>
              <w:autoSpaceDN w:val="0"/>
              <w:adjustRightInd w:val="0"/>
              <w:spacing w:line="120" w:lineRule="exact"/>
              <w:ind w:left="113" w:right="113"/>
              <w:rPr>
                <w:i/>
                <w:sz w:val="16"/>
                <w:szCs w:val="16"/>
                <w:lang w:eastAsia="en-GB"/>
              </w:rPr>
            </w:pPr>
          </w:p>
          <w:p w:rsidR="00CF1F4E" w:rsidRPr="009E6C48" w:rsidRDefault="00CF1F4E" w:rsidP="00941956">
            <w:pPr>
              <w:widowControl w:val="0"/>
              <w:suppressAutoHyphens w:val="0"/>
              <w:autoSpaceDE w:val="0"/>
              <w:autoSpaceDN w:val="0"/>
              <w:adjustRightInd w:val="0"/>
              <w:spacing w:line="240" w:lineRule="auto"/>
              <w:ind w:left="113" w:right="113"/>
              <w:rPr>
                <w:i/>
                <w:sz w:val="16"/>
                <w:szCs w:val="16"/>
                <w:lang w:eastAsia="en-GB"/>
              </w:rPr>
            </w:pPr>
            <w:r w:rsidRPr="009E6C48">
              <w:rPr>
                <w:i/>
                <w:spacing w:val="-1"/>
                <w:sz w:val="16"/>
                <w:szCs w:val="16"/>
                <w:lang w:eastAsia="en-GB"/>
              </w:rPr>
              <w:t>Mea</w:t>
            </w:r>
            <w:r w:rsidRPr="009E6C48">
              <w:rPr>
                <w:i/>
                <w:sz w:val="16"/>
                <w:szCs w:val="16"/>
                <w:lang w:eastAsia="en-GB"/>
              </w:rPr>
              <w:t xml:space="preserve">n </w:t>
            </w:r>
            <w:r w:rsidR="00941956">
              <w:rPr>
                <w:i/>
                <w:spacing w:val="-1"/>
                <w:sz w:val="16"/>
                <w:szCs w:val="16"/>
                <w:lang w:eastAsia="en-GB"/>
              </w:rPr>
              <w:t>v</w:t>
            </w:r>
            <w:r w:rsidR="00941956" w:rsidRPr="009E6C48">
              <w:rPr>
                <w:i/>
                <w:spacing w:val="-1"/>
                <w:sz w:val="16"/>
                <w:szCs w:val="16"/>
                <w:lang w:eastAsia="en-GB"/>
              </w:rPr>
              <w:t>alu</w:t>
            </w:r>
            <w:r w:rsidR="00941956" w:rsidRPr="009E6C48">
              <w:rPr>
                <w:i/>
                <w:sz w:val="16"/>
                <w:szCs w:val="16"/>
                <w:lang w:eastAsia="en-GB"/>
              </w:rPr>
              <w:t xml:space="preserve">e </w:t>
            </w:r>
            <w:r w:rsidRPr="009E6C48">
              <w:rPr>
                <w:i/>
                <w:spacing w:val="-1"/>
                <w:sz w:val="16"/>
                <w:szCs w:val="16"/>
                <w:lang w:eastAsia="en-GB"/>
              </w:rPr>
              <w:t>(</w:t>
            </w:r>
            <w:proofErr w:type="spellStart"/>
            <w:r w:rsidRPr="009E6C48">
              <w:rPr>
                <w:i/>
                <w:spacing w:val="-1"/>
                <w:sz w:val="16"/>
                <w:szCs w:val="16"/>
                <w:lang w:eastAsia="en-GB"/>
              </w:rPr>
              <w:t>kN</w:t>
            </w:r>
            <w:proofErr w:type="spellEnd"/>
            <w:r w:rsidRPr="009E6C48">
              <w:rPr>
                <w:i/>
                <w:spacing w:val="-1"/>
                <w:sz w:val="16"/>
                <w:szCs w:val="16"/>
                <w:lang w:eastAsia="en-GB"/>
              </w:rPr>
              <w:t>)</w:t>
            </w:r>
          </w:p>
        </w:tc>
        <w:tc>
          <w:tcPr>
            <w:tcW w:w="2741" w:type="dxa"/>
            <w:tcBorders>
              <w:bottom w:val="single" w:sz="12" w:space="0" w:color="auto"/>
            </w:tcBorders>
          </w:tcPr>
          <w:p w:rsidR="00CF1F4E" w:rsidRPr="009E6C48" w:rsidRDefault="00CF1F4E" w:rsidP="009E6C48">
            <w:pPr>
              <w:widowControl w:val="0"/>
              <w:suppressAutoHyphens w:val="0"/>
              <w:autoSpaceDE w:val="0"/>
              <w:autoSpaceDN w:val="0"/>
              <w:adjustRightInd w:val="0"/>
              <w:spacing w:line="120" w:lineRule="exact"/>
              <w:ind w:left="113" w:right="113"/>
              <w:rPr>
                <w:i/>
                <w:sz w:val="16"/>
                <w:szCs w:val="16"/>
                <w:lang w:eastAsia="en-GB"/>
              </w:rPr>
            </w:pPr>
          </w:p>
          <w:p w:rsidR="00CF1F4E" w:rsidRPr="009E6C48" w:rsidRDefault="00CF1F4E" w:rsidP="009E6C48">
            <w:pPr>
              <w:widowControl w:val="0"/>
              <w:suppressAutoHyphens w:val="0"/>
              <w:autoSpaceDE w:val="0"/>
              <w:autoSpaceDN w:val="0"/>
              <w:adjustRightInd w:val="0"/>
              <w:spacing w:line="240" w:lineRule="auto"/>
              <w:ind w:left="113" w:right="113"/>
              <w:rPr>
                <w:i/>
                <w:sz w:val="16"/>
                <w:szCs w:val="16"/>
                <w:lang w:eastAsia="en-GB"/>
              </w:rPr>
            </w:pPr>
            <w:r w:rsidRPr="009E6C48">
              <w:rPr>
                <w:i/>
                <w:spacing w:val="-1"/>
                <w:sz w:val="16"/>
                <w:szCs w:val="16"/>
                <w:lang w:eastAsia="en-GB"/>
              </w:rPr>
              <w:t>Amplitud</w:t>
            </w:r>
            <w:r w:rsidRPr="009E6C48">
              <w:rPr>
                <w:i/>
                <w:sz w:val="16"/>
                <w:szCs w:val="16"/>
                <w:lang w:eastAsia="en-GB"/>
              </w:rPr>
              <w:t xml:space="preserve">e </w:t>
            </w:r>
            <w:r w:rsidRPr="009E6C48">
              <w:rPr>
                <w:i/>
                <w:spacing w:val="-1"/>
                <w:sz w:val="16"/>
                <w:szCs w:val="16"/>
                <w:lang w:eastAsia="en-GB"/>
              </w:rPr>
              <w:t>(</w:t>
            </w:r>
            <w:proofErr w:type="spellStart"/>
            <w:r w:rsidRPr="009E6C48">
              <w:rPr>
                <w:i/>
                <w:spacing w:val="-1"/>
                <w:sz w:val="16"/>
                <w:szCs w:val="16"/>
                <w:lang w:eastAsia="en-GB"/>
              </w:rPr>
              <w:t>kN</w:t>
            </w:r>
            <w:proofErr w:type="spellEnd"/>
            <w:r w:rsidRPr="009E6C48">
              <w:rPr>
                <w:i/>
                <w:spacing w:val="-1"/>
                <w:sz w:val="16"/>
                <w:szCs w:val="16"/>
                <w:lang w:eastAsia="en-GB"/>
              </w:rPr>
              <w:t>)</w:t>
            </w:r>
          </w:p>
        </w:tc>
      </w:tr>
      <w:tr w:rsidR="00CF1F4E" w:rsidRPr="00EE27E4" w:rsidTr="00051025">
        <w:trPr>
          <w:trHeight w:hRule="exact" w:val="403"/>
        </w:trPr>
        <w:tc>
          <w:tcPr>
            <w:tcW w:w="2532" w:type="dxa"/>
            <w:tcBorders>
              <w:top w:val="single" w:sz="12" w:space="0" w:color="auto"/>
            </w:tcBorders>
          </w:tcPr>
          <w:p w:rsidR="00CF1F4E" w:rsidRPr="00EE27E4" w:rsidRDefault="00CF1F4E" w:rsidP="009E6C48">
            <w:pPr>
              <w:widowControl w:val="0"/>
              <w:suppressAutoHyphens w:val="0"/>
              <w:autoSpaceDE w:val="0"/>
              <w:autoSpaceDN w:val="0"/>
              <w:adjustRightInd w:val="0"/>
              <w:spacing w:before="4" w:line="100" w:lineRule="exact"/>
              <w:ind w:left="113" w:right="113"/>
              <w:rPr>
                <w:sz w:val="10"/>
                <w:szCs w:val="10"/>
                <w:lang w:eastAsia="en-GB"/>
              </w:rPr>
            </w:pPr>
          </w:p>
          <w:p w:rsidR="00CF1F4E" w:rsidRPr="00EE27E4" w:rsidRDefault="00CF1F4E" w:rsidP="009E6C48">
            <w:pPr>
              <w:widowControl w:val="0"/>
              <w:suppressAutoHyphens w:val="0"/>
              <w:autoSpaceDE w:val="0"/>
              <w:autoSpaceDN w:val="0"/>
              <w:adjustRightInd w:val="0"/>
              <w:spacing w:line="240" w:lineRule="auto"/>
              <w:ind w:left="113" w:right="113"/>
              <w:rPr>
                <w:sz w:val="24"/>
                <w:szCs w:val="24"/>
                <w:lang w:eastAsia="en-GB"/>
              </w:rPr>
            </w:pPr>
            <w:r w:rsidRPr="00EE27E4">
              <w:rPr>
                <w:spacing w:val="-1"/>
                <w:lang w:eastAsia="en-GB"/>
              </w:rPr>
              <w:t>Horizonta</w:t>
            </w:r>
            <w:r w:rsidRPr="00EE27E4">
              <w:rPr>
                <w:lang w:eastAsia="en-GB"/>
              </w:rPr>
              <w:t xml:space="preserve">l </w:t>
            </w:r>
            <w:r w:rsidRPr="00EE27E4">
              <w:rPr>
                <w:spacing w:val="-1"/>
                <w:lang w:eastAsia="en-GB"/>
              </w:rPr>
              <w:t>force</w:t>
            </w:r>
          </w:p>
        </w:tc>
        <w:tc>
          <w:tcPr>
            <w:tcW w:w="2210" w:type="dxa"/>
            <w:tcBorders>
              <w:top w:val="single" w:sz="12" w:space="0" w:color="auto"/>
            </w:tcBorders>
          </w:tcPr>
          <w:p w:rsidR="00CF1F4E" w:rsidRPr="00EE27E4" w:rsidRDefault="00CF1F4E" w:rsidP="009E6C48">
            <w:pPr>
              <w:widowControl w:val="0"/>
              <w:suppressAutoHyphens w:val="0"/>
              <w:autoSpaceDE w:val="0"/>
              <w:autoSpaceDN w:val="0"/>
              <w:adjustRightInd w:val="0"/>
              <w:spacing w:before="4" w:line="100" w:lineRule="exact"/>
              <w:ind w:left="113" w:right="113"/>
              <w:rPr>
                <w:sz w:val="10"/>
                <w:szCs w:val="10"/>
                <w:lang w:eastAsia="en-GB"/>
              </w:rPr>
            </w:pPr>
          </w:p>
          <w:p w:rsidR="00CF1F4E" w:rsidRPr="00EE27E4" w:rsidRDefault="00CF1F4E" w:rsidP="00941956">
            <w:pPr>
              <w:widowControl w:val="0"/>
              <w:suppressAutoHyphens w:val="0"/>
              <w:autoSpaceDE w:val="0"/>
              <w:autoSpaceDN w:val="0"/>
              <w:adjustRightInd w:val="0"/>
              <w:spacing w:line="240" w:lineRule="auto"/>
              <w:ind w:left="113" w:right="113"/>
              <w:rPr>
                <w:sz w:val="24"/>
                <w:szCs w:val="24"/>
                <w:lang w:eastAsia="en-GB"/>
              </w:rPr>
            </w:pPr>
            <w:r w:rsidRPr="00EE27E4">
              <w:rPr>
                <w:lang w:eastAsia="en-GB"/>
              </w:rPr>
              <w:t>0</w:t>
            </w:r>
          </w:p>
        </w:tc>
        <w:tc>
          <w:tcPr>
            <w:tcW w:w="2741" w:type="dxa"/>
            <w:tcBorders>
              <w:top w:val="single" w:sz="12" w:space="0" w:color="auto"/>
            </w:tcBorders>
          </w:tcPr>
          <w:p w:rsidR="00CF1F4E" w:rsidRPr="00EE27E4" w:rsidRDefault="00CF1F4E" w:rsidP="009E6C48">
            <w:pPr>
              <w:widowControl w:val="0"/>
              <w:suppressAutoHyphens w:val="0"/>
              <w:autoSpaceDE w:val="0"/>
              <w:autoSpaceDN w:val="0"/>
              <w:adjustRightInd w:val="0"/>
              <w:spacing w:before="4" w:line="100" w:lineRule="exact"/>
              <w:ind w:left="113" w:right="113"/>
              <w:rPr>
                <w:sz w:val="10"/>
                <w:szCs w:val="10"/>
                <w:lang w:eastAsia="en-GB"/>
              </w:rPr>
            </w:pPr>
          </w:p>
          <w:p w:rsidR="00CF1F4E" w:rsidRPr="00EE27E4" w:rsidRDefault="00CF1F4E" w:rsidP="009E6C48">
            <w:pPr>
              <w:widowControl w:val="0"/>
              <w:suppressAutoHyphens w:val="0"/>
              <w:autoSpaceDE w:val="0"/>
              <w:autoSpaceDN w:val="0"/>
              <w:adjustRightInd w:val="0"/>
              <w:spacing w:line="240" w:lineRule="auto"/>
              <w:ind w:left="113" w:right="113"/>
              <w:rPr>
                <w:sz w:val="24"/>
                <w:szCs w:val="24"/>
                <w:lang w:eastAsia="en-GB"/>
              </w:rPr>
            </w:pPr>
            <w:r w:rsidRPr="00EE27E4">
              <w:rPr>
                <w:spacing w:val="-1"/>
                <w:lang w:eastAsia="en-GB"/>
              </w:rPr>
              <w:t>±0.6D</w:t>
            </w:r>
            <w:r w:rsidRPr="00EE27E4">
              <w:rPr>
                <w:position w:val="-4"/>
                <w:sz w:val="12"/>
                <w:szCs w:val="12"/>
                <w:lang w:eastAsia="en-GB"/>
              </w:rPr>
              <w:t>c</w:t>
            </w:r>
            <w:r w:rsidRPr="00EE27E4">
              <w:rPr>
                <w:spacing w:val="48"/>
                <w:position w:val="-4"/>
                <w:sz w:val="12"/>
                <w:szCs w:val="12"/>
                <w:lang w:eastAsia="en-GB"/>
              </w:rPr>
              <w:t xml:space="preserve"> </w:t>
            </w:r>
            <w:r w:rsidRPr="00EE27E4">
              <w:rPr>
                <w:spacing w:val="-1"/>
                <w:lang w:eastAsia="en-GB"/>
              </w:rPr>
              <w:t>(Se</w:t>
            </w:r>
            <w:r w:rsidRPr="00EE27E4">
              <w:rPr>
                <w:lang w:eastAsia="en-GB"/>
              </w:rPr>
              <w:t xml:space="preserve">e </w:t>
            </w:r>
            <w:r w:rsidRPr="00EE27E4">
              <w:rPr>
                <w:spacing w:val="-1"/>
                <w:lang w:eastAsia="en-GB"/>
              </w:rPr>
              <w:t>Note)</w:t>
            </w:r>
          </w:p>
        </w:tc>
      </w:tr>
      <w:tr w:rsidR="00CF1F4E" w:rsidRPr="00EE27E4" w:rsidTr="00051025">
        <w:trPr>
          <w:trHeight w:hRule="exact" w:val="420"/>
        </w:trPr>
        <w:tc>
          <w:tcPr>
            <w:tcW w:w="2532" w:type="dxa"/>
            <w:tcBorders>
              <w:bottom w:val="single" w:sz="12" w:space="0" w:color="auto"/>
            </w:tcBorders>
          </w:tcPr>
          <w:p w:rsidR="00CF1F4E" w:rsidRPr="00EE27E4" w:rsidRDefault="00CF1F4E" w:rsidP="009E6C48">
            <w:pPr>
              <w:widowControl w:val="0"/>
              <w:suppressAutoHyphens w:val="0"/>
              <w:autoSpaceDE w:val="0"/>
              <w:autoSpaceDN w:val="0"/>
              <w:adjustRightInd w:val="0"/>
              <w:spacing w:before="1" w:line="100" w:lineRule="exact"/>
              <w:ind w:left="113" w:right="113"/>
              <w:rPr>
                <w:sz w:val="10"/>
                <w:szCs w:val="10"/>
                <w:lang w:eastAsia="en-GB"/>
              </w:rPr>
            </w:pPr>
          </w:p>
          <w:p w:rsidR="00CF1F4E" w:rsidRPr="00EE27E4" w:rsidRDefault="00CF1F4E" w:rsidP="009E6C48">
            <w:pPr>
              <w:widowControl w:val="0"/>
              <w:suppressAutoHyphens w:val="0"/>
              <w:autoSpaceDE w:val="0"/>
              <w:autoSpaceDN w:val="0"/>
              <w:adjustRightInd w:val="0"/>
              <w:spacing w:line="240" w:lineRule="auto"/>
              <w:ind w:left="113" w:right="113"/>
              <w:rPr>
                <w:sz w:val="24"/>
                <w:szCs w:val="24"/>
                <w:lang w:eastAsia="en-GB"/>
              </w:rPr>
            </w:pPr>
            <w:r w:rsidRPr="00EE27E4">
              <w:rPr>
                <w:spacing w:val="-1"/>
                <w:lang w:eastAsia="en-GB"/>
              </w:rPr>
              <w:t>Vertica</w:t>
            </w:r>
            <w:r w:rsidRPr="00EE27E4">
              <w:rPr>
                <w:lang w:eastAsia="en-GB"/>
              </w:rPr>
              <w:t xml:space="preserve">l </w:t>
            </w:r>
            <w:r w:rsidRPr="00EE27E4">
              <w:rPr>
                <w:spacing w:val="-1"/>
                <w:lang w:eastAsia="en-GB"/>
              </w:rPr>
              <w:t>force</w:t>
            </w:r>
          </w:p>
        </w:tc>
        <w:tc>
          <w:tcPr>
            <w:tcW w:w="2210" w:type="dxa"/>
            <w:tcBorders>
              <w:bottom w:val="single" w:sz="12" w:space="0" w:color="auto"/>
            </w:tcBorders>
          </w:tcPr>
          <w:p w:rsidR="00CF1F4E" w:rsidRPr="00EE27E4" w:rsidRDefault="00CF1F4E" w:rsidP="009E6C48">
            <w:pPr>
              <w:widowControl w:val="0"/>
              <w:suppressAutoHyphens w:val="0"/>
              <w:autoSpaceDE w:val="0"/>
              <w:autoSpaceDN w:val="0"/>
              <w:adjustRightInd w:val="0"/>
              <w:spacing w:before="1" w:line="100" w:lineRule="exact"/>
              <w:ind w:left="113" w:right="113"/>
              <w:rPr>
                <w:sz w:val="10"/>
                <w:szCs w:val="10"/>
                <w:lang w:eastAsia="en-GB"/>
              </w:rPr>
            </w:pPr>
          </w:p>
          <w:p w:rsidR="00CF1F4E" w:rsidRPr="00EE27E4" w:rsidRDefault="00CF1F4E" w:rsidP="009E6C48">
            <w:pPr>
              <w:widowControl w:val="0"/>
              <w:suppressAutoHyphens w:val="0"/>
              <w:autoSpaceDE w:val="0"/>
              <w:autoSpaceDN w:val="0"/>
              <w:adjustRightInd w:val="0"/>
              <w:spacing w:line="240" w:lineRule="auto"/>
              <w:ind w:left="113" w:right="113"/>
              <w:rPr>
                <w:sz w:val="24"/>
                <w:szCs w:val="24"/>
                <w:lang w:eastAsia="en-GB"/>
              </w:rPr>
            </w:pPr>
            <w:proofErr w:type="spellStart"/>
            <w:r w:rsidRPr="00EE27E4">
              <w:rPr>
                <w:spacing w:val="-1"/>
                <w:lang w:eastAsia="en-GB"/>
              </w:rPr>
              <w:t>S×g</w:t>
            </w:r>
            <w:proofErr w:type="spellEnd"/>
            <w:r w:rsidRPr="00EE27E4">
              <w:rPr>
                <w:spacing w:val="-1"/>
                <w:lang w:eastAsia="en-GB"/>
              </w:rPr>
              <w:t>/1000</w:t>
            </w:r>
          </w:p>
        </w:tc>
        <w:tc>
          <w:tcPr>
            <w:tcW w:w="2741" w:type="dxa"/>
            <w:tcBorders>
              <w:bottom w:val="single" w:sz="12" w:space="0" w:color="auto"/>
            </w:tcBorders>
          </w:tcPr>
          <w:p w:rsidR="00CF1F4E" w:rsidRPr="00EE27E4" w:rsidRDefault="00CF1F4E" w:rsidP="009E6C48">
            <w:pPr>
              <w:widowControl w:val="0"/>
              <w:suppressAutoHyphens w:val="0"/>
              <w:autoSpaceDE w:val="0"/>
              <w:autoSpaceDN w:val="0"/>
              <w:adjustRightInd w:val="0"/>
              <w:spacing w:before="1" w:line="100" w:lineRule="exact"/>
              <w:ind w:left="113" w:right="113"/>
              <w:rPr>
                <w:sz w:val="10"/>
                <w:szCs w:val="10"/>
                <w:lang w:eastAsia="en-GB"/>
              </w:rPr>
            </w:pPr>
          </w:p>
          <w:p w:rsidR="00CF1F4E" w:rsidRPr="00EE27E4" w:rsidRDefault="00CF1F4E" w:rsidP="009E6C48">
            <w:pPr>
              <w:widowControl w:val="0"/>
              <w:suppressAutoHyphens w:val="0"/>
              <w:autoSpaceDE w:val="0"/>
              <w:autoSpaceDN w:val="0"/>
              <w:adjustRightInd w:val="0"/>
              <w:spacing w:line="240" w:lineRule="auto"/>
              <w:ind w:left="113" w:right="113"/>
              <w:rPr>
                <w:sz w:val="24"/>
                <w:szCs w:val="24"/>
                <w:lang w:eastAsia="en-GB"/>
              </w:rPr>
            </w:pPr>
            <w:r w:rsidRPr="00EE27E4">
              <w:rPr>
                <w:spacing w:val="-1"/>
                <w:lang w:eastAsia="en-GB"/>
              </w:rPr>
              <w:t>±0.6</w:t>
            </w:r>
            <w:r w:rsidRPr="00EE27E4">
              <w:rPr>
                <w:lang w:eastAsia="en-GB"/>
              </w:rPr>
              <w:t xml:space="preserve">V </w:t>
            </w:r>
            <w:r w:rsidRPr="00EE27E4">
              <w:rPr>
                <w:spacing w:val="-1"/>
                <w:lang w:eastAsia="en-GB"/>
              </w:rPr>
              <w:t>(Se</w:t>
            </w:r>
            <w:r w:rsidRPr="00EE27E4">
              <w:rPr>
                <w:lang w:eastAsia="en-GB"/>
              </w:rPr>
              <w:t xml:space="preserve">e </w:t>
            </w:r>
            <w:r w:rsidRPr="00EE27E4">
              <w:rPr>
                <w:spacing w:val="-1"/>
                <w:lang w:eastAsia="en-GB"/>
              </w:rPr>
              <w:t>Note)</w:t>
            </w:r>
          </w:p>
        </w:tc>
      </w:tr>
    </w:tbl>
    <w:p w:rsidR="00CF1F4E" w:rsidRPr="00EE27E4" w:rsidRDefault="00CF1F4E" w:rsidP="00CF1F4E">
      <w:pPr>
        <w:widowControl w:val="0"/>
        <w:suppressAutoHyphens w:val="0"/>
        <w:autoSpaceDE w:val="0"/>
        <w:autoSpaceDN w:val="0"/>
        <w:adjustRightInd w:val="0"/>
        <w:spacing w:before="3" w:line="150" w:lineRule="exact"/>
        <w:rPr>
          <w:sz w:val="15"/>
          <w:szCs w:val="15"/>
          <w:lang w:eastAsia="en-GB"/>
        </w:rPr>
      </w:pPr>
    </w:p>
    <w:p w:rsidR="002C3616" w:rsidRPr="00EE27E4" w:rsidRDefault="00CF1F4E" w:rsidP="00C8324C">
      <w:pPr>
        <w:pStyle w:val="para"/>
        <w:ind w:left="1134" w:firstLine="0"/>
        <w:rPr>
          <w:lang w:eastAsia="en-GB"/>
        </w:rPr>
      </w:pPr>
      <w:r w:rsidRPr="00C8324C">
        <w:rPr>
          <w:i/>
          <w:lang w:eastAsia="en-GB"/>
        </w:rPr>
        <w:t>Note:</w:t>
      </w:r>
      <w:r w:rsidRPr="00EE27E4">
        <w:rPr>
          <w:lang w:eastAsia="en-GB"/>
        </w:rPr>
        <w:t xml:space="preserve"> In the case of Class T dedicated drawbar couplings these values shall be reduced to ±0.5D</w:t>
      </w:r>
      <w:r w:rsidRPr="00EE27E4">
        <w:rPr>
          <w:position w:val="-4"/>
          <w:sz w:val="12"/>
          <w:szCs w:val="12"/>
          <w:lang w:eastAsia="en-GB"/>
        </w:rPr>
        <w:t>c</w:t>
      </w:r>
      <w:r w:rsidRPr="00EE27E4">
        <w:rPr>
          <w:spacing w:val="48"/>
          <w:position w:val="-4"/>
          <w:sz w:val="12"/>
          <w:szCs w:val="12"/>
          <w:lang w:eastAsia="en-GB"/>
        </w:rPr>
        <w:t xml:space="preserve"> </w:t>
      </w:r>
      <w:r w:rsidRPr="00EE27E4">
        <w:rPr>
          <w:lang w:eastAsia="en-GB"/>
        </w:rPr>
        <w:t>and ±0.5V.</w:t>
      </w:r>
    </w:p>
    <w:p w:rsidR="002C3616" w:rsidRPr="00EE27E4" w:rsidRDefault="00CF1F4E" w:rsidP="00C8324C">
      <w:pPr>
        <w:pStyle w:val="para"/>
        <w:ind w:firstLine="0"/>
        <w:rPr>
          <w:lang w:eastAsia="en-GB"/>
        </w:rPr>
      </w:pPr>
      <w:r w:rsidRPr="00EE27E4">
        <w:rPr>
          <w:lang w:eastAsia="en-GB"/>
        </w:rPr>
        <w:t>The vertical and the horizontal components shall be sinusoidal in shape and shall be applied asynchronously, where the difference of their frequencies shall be between 1 per cent and 3 per cent.</w:t>
      </w:r>
    </w:p>
    <w:p w:rsidR="002C3616" w:rsidRPr="00EE27E4" w:rsidRDefault="00CF1F4E" w:rsidP="00D55A40">
      <w:pPr>
        <w:pStyle w:val="para"/>
        <w:rPr>
          <w:lang w:eastAsia="en-GB"/>
        </w:rPr>
      </w:pPr>
      <w:r w:rsidRPr="00EE27E4">
        <w:rPr>
          <w:lang w:eastAsia="en-GB"/>
        </w:rPr>
        <w:t>3.3.4.</w:t>
      </w:r>
      <w:r w:rsidRPr="00EE27E4">
        <w:rPr>
          <w:lang w:eastAsia="en-GB"/>
        </w:rPr>
        <w:tab/>
        <w:t>Static test on coupling pin locking device</w:t>
      </w:r>
    </w:p>
    <w:p w:rsidR="002C3616" w:rsidRPr="00EE27E4" w:rsidRDefault="00CF1F4E" w:rsidP="00C8324C">
      <w:pPr>
        <w:pStyle w:val="para"/>
        <w:ind w:firstLine="0"/>
        <w:rPr>
          <w:lang w:eastAsia="en-GB"/>
        </w:rPr>
      </w:pPr>
      <w:r w:rsidRPr="00EE27E4">
        <w:rPr>
          <w:lang w:eastAsia="en-GB"/>
        </w:rPr>
        <w:t>With drawbar couplings it is also necessary to test the closure and any locking devices by means of a static force of 0.25 D acting in the direction of opening.</w:t>
      </w:r>
      <w:r w:rsidR="00036196">
        <w:rPr>
          <w:lang w:eastAsia="en-GB"/>
        </w:rPr>
        <w:t xml:space="preserve"> </w:t>
      </w:r>
      <w:r w:rsidRPr="00EE27E4">
        <w:rPr>
          <w:lang w:eastAsia="en-GB"/>
        </w:rPr>
        <w:t>The test shall not cause the closure to open and it shall not cause any damage.</w:t>
      </w:r>
      <w:r w:rsidRPr="00EE27E4">
        <w:rPr>
          <w:lang w:eastAsia="en-GB"/>
        </w:rPr>
        <w:tab/>
        <w:t>A test force of 0.1 D is sufficient in the case of cylindrical coupling pins.</w:t>
      </w:r>
    </w:p>
    <w:p w:rsidR="002C3616" w:rsidRPr="00EE27E4" w:rsidRDefault="00CF1F4E" w:rsidP="000009D9">
      <w:pPr>
        <w:pStyle w:val="para"/>
        <w:keepNext/>
        <w:keepLines/>
        <w:rPr>
          <w:lang w:eastAsia="en-GB"/>
        </w:rPr>
      </w:pPr>
      <w:r w:rsidRPr="00EE27E4">
        <w:rPr>
          <w:lang w:eastAsia="en-GB"/>
        </w:rPr>
        <w:t>3.4.</w:t>
      </w:r>
      <w:r w:rsidRPr="00EE27E4">
        <w:rPr>
          <w:lang w:eastAsia="en-GB"/>
        </w:rPr>
        <w:tab/>
        <w:t>Drawbar eyes</w:t>
      </w:r>
    </w:p>
    <w:p w:rsidR="002C3616" w:rsidRPr="00EE27E4" w:rsidRDefault="00CF1F4E" w:rsidP="000009D9">
      <w:pPr>
        <w:pStyle w:val="para"/>
        <w:keepNext/>
        <w:keepLines/>
        <w:rPr>
          <w:lang w:eastAsia="en-GB"/>
        </w:rPr>
      </w:pPr>
      <w:r w:rsidRPr="00EE27E4">
        <w:rPr>
          <w:lang w:eastAsia="en-GB"/>
        </w:rPr>
        <w:t>3.4.1.</w:t>
      </w:r>
      <w:r w:rsidRPr="00EE27E4">
        <w:rPr>
          <w:lang w:eastAsia="en-GB"/>
        </w:rPr>
        <w:tab/>
        <w:t>Drawbar eyes shall be subjected to the same dynamic testing as drawbar couplings.</w:t>
      </w:r>
      <w:r w:rsidR="00C8324C">
        <w:rPr>
          <w:lang w:eastAsia="en-GB"/>
        </w:rPr>
        <w:t xml:space="preserve"> </w:t>
      </w:r>
      <w:r w:rsidRPr="00EE27E4">
        <w:rPr>
          <w:lang w:eastAsia="en-GB"/>
        </w:rPr>
        <w:t>Drawbar eyes used solely for trailers having hinged drawbars allowing free vertical movement shall be subjected to an alternating force as described in paragraph 3.3.2.</w:t>
      </w:r>
      <w:r w:rsidR="00C8324C">
        <w:rPr>
          <w:lang w:eastAsia="en-GB"/>
        </w:rPr>
        <w:t xml:space="preserve"> </w:t>
      </w:r>
      <w:r w:rsidRPr="00EE27E4">
        <w:rPr>
          <w:lang w:eastAsia="en-GB"/>
        </w:rPr>
        <w:t>Drawbar eyes also intended for use on centre axle trailers shall be tested in the same way as ball coupling heads (paragraph 3.2</w:t>
      </w:r>
      <w:r w:rsidR="009E6C48">
        <w:rPr>
          <w:lang w:eastAsia="en-GB"/>
        </w:rPr>
        <w:t>.</w:t>
      </w:r>
      <w:r w:rsidRPr="00EE27E4">
        <w:rPr>
          <w:lang w:eastAsia="en-GB"/>
        </w:rPr>
        <w:t xml:space="preserve">) for </w:t>
      </w:r>
      <w:r w:rsidR="00FA57BD" w:rsidRPr="00EE27E4">
        <w:rPr>
          <w:lang w:eastAsia="en-GB"/>
        </w:rPr>
        <w:t>trailer</w:t>
      </w:r>
      <w:r w:rsidRPr="00EE27E4">
        <w:rPr>
          <w:lang w:eastAsia="en-GB"/>
        </w:rPr>
        <w:t xml:space="preserve"> masses C up to and including 3.5 tonnes and in the same way as drawbar couplings (paragraph 3.3.3.2.) for centre axle trailers with a mass, C, exceeding 3.5 tonnes.</w:t>
      </w:r>
    </w:p>
    <w:p w:rsidR="002C3616" w:rsidRPr="00EE27E4" w:rsidRDefault="00CF1F4E" w:rsidP="00D55A40">
      <w:pPr>
        <w:pStyle w:val="para"/>
        <w:rPr>
          <w:lang w:eastAsia="en-GB"/>
        </w:rPr>
      </w:pPr>
      <w:r w:rsidRPr="00EE27E4">
        <w:rPr>
          <w:lang w:eastAsia="en-GB"/>
        </w:rPr>
        <w:t>3.4.2.</w:t>
      </w:r>
      <w:r w:rsidRPr="00EE27E4">
        <w:rPr>
          <w:lang w:eastAsia="en-GB"/>
        </w:rPr>
        <w:tab/>
      </w:r>
      <w:proofErr w:type="spellStart"/>
      <w:r w:rsidRPr="00EE27E4">
        <w:rPr>
          <w:lang w:eastAsia="en-GB"/>
        </w:rPr>
        <w:t>Toroidal</w:t>
      </w:r>
      <w:proofErr w:type="spellEnd"/>
      <w:r w:rsidRPr="00EE27E4">
        <w:rPr>
          <w:lang w:eastAsia="en-GB"/>
        </w:rPr>
        <w:t xml:space="preserve"> eyes of Class L shall be tested in the same manner as standard drawbar eyes.</w:t>
      </w:r>
    </w:p>
    <w:p w:rsidR="002C3616" w:rsidRPr="00EE27E4" w:rsidRDefault="00CF1F4E" w:rsidP="00D55A40">
      <w:pPr>
        <w:pStyle w:val="para"/>
        <w:rPr>
          <w:lang w:eastAsia="en-GB"/>
        </w:rPr>
      </w:pPr>
      <w:r w:rsidRPr="00EE27E4">
        <w:rPr>
          <w:lang w:eastAsia="en-GB"/>
        </w:rPr>
        <w:t>3.4.3.</w:t>
      </w:r>
      <w:r w:rsidRPr="00EE27E4">
        <w:rPr>
          <w:lang w:eastAsia="en-GB"/>
        </w:rPr>
        <w:tab/>
        <w:t>The testing of drawbar eyes shall be conducted in such a manner that the alternating force also acts on the parts used for attaching the drawbar eye to the drawbar.</w:t>
      </w:r>
      <w:r w:rsidR="00C8324C">
        <w:rPr>
          <w:lang w:eastAsia="en-GB"/>
        </w:rPr>
        <w:t xml:space="preserve"> </w:t>
      </w:r>
      <w:r w:rsidRPr="00EE27E4">
        <w:rPr>
          <w:lang w:eastAsia="en-GB"/>
        </w:rPr>
        <w:t>All flexible intermediate components shall be clamped.</w:t>
      </w:r>
    </w:p>
    <w:p w:rsidR="002C3616" w:rsidRPr="00EE27E4" w:rsidRDefault="00CF1F4E" w:rsidP="00D55A40">
      <w:pPr>
        <w:pStyle w:val="para"/>
        <w:rPr>
          <w:lang w:eastAsia="en-GB"/>
        </w:rPr>
      </w:pPr>
      <w:r w:rsidRPr="00EE27E4">
        <w:rPr>
          <w:lang w:eastAsia="en-GB"/>
        </w:rPr>
        <w:t>3.5.</w:t>
      </w:r>
      <w:r w:rsidRPr="00EE27E4">
        <w:rPr>
          <w:lang w:eastAsia="en-GB"/>
        </w:rPr>
        <w:tab/>
        <w:t>Hook type couplings</w:t>
      </w:r>
    </w:p>
    <w:p w:rsidR="002C3616" w:rsidRPr="00EE27E4" w:rsidRDefault="00CF1F4E" w:rsidP="00D55A40">
      <w:pPr>
        <w:pStyle w:val="para"/>
        <w:rPr>
          <w:lang w:eastAsia="en-GB"/>
        </w:rPr>
      </w:pPr>
      <w:r w:rsidRPr="00EE27E4">
        <w:rPr>
          <w:lang w:eastAsia="en-GB"/>
        </w:rPr>
        <w:t>3.5.1.</w:t>
      </w:r>
      <w:r w:rsidRPr="00EE27E4">
        <w:rPr>
          <w:lang w:eastAsia="en-GB"/>
        </w:rPr>
        <w:tab/>
        <w:t>Class K hook type couplings shall satisfy the dynamic test given in paragraph 3.5.2</w:t>
      </w:r>
      <w:r w:rsidR="00C574C1">
        <w:rPr>
          <w:lang w:eastAsia="en-GB"/>
        </w:rPr>
        <w:t>.</w:t>
      </w:r>
      <w:r w:rsidRPr="00EE27E4">
        <w:rPr>
          <w:lang w:eastAsia="en-GB"/>
        </w:rPr>
        <w:t xml:space="preserve"> </w:t>
      </w:r>
      <w:proofErr w:type="gramStart"/>
      <w:r w:rsidRPr="00EE27E4">
        <w:rPr>
          <w:lang w:eastAsia="en-GB"/>
        </w:rPr>
        <w:t>of</w:t>
      </w:r>
      <w:proofErr w:type="gramEnd"/>
      <w:r w:rsidRPr="00EE27E4">
        <w:rPr>
          <w:lang w:eastAsia="en-GB"/>
        </w:rPr>
        <w:t xml:space="preserve"> this annex.</w:t>
      </w:r>
    </w:p>
    <w:p w:rsidR="002C3616" w:rsidRPr="00EE27E4" w:rsidRDefault="00CF1F4E" w:rsidP="00D55A40">
      <w:pPr>
        <w:pStyle w:val="para"/>
        <w:rPr>
          <w:lang w:eastAsia="en-GB"/>
        </w:rPr>
      </w:pPr>
      <w:r w:rsidRPr="00EE27E4">
        <w:rPr>
          <w:lang w:eastAsia="en-GB"/>
        </w:rPr>
        <w:t>3.5.2.</w:t>
      </w:r>
      <w:r w:rsidRPr="00EE27E4">
        <w:rPr>
          <w:lang w:eastAsia="en-GB"/>
        </w:rPr>
        <w:tab/>
        <w:t>Dynamic test:</w:t>
      </w:r>
    </w:p>
    <w:p w:rsidR="002C3616" w:rsidRPr="00EE27E4" w:rsidRDefault="00CF1F4E" w:rsidP="00C8324C">
      <w:pPr>
        <w:pStyle w:val="para"/>
        <w:rPr>
          <w:lang w:eastAsia="en-GB"/>
        </w:rPr>
      </w:pPr>
      <w:r w:rsidRPr="00EE27E4">
        <w:rPr>
          <w:lang w:eastAsia="en-GB"/>
        </w:rPr>
        <w:t>3.5.2.1.</w:t>
      </w:r>
      <w:r w:rsidRPr="00EE27E4">
        <w:rPr>
          <w:lang w:eastAsia="en-GB"/>
        </w:rPr>
        <w:tab/>
        <w:t xml:space="preserve">The dynamic test shall be a pulsating test using a Class L </w:t>
      </w:r>
      <w:proofErr w:type="spellStart"/>
      <w:r w:rsidRPr="00EE27E4">
        <w:rPr>
          <w:lang w:eastAsia="en-GB"/>
        </w:rPr>
        <w:t>toroidal</w:t>
      </w:r>
      <w:proofErr w:type="spellEnd"/>
      <w:r w:rsidRPr="00EE27E4">
        <w:rPr>
          <w:lang w:eastAsia="en-GB"/>
        </w:rPr>
        <w:t xml:space="preserve"> eye and with the coupling mounted as it would be on a vehicle and with all of the necessary parts for vehicle installation.</w:t>
      </w:r>
      <w:r w:rsidR="00C8324C">
        <w:rPr>
          <w:lang w:eastAsia="en-GB"/>
        </w:rPr>
        <w:t xml:space="preserve"> </w:t>
      </w:r>
      <w:r w:rsidRPr="00EE27E4">
        <w:rPr>
          <w:lang w:eastAsia="en-GB"/>
        </w:rPr>
        <w:t>However, any flexible components may be neutralised</w:t>
      </w:r>
      <w:r w:rsidR="00C8324C">
        <w:rPr>
          <w:lang w:eastAsia="en-GB"/>
        </w:rPr>
        <w:t xml:space="preserve"> </w:t>
      </w:r>
      <w:r w:rsidRPr="00EE27E4">
        <w:rPr>
          <w:spacing w:val="-1"/>
          <w:lang w:eastAsia="en-GB"/>
        </w:rPr>
        <w:t>wit</w:t>
      </w:r>
      <w:r w:rsidRPr="00EE27E4">
        <w:rPr>
          <w:lang w:eastAsia="en-GB"/>
        </w:rPr>
        <w:t xml:space="preserve">h </w:t>
      </w:r>
      <w:r w:rsidRPr="00EE27E4">
        <w:rPr>
          <w:spacing w:val="-1"/>
          <w:lang w:eastAsia="en-GB"/>
        </w:rPr>
        <w:t>th</w:t>
      </w:r>
      <w:r w:rsidRPr="00EE27E4">
        <w:rPr>
          <w:lang w:eastAsia="en-GB"/>
        </w:rPr>
        <w:t xml:space="preserve">e </w:t>
      </w:r>
      <w:r w:rsidRPr="00EE27E4">
        <w:rPr>
          <w:spacing w:val="-1"/>
          <w:lang w:eastAsia="en-GB"/>
        </w:rPr>
        <w:t>agreemen</w:t>
      </w:r>
      <w:r w:rsidRPr="00EE27E4">
        <w:rPr>
          <w:lang w:eastAsia="en-GB"/>
        </w:rPr>
        <w:t xml:space="preserve">t </w:t>
      </w:r>
      <w:r w:rsidRPr="00EE27E4">
        <w:rPr>
          <w:spacing w:val="-1"/>
          <w:lang w:eastAsia="en-GB"/>
        </w:rPr>
        <w:t>o</w:t>
      </w:r>
      <w:r w:rsidRPr="00EE27E4">
        <w:rPr>
          <w:lang w:eastAsia="en-GB"/>
        </w:rPr>
        <w:t xml:space="preserve">f </w:t>
      </w:r>
      <w:r w:rsidRPr="00EE27E4">
        <w:rPr>
          <w:spacing w:val="-1"/>
          <w:lang w:eastAsia="en-GB"/>
        </w:rPr>
        <w:t>th</w:t>
      </w:r>
      <w:r w:rsidRPr="00EE27E4">
        <w:rPr>
          <w:lang w:eastAsia="en-GB"/>
        </w:rPr>
        <w:t>e</w:t>
      </w:r>
      <w:r w:rsidR="00C236C9" w:rsidRPr="00C236C9">
        <w:rPr>
          <w:lang w:eastAsia="en-GB"/>
        </w:rPr>
        <w:t xml:space="preserve"> </w:t>
      </w:r>
      <w:r w:rsidR="00C236C9">
        <w:rPr>
          <w:lang w:eastAsia="en-GB"/>
        </w:rPr>
        <w:t>T</w:t>
      </w:r>
      <w:r w:rsidR="00C236C9" w:rsidRPr="00EE27E4">
        <w:rPr>
          <w:lang w:eastAsia="en-GB"/>
        </w:rPr>
        <w:t xml:space="preserve">ype </w:t>
      </w:r>
      <w:r w:rsidR="00C236C9">
        <w:rPr>
          <w:lang w:eastAsia="en-GB"/>
        </w:rPr>
        <w:t>A</w:t>
      </w:r>
      <w:r w:rsidR="00C236C9" w:rsidRPr="00EE27E4">
        <w:rPr>
          <w:lang w:eastAsia="en-GB"/>
        </w:rPr>
        <w:t xml:space="preserve">pproval </w:t>
      </w:r>
      <w:r w:rsidR="00C236C9">
        <w:rPr>
          <w:lang w:eastAsia="en-GB"/>
        </w:rPr>
        <w:t>A</w:t>
      </w:r>
      <w:r w:rsidR="00C236C9" w:rsidRPr="00EE27E4">
        <w:rPr>
          <w:lang w:eastAsia="en-GB"/>
        </w:rPr>
        <w:t xml:space="preserve">uthority or </w:t>
      </w:r>
      <w:r w:rsidR="00C236C9">
        <w:rPr>
          <w:lang w:eastAsia="en-GB"/>
        </w:rPr>
        <w:t>T</w:t>
      </w:r>
      <w:r w:rsidR="00C236C9" w:rsidRPr="00EE27E4">
        <w:rPr>
          <w:lang w:eastAsia="en-GB"/>
        </w:rPr>
        <w:t xml:space="preserve">echnical </w:t>
      </w:r>
      <w:r w:rsidR="00C236C9">
        <w:rPr>
          <w:lang w:eastAsia="en-GB"/>
        </w:rPr>
        <w:t>S</w:t>
      </w:r>
      <w:r w:rsidR="00C236C9" w:rsidRPr="00EE27E4">
        <w:rPr>
          <w:lang w:eastAsia="en-GB"/>
        </w:rPr>
        <w:t>ervice</w:t>
      </w:r>
      <w:r w:rsidRPr="00EE27E4">
        <w:rPr>
          <w:spacing w:val="-1"/>
          <w:lang w:eastAsia="en-GB"/>
        </w:rPr>
        <w:t>;</w:t>
      </w:r>
    </w:p>
    <w:p w:rsidR="002C3616" w:rsidRPr="00EE27E4" w:rsidRDefault="00CF1F4E" w:rsidP="00C8324C">
      <w:pPr>
        <w:pStyle w:val="para"/>
        <w:rPr>
          <w:lang w:eastAsia="en-GB"/>
        </w:rPr>
      </w:pPr>
      <w:r w:rsidRPr="00EE27E4">
        <w:rPr>
          <w:lang w:eastAsia="en-GB"/>
        </w:rPr>
        <w:t>3.5.2.2.</w:t>
      </w:r>
      <w:r w:rsidRPr="00EE27E4">
        <w:rPr>
          <w:lang w:eastAsia="en-GB"/>
        </w:rPr>
        <w:tab/>
        <w:t>For hook type couplings intended for use with hinged drawbar trailers, where the imposed vertical load on the coupling, S, is zero, the test force shall be applied in a horizontal direction simulating a tensile force on the hook and varying between 0.05 D and 1.00 D;</w:t>
      </w:r>
    </w:p>
    <w:p w:rsidR="002C3616" w:rsidRPr="00EE27E4" w:rsidRDefault="00CF1F4E" w:rsidP="00C8324C">
      <w:pPr>
        <w:pStyle w:val="para"/>
        <w:rPr>
          <w:lang w:eastAsia="en-GB"/>
        </w:rPr>
      </w:pPr>
      <w:r w:rsidRPr="00EE27E4">
        <w:rPr>
          <w:lang w:eastAsia="en-GB"/>
        </w:rPr>
        <w:t>3.5.2.3.</w:t>
      </w:r>
      <w:r w:rsidRPr="00EE27E4">
        <w:rPr>
          <w:lang w:eastAsia="en-GB"/>
        </w:rPr>
        <w:tab/>
        <w:t>For hook type couplings intended for use with centre axle trailers the test force shall represent the resultant of the horizontal and vertical forces on the coupling and shall be applied along an angle, -α, that is, from top front to bottom rear (see Figure 21), and equivalent to the calculated angle of the resultant between</w:t>
      </w:r>
      <w:r w:rsidR="00C8324C">
        <w:rPr>
          <w:lang w:eastAsia="en-GB"/>
        </w:rPr>
        <w:t xml:space="preserve"> </w:t>
      </w:r>
      <w:r w:rsidRPr="00EE27E4">
        <w:rPr>
          <w:lang w:eastAsia="en-GB"/>
        </w:rPr>
        <w:t>the horizontal and vertical forces on the coupling. The force, F</w:t>
      </w:r>
      <w:proofErr w:type="spellStart"/>
      <w:r w:rsidRPr="00EE27E4">
        <w:rPr>
          <w:position w:val="-4"/>
          <w:sz w:val="12"/>
          <w:szCs w:val="12"/>
          <w:lang w:eastAsia="en-GB"/>
        </w:rPr>
        <w:t>hs</w:t>
      </w:r>
      <w:proofErr w:type="spellEnd"/>
      <w:r w:rsidRPr="00EE27E4">
        <w:rPr>
          <w:position w:val="-4"/>
          <w:sz w:val="12"/>
          <w:szCs w:val="12"/>
          <w:lang w:eastAsia="en-GB"/>
        </w:rPr>
        <w:t xml:space="preserve"> res</w:t>
      </w:r>
      <w:r w:rsidRPr="00EE27E4">
        <w:rPr>
          <w:spacing w:val="48"/>
          <w:position w:val="-4"/>
          <w:sz w:val="12"/>
          <w:szCs w:val="12"/>
          <w:lang w:eastAsia="en-GB"/>
        </w:rPr>
        <w:t xml:space="preserve"> </w:t>
      </w:r>
      <w:r w:rsidRPr="00EE27E4">
        <w:rPr>
          <w:lang w:eastAsia="en-GB"/>
        </w:rPr>
        <w:t>shall be calculated as:</w:t>
      </w:r>
    </w:p>
    <w:p w:rsidR="00CF1F4E" w:rsidRPr="00EE27E4" w:rsidRDefault="00E300E5" w:rsidP="00E300E5">
      <w:pPr>
        <w:pStyle w:val="para"/>
        <w:ind w:firstLine="0"/>
        <w:rPr>
          <w:lang w:eastAsia="en-GB"/>
        </w:rPr>
      </w:pPr>
      <w:r w:rsidRPr="00EE4BEB">
        <w:rPr>
          <w:position w:val="-20"/>
          <w:lang w:eastAsia="en-GB"/>
        </w:rPr>
        <w:object w:dxaOrig="4540" w:dyaOrig="520">
          <v:shape id="_x0000_i1058" type="#_x0000_t75" style="width:227.25pt;height:26.25pt" o:ole="">
            <v:imagedata r:id="rId72" o:title=""/>
          </v:shape>
          <o:OLEObject Type="Embed" ProgID="Equation.3" ShapeID="_x0000_i1058" DrawAspect="Content" ObjectID="_1511940363" r:id="rId73"/>
        </w:object>
      </w:r>
    </w:p>
    <w:p w:rsidR="00CF1F4E" w:rsidRPr="00EE27E4" w:rsidRDefault="00CF1F4E" w:rsidP="00EE4BEB">
      <w:pPr>
        <w:pStyle w:val="para"/>
        <w:rPr>
          <w:lang w:eastAsia="en-GB"/>
        </w:rPr>
      </w:pPr>
      <w:r w:rsidRPr="00EE27E4">
        <w:rPr>
          <w:lang w:eastAsia="en-GB"/>
        </w:rPr>
        <w:t>3.5.2.4.</w:t>
      </w:r>
      <w:r w:rsidRPr="00EE27E4">
        <w:rPr>
          <w:lang w:eastAsia="en-GB"/>
        </w:rPr>
        <w:tab/>
        <w:t>The applied force shall vary between</w:t>
      </w:r>
      <w:r w:rsidR="00AC5FA0">
        <w:rPr>
          <w:lang w:eastAsia="en-GB"/>
        </w:rPr>
        <w:t xml:space="preserve"> </w:t>
      </w:r>
      <w:r w:rsidRPr="00EE4BEB">
        <w:rPr>
          <w:lang w:eastAsia="en-GB"/>
        </w:rPr>
        <w:t>0.05</w:t>
      </w:r>
      <w:r w:rsidR="00EE4BEB">
        <w:rPr>
          <w:lang w:eastAsia="en-GB"/>
        </w:rPr>
        <w:t xml:space="preserve"> </w:t>
      </w:r>
      <w:proofErr w:type="spellStart"/>
      <w:r w:rsidRPr="00EE4BEB">
        <w:rPr>
          <w:lang w:eastAsia="en-GB"/>
        </w:rPr>
        <w:t>F</w:t>
      </w:r>
      <w:r w:rsidRPr="00EE4BEB">
        <w:rPr>
          <w:vertAlign w:val="subscript"/>
          <w:lang w:eastAsia="en-GB"/>
        </w:rPr>
        <w:t>hs</w:t>
      </w:r>
      <w:proofErr w:type="spellEnd"/>
      <w:r w:rsidRPr="00EE4BEB">
        <w:rPr>
          <w:vertAlign w:val="subscript"/>
          <w:lang w:eastAsia="en-GB"/>
        </w:rPr>
        <w:t xml:space="preserve"> res</w:t>
      </w:r>
      <w:r w:rsidR="00AC5FA0" w:rsidRPr="00EE4BEB">
        <w:rPr>
          <w:lang w:eastAsia="en-GB"/>
        </w:rPr>
        <w:t xml:space="preserve"> </w:t>
      </w:r>
      <w:r w:rsidRPr="00EE27E4">
        <w:rPr>
          <w:lang w:eastAsia="en-GB"/>
        </w:rPr>
        <w:t>and</w:t>
      </w:r>
      <w:r w:rsidR="00AC5FA0">
        <w:rPr>
          <w:lang w:eastAsia="en-GB"/>
        </w:rPr>
        <w:t xml:space="preserve"> </w:t>
      </w:r>
      <w:r w:rsidRPr="00EE4BEB">
        <w:rPr>
          <w:lang w:eastAsia="en-GB"/>
        </w:rPr>
        <w:t>1.00</w:t>
      </w:r>
      <w:r w:rsidR="00EE4BEB">
        <w:rPr>
          <w:lang w:eastAsia="en-GB"/>
        </w:rPr>
        <w:t xml:space="preserve"> </w:t>
      </w:r>
      <w:proofErr w:type="spellStart"/>
      <w:proofErr w:type="gramStart"/>
      <w:r w:rsidRPr="00EE4BEB">
        <w:rPr>
          <w:lang w:eastAsia="en-GB"/>
        </w:rPr>
        <w:t>F</w:t>
      </w:r>
      <w:r w:rsidRPr="00EE4BEB">
        <w:rPr>
          <w:vertAlign w:val="subscript"/>
          <w:lang w:eastAsia="en-GB"/>
        </w:rPr>
        <w:t>hs</w:t>
      </w:r>
      <w:proofErr w:type="spellEnd"/>
      <w:r w:rsidRPr="00EE4BEB">
        <w:rPr>
          <w:vertAlign w:val="subscript"/>
          <w:lang w:eastAsia="en-GB"/>
        </w:rPr>
        <w:t xml:space="preserve"> </w:t>
      </w:r>
      <w:r w:rsidR="00AC5FA0" w:rsidRPr="00EE4BEB">
        <w:rPr>
          <w:vertAlign w:val="subscript"/>
          <w:lang w:eastAsia="en-GB"/>
        </w:rPr>
        <w:t xml:space="preserve"> </w:t>
      </w:r>
      <w:r w:rsidRPr="00EE4BEB">
        <w:rPr>
          <w:vertAlign w:val="subscript"/>
          <w:lang w:eastAsia="en-GB"/>
        </w:rPr>
        <w:t>res</w:t>
      </w:r>
      <w:proofErr w:type="gramEnd"/>
      <w:r w:rsidRPr="00EE4BEB">
        <w:rPr>
          <w:lang w:eastAsia="en-GB"/>
        </w:rPr>
        <w:t>.</w:t>
      </w:r>
    </w:p>
    <w:p w:rsidR="002C3616" w:rsidRPr="00EE27E4" w:rsidRDefault="00CF1F4E" w:rsidP="00C8324C">
      <w:pPr>
        <w:pStyle w:val="para"/>
        <w:rPr>
          <w:lang w:eastAsia="en-GB"/>
        </w:rPr>
      </w:pPr>
      <w:r w:rsidRPr="00EE27E4">
        <w:rPr>
          <w:lang w:eastAsia="en-GB"/>
        </w:rPr>
        <w:t>3.5.3.</w:t>
      </w:r>
      <w:r w:rsidRPr="00EE27E4">
        <w:rPr>
          <w:lang w:eastAsia="en-GB"/>
        </w:rPr>
        <w:tab/>
        <w:t>Static test on coupling locking device</w:t>
      </w:r>
    </w:p>
    <w:p w:rsidR="00051025" w:rsidRDefault="00CF1F4E" w:rsidP="00C8324C">
      <w:pPr>
        <w:pStyle w:val="para"/>
        <w:ind w:firstLine="0"/>
        <w:rPr>
          <w:lang w:eastAsia="en-GB"/>
        </w:rPr>
      </w:pPr>
      <w:r w:rsidRPr="00EE27E4">
        <w:rPr>
          <w:lang w:eastAsia="en-GB"/>
        </w:rPr>
        <w:t xml:space="preserve">With hook type couplings it is also necessary to test the closure and any locking devices by means of a </w:t>
      </w:r>
      <w:r w:rsidR="00051025" w:rsidRPr="00051025">
        <w:rPr>
          <w:lang w:eastAsia="en-GB"/>
        </w:rPr>
        <w:t>static force of 0.6 D acting in the direction of opening. The test shall not cause the closure to open. The closure/locking device shall be functional after the test.</w:t>
      </w:r>
    </w:p>
    <w:p w:rsidR="002C3616" w:rsidRPr="00EE27E4" w:rsidRDefault="00CF1F4E" w:rsidP="00C8324C">
      <w:pPr>
        <w:pStyle w:val="para"/>
        <w:rPr>
          <w:lang w:eastAsia="en-GB"/>
        </w:rPr>
      </w:pPr>
      <w:r w:rsidRPr="00EE27E4">
        <w:rPr>
          <w:lang w:eastAsia="en-GB"/>
        </w:rPr>
        <w:t>3.6.</w:t>
      </w:r>
      <w:r w:rsidRPr="00EE27E4">
        <w:rPr>
          <w:lang w:eastAsia="en-GB"/>
        </w:rPr>
        <w:tab/>
        <w:t>Drawbars</w:t>
      </w:r>
    </w:p>
    <w:p w:rsidR="002C3616" w:rsidRPr="00EE27E4" w:rsidRDefault="00CF1F4E" w:rsidP="00036196">
      <w:pPr>
        <w:pStyle w:val="para"/>
        <w:rPr>
          <w:lang w:eastAsia="en-GB"/>
        </w:rPr>
      </w:pPr>
      <w:r w:rsidRPr="00EE27E4">
        <w:rPr>
          <w:lang w:eastAsia="en-GB"/>
        </w:rPr>
        <w:t>3.6.1.</w:t>
      </w:r>
      <w:r w:rsidRPr="00EE27E4">
        <w:rPr>
          <w:lang w:eastAsia="en-GB"/>
        </w:rPr>
        <w:tab/>
        <w:t xml:space="preserve">Drawbars shall be tested in the same way as drawbar eyes (see </w:t>
      </w:r>
      <w:r w:rsidR="00C236C9" w:rsidRPr="00EE27E4">
        <w:rPr>
          <w:lang w:eastAsia="en-GB"/>
        </w:rPr>
        <w:t>paragraph</w:t>
      </w:r>
      <w:r w:rsidR="00C236C9">
        <w:rPr>
          <w:lang w:eastAsia="en-GB"/>
        </w:rPr>
        <w:t> </w:t>
      </w:r>
      <w:r w:rsidRPr="00EE27E4">
        <w:rPr>
          <w:lang w:eastAsia="en-GB"/>
        </w:rPr>
        <w:t>3.4.).</w:t>
      </w:r>
      <w:r w:rsidR="00C236C9">
        <w:rPr>
          <w:lang w:eastAsia="en-GB"/>
        </w:rPr>
        <w:t xml:space="preserve"> </w:t>
      </w:r>
      <w:r w:rsidRPr="00EE27E4">
        <w:rPr>
          <w:lang w:eastAsia="en-GB"/>
        </w:rPr>
        <w:t xml:space="preserve">The </w:t>
      </w:r>
      <w:r w:rsidR="00C236C9">
        <w:rPr>
          <w:lang w:eastAsia="en-GB"/>
        </w:rPr>
        <w:t>T</w:t>
      </w:r>
      <w:r w:rsidR="00C236C9" w:rsidRPr="00EE27E4">
        <w:rPr>
          <w:lang w:eastAsia="en-GB"/>
        </w:rPr>
        <w:t xml:space="preserve">ype </w:t>
      </w:r>
      <w:r w:rsidR="00C236C9">
        <w:rPr>
          <w:lang w:eastAsia="en-GB"/>
        </w:rPr>
        <w:t>A</w:t>
      </w:r>
      <w:r w:rsidR="00C236C9" w:rsidRPr="00EE27E4">
        <w:rPr>
          <w:lang w:eastAsia="en-GB"/>
        </w:rPr>
        <w:t xml:space="preserve">pproval </w:t>
      </w:r>
      <w:r w:rsidR="00C236C9">
        <w:rPr>
          <w:lang w:eastAsia="en-GB"/>
        </w:rPr>
        <w:t>A</w:t>
      </w:r>
      <w:r w:rsidR="00C236C9" w:rsidRPr="00EE27E4">
        <w:rPr>
          <w:lang w:eastAsia="en-GB"/>
        </w:rPr>
        <w:t xml:space="preserve">uthority or </w:t>
      </w:r>
      <w:r w:rsidR="00C236C9">
        <w:rPr>
          <w:lang w:eastAsia="en-GB"/>
        </w:rPr>
        <w:t>T</w:t>
      </w:r>
      <w:r w:rsidR="00C236C9" w:rsidRPr="00EE27E4">
        <w:rPr>
          <w:lang w:eastAsia="en-GB"/>
        </w:rPr>
        <w:t xml:space="preserve">echnical </w:t>
      </w:r>
      <w:r w:rsidR="00C236C9">
        <w:rPr>
          <w:lang w:eastAsia="en-GB"/>
        </w:rPr>
        <w:t>S</w:t>
      </w:r>
      <w:r w:rsidR="00C236C9" w:rsidRPr="00EE27E4">
        <w:rPr>
          <w:lang w:eastAsia="en-GB"/>
        </w:rPr>
        <w:t>ervice</w:t>
      </w:r>
      <w:r w:rsidRPr="00EE27E4">
        <w:rPr>
          <w:lang w:eastAsia="en-GB"/>
        </w:rPr>
        <w:t xml:space="preserve"> may waive an endurance test if the simple design of a component makes a theoretical check of its strength possible.</w:t>
      </w:r>
      <w:r w:rsidR="009E6C48">
        <w:rPr>
          <w:lang w:eastAsia="en-GB"/>
        </w:rPr>
        <w:t xml:space="preserve"> </w:t>
      </w:r>
      <w:r w:rsidRPr="00EE27E4">
        <w:rPr>
          <w:lang w:eastAsia="en-GB"/>
        </w:rPr>
        <w:t>The design forces for the theoretical verification of the drawbar of centre axle trailers with a mass, C, of up to and including 3.5 tonnes shall be taken from ISO 7641/1:1983.</w:t>
      </w:r>
      <w:r w:rsidR="00036196">
        <w:rPr>
          <w:lang w:eastAsia="en-GB"/>
        </w:rPr>
        <w:t xml:space="preserve"> T</w:t>
      </w:r>
      <w:r w:rsidRPr="00EE27E4">
        <w:rPr>
          <w:lang w:eastAsia="en-GB"/>
        </w:rPr>
        <w:t>he design forces for the theoretical verification of drawbars for centre axle trailers having a mass, C, over 3.5 tonnes shall be calculated as follows:</w:t>
      </w:r>
    </w:p>
    <w:p w:rsidR="002C3616" w:rsidRPr="00EE27E4" w:rsidRDefault="00CF1F4E" w:rsidP="00C8324C">
      <w:pPr>
        <w:pStyle w:val="para"/>
        <w:ind w:firstLine="0"/>
        <w:rPr>
          <w:lang w:eastAsia="en-GB"/>
        </w:rPr>
      </w:pPr>
      <w:r w:rsidRPr="00EE27E4">
        <w:rPr>
          <w:lang w:eastAsia="en-GB"/>
        </w:rPr>
        <w:t>F</w:t>
      </w:r>
      <w:proofErr w:type="spellStart"/>
      <w:r w:rsidRPr="00EE27E4">
        <w:rPr>
          <w:position w:val="-4"/>
          <w:sz w:val="12"/>
          <w:szCs w:val="12"/>
          <w:lang w:eastAsia="en-GB"/>
        </w:rPr>
        <w:t>sp</w:t>
      </w:r>
      <w:proofErr w:type="spellEnd"/>
      <w:r w:rsidRPr="00EE27E4">
        <w:rPr>
          <w:spacing w:val="48"/>
          <w:position w:val="-4"/>
          <w:sz w:val="12"/>
          <w:szCs w:val="12"/>
          <w:lang w:eastAsia="en-GB"/>
        </w:rPr>
        <w:t xml:space="preserve"> </w:t>
      </w:r>
      <w:r w:rsidRPr="00EE27E4">
        <w:rPr>
          <w:lang w:eastAsia="en-GB"/>
        </w:rPr>
        <w:t>= (g × S/1000) + V</w:t>
      </w:r>
    </w:p>
    <w:p w:rsidR="002C3616" w:rsidRPr="00EE27E4" w:rsidRDefault="00036196" w:rsidP="00C8324C">
      <w:pPr>
        <w:pStyle w:val="para"/>
        <w:ind w:firstLine="0"/>
        <w:rPr>
          <w:lang w:eastAsia="en-GB"/>
        </w:rPr>
      </w:pPr>
      <w:proofErr w:type="gramStart"/>
      <w:r w:rsidRPr="00EE27E4">
        <w:rPr>
          <w:lang w:eastAsia="en-GB"/>
        </w:rPr>
        <w:t>Where</w:t>
      </w:r>
      <w:r w:rsidR="00CF1F4E" w:rsidRPr="00EE27E4">
        <w:rPr>
          <w:lang w:eastAsia="en-GB"/>
        </w:rPr>
        <w:t xml:space="preserve"> the force amplitude V is that given in paragraph 2.11.4.</w:t>
      </w:r>
      <w:proofErr w:type="gramEnd"/>
      <w:r w:rsidR="00CF1F4E" w:rsidRPr="00EE27E4">
        <w:rPr>
          <w:lang w:eastAsia="en-GB"/>
        </w:rPr>
        <w:t xml:space="preserve"> </w:t>
      </w:r>
      <w:proofErr w:type="gramStart"/>
      <w:r w:rsidR="00CF1F4E" w:rsidRPr="00EE27E4">
        <w:rPr>
          <w:lang w:eastAsia="en-GB"/>
        </w:rPr>
        <w:t>of</w:t>
      </w:r>
      <w:proofErr w:type="gramEnd"/>
      <w:r w:rsidR="00CF1F4E" w:rsidRPr="00EE27E4">
        <w:rPr>
          <w:lang w:eastAsia="en-GB"/>
        </w:rPr>
        <w:t xml:space="preserve"> this Regulation.</w:t>
      </w:r>
    </w:p>
    <w:p w:rsidR="002C3616" w:rsidRPr="00EE27E4" w:rsidRDefault="00CF1F4E" w:rsidP="00C8324C">
      <w:pPr>
        <w:pStyle w:val="para"/>
        <w:ind w:firstLine="0"/>
        <w:rPr>
          <w:lang w:eastAsia="en-GB"/>
        </w:rPr>
      </w:pPr>
      <w:r w:rsidRPr="00EE27E4">
        <w:rPr>
          <w:spacing w:val="-1"/>
          <w:lang w:eastAsia="en-GB"/>
        </w:rPr>
        <w:t>Th</w:t>
      </w:r>
      <w:r w:rsidRPr="00EE27E4">
        <w:rPr>
          <w:lang w:eastAsia="en-GB"/>
        </w:rPr>
        <w:t xml:space="preserve">e </w:t>
      </w:r>
      <w:r w:rsidRPr="00EE27E4">
        <w:rPr>
          <w:spacing w:val="-1"/>
          <w:lang w:eastAsia="en-GB"/>
        </w:rPr>
        <w:t>permissibl</w:t>
      </w:r>
      <w:r w:rsidRPr="00EE27E4">
        <w:rPr>
          <w:lang w:eastAsia="en-GB"/>
        </w:rPr>
        <w:t xml:space="preserve">e </w:t>
      </w:r>
      <w:r w:rsidRPr="00EE27E4">
        <w:rPr>
          <w:spacing w:val="-1"/>
          <w:lang w:eastAsia="en-GB"/>
        </w:rPr>
        <w:t>stresse</w:t>
      </w:r>
      <w:r w:rsidRPr="00EE27E4">
        <w:rPr>
          <w:lang w:eastAsia="en-GB"/>
        </w:rPr>
        <w:t xml:space="preserve">s </w:t>
      </w:r>
      <w:r w:rsidRPr="00EE27E4">
        <w:rPr>
          <w:spacing w:val="-1"/>
          <w:lang w:eastAsia="en-GB"/>
        </w:rPr>
        <w:t>base</w:t>
      </w:r>
      <w:r w:rsidRPr="00EE27E4">
        <w:rPr>
          <w:lang w:eastAsia="en-GB"/>
        </w:rPr>
        <w:t xml:space="preserve">d </w:t>
      </w:r>
      <w:r w:rsidRPr="00EE27E4">
        <w:rPr>
          <w:spacing w:val="-1"/>
          <w:lang w:eastAsia="en-GB"/>
        </w:rPr>
        <w:t>o</w:t>
      </w:r>
      <w:r w:rsidRPr="00EE27E4">
        <w:rPr>
          <w:lang w:eastAsia="en-GB"/>
        </w:rPr>
        <w:t xml:space="preserve">n </w:t>
      </w:r>
      <w:r w:rsidRPr="00EE27E4">
        <w:rPr>
          <w:spacing w:val="-1"/>
          <w:lang w:eastAsia="en-GB"/>
        </w:rPr>
        <w:t>th</w:t>
      </w:r>
      <w:r w:rsidRPr="00EE27E4">
        <w:rPr>
          <w:lang w:eastAsia="en-GB"/>
        </w:rPr>
        <w:t xml:space="preserve">e </w:t>
      </w:r>
      <w:r w:rsidRPr="00EE27E4">
        <w:rPr>
          <w:spacing w:val="-1"/>
          <w:lang w:eastAsia="en-GB"/>
        </w:rPr>
        <w:t>desig</w:t>
      </w:r>
      <w:r w:rsidRPr="00EE27E4">
        <w:rPr>
          <w:lang w:eastAsia="en-GB"/>
        </w:rPr>
        <w:t xml:space="preserve">n </w:t>
      </w:r>
      <w:r w:rsidRPr="00EE27E4">
        <w:rPr>
          <w:spacing w:val="-1"/>
          <w:lang w:eastAsia="en-GB"/>
        </w:rPr>
        <w:t>masse</w:t>
      </w:r>
      <w:r w:rsidRPr="00EE27E4">
        <w:rPr>
          <w:lang w:eastAsia="en-GB"/>
        </w:rPr>
        <w:t xml:space="preserve">s </w:t>
      </w:r>
      <w:r w:rsidRPr="00EE27E4">
        <w:rPr>
          <w:spacing w:val="-1"/>
          <w:lang w:eastAsia="en-GB"/>
        </w:rPr>
        <w:t>fo</w:t>
      </w:r>
      <w:r w:rsidRPr="00EE27E4">
        <w:rPr>
          <w:lang w:eastAsia="en-GB"/>
        </w:rPr>
        <w:t xml:space="preserve">r </w:t>
      </w:r>
      <w:r w:rsidRPr="00EE27E4">
        <w:rPr>
          <w:spacing w:val="-1"/>
          <w:lang w:eastAsia="en-GB"/>
        </w:rPr>
        <w:t>trailers havin</w:t>
      </w:r>
      <w:r w:rsidRPr="00EE27E4">
        <w:rPr>
          <w:lang w:eastAsia="en-GB"/>
        </w:rPr>
        <w:t xml:space="preserve">g a </w:t>
      </w:r>
      <w:r w:rsidRPr="00EE27E4">
        <w:rPr>
          <w:spacing w:val="-1"/>
          <w:lang w:eastAsia="en-GB"/>
        </w:rPr>
        <w:t>tota</w:t>
      </w:r>
      <w:r w:rsidRPr="00EE27E4">
        <w:rPr>
          <w:lang w:eastAsia="en-GB"/>
        </w:rPr>
        <w:t xml:space="preserve">l </w:t>
      </w:r>
      <w:r w:rsidRPr="00EE27E4">
        <w:rPr>
          <w:spacing w:val="-1"/>
          <w:lang w:eastAsia="en-GB"/>
        </w:rPr>
        <w:t>mass</w:t>
      </w:r>
      <w:r w:rsidRPr="00EE27E4">
        <w:rPr>
          <w:lang w:eastAsia="en-GB"/>
        </w:rPr>
        <w:t xml:space="preserve">, </w:t>
      </w:r>
      <w:proofErr w:type="gramStart"/>
      <w:r w:rsidRPr="00EE27E4">
        <w:rPr>
          <w:spacing w:val="-1"/>
          <w:lang w:eastAsia="en-GB"/>
        </w:rPr>
        <w:t>C</w:t>
      </w:r>
      <w:r w:rsidRPr="00EE27E4">
        <w:rPr>
          <w:lang w:eastAsia="en-GB"/>
        </w:rPr>
        <w:t>,</w:t>
      </w:r>
      <w:proofErr w:type="gramEnd"/>
      <w:r w:rsidRPr="00EE27E4">
        <w:rPr>
          <w:lang w:eastAsia="en-GB"/>
        </w:rPr>
        <w:t xml:space="preserve"> </w:t>
      </w:r>
      <w:r w:rsidRPr="00EE27E4">
        <w:rPr>
          <w:spacing w:val="-1"/>
          <w:lang w:eastAsia="en-GB"/>
        </w:rPr>
        <w:t>ove</w:t>
      </w:r>
      <w:r w:rsidRPr="00EE27E4">
        <w:rPr>
          <w:lang w:eastAsia="en-GB"/>
        </w:rPr>
        <w:t xml:space="preserve">r </w:t>
      </w:r>
      <w:r w:rsidRPr="00EE27E4">
        <w:rPr>
          <w:spacing w:val="-1"/>
          <w:lang w:eastAsia="en-GB"/>
        </w:rPr>
        <w:t>3.</w:t>
      </w:r>
      <w:r w:rsidRPr="00EE27E4">
        <w:rPr>
          <w:lang w:eastAsia="en-GB"/>
        </w:rPr>
        <w:t xml:space="preserve">5 </w:t>
      </w:r>
      <w:r w:rsidRPr="00EE27E4">
        <w:rPr>
          <w:spacing w:val="-1"/>
          <w:lang w:eastAsia="en-GB"/>
        </w:rPr>
        <w:t>tonne</w:t>
      </w:r>
      <w:r w:rsidRPr="00EE27E4">
        <w:rPr>
          <w:lang w:eastAsia="en-GB"/>
        </w:rPr>
        <w:t xml:space="preserve">s </w:t>
      </w:r>
      <w:r w:rsidRPr="00EE27E4">
        <w:rPr>
          <w:spacing w:val="-1"/>
          <w:lang w:eastAsia="en-GB"/>
        </w:rPr>
        <w:t>shal</w:t>
      </w:r>
      <w:r w:rsidRPr="00EE27E4">
        <w:rPr>
          <w:lang w:eastAsia="en-GB"/>
        </w:rPr>
        <w:t xml:space="preserve">l </w:t>
      </w:r>
      <w:r w:rsidRPr="00EE27E4">
        <w:rPr>
          <w:spacing w:val="-1"/>
          <w:lang w:eastAsia="en-GB"/>
        </w:rPr>
        <w:t>b</w:t>
      </w:r>
      <w:r w:rsidRPr="00EE27E4">
        <w:rPr>
          <w:lang w:eastAsia="en-GB"/>
        </w:rPr>
        <w:t xml:space="preserve">e </w:t>
      </w:r>
      <w:r w:rsidRPr="00EE27E4">
        <w:rPr>
          <w:spacing w:val="-1"/>
          <w:lang w:eastAsia="en-GB"/>
        </w:rPr>
        <w:t>i</w:t>
      </w:r>
      <w:r w:rsidRPr="00EE27E4">
        <w:rPr>
          <w:lang w:eastAsia="en-GB"/>
        </w:rPr>
        <w:t xml:space="preserve">n </w:t>
      </w:r>
      <w:r w:rsidRPr="00EE27E4">
        <w:rPr>
          <w:spacing w:val="-1"/>
          <w:lang w:eastAsia="en-GB"/>
        </w:rPr>
        <w:t>accordance wit</w:t>
      </w:r>
      <w:r w:rsidRPr="00EE27E4">
        <w:rPr>
          <w:lang w:eastAsia="en-GB"/>
        </w:rPr>
        <w:t xml:space="preserve">h </w:t>
      </w:r>
      <w:r w:rsidRPr="00EE27E4">
        <w:rPr>
          <w:spacing w:val="-1"/>
          <w:lang w:eastAsia="en-GB"/>
        </w:rPr>
        <w:t>paragrap</w:t>
      </w:r>
      <w:r w:rsidRPr="00EE27E4">
        <w:rPr>
          <w:lang w:eastAsia="en-GB"/>
        </w:rPr>
        <w:t xml:space="preserve">h </w:t>
      </w:r>
      <w:r w:rsidRPr="00EE27E4">
        <w:rPr>
          <w:spacing w:val="-1"/>
          <w:lang w:eastAsia="en-GB"/>
        </w:rPr>
        <w:t>5.3</w:t>
      </w:r>
      <w:r w:rsidRPr="00EE27E4">
        <w:rPr>
          <w:lang w:eastAsia="en-GB"/>
        </w:rPr>
        <w:t xml:space="preserve">. </w:t>
      </w:r>
      <w:proofErr w:type="gramStart"/>
      <w:r w:rsidRPr="00EE27E4">
        <w:rPr>
          <w:spacing w:val="-1"/>
          <w:lang w:eastAsia="en-GB"/>
        </w:rPr>
        <w:t>o</w:t>
      </w:r>
      <w:r w:rsidRPr="00EE27E4">
        <w:rPr>
          <w:lang w:eastAsia="en-GB"/>
        </w:rPr>
        <w:t>f</w:t>
      </w:r>
      <w:proofErr w:type="gramEnd"/>
      <w:r w:rsidRPr="00EE27E4">
        <w:rPr>
          <w:lang w:eastAsia="en-GB"/>
        </w:rPr>
        <w:t xml:space="preserve"> </w:t>
      </w:r>
      <w:r w:rsidRPr="00EE27E4">
        <w:rPr>
          <w:spacing w:val="-1"/>
          <w:lang w:eastAsia="en-GB"/>
        </w:rPr>
        <w:t>IS</w:t>
      </w:r>
      <w:r w:rsidRPr="00EE27E4">
        <w:rPr>
          <w:lang w:eastAsia="en-GB"/>
        </w:rPr>
        <w:t xml:space="preserve">O </w:t>
      </w:r>
      <w:r w:rsidRPr="00EE27E4">
        <w:rPr>
          <w:spacing w:val="-1"/>
          <w:lang w:eastAsia="en-GB"/>
        </w:rPr>
        <w:t>7641/1:1983</w:t>
      </w:r>
      <w:r w:rsidRPr="00EE27E4">
        <w:rPr>
          <w:lang w:eastAsia="en-GB"/>
        </w:rPr>
        <w:t>.</w:t>
      </w:r>
      <w:r w:rsidR="009E6C48">
        <w:rPr>
          <w:lang w:eastAsia="en-GB"/>
        </w:rPr>
        <w:t xml:space="preserve"> </w:t>
      </w:r>
      <w:r w:rsidRPr="00EE27E4">
        <w:rPr>
          <w:spacing w:val="-1"/>
          <w:lang w:eastAsia="en-GB"/>
        </w:rPr>
        <w:t>Fo</w:t>
      </w:r>
      <w:r w:rsidRPr="00EE27E4">
        <w:rPr>
          <w:lang w:eastAsia="en-GB"/>
        </w:rPr>
        <w:t xml:space="preserve">r </w:t>
      </w:r>
      <w:r w:rsidRPr="00EE27E4">
        <w:rPr>
          <w:spacing w:val="-1"/>
          <w:lang w:eastAsia="en-GB"/>
        </w:rPr>
        <w:t>ben</w:t>
      </w:r>
      <w:r w:rsidRPr="00EE27E4">
        <w:rPr>
          <w:lang w:eastAsia="en-GB"/>
        </w:rPr>
        <w:t xml:space="preserve">t </w:t>
      </w:r>
      <w:r w:rsidRPr="00EE27E4">
        <w:rPr>
          <w:spacing w:val="-1"/>
          <w:lang w:eastAsia="en-GB"/>
        </w:rPr>
        <w:t>drawbar</w:t>
      </w:r>
      <w:r w:rsidRPr="00EE27E4">
        <w:rPr>
          <w:lang w:eastAsia="en-GB"/>
        </w:rPr>
        <w:t xml:space="preserve">s </w:t>
      </w:r>
      <w:r w:rsidRPr="00EE27E4">
        <w:rPr>
          <w:spacing w:val="-1"/>
          <w:lang w:eastAsia="en-GB"/>
        </w:rPr>
        <w:t>(e</w:t>
      </w:r>
      <w:r w:rsidRPr="00EE27E4">
        <w:rPr>
          <w:lang w:eastAsia="en-GB"/>
        </w:rPr>
        <w:t xml:space="preserve">. </w:t>
      </w:r>
      <w:r w:rsidRPr="00EE27E4">
        <w:rPr>
          <w:spacing w:val="-1"/>
          <w:lang w:eastAsia="en-GB"/>
        </w:rPr>
        <w:t>g. swa</w:t>
      </w:r>
      <w:r w:rsidRPr="00EE27E4">
        <w:rPr>
          <w:lang w:eastAsia="en-GB"/>
        </w:rPr>
        <w:t xml:space="preserve">n </w:t>
      </w:r>
      <w:r w:rsidRPr="00EE27E4">
        <w:rPr>
          <w:spacing w:val="-1"/>
          <w:lang w:eastAsia="en-GB"/>
        </w:rPr>
        <w:t>neck</w:t>
      </w:r>
      <w:r w:rsidRPr="00EE27E4">
        <w:rPr>
          <w:lang w:eastAsia="en-GB"/>
        </w:rPr>
        <w:t xml:space="preserve">) </w:t>
      </w:r>
      <w:r w:rsidRPr="00EE27E4">
        <w:rPr>
          <w:spacing w:val="-1"/>
          <w:lang w:eastAsia="en-GB"/>
        </w:rPr>
        <w:t>an</w:t>
      </w:r>
      <w:r w:rsidRPr="00EE27E4">
        <w:rPr>
          <w:lang w:eastAsia="en-GB"/>
        </w:rPr>
        <w:t xml:space="preserve">d </w:t>
      </w:r>
      <w:r w:rsidRPr="00EE27E4">
        <w:rPr>
          <w:spacing w:val="-1"/>
          <w:lang w:eastAsia="en-GB"/>
        </w:rPr>
        <w:t>fo</w:t>
      </w:r>
      <w:r w:rsidRPr="00EE27E4">
        <w:rPr>
          <w:lang w:eastAsia="en-GB"/>
        </w:rPr>
        <w:t xml:space="preserve">r </w:t>
      </w:r>
      <w:r w:rsidRPr="00EE27E4">
        <w:rPr>
          <w:spacing w:val="-1"/>
          <w:lang w:eastAsia="en-GB"/>
        </w:rPr>
        <w:t>th</w:t>
      </w:r>
      <w:r w:rsidRPr="00EE27E4">
        <w:rPr>
          <w:lang w:eastAsia="en-GB"/>
        </w:rPr>
        <w:t xml:space="preserve">e </w:t>
      </w:r>
      <w:r w:rsidRPr="00EE27E4">
        <w:rPr>
          <w:spacing w:val="-1"/>
          <w:lang w:eastAsia="en-GB"/>
        </w:rPr>
        <w:t>drawbar</w:t>
      </w:r>
      <w:r w:rsidRPr="00EE27E4">
        <w:rPr>
          <w:lang w:eastAsia="en-GB"/>
        </w:rPr>
        <w:t xml:space="preserve">s </w:t>
      </w:r>
      <w:r w:rsidRPr="00EE27E4">
        <w:rPr>
          <w:spacing w:val="-1"/>
          <w:lang w:eastAsia="en-GB"/>
        </w:rPr>
        <w:t>o</w:t>
      </w:r>
      <w:r w:rsidRPr="00EE27E4">
        <w:rPr>
          <w:lang w:eastAsia="en-GB"/>
        </w:rPr>
        <w:t xml:space="preserve">f </w:t>
      </w:r>
      <w:r w:rsidRPr="00EE27E4">
        <w:rPr>
          <w:spacing w:val="-1"/>
          <w:lang w:eastAsia="en-GB"/>
        </w:rPr>
        <w:t>ful</w:t>
      </w:r>
      <w:r w:rsidRPr="00EE27E4">
        <w:rPr>
          <w:lang w:eastAsia="en-GB"/>
        </w:rPr>
        <w:t xml:space="preserve">l </w:t>
      </w:r>
      <w:r w:rsidRPr="00EE27E4">
        <w:rPr>
          <w:spacing w:val="-1"/>
          <w:lang w:eastAsia="en-GB"/>
        </w:rPr>
        <w:t>trailers</w:t>
      </w:r>
      <w:r w:rsidRPr="00EE27E4">
        <w:rPr>
          <w:lang w:eastAsia="en-GB"/>
        </w:rPr>
        <w:t xml:space="preserve">, </w:t>
      </w:r>
      <w:r w:rsidRPr="00EE27E4">
        <w:rPr>
          <w:spacing w:val="-1"/>
          <w:lang w:eastAsia="en-GB"/>
        </w:rPr>
        <w:t>th</w:t>
      </w:r>
      <w:r w:rsidRPr="00EE27E4">
        <w:rPr>
          <w:lang w:eastAsia="en-GB"/>
        </w:rPr>
        <w:t xml:space="preserve">e </w:t>
      </w:r>
      <w:r w:rsidRPr="00EE27E4">
        <w:rPr>
          <w:spacing w:val="-1"/>
          <w:lang w:eastAsia="en-GB"/>
        </w:rPr>
        <w:t>horizontal forc</w:t>
      </w:r>
      <w:r w:rsidRPr="00EE27E4">
        <w:rPr>
          <w:lang w:eastAsia="en-GB"/>
        </w:rPr>
        <w:t xml:space="preserve">e </w:t>
      </w:r>
      <w:r w:rsidRPr="00EE27E4">
        <w:rPr>
          <w:spacing w:val="-1"/>
          <w:lang w:eastAsia="en-GB"/>
        </w:rPr>
        <w:t>componen</w:t>
      </w:r>
      <w:r w:rsidRPr="00EE27E4">
        <w:rPr>
          <w:lang w:eastAsia="en-GB"/>
        </w:rPr>
        <w:t>t</w:t>
      </w:r>
      <w:r w:rsidRPr="00EE27E4">
        <w:rPr>
          <w:lang w:eastAsia="en-GB"/>
        </w:rPr>
        <w:tab/>
      </w:r>
      <w:r w:rsidRPr="00EE27E4">
        <w:rPr>
          <w:spacing w:val="-1"/>
          <w:lang w:eastAsia="en-GB"/>
        </w:rPr>
        <w:t>F</w:t>
      </w:r>
      <w:proofErr w:type="spellStart"/>
      <w:r w:rsidRPr="00EE27E4">
        <w:rPr>
          <w:position w:val="-4"/>
          <w:sz w:val="12"/>
          <w:szCs w:val="12"/>
          <w:lang w:eastAsia="en-GB"/>
        </w:rPr>
        <w:t>hp</w:t>
      </w:r>
      <w:proofErr w:type="spellEnd"/>
      <w:r w:rsidRPr="00EE27E4">
        <w:rPr>
          <w:spacing w:val="48"/>
          <w:position w:val="-4"/>
          <w:sz w:val="12"/>
          <w:szCs w:val="12"/>
          <w:lang w:eastAsia="en-GB"/>
        </w:rPr>
        <w:t xml:space="preserve"> </w:t>
      </w:r>
      <w:r w:rsidRPr="00EE27E4">
        <w:rPr>
          <w:lang w:eastAsia="en-GB"/>
        </w:rPr>
        <w:t xml:space="preserve">= </w:t>
      </w:r>
      <w:r w:rsidRPr="00EE27E4">
        <w:rPr>
          <w:spacing w:val="-1"/>
          <w:lang w:eastAsia="en-GB"/>
        </w:rPr>
        <w:t>1.</w:t>
      </w:r>
      <w:r w:rsidRPr="00EE27E4">
        <w:rPr>
          <w:lang w:eastAsia="en-GB"/>
        </w:rPr>
        <w:t>0 × D</w:t>
      </w:r>
      <w:r w:rsidRPr="00EE27E4">
        <w:rPr>
          <w:lang w:eastAsia="en-GB"/>
        </w:rPr>
        <w:tab/>
      </w:r>
      <w:r w:rsidRPr="00EE27E4">
        <w:rPr>
          <w:spacing w:val="-1"/>
          <w:lang w:eastAsia="en-GB"/>
        </w:rPr>
        <w:t>shal</w:t>
      </w:r>
      <w:r w:rsidRPr="00EE27E4">
        <w:rPr>
          <w:lang w:eastAsia="en-GB"/>
        </w:rPr>
        <w:t xml:space="preserve">l </w:t>
      </w:r>
      <w:r w:rsidRPr="00EE27E4">
        <w:rPr>
          <w:spacing w:val="-1"/>
          <w:lang w:eastAsia="en-GB"/>
        </w:rPr>
        <w:t>b</w:t>
      </w:r>
      <w:r w:rsidRPr="00EE27E4">
        <w:rPr>
          <w:lang w:eastAsia="en-GB"/>
        </w:rPr>
        <w:t xml:space="preserve">e </w:t>
      </w:r>
      <w:r w:rsidRPr="00EE27E4">
        <w:rPr>
          <w:spacing w:val="-1"/>
          <w:lang w:eastAsia="en-GB"/>
        </w:rPr>
        <w:t>take</w:t>
      </w:r>
      <w:r w:rsidRPr="00EE27E4">
        <w:rPr>
          <w:lang w:eastAsia="en-GB"/>
        </w:rPr>
        <w:t xml:space="preserve">n </w:t>
      </w:r>
      <w:r w:rsidRPr="00EE27E4">
        <w:rPr>
          <w:spacing w:val="-1"/>
          <w:lang w:eastAsia="en-GB"/>
        </w:rPr>
        <w:t>int</w:t>
      </w:r>
      <w:r w:rsidRPr="00EE27E4">
        <w:rPr>
          <w:lang w:eastAsia="en-GB"/>
        </w:rPr>
        <w:t xml:space="preserve">o </w:t>
      </w:r>
      <w:r w:rsidRPr="00EE27E4">
        <w:rPr>
          <w:spacing w:val="-1"/>
          <w:lang w:eastAsia="en-GB"/>
        </w:rPr>
        <w:t>consideration.</w:t>
      </w:r>
    </w:p>
    <w:p w:rsidR="002C3616" w:rsidRPr="00EE27E4" w:rsidRDefault="00CF1F4E" w:rsidP="00C8324C">
      <w:pPr>
        <w:pStyle w:val="para"/>
        <w:rPr>
          <w:lang w:eastAsia="en-GB"/>
        </w:rPr>
      </w:pPr>
      <w:r w:rsidRPr="00EE27E4">
        <w:rPr>
          <w:spacing w:val="-1"/>
          <w:lang w:eastAsia="en-GB"/>
        </w:rPr>
        <w:t>3.6.2</w:t>
      </w:r>
      <w:r w:rsidRPr="00EE27E4">
        <w:rPr>
          <w:lang w:eastAsia="en-GB"/>
        </w:rPr>
        <w:t>.</w:t>
      </w:r>
      <w:r w:rsidRPr="00EE27E4">
        <w:rPr>
          <w:lang w:eastAsia="en-GB"/>
        </w:rPr>
        <w:tab/>
      </w:r>
      <w:r w:rsidRPr="00EE27E4">
        <w:rPr>
          <w:spacing w:val="-1"/>
          <w:lang w:eastAsia="en-GB"/>
        </w:rPr>
        <w:t>Fo</w:t>
      </w:r>
      <w:r w:rsidRPr="00EE27E4">
        <w:rPr>
          <w:lang w:eastAsia="en-GB"/>
        </w:rPr>
        <w:t xml:space="preserve">r </w:t>
      </w:r>
      <w:r w:rsidRPr="00EE27E4">
        <w:rPr>
          <w:spacing w:val="-1"/>
          <w:lang w:eastAsia="en-GB"/>
        </w:rPr>
        <w:t>drawbar</w:t>
      </w:r>
      <w:r w:rsidRPr="00EE27E4">
        <w:rPr>
          <w:lang w:eastAsia="en-GB"/>
        </w:rPr>
        <w:t xml:space="preserve">s </w:t>
      </w:r>
      <w:r w:rsidRPr="00EE27E4">
        <w:rPr>
          <w:spacing w:val="-1"/>
          <w:lang w:eastAsia="en-GB"/>
        </w:rPr>
        <w:t>fo</w:t>
      </w:r>
      <w:r w:rsidRPr="00EE27E4">
        <w:rPr>
          <w:lang w:eastAsia="en-GB"/>
        </w:rPr>
        <w:t xml:space="preserve">r </w:t>
      </w:r>
      <w:r w:rsidRPr="00EE27E4">
        <w:rPr>
          <w:spacing w:val="-1"/>
          <w:lang w:eastAsia="en-GB"/>
        </w:rPr>
        <w:t>ful</w:t>
      </w:r>
      <w:r w:rsidRPr="00EE27E4">
        <w:rPr>
          <w:lang w:eastAsia="en-GB"/>
        </w:rPr>
        <w:t xml:space="preserve">l </w:t>
      </w:r>
      <w:r w:rsidRPr="00EE27E4">
        <w:rPr>
          <w:spacing w:val="-1"/>
          <w:lang w:eastAsia="en-GB"/>
        </w:rPr>
        <w:t>trailer</w:t>
      </w:r>
      <w:r w:rsidRPr="00EE27E4">
        <w:rPr>
          <w:lang w:eastAsia="en-GB"/>
        </w:rPr>
        <w:t xml:space="preserve">s </w:t>
      </w:r>
      <w:r w:rsidRPr="00EE27E4">
        <w:rPr>
          <w:spacing w:val="-1"/>
          <w:lang w:eastAsia="en-GB"/>
        </w:rPr>
        <w:t>wit</w:t>
      </w:r>
      <w:r w:rsidRPr="00EE27E4">
        <w:rPr>
          <w:lang w:eastAsia="en-GB"/>
        </w:rPr>
        <w:t xml:space="preserve">h </w:t>
      </w:r>
      <w:r w:rsidRPr="00EE27E4">
        <w:rPr>
          <w:spacing w:val="-1"/>
          <w:lang w:eastAsia="en-GB"/>
        </w:rPr>
        <w:t>fre</w:t>
      </w:r>
      <w:r w:rsidRPr="00EE27E4">
        <w:rPr>
          <w:lang w:eastAsia="en-GB"/>
        </w:rPr>
        <w:t xml:space="preserve">e </w:t>
      </w:r>
      <w:r w:rsidRPr="00EE27E4">
        <w:rPr>
          <w:spacing w:val="-1"/>
          <w:lang w:eastAsia="en-GB"/>
        </w:rPr>
        <w:t>movemen</w:t>
      </w:r>
      <w:r w:rsidRPr="00EE27E4">
        <w:rPr>
          <w:lang w:eastAsia="en-GB"/>
        </w:rPr>
        <w:t xml:space="preserve">t </w:t>
      </w:r>
      <w:r w:rsidRPr="00EE27E4">
        <w:rPr>
          <w:spacing w:val="-1"/>
          <w:lang w:eastAsia="en-GB"/>
        </w:rPr>
        <w:t>i</w:t>
      </w:r>
      <w:r w:rsidRPr="00EE27E4">
        <w:rPr>
          <w:lang w:eastAsia="en-GB"/>
        </w:rPr>
        <w:t xml:space="preserve">n </w:t>
      </w:r>
      <w:r w:rsidRPr="00EE27E4">
        <w:rPr>
          <w:spacing w:val="-1"/>
          <w:lang w:eastAsia="en-GB"/>
        </w:rPr>
        <w:t>th</w:t>
      </w:r>
      <w:r w:rsidRPr="00EE27E4">
        <w:rPr>
          <w:lang w:eastAsia="en-GB"/>
        </w:rPr>
        <w:t xml:space="preserve">e </w:t>
      </w:r>
      <w:r w:rsidRPr="00EE27E4">
        <w:rPr>
          <w:spacing w:val="-1"/>
          <w:lang w:eastAsia="en-GB"/>
        </w:rPr>
        <w:t>vertical plane</w:t>
      </w:r>
      <w:r w:rsidRPr="00EE27E4">
        <w:rPr>
          <w:lang w:eastAsia="en-GB"/>
        </w:rPr>
        <w:t xml:space="preserve">, </w:t>
      </w:r>
      <w:r w:rsidRPr="00EE27E4">
        <w:rPr>
          <w:spacing w:val="-1"/>
          <w:lang w:eastAsia="en-GB"/>
        </w:rPr>
        <w:t>i</w:t>
      </w:r>
      <w:r w:rsidRPr="00EE27E4">
        <w:rPr>
          <w:lang w:eastAsia="en-GB"/>
        </w:rPr>
        <w:t xml:space="preserve">n </w:t>
      </w:r>
      <w:r w:rsidRPr="00EE27E4">
        <w:rPr>
          <w:spacing w:val="-1"/>
          <w:lang w:eastAsia="en-GB"/>
        </w:rPr>
        <w:t>additio</w:t>
      </w:r>
      <w:r w:rsidRPr="00EE27E4">
        <w:rPr>
          <w:lang w:eastAsia="en-GB"/>
        </w:rPr>
        <w:t xml:space="preserve">n </w:t>
      </w:r>
      <w:r w:rsidRPr="00EE27E4">
        <w:rPr>
          <w:spacing w:val="-1"/>
          <w:lang w:eastAsia="en-GB"/>
        </w:rPr>
        <w:t>t</w:t>
      </w:r>
      <w:r w:rsidRPr="00EE27E4">
        <w:rPr>
          <w:lang w:eastAsia="en-GB"/>
        </w:rPr>
        <w:t xml:space="preserve">o </w:t>
      </w:r>
      <w:r w:rsidRPr="00EE27E4">
        <w:rPr>
          <w:spacing w:val="-1"/>
          <w:lang w:eastAsia="en-GB"/>
        </w:rPr>
        <w:t>th</w:t>
      </w:r>
      <w:r w:rsidRPr="00EE27E4">
        <w:rPr>
          <w:lang w:eastAsia="en-GB"/>
        </w:rPr>
        <w:t xml:space="preserve">e </w:t>
      </w:r>
      <w:r w:rsidRPr="00EE27E4">
        <w:rPr>
          <w:spacing w:val="-1"/>
          <w:lang w:eastAsia="en-GB"/>
        </w:rPr>
        <w:t>enduranc</w:t>
      </w:r>
      <w:r w:rsidRPr="00EE27E4">
        <w:rPr>
          <w:lang w:eastAsia="en-GB"/>
        </w:rPr>
        <w:t xml:space="preserve">e </w:t>
      </w:r>
      <w:r w:rsidRPr="00EE27E4">
        <w:rPr>
          <w:spacing w:val="-1"/>
          <w:lang w:eastAsia="en-GB"/>
        </w:rPr>
        <w:t>tes</w:t>
      </w:r>
      <w:r w:rsidRPr="00EE27E4">
        <w:rPr>
          <w:lang w:eastAsia="en-GB"/>
        </w:rPr>
        <w:t xml:space="preserve">t </w:t>
      </w:r>
      <w:r w:rsidRPr="00EE27E4">
        <w:rPr>
          <w:spacing w:val="-1"/>
          <w:lang w:eastAsia="en-GB"/>
        </w:rPr>
        <w:t>o</w:t>
      </w:r>
      <w:r w:rsidRPr="00EE27E4">
        <w:rPr>
          <w:lang w:eastAsia="en-GB"/>
        </w:rPr>
        <w:t xml:space="preserve">r </w:t>
      </w:r>
      <w:r w:rsidRPr="00EE27E4">
        <w:rPr>
          <w:spacing w:val="-1"/>
          <w:lang w:eastAsia="en-GB"/>
        </w:rPr>
        <w:t>theoretical verificatio</w:t>
      </w:r>
      <w:r w:rsidRPr="00EE27E4">
        <w:rPr>
          <w:lang w:eastAsia="en-GB"/>
        </w:rPr>
        <w:t xml:space="preserve">n </w:t>
      </w:r>
      <w:r w:rsidRPr="00EE27E4">
        <w:rPr>
          <w:spacing w:val="-1"/>
          <w:lang w:eastAsia="en-GB"/>
        </w:rPr>
        <w:t>o</w:t>
      </w:r>
      <w:r w:rsidRPr="00EE27E4">
        <w:rPr>
          <w:lang w:eastAsia="en-GB"/>
        </w:rPr>
        <w:t xml:space="preserve">f </w:t>
      </w:r>
      <w:r w:rsidRPr="00EE27E4">
        <w:rPr>
          <w:spacing w:val="-1"/>
          <w:lang w:eastAsia="en-GB"/>
        </w:rPr>
        <w:t>strength</w:t>
      </w:r>
      <w:r w:rsidRPr="00EE27E4">
        <w:rPr>
          <w:lang w:eastAsia="en-GB"/>
        </w:rPr>
        <w:t xml:space="preserve">, </w:t>
      </w:r>
      <w:r w:rsidRPr="00EE27E4">
        <w:rPr>
          <w:spacing w:val="-1"/>
          <w:lang w:eastAsia="en-GB"/>
        </w:rPr>
        <w:t>th</w:t>
      </w:r>
      <w:r w:rsidRPr="00EE27E4">
        <w:rPr>
          <w:lang w:eastAsia="en-GB"/>
        </w:rPr>
        <w:t xml:space="preserve">e </w:t>
      </w:r>
      <w:r w:rsidRPr="00EE27E4">
        <w:rPr>
          <w:spacing w:val="-1"/>
          <w:lang w:eastAsia="en-GB"/>
        </w:rPr>
        <w:t>resistanc</w:t>
      </w:r>
      <w:r w:rsidRPr="00EE27E4">
        <w:rPr>
          <w:lang w:eastAsia="en-GB"/>
        </w:rPr>
        <w:t xml:space="preserve">e </w:t>
      </w:r>
      <w:r w:rsidRPr="00EE27E4">
        <w:rPr>
          <w:spacing w:val="-1"/>
          <w:lang w:eastAsia="en-GB"/>
        </w:rPr>
        <w:t>t</w:t>
      </w:r>
      <w:r w:rsidRPr="00EE27E4">
        <w:rPr>
          <w:lang w:eastAsia="en-GB"/>
        </w:rPr>
        <w:t xml:space="preserve">o </w:t>
      </w:r>
      <w:r w:rsidRPr="00EE27E4">
        <w:rPr>
          <w:spacing w:val="-1"/>
          <w:lang w:eastAsia="en-GB"/>
        </w:rPr>
        <w:t>bucklin</w:t>
      </w:r>
      <w:r w:rsidRPr="00EE27E4">
        <w:rPr>
          <w:lang w:eastAsia="en-GB"/>
        </w:rPr>
        <w:t xml:space="preserve">g </w:t>
      </w:r>
      <w:r w:rsidRPr="00EE27E4">
        <w:rPr>
          <w:spacing w:val="-1"/>
          <w:lang w:eastAsia="en-GB"/>
        </w:rPr>
        <w:t>shal</w:t>
      </w:r>
      <w:r w:rsidRPr="00EE27E4">
        <w:rPr>
          <w:lang w:eastAsia="en-GB"/>
        </w:rPr>
        <w:t xml:space="preserve">l </w:t>
      </w:r>
      <w:r w:rsidRPr="00EE27E4">
        <w:rPr>
          <w:spacing w:val="-1"/>
          <w:lang w:eastAsia="en-GB"/>
        </w:rPr>
        <w:t>be</w:t>
      </w:r>
      <w:r w:rsidR="00C8324C">
        <w:rPr>
          <w:spacing w:val="-1"/>
          <w:lang w:eastAsia="en-GB"/>
        </w:rPr>
        <w:t xml:space="preserve"> </w:t>
      </w:r>
      <w:r w:rsidRPr="00EE27E4">
        <w:rPr>
          <w:spacing w:val="-1"/>
          <w:lang w:eastAsia="en-GB"/>
        </w:rPr>
        <w:t>verifie</w:t>
      </w:r>
      <w:r w:rsidRPr="00EE27E4">
        <w:rPr>
          <w:lang w:eastAsia="en-GB"/>
        </w:rPr>
        <w:t xml:space="preserve">d </w:t>
      </w:r>
      <w:r w:rsidRPr="00EE27E4">
        <w:rPr>
          <w:spacing w:val="-1"/>
          <w:lang w:eastAsia="en-GB"/>
        </w:rPr>
        <w:t>eithe</w:t>
      </w:r>
      <w:r w:rsidRPr="00EE27E4">
        <w:rPr>
          <w:lang w:eastAsia="en-GB"/>
        </w:rPr>
        <w:t xml:space="preserve">r </w:t>
      </w:r>
      <w:r w:rsidRPr="00EE27E4">
        <w:rPr>
          <w:spacing w:val="-1"/>
          <w:lang w:eastAsia="en-GB"/>
        </w:rPr>
        <w:t>b</w:t>
      </w:r>
      <w:r w:rsidRPr="00EE27E4">
        <w:rPr>
          <w:lang w:eastAsia="en-GB"/>
        </w:rPr>
        <w:t xml:space="preserve">y a </w:t>
      </w:r>
      <w:r w:rsidRPr="00EE27E4">
        <w:rPr>
          <w:spacing w:val="-1"/>
          <w:lang w:eastAsia="en-GB"/>
        </w:rPr>
        <w:t>theoretica</w:t>
      </w:r>
      <w:r w:rsidRPr="00EE27E4">
        <w:rPr>
          <w:lang w:eastAsia="en-GB"/>
        </w:rPr>
        <w:t xml:space="preserve">l </w:t>
      </w:r>
      <w:r w:rsidRPr="00EE27E4">
        <w:rPr>
          <w:spacing w:val="-1"/>
          <w:lang w:eastAsia="en-GB"/>
        </w:rPr>
        <w:t>calculatio</w:t>
      </w:r>
      <w:r w:rsidRPr="00EE27E4">
        <w:rPr>
          <w:lang w:eastAsia="en-GB"/>
        </w:rPr>
        <w:t xml:space="preserve">n </w:t>
      </w:r>
      <w:r w:rsidRPr="00EE27E4">
        <w:rPr>
          <w:spacing w:val="-1"/>
          <w:lang w:eastAsia="en-GB"/>
        </w:rPr>
        <w:t>wit</w:t>
      </w:r>
      <w:r w:rsidRPr="00EE27E4">
        <w:rPr>
          <w:lang w:eastAsia="en-GB"/>
        </w:rPr>
        <w:t xml:space="preserve">h a </w:t>
      </w:r>
      <w:r w:rsidRPr="00EE27E4">
        <w:rPr>
          <w:spacing w:val="-1"/>
          <w:lang w:eastAsia="en-GB"/>
        </w:rPr>
        <w:t>desig</w:t>
      </w:r>
      <w:r w:rsidRPr="00EE27E4">
        <w:rPr>
          <w:lang w:eastAsia="en-GB"/>
        </w:rPr>
        <w:t xml:space="preserve">n </w:t>
      </w:r>
      <w:r w:rsidRPr="00EE27E4">
        <w:rPr>
          <w:spacing w:val="-1"/>
          <w:lang w:eastAsia="en-GB"/>
        </w:rPr>
        <w:t>force o</w:t>
      </w:r>
      <w:r w:rsidRPr="00EE27E4">
        <w:rPr>
          <w:lang w:eastAsia="en-GB"/>
        </w:rPr>
        <w:t xml:space="preserve">f </w:t>
      </w:r>
      <w:r w:rsidRPr="00EE27E4">
        <w:rPr>
          <w:spacing w:val="-1"/>
          <w:lang w:eastAsia="en-GB"/>
        </w:rPr>
        <w:t>3.</w:t>
      </w:r>
      <w:r w:rsidRPr="00EE27E4">
        <w:rPr>
          <w:lang w:eastAsia="en-GB"/>
        </w:rPr>
        <w:t xml:space="preserve">0 × D </w:t>
      </w:r>
      <w:r w:rsidRPr="00EE27E4">
        <w:rPr>
          <w:spacing w:val="-1"/>
          <w:lang w:eastAsia="en-GB"/>
        </w:rPr>
        <w:t>o</w:t>
      </w:r>
      <w:r w:rsidRPr="00EE27E4">
        <w:rPr>
          <w:lang w:eastAsia="en-GB"/>
        </w:rPr>
        <w:t xml:space="preserve">r </w:t>
      </w:r>
      <w:r w:rsidRPr="00EE27E4">
        <w:rPr>
          <w:spacing w:val="-1"/>
          <w:lang w:eastAsia="en-GB"/>
        </w:rPr>
        <w:t>b</w:t>
      </w:r>
      <w:r w:rsidRPr="00EE27E4">
        <w:rPr>
          <w:lang w:eastAsia="en-GB"/>
        </w:rPr>
        <w:t xml:space="preserve">y a </w:t>
      </w:r>
      <w:r w:rsidRPr="00EE27E4">
        <w:rPr>
          <w:spacing w:val="-1"/>
          <w:lang w:eastAsia="en-GB"/>
        </w:rPr>
        <w:t>bucklin</w:t>
      </w:r>
      <w:r w:rsidRPr="00EE27E4">
        <w:rPr>
          <w:lang w:eastAsia="en-GB"/>
        </w:rPr>
        <w:t xml:space="preserve">g </w:t>
      </w:r>
      <w:r w:rsidRPr="00EE27E4">
        <w:rPr>
          <w:spacing w:val="-1"/>
          <w:lang w:eastAsia="en-GB"/>
        </w:rPr>
        <w:t>tes</w:t>
      </w:r>
      <w:r w:rsidRPr="00EE27E4">
        <w:rPr>
          <w:lang w:eastAsia="en-GB"/>
        </w:rPr>
        <w:t xml:space="preserve">t </w:t>
      </w:r>
      <w:r w:rsidRPr="00EE27E4">
        <w:rPr>
          <w:spacing w:val="-1"/>
          <w:lang w:eastAsia="en-GB"/>
        </w:rPr>
        <w:t>wit</w:t>
      </w:r>
      <w:r w:rsidRPr="00EE27E4">
        <w:rPr>
          <w:lang w:eastAsia="en-GB"/>
        </w:rPr>
        <w:t xml:space="preserve">h a </w:t>
      </w:r>
      <w:r w:rsidRPr="00EE27E4">
        <w:rPr>
          <w:spacing w:val="-1"/>
          <w:lang w:eastAsia="en-GB"/>
        </w:rPr>
        <w:t>forc</w:t>
      </w:r>
      <w:r w:rsidRPr="00EE27E4">
        <w:rPr>
          <w:lang w:eastAsia="en-GB"/>
        </w:rPr>
        <w:t xml:space="preserve">e </w:t>
      </w:r>
      <w:r w:rsidRPr="00EE27E4">
        <w:rPr>
          <w:spacing w:val="-1"/>
          <w:lang w:eastAsia="en-GB"/>
        </w:rPr>
        <w:t>o</w:t>
      </w:r>
      <w:r w:rsidRPr="00EE27E4">
        <w:rPr>
          <w:lang w:eastAsia="en-GB"/>
        </w:rPr>
        <w:t xml:space="preserve">f </w:t>
      </w:r>
      <w:r w:rsidRPr="00EE27E4">
        <w:rPr>
          <w:spacing w:val="-1"/>
          <w:lang w:eastAsia="en-GB"/>
        </w:rPr>
        <w:t>3.</w:t>
      </w:r>
      <w:r w:rsidRPr="00EE27E4">
        <w:rPr>
          <w:lang w:eastAsia="en-GB"/>
        </w:rPr>
        <w:t xml:space="preserve">0 × </w:t>
      </w:r>
      <w:r w:rsidRPr="00EE27E4">
        <w:rPr>
          <w:spacing w:val="-1"/>
          <w:lang w:eastAsia="en-GB"/>
        </w:rPr>
        <w:t>D</w:t>
      </w:r>
      <w:r w:rsidRPr="00EE27E4">
        <w:rPr>
          <w:lang w:eastAsia="en-GB"/>
        </w:rPr>
        <w:t>.</w:t>
      </w:r>
      <w:r w:rsidR="00F5086C">
        <w:rPr>
          <w:lang w:eastAsia="en-GB"/>
        </w:rPr>
        <w:t xml:space="preserve"> </w:t>
      </w:r>
      <w:r w:rsidRPr="00EE27E4">
        <w:rPr>
          <w:spacing w:val="-1"/>
          <w:lang w:eastAsia="en-GB"/>
        </w:rPr>
        <w:t>The permissibl</w:t>
      </w:r>
      <w:r w:rsidRPr="00EE27E4">
        <w:rPr>
          <w:lang w:eastAsia="en-GB"/>
        </w:rPr>
        <w:t xml:space="preserve">e </w:t>
      </w:r>
      <w:r w:rsidRPr="00EE27E4">
        <w:rPr>
          <w:spacing w:val="-1"/>
          <w:lang w:eastAsia="en-GB"/>
        </w:rPr>
        <w:t>stresse</w:t>
      </w:r>
      <w:r w:rsidRPr="00EE27E4">
        <w:rPr>
          <w:lang w:eastAsia="en-GB"/>
        </w:rPr>
        <w:t xml:space="preserve">s </w:t>
      </w:r>
      <w:r w:rsidRPr="00EE27E4">
        <w:rPr>
          <w:spacing w:val="-1"/>
          <w:lang w:eastAsia="en-GB"/>
        </w:rPr>
        <w:t>i</w:t>
      </w:r>
      <w:r w:rsidRPr="00EE27E4">
        <w:rPr>
          <w:lang w:eastAsia="en-GB"/>
        </w:rPr>
        <w:t xml:space="preserve">n </w:t>
      </w:r>
      <w:r w:rsidRPr="00EE27E4">
        <w:rPr>
          <w:spacing w:val="-1"/>
          <w:lang w:eastAsia="en-GB"/>
        </w:rPr>
        <w:t>th</w:t>
      </w:r>
      <w:r w:rsidRPr="00EE27E4">
        <w:rPr>
          <w:lang w:eastAsia="en-GB"/>
        </w:rPr>
        <w:t xml:space="preserve">e </w:t>
      </w:r>
      <w:r w:rsidRPr="00EE27E4">
        <w:rPr>
          <w:spacing w:val="-1"/>
          <w:lang w:eastAsia="en-GB"/>
        </w:rPr>
        <w:t>cas</w:t>
      </w:r>
      <w:r w:rsidRPr="00EE27E4">
        <w:rPr>
          <w:lang w:eastAsia="en-GB"/>
        </w:rPr>
        <w:t xml:space="preserve">e </w:t>
      </w:r>
      <w:r w:rsidRPr="00EE27E4">
        <w:rPr>
          <w:spacing w:val="-1"/>
          <w:lang w:eastAsia="en-GB"/>
        </w:rPr>
        <w:t>o</w:t>
      </w:r>
      <w:r w:rsidRPr="00EE27E4">
        <w:rPr>
          <w:lang w:eastAsia="en-GB"/>
        </w:rPr>
        <w:t xml:space="preserve">f </w:t>
      </w:r>
      <w:r w:rsidRPr="00EE27E4">
        <w:rPr>
          <w:spacing w:val="-1"/>
          <w:lang w:eastAsia="en-GB"/>
        </w:rPr>
        <w:t>calculatio</w:t>
      </w:r>
      <w:r w:rsidRPr="00EE27E4">
        <w:rPr>
          <w:lang w:eastAsia="en-GB"/>
        </w:rPr>
        <w:t xml:space="preserve">n </w:t>
      </w:r>
      <w:r w:rsidRPr="00EE27E4">
        <w:rPr>
          <w:spacing w:val="-1"/>
          <w:lang w:eastAsia="en-GB"/>
        </w:rPr>
        <w:t>shal</w:t>
      </w:r>
      <w:r w:rsidRPr="00EE27E4">
        <w:rPr>
          <w:lang w:eastAsia="en-GB"/>
        </w:rPr>
        <w:t xml:space="preserve">l </w:t>
      </w:r>
      <w:r w:rsidRPr="00EE27E4">
        <w:rPr>
          <w:spacing w:val="-1"/>
          <w:lang w:eastAsia="en-GB"/>
        </w:rPr>
        <w:t>b</w:t>
      </w:r>
      <w:r w:rsidRPr="00EE27E4">
        <w:rPr>
          <w:lang w:eastAsia="en-GB"/>
        </w:rPr>
        <w:t xml:space="preserve">e </w:t>
      </w:r>
      <w:r w:rsidRPr="00EE27E4">
        <w:rPr>
          <w:spacing w:val="-1"/>
          <w:lang w:eastAsia="en-GB"/>
        </w:rPr>
        <w:t>in accordanc</w:t>
      </w:r>
      <w:r w:rsidRPr="00EE27E4">
        <w:rPr>
          <w:lang w:eastAsia="en-GB"/>
        </w:rPr>
        <w:t xml:space="preserve">e </w:t>
      </w:r>
      <w:r w:rsidRPr="00EE27E4">
        <w:rPr>
          <w:spacing w:val="-1"/>
          <w:lang w:eastAsia="en-GB"/>
        </w:rPr>
        <w:t>wit</w:t>
      </w:r>
      <w:r w:rsidRPr="00EE27E4">
        <w:rPr>
          <w:lang w:eastAsia="en-GB"/>
        </w:rPr>
        <w:t xml:space="preserve">h </w:t>
      </w:r>
      <w:r w:rsidRPr="00EE27E4">
        <w:rPr>
          <w:spacing w:val="-1"/>
          <w:lang w:eastAsia="en-GB"/>
        </w:rPr>
        <w:t>paragrap</w:t>
      </w:r>
      <w:r w:rsidRPr="00EE27E4">
        <w:rPr>
          <w:lang w:eastAsia="en-GB"/>
        </w:rPr>
        <w:t xml:space="preserve">h </w:t>
      </w:r>
      <w:r w:rsidRPr="00EE27E4">
        <w:rPr>
          <w:spacing w:val="-1"/>
          <w:lang w:eastAsia="en-GB"/>
        </w:rPr>
        <w:t>5.3</w:t>
      </w:r>
      <w:r w:rsidRPr="00EE27E4">
        <w:rPr>
          <w:lang w:eastAsia="en-GB"/>
        </w:rPr>
        <w:t xml:space="preserve">. </w:t>
      </w:r>
      <w:proofErr w:type="gramStart"/>
      <w:r w:rsidRPr="00EE27E4">
        <w:rPr>
          <w:spacing w:val="-1"/>
          <w:lang w:eastAsia="en-GB"/>
        </w:rPr>
        <w:t>o</w:t>
      </w:r>
      <w:r w:rsidRPr="00EE27E4">
        <w:rPr>
          <w:lang w:eastAsia="en-GB"/>
        </w:rPr>
        <w:t>f</w:t>
      </w:r>
      <w:proofErr w:type="gramEnd"/>
      <w:r w:rsidRPr="00EE27E4">
        <w:rPr>
          <w:lang w:eastAsia="en-GB"/>
        </w:rPr>
        <w:t xml:space="preserve"> </w:t>
      </w:r>
      <w:r w:rsidRPr="00EE27E4">
        <w:rPr>
          <w:spacing w:val="-1"/>
          <w:lang w:eastAsia="en-GB"/>
        </w:rPr>
        <w:t>IS</w:t>
      </w:r>
      <w:r w:rsidRPr="00EE27E4">
        <w:rPr>
          <w:lang w:eastAsia="en-GB"/>
        </w:rPr>
        <w:t xml:space="preserve">O </w:t>
      </w:r>
      <w:r w:rsidRPr="00EE27E4">
        <w:rPr>
          <w:spacing w:val="-1"/>
          <w:lang w:eastAsia="en-GB"/>
        </w:rPr>
        <w:t>7641/1:1983.</w:t>
      </w:r>
    </w:p>
    <w:p w:rsidR="002C3616" w:rsidRPr="00EE27E4" w:rsidRDefault="00CF1F4E" w:rsidP="00C8324C">
      <w:pPr>
        <w:pStyle w:val="para"/>
        <w:rPr>
          <w:lang w:eastAsia="en-GB"/>
        </w:rPr>
      </w:pPr>
      <w:r w:rsidRPr="00EE27E4">
        <w:rPr>
          <w:lang w:eastAsia="en-GB"/>
        </w:rPr>
        <w:t>3.6.3.</w:t>
      </w:r>
      <w:r w:rsidRPr="00EE27E4">
        <w:rPr>
          <w:lang w:eastAsia="en-GB"/>
        </w:rPr>
        <w:tab/>
        <w:t>In the case of steered axles, the resistance to bending shall be verified by theoretical calculations or by a bending test.</w:t>
      </w:r>
      <w:r w:rsidR="00F5086C">
        <w:rPr>
          <w:lang w:eastAsia="en-GB"/>
        </w:rPr>
        <w:t xml:space="preserve"> </w:t>
      </w:r>
      <w:r w:rsidRPr="00EE27E4">
        <w:rPr>
          <w:lang w:eastAsia="en-GB"/>
        </w:rPr>
        <w:t>A horizontal, lateral static force shall be applied in the centre of the coupling point.</w:t>
      </w:r>
      <w:r w:rsidRPr="00EE27E4">
        <w:rPr>
          <w:lang w:eastAsia="en-GB"/>
        </w:rPr>
        <w:tab/>
      </w:r>
      <w:r w:rsidR="002E7E1F">
        <w:rPr>
          <w:lang w:eastAsia="en-GB"/>
        </w:rPr>
        <w:t xml:space="preserve"> </w:t>
      </w:r>
      <w:r w:rsidRPr="00EE27E4">
        <w:rPr>
          <w:lang w:eastAsia="en-GB"/>
        </w:rPr>
        <w:t>The magnitude of this force shall be chosen</w:t>
      </w:r>
      <w:r w:rsidR="00C8324C">
        <w:rPr>
          <w:lang w:eastAsia="en-GB"/>
        </w:rPr>
        <w:t xml:space="preserve"> </w:t>
      </w:r>
      <w:r w:rsidRPr="00EE27E4">
        <w:rPr>
          <w:lang w:eastAsia="en-GB"/>
        </w:rPr>
        <w:t>so that a moment of</w:t>
      </w:r>
      <w:r w:rsidRPr="00EE27E4">
        <w:rPr>
          <w:lang w:eastAsia="en-GB"/>
        </w:rPr>
        <w:tab/>
        <w:t>0.6 × A</w:t>
      </w:r>
      <w:r w:rsidRPr="00EE27E4">
        <w:rPr>
          <w:position w:val="-4"/>
          <w:sz w:val="12"/>
          <w:szCs w:val="12"/>
          <w:lang w:eastAsia="en-GB"/>
        </w:rPr>
        <w:t>v</w:t>
      </w:r>
      <w:r w:rsidRPr="00EE27E4">
        <w:rPr>
          <w:spacing w:val="48"/>
          <w:position w:val="-4"/>
          <w:sz w:val="12"/>
          <w:szCs w:val="12"/>
          <w:lang w:eastAsia="en-GB"/>
        </w:rPr>
        <w:t xml:space="preserve"> </w:t>
      </w:r>
      <w:r w:rsidRPr="00EE27E4">
        <w:rPr>
          <w:lang w:eastAsia="en-GB"/>
        </w:rPr>
        <w:t>× g (</w:t>
      </w:r>
      <w:proofErr w:type="spellStart"/>
      <w:r w:rsidRPr="00EE27E4">
        <w:rPr>
          <w:lang w:eastAsia="en-GB"/>
        </w:rPr>
        <w:t>kNm</w:t>
      </w:r>
      <w:proofErr w:type="spellEnd"/>
      <w:r w:rsidRPr="00EE27E4">
        <w:rPr>
          <w:lang w:eastAsia="en-GB"/>
        </w:rPr>
        <w:t>)</w:t>
      </w:r>
      <w:r w:rsidRPr="00EE27E4">
        <w:rPr>
          <w:lang w:eastAsia="en-GB"/>
        </w:rPr>
        <w:tab/>
        <w:t>is exerted about the front axle centre.</w:t>
      </w:r>
      <w:r w:rsidRPr="00EE27E4">
        <w:rPr>
          <w:lang w:eastAsia="en-GB"/>
        </w:rPr>
        <w:tab/>
      </w:r>
      <w:r w:rsidR="002E7E1F">
        <w:rPr>
          <w:lang w:eastAsia="en-GB"/>
        </w:rPr>
        <w:t xml:space="preserve"> </w:t>
      </w:r>
      <w:r w:rsidRPr="00EE27E4">
        <w:rPr>
          <w:lang w:eastAsia="en-GB"/>
        </w:rPr>
        <w:t xml:space="preserve">The permissible stresses shall be in accordance with paragraph 5.3. </w:t>
      </w:r>
      <w:proofErr w:type="gramStart"/>
      <w:r w:rsidRPr="00EE27E4">
        <w:rPr>
          <w:lang w:eastAsia="en-GB"/>
        </w:rPr>
        <w:t>of</w:t>
      </w:r>
      <w:proofErr w:type="gramEnd"/>
      <w:r w:rsidRPr="00EE27E4">
        <w:rPr>
          <w:lang w:eastAsia="en-GB"/>
        </w:rPr>
        <w:t xml:space="preserve"> ISO 7641/1:1983.</w:t>
      </w:r>
    </w:p>
    <w:p w:rsidR="002C3616" w:rsidRPr="00EE27E4" w:rsidRDefault="00CF1F4E" w:rsidP="00F5086C">
      <w:pPr>
        <w:pStyle w:val="para"/>
        <w:ind w:firstLine="0"/>
        <w:rPr>
          <w:lang w:eastAsia="en-GB"/>
        </w:rPr>
      </w:pPr>
      <w:r w:rsidRPr="00EE27E4">
        <w:rPr>
          <w:lang w:eastAsia="en-GB"/>
        </w:rPr>
        <w:t>However, in the case where the steered axles form a twin, tandem, axle front carriage (steered bogie) t</w:t>
      </w:r>
      <w:r w:rsidR="000009D9">
        <w:rPr>
          <w:lang w:eastAsia="en-GB"/>
        </w:rPr>
        <w:t>he moment shall be increased to</w:t>
      </w:r>
      <w:r w:rsidRPr="00EE27E4">
        <w:rPr>
          <w:lang w:eastAsia="en-GB"/>
        </w:rPr>
        <w:t xml:space="preserve"> </w:t>
      </w:r>
      <w:r w:rsidR="00C574C1">
        <w:rPr>
          <w:lang w:eastAsia="en-GB"/>
        </w:rPr>
        <w:br/>
      </w:r>
      <w:r w:rsidRPr="00EE27E4">
        <w:rPr>
          <w:lang w:eastAsia="en-GB"/>
        </w:rPr>
        <w:t>0.95 × A</w:t>
      </w:r>
      <w:r w:rsidRPr="00EE27E4">
        <w:rPr>
          <w:position w:val="-4"/>
          <w:sz w:val="12"/>
          <w:szCs w:val="12"/>
          <w:lang w:eastAsia="en-GB"/>
        </w:rPr>
        <w:t>v</w:t>
      </w:r>
      <w:r w:rsidRPr="00EE27E4">
        <w:rPr>
          <w:spacing w:val="48"/>
          <w:position w:val="-4"/>
          <w:sz w:val="12"/>
          <w:szCs w:val="12"/>
          <w:lang w:eastAsia="en-GB"/>
        </w:rPr>
        <w:t xml:space="preserve"> </w:t>
      </w:r>
      <w:r w:rsidRPr="00EE27E4">
        <w:rPr>
          <w:lang w:eastAsia="en-GB"/>
        </w:rPr>
        <w:t>× g (</w:t>
      </w:r>
      <w:proofErr w:type="spellStart"/>
      <w:r w:rsidRPr="00EE27E4">
        <w:rPr>
          <w:lang w:eastAsia="en-GB"/>
        </w:rPr>
        <w:t>kNm</w:t>
      </w:r>
      <w:proofErr w:type="spellEnd"/>
      <w:r w:rsidRPr="00EE27E4">
        <w:rPr>
          <w:lang w:eastAsia="en-GB"/>
        </w:rPr>
        <w:t>)</w:t>
      </w:r>
    </w:p>
    <w:p w:rsidR="002C3616" w:rsidRPr="00EE27E4" w:rsidRDefault="00CF1F4E" w:rsidP="00C8324C">
      <w:pPr>
        <w:pStyle w:val="para"/>
        <w:rPr>
          <w:lang w:eastAsia="en-GB"/>
        </w:rPr>
      </w:pPr>
      <w:r w:rsidRPr="00EE27E4">
        <w:rPr>
          <w:lang w:eastAsia="en-GB"/>
        </w:rPr>
        <w:t>3.7.</w:t>
      </w:r>
      <w:r w:rsidRPr="00EE27E4">
        <w:rPr>
          <w:lang w:eastAsia="en-GB"/>
        </w:rPr>
        <w:tab/>
        <w:t>Fifth wheel couplings</w:t>
      </w:r>
    </w:p>
    <w:p w:rsidR="002C3616" w:rsidRPr="00EE27E4" w:rsidRDefault="00CF1F4E" w:rsidP="00C8324C">
      <w:pPr>
        <w:pStyle w:val="para"/>
        <w:rPr>
          <w:lang w:eastAsia="en-GB"/>
        </w:rPr>
      </w:pPr>
      <w:r w:rsidRPr="00EE27E4">
        <w:rPr>
          <w:lang w:eastAsia="en-GB"/>
        </w:rPr>
        <w:t>3.7.1.</w:t>
      </w:r>
      <w:r w:rsidRPr="00EE27E4">
        <w:rPr>
          <w:lang w:eastAsia="en-GB"/>
        </w:rPr>
        <w:tab/>
        <w:t>The basic strength tests are a dynamic test and a static test (lifting test).</w:t>
      </w:r>
      <w:r w:rsidRPr="00EE27E4">
        <w:rPr>
          <w:lang w:eastAsia="en-GB"/>
        </w:rPr>
        <w:tab/>
        <w:t>Fifth wheel couplings intended for the positive steering of semitrailers shall be subject to an additional static test (bending test)</w:t>
      </w:r>
      <w:r w:rsidR="00F5086C">
        <w:rPr>
          <w:lang w:eastAsia="en-GB"/>
        </w:rPr>
        <w:t xml:space="preserve">. </w:t>
      </w:r>
      <w:r w:rsidRPr="00EE27E4">
        <w:rPr>
          <w:lang w:eastAsia="en-GB"/>
        </w:rPr>
        <w:t>For the purpose of the tests the fifth wheel coupling shall be equipped with all the fixings needed to attach</w:t>
      </w:r>
      <w:r w:rsidR="00F5086C">
        <w:rPr>
          <w:lang w:eastAsia="en-GB"/>
        </w:rPr>
        <w:t xml:space="preserve"> </w:t>
      </w:r>
      <w:r w:rsidRPr="00EE27E4">
        <w:rPr>
          <w:lang w:eastAsia="en-GB"/>
        </w:rPr>
        <w:t>it to the vehicle.</w:t>
      </w:r>
      <w:r w:rsidR="00C574C1">
        <w:rPr>
          <w:lang w:eastAsia="en-GB"/>
        </w:rPr>
        <w:t xml:space="preserve"> </w:t>
      </w:r>
      <w:r w:rsidRPr="00EE27E4">
        <w:rPr>
          <w:lang w:eastAsia="en-GB"/>
        </w:rPr>
        <w:t>The method of mounting shall be identical to that employed on the vehicle itself.</w:t>
      </w:r>
      <w:r w:rsidR="00C574C1">
        <w:rPr>
          <w:lang w:eastAsia="en-GB"/>
        </w:rPr>
        <w:t xml:space="preserve"> </w:t>
      </w:r>
      <w:r w:rsidRPr="00EE27E4">
        <w:rPr>
          <w:lang w:eastAsia="en-GB"/>
        </w:rPr>
        <w:t>It is not permissible to use a calculation method as an alternative to physical testing.</w:t>
      </w:r>
    </w:p>
    <w:p w:rsidR="002C3616" w:rsidRPr="00EE27E4" w:rsidRDefault="00CF1F4E" w:rsidP="002E7E1F">
      <w:pPr>
        <w:pStyle w:val="para"/>
        <w:keepNext/>
        <w:keepLines/>
        <w:rPr>
          <w:lang w:eastAsia="en-GB"/>
        </w:rPr>
      </w:pPr>
      <w:r w:rsidRPr="00EE27E4">
        <w:rPr>
          <w:lang w:eastAsia="en-GB"/>
        </w:rPr>
        <w:t>3.7.2.</w:t>
      </w:r>
      <w:r w:rsidRPr="00EE27E4">
        <w:rPr>
          <w:lang w:eastAsia="en-GB"/>
        </w:rPr>
        <w:tab/>
        <w:t>Static tests</w:t>
      </w:r>
    </w:p>
    <w:p w:rsidR="002C3616" w:rsidRPr="00EE27E4" w:rsidRDefault="00CF1F4E" w:rsidP="00C8324C">
      <w:pPr>
        <w:pStyle w:val="para"/>
        <w:rPr>
          <w:lang w:eastAsia="en-GB"/>
        </w:rPr>
      </w:pPr>
      <w:r w:rsidRPr="00EE27E4">
        <w:rPr>
          <w:lang w:eastAsia="en-GB"/>
        </w:rPr>
        <w:t>3.7.2.1.</w:t>
      </w:r>
      <w:r w:rsidRPr="00EE27E4">
        <w:rPr>
          <w:lang w:eastAsia="en-GB"/>
        </w:rPr>
        <w:tab/>
        <w:t>Standard fifth wheel couplings designed for a steering wedge or similar device for the positive steering of semitrailers (see paragraph 2.7</w:t>
      </w:r>
      <w:r w:rsidR="0035541C">
        <w:rPr>
          <w:lang w:eastAsia="en-GB"/>
        </w:rPr>
        <w:t>.</w:t>
      </w:r>
      <w:r w:rsidRPr="00EE27E4">
        <w:rPr>
          <w:lang w:eastAsia="en-GB"/>
        </w:rPr>
        <w:t xml:space="preserve"> of this Regulation) shall be tested for adequate strength by means of a static bending test within the working range of the steering device with the simultaneous application of</w:t>
      </w:r>
      <w:r w:rsidR="00F5086C">
        <w:rPr>
          <w:lang w:eastAsia="en-GB"/>
        </w:rPr>
        <w:t xml:space="preserve"> </w:t>
      </w:r>
      <w:r w:rsidRPr="00EE27E4">
        <w:rPr>
          <w:lang w:eastAsia="en-GB"/>
        </w:rPr>
        <w:t>fifth wheel load.  The maximum permitted imposed vertical load, U, for the fifth wheel shall be applied vertically to the coupling in its operating position by means of a rigid plate of sufficient</w:t>
      </w:r>
      <w:r w:rsidR="00F5086C">
        <w:rPr>
          <w:lang w:eastAsia="en-GB"/>
        </w:rPr>
        <w:t xml:space="preserve"> </w:t>
      </w:r>
      <w:r w:rsidRPr="00EE27E4">
        <w:rPr>
          <w:lang w:eastAsia="en-GB"/>
        </w:rPr>
        <w:t>size to cover the coupling completely.</w:t>
      </w:r>
    </w:p>
    <w:p w:rsidR="002C3616" w:rsidRPr="00EE27E4" w:rsidRDefault="00CF1F4E" w:rsidP="00F5086C">
      <w:pPr>
        <w:pStyle w:val="para"/>
        <w:ind w:firstLine="0"/>
        <w:rPr>
          <w:lang w:eastAsia="en-GB"/>
        </w:rPr>
      </w:pPr>
      <w:r w:rsidRPr="00EE27E4">
        <w:rPr>
          <w:lang w:eastAsia="en-GB"/>
        </w:rPr>
        <w:t>The resultant of the applied load shall pass through the centre of the horizontal joint of the fifth wheel coupling.</w:t>
      </w:r>
    </w:p>
    <w:p w:rsidR="002C3616" w:rsidRPr="00EE27E4" w:rsidRDefault="00CF1F4E" w:rsidP="00F5086C">
      <w:pPr>
        <w:pStyle w:val="para"/>
        <w:ind w:firstLine="0"/>
        <w:rPr>
          <w:lang w:eastAsia="en-GB"/>
        </w:rPr>
      </w:pPr>
      <w:r w:rsidRPr="00EE27E4">
        <w:rPr>
          <w:lang w:eastAsia="en-GB"/>
        </w:rPr>
        <w:t>Simultaneously, a horizontal lateral force, representing the force needed for positive steering of the semitrailer, shall be applied to the flanks of the guide for the coupling pin.</w:t>
      </w:r>
      <w:r w:rsidR="0035541C">
        <w:rPr>
          <w:lang w:eastAsia="en-GB"/>
        </w:rPr>
        <w:t xml:space="preserve"> </w:t>
      </w:r>
      <w:r w:rsidRPr="00EE27E4">
        <w:rPr>
          <w:lang w:eastAsia="en-GB"/>
        </w:rPr>
        <w:t xml:space="preserve">The magnitude of this force and the direction in which it acts shall be chosen so that a moment of 0.75m × D is exerted about the centre of the coupling pin by means of </w:t>
      </w:r>
      <w:proofErr w:type="gramStart"/>
      <w:r w:rsidRPr="00EE27E4">
        <w:rPr>
          <w:lang w:eastAsia="en-GB"/>
        </w:rPr>
        <w:t>a force</w:t>
      </w:r>
      <w:proofErr w:type="gramEnd"/>
      <w:r w:rsidRPr="00EE27E4">
        <w:rPr>
          <w:lang w:eastAsia="en-GB"/>
        </w:rPr>
        <w:t xml:space="preserve"> acting on a lever</w:t>
      </w:r>
      <w:r w:rsidR="00F5086C">
        <w:rPr>
          <w:lang w:eastAsia="en-GB"/>
        </w:rPr>
        <w:t xml:space="preserve"> </w:t>
      </w:r>
      <w:r w:rsidRPr="00EE27E4">
        <w:rPr>
          <w:lang w:eastAsia="en-GB"/>
        </w:rPr>
        <w:t>arm 0.5 m ± 0.1 m long.</w:t>
      </w:r>
      <w:r w:rsidRPr="00EE27E4">
        <w:rPr>
          <w:lang w:eastAsia="en-GB"/>
        </w:rPr>
        <w:tab/>
        <w:t>Permanent, plastic deformation up to</w:t>
      </w:r>
      <w:r w:rsidR="00F5086C">
        <w:rPr>
          <w:lang w:eastAsia="en-GB"/>
        </w:rPr>
        <w:t xml:space="preserve"> </w:t>
      </w:r>
      <w:r w:rsidRPr="00EE27E4">
        <w:rPr>
          <w:position w:val="2"/>
          <w:lang w:eastAsia="en-GB"/>
        </w:rPr>
        <w:t>0.5 per cent of all nominal dimensions is permitted.</w:t>
      </w:r>
      <w:r w:rsidR="00F5086C">
        <w:rPr>
          <w:position w:val="2"/>
          <w:lang w:eastAsia="en-GB"/>
        </w:rPr>
        <w:t xml:space="preserve"> </w:t>
      </w:r>
      <w:r w:rsidRPr="00EE27E4">
        <w:rPr>
          <w:position w:val="2"/>
          <w:lang w:eastAsia="en-GB"/>
        </w:rPr>
        <w:t>There shall</w:t>
      </w:r>
      <w:r w:rsidR="00F5086C">
        <w:rPr>
          <w:position w:val="2"/>
          <w:lang w:eastAsia="en-GB"/>
        </w:rPr>
        <w:t xml:space="preserve"> </w:t>
      </w:r>
      <w:r w:rsidRPr="00EE27E4">
        <w:rPr>
          <w:position w:val="2"/>
          <w:lang w:eastAsia="en-GB"/>
        </w:rPr>
        <w:t>not be any cracking.</w:t>
      </w:r>
    </w:p>
    <w:p w:rsidR="00CF1F4E" w:rsidRPr="00EE27E4" w:rsidRDefault="00CF1F4E" w:rsidP="00F5086C">
      <w:pPr>
        <w:pStyle w:val="para"/>
        <w:rPr>
          <w:lang w:eastAsia="en-GB"/>
        </w:rPr>
      </w:pPr>
      <w:r w:rsidRPr="00EE27E4">
        <w:rPr>
          <w:lang w:eastAsia="en-GB"/>
        </w:rPr>
        <w:t>3.7.2.2.</w:t>
      </w:r>
      <w:r w:rsidRPr="00EE27E4">
        <w:rPr>
          <w:lang w:eastAsia="en-GB"/>
        </w:rPr>
        <w:tab/>
        <w:t>A static lifting test shall be performed on all fifth wheel couplings.</w:t>
      </w:r>
      <w:r w:rsidRPr="00EE27E4">
        <w:rPr>
          <w:lang w:eastAsia="en-GB"/>
        </w:rPr>
        <w:tab/>
        <w:t>Up to a lifting force of</w:t>
      </w:r>
      <w:r w:rsidR="0035541C">
        <w:rPr>
          <w:lang w:eastAsia="en-GB"/>
        </w:rPr>
        <w:t xml:space="preserve"> </w:t>
      </w:r>
      <w:r w:rsidRPr="00EE27E4">
        <w:rPr>
          <w:lang w:eastAsia="en-GB"/>
        </w:rPr>
        <w:t>F</w:t>
      </w:r>
      <w:r w:rsidRPr="00EE27E4">
        <w:rPr>
          <w:position w:val="-4"/>
          <w:sz w:val="12"/>
          <w:szCs w:val="12"/>
          <w:lang w:eastAsia="en-GB"/>
        </w:rPr>
        <w:t>a</w:t>
      </w:r>
      <w:r w:rsidRPr="00EE27E4">
        <w:rPr>
          <w:spacing w:val="48"/>
          <w:position w:val="-4"/>
          <w:sz w:val="12"/>
          <w:szCs w:val="12"/>
          <w:lang w:eastAsia="en-GB"/>
        </w:rPr>
        <w:t xml:space="preserve"> </w:t>
      </w:r>
      <w:r w:rsidRPr="00EE27E4">
        <w:rPr>
          <w:lang w:eastAsia="en-GB"/>
        </w:rPr>
        <w:t>= g</w:t>
      </w:r>
      <w:r w:rsidR="001C5D14">
        <w:rPr>
          <w:lang w:eastAsia="en-GB"/>
        </w:rPr>
        <w:t xml:space="preserve"> </w:t>
      </w:r>
      <w:r w:rsidR="001C5D14" w:rsidRPr="00EE27E4">
        <w:rPr>
          <w:lang w:eastAsia="en-GB"/>
        </w:rPr>
        <w:t>×</w:t>
      </w:r>
      <w:r w:rsidR="001C5D14">
        <w:rPr>
          <w:lang w:eastAsia="en-GB"/>
        </w:rPr>
        <w:t xml:space="preserve"> </w:t>
      </w:r>
      <w:r w:rsidRPr="00EE27E4">
        <w:rPr>
          <w:lang w:eastAsia="en-GB"/>
        </w:rPr>
        <w:t>U</w:t>
      </w:r>
      <w:r w:rsidR="0035541C">
        <w:rPr>
          <w:lang w:eastAsia="en-GB"/>
        </w:rPr>
        <w:t xml:space="preserve"> </w:t>
      </w:r>
      <w:r w:rsidRPr="00EE27E4">
        <w:rPr>
          <w:lang w:eastAsia="en-GB"/>
        </w:rPr>
        <w:t>there shall not be any major permanent bending of the coupling plate over more</w:t>
      </w:r>
      <w:r w:rsidR="00F5086C">
        <w:rPr>
          <w:lang w:eastAsia="en-GB"/>
        </w:rPr>
        <w:t xml:space="preserve"> </w:t>
      </w:r>
      <w:r w:rsidRPr="00EE27E4">
        <w:rPr>
          <w:lang w:eastAsia="en-GB"/>
        </w:rPr>
        <w:t>than 0.2 per cent of its width.</w:t>
      </w:r>
    </w:p>
    <w:p w:rsidR="002C3616" w:rsidRPr="00EE27E4" w:rsidRDefault="00CF1F4E" w:rsidP="00F5086C">
      <w:pPr>
        <w:pStyle w:val="para"/>
        <w:ind w:firstLine="0"/>
        <w:rPr>
          <w:lang w:eastAsia="en-GB"/>
        </w:rPr>
      </w:pPr>
      <w:r w:rsidRPr="00EE27E4">
        <w:rPr>
          <w:lang w:eastAsia="en-GB"/>
        </w:rPr>
        <w:t>In the case of Class G50 standard fifth wheel couplings and comparable couplings for the same coupling pin diameter, there shall not be any separation of the coupling pin from the coupling with a lifting force o</w:t>
      </w:r>
      <w:r w:rsidR="00F5086C">
        <w:rPr>
          <w:lang w:eastAsia="en-GB"/>
        </w:rPr>
        <w:t xml:space="preserve">f </w:t>
      </w:r>
      <w:r w:rsidR="00F5086C">
        <w:rPr>
          <w:lang w:eastAsia="en-GB"/>
        </w:rPr>
        <w:br/>
      </w:r>
      <w:r w:rsidRPr="00EE27E4">
        <w:rPr>
          <w:lang w:eastAsia="en-GB"/>
        </w:rPr>
        <w:t>F</w:t>
      </w:r>
      <w:r w:rsidRPr="00EE27E4">
        <w:rPr>
          <w:position w:val="-4"/>
          <w:sz w:val="12"/>
          <w:szCs w:val="12"/>
          <w:lang w:eastAsia="en-GB"/>
        </w:rPr>
        <w:t>a</w:t>
      </w:r>
      <w:r w:rsidRPr="00EE27E4">
        <w:rPr>
          <w:spacing w:val="48"/>
          <w:position w:val="-4"/>
          <w:sz w:val="12"/>
          <w:szCs w:val="12"/>
          <w:lang w:eastAsia="en-GB"/>
        </w:rPr>
        <w:t xml:space="preserve"> </w:t>
      </w:r>
      <w:r w:rsidRPr="00EE27E4">
        <w:rPr>
          <w:lang w:eastAsia="en-GB"/>
        </w:rPr>
        <w:t>= g × 2.5 U.</w:t>
      </w:r>
      <w:r w:rsidR="00F5086C">
        <w:rPr>
          <w:lang w:eastAsia="en-GB"/>
        </w:rPr>
        <w:t xml:space="preserve"> </w:t>
      </w:r>
      <w:r w:rsidRPr="00EE27E4">
        <w:rPr>
          <w:lang w:eastAsia="en-GB"/>
        </w:rPr>
        <w:t>In the case of</w:t>
      </w:r>
      <w:r w:rsidR="00F5086C">
        <w:rPr>
          <w:lang w:eastAsia="en-GB"/>
        </w:rPr>
        <w:t xml:space="preserve"> </w:t>
      </w:r>
      <w:r w:rsidRPr="00EE27E4">
        <w:rPr>
          <w:lang w:eastAsia="en-GB"/>
        </w:rPr>
        <w:t>non-standard couplings using a pin diameter greater than 50 mm, for example 90 mm pin diameter couplings, the lifting force shall be: F</w:t>
      </w:r>
      <w:r w:rsidRPr="00EE27E4">
        <w:rPr>
          <w:position w:val="-4"/>
          <w:sz w:val="12"/>
          <w:szCs w:val="12"/>
          <w:lang w:eastAsia="en-GB"/>
        </w:rPr>
        <w:t>a</w:t>
      </w:r>
      <w:r w:rsidRPr="00EE27E4">
        <w:rPr>
          <w:spacing w:val="48"/>
          <w:position w:val="-4"/>
          <w:sz w:val="12"/>
          <w:szCs w:val="12"/>
          <w:lang w:eastAsia="en-GB"/>
        </w:rPr>
        <w:t xml:space="preserve"> </w:t>
      </w:r>
      <w:r w:rsidRPr="00EE27E4">
        <w:rPr>
          <w:lang w:eastAsia="en-GB"/>
        </w:rPr>
        <w:t>= g ×</w:t>
      </w:r>
      <w:r w:rsidR="00F5086C">
        <w:rPr>
          <w:lang w:eastAsia="en-GB"/>
        </w:rPr>
        <w:t xml:space="preserve"> </w:t>
      </w:r>
      <w:r w:rsidRPr="00EE27E4">
        <w:rPr>
          <w:lang w:eastAsia="en-GB"/>
        </w:rPr>
        <w:t xml:space="preserve">1.6 U with a minimum value of 500 </w:t>
      </w:r>
      <w:proofErr w:type="spellStart"/>
      <w:r w:rsidRPr="00EE27E4">
        <w:rPr>
          <w:lang w:eastAsia="en-GB"/>
        </w:rPr>
        <w:t>kN.</w:t>
      </w:r>
      <w:proofErr w:type="spellEnd"/>
    </w:p>
    <w:p w:rsidR="002C3616" w:rsidRPr="00EE27E4" w:rsidRDefault="00CF1F4E" w:rsidP="00F5086C">
      <w:pPr>
        <w:pStyle w:val="para"/>
        <w:ind w:firstLine="0"/>
        <w:rPr>
          <w:lang w:eastAsia="en-GB"/>
        </w:rPr>
      </w:pPr>
      <w:r w:rsidRPr="00EE27E4">
        <w:rPr>
          <w:lang w:eastAsia="en-GB"/>
        </w:rPr>
        <w:t>The force shall be applied by means of a lever bearing on the coupling plate at one end and being raised at the other end at a distance of 1.0 to 1.5 m from the centre of the coupling pin - see Figure 24.</w:t>
      </w:r>
    </w:p>
    <w:p w:rsidR="002C3616" w:rsidRPr="00EE27E4" w:rsidRDefault="00CF1F4E" w:rsidP="00F5086C">
      <w:pPr>
        <w:pStyle w:val="para"/>
        <w:ind w:firstLine="0"/>
        <w:rPr>
          <w:lang w:eastAsia="en-GB"/>
        </w:rPr>
      </w:pPr>
      <w:r w:rsidRPr="00EE27E4">
        <w:rPr>
          <w:lang w:eastAsia="en-GB"/>
        </w:rPr>
        <w:t>The lever arm shall be at 90</w:t>
      </w:r>
      <w:r w:rsidR="00F5086C">
        <w:rPr>
          <w:w w:val="75"/>
          <w:lang w:eastAsia="en-GB"/>
        </w:rPr>
        <w:t>°</w:t>
      </w:r>
      <w:r w:rsidRPr="00EE27E4">
        <w:rPr>
          <w:spacing w:val="9"/>
          <w:lang w:eastAsia="en-GB"/>
        </w:rPr>
        <w:t xml:space="preserve"> </w:t>
      </w:r>
      <w:r w:rsidRPr="00EE27E4">
        <w:rPr>
          <w:lang w:eastAsia="en-GB"/>
        </w:rPr>
        <w:t>to the direction of entry of the coupling pin into the coupling.</w:t>
      </w:r>
      <w:r w:rsidR="00F5086C">
        <w:rPr>
          <w:lang w:eastAsia="en-GB"/>
        </w:rPr>
        <w:t xml:space="preserve"> </w:t>
      </w:r>
      <w:r w:rsidRPr="00EE27E4">
        <w:rPr>
          <w:lang w:eastAsia="en-GB"/>
        </w:rPr>
        <w:t>If the worst case is obvious, this worst case has to be tested.</w:t>
      </w:r>
      <w:r w:rsidR="00F5086C">
        <w:rPr>
          <w:lang w:eastAsia="en-GB"/>
        </w:rPr>
        <w:t xml:space="preserve"> </w:t>
      </w:r>
      <w:r w:rsidRPr="00EE27E4">
        <w:rPr>
          <w:lang w:eastAsia="en-GB"/>
        </w:rPr>
        <w:t xml:space="preserve"> If the worst case is not easy to determine, the</w:t>
      </w:r>
      <w:r w:rsidR="00C574C1">
        <w:rPr>
          <w:lang w:eastAsia="en-GB"/>
        </w:rPr>
        <w:t xml:space="preserve"> Type Approval Authority </w:t>
      </w:r>
      <w:r w:rsidRPr="00EE27E4">
        <w:rPr>
          <w:lang w:eastAsia="en-GB"/>
        </w:rPr>
        <w:t xml:space="preserve">or </w:t>
      </w:r>
      <w:r w:rsidR="00C574C1">
        <w:rPr>
          <w:lang w:eastAsia="en-GB"/>
        </w:rPr>
        <w:t>T</w:t>
      </w:r>
      <w:r w:rsidR="00C574C1" w:rsidRPr="00EE27E4">
        <w:rPr>
          <w:lang w:eastAsia="en-GB"/>
        </w:rPr>
        <w:t xml:space="preserve">echnical </w:t>
      </w:r>
      <w:r w:rsidR="00C574C1">
        <w:rPr>
          <w:lang w:eastAsia="en-GB"/>
        </w:rPr>
        <w:t>S</w:t>
      </w:r>
      <w:r w:rsidR="00C574C1" w:rsidRPr="00EE27E4">
        <w:rPr>
          <w:lang w:eastAsia="en-GB"/>
        </w:rPr>
        <w:t xml:space="preserve">ervice </w:t>
      </w:r>
      <w:r w:rsidRPr="00EE27E4">
        <w:rPr>
          <w:lang w:eastAsia="en-GB"/>
        </w:rPr>
        <w:t>shall decide which side to test.</w:t>
      </w:r>
      <w:r w:rsidR="00F5086C">
        <w:rPr>
          <w:lang w:eastAsia="en-GB"/>
        </w:rPr>
        <w:t xml:space="preserve">  </w:t>
      </w:r>
      <w:r w:rsidRPr="00EE27E4">
        <w:rPr>
          <w:lang w:eastAsia="en-GB"/>
        </w:rPr>
        <w:t>Only one test is necessary.</w:t>
      </w:r>
    </w:p>
    <w:p w:rsidR="00F5086C" w:rsidRPr="00EE27E4" w:rsidRDefault="00F5086C" w:rsidP="00F5086C">
      <w:pPr>
        <w:pStyle w:val="Heading1"/>
        <w:keepNext/>
        <w:keepLines/>
        <w:rPr>
          <w:lang w:eastAsia="en-GB"/>
        </w:rPr>
      </w:pPr>
      <w:bookmarkStart w:id="104" w:name="_Toc401758051"/>
      <w:r w:rsidRPr="00EE27E4">
        <w:rPr>
          <w:lang w:eastAsia="en-GB"/>
        </w:rPr>
        <w:t>Figure 24</w:t>
      </w:r>
      <w:bookmarkEnd w:id="104"/>
    </w:p>
    <w:p w:rsidR="00F5086C" w:rsidRPr="00F5086C" w:rsidRDefault="00F5086C" w:rsidP="00F5086C">
      <w:pPr>
        <w:pStyle w:val="Heading1"/>
        <w:keepNext/>
        <w:keepLines/>
        <w:rPr>
          <w:b/>
          <w:lang w:eastAsia="en-GB"/>
        </w:rPr>
      </w:pPr>
      <w:bookmarkStart w:id="105" w:name="_Toc401758052"/>
      <w:r w:rsidRPr="00F5086C">
        <w:rPr>
          <w:b/>
          <w:lang w:eastAsia="en-GB"/>
        </w:rPr>
        <w:t>Lifting test on fifth wheel couplings</w:t>
      </w:r>
      <w:bookmarkEnd w:id="105"/>
    </w:p>
    <w:p w:rsidR="002C3616" w:rsidRPr="00EE27E4" w:rsidRDefault="00051C55" w:rsidP="00F5086C">
      <w:pPr>
        <w:widowControl w:val="0"/>
        <w:suppressAutoHyphens w:val="0"/>
        <w:autoSpaceDE w:val="0"/>
        <w:autoSpaceDN w:val="0"/>
        <w:adjustRightInd w:val="0"/>
        <w:spacing w:line="240" w:lineRule="auto"/>
        <w:ind w:left="1134" w:right="-20"/>
        <w:rPr>
          <w:lang w:eastAsia="en-GB"/>
        </w:rPr>
      </w:pPr>
      <w:r>
        <w:rPr>
          <w:sz w:val="24"/>
          <w:szCs w:val="24"/>
          <w:lang w:eastAsia="en-GB"/>
        </w:rPr>
        <w:pict>
          <v:shape id="_x0000_i1059" type="#_x0000_t75" style="width:327.75pt;height:127.5pt">
            <v:imagedata r:id="rId74" o:title=""/>
          </v:shape>
        </w:pict>
      </w:r>
    </w:p>
    <w:p w:rsidR="00CF1F4E" w:rsidRPr="00EE27E4" w:rsidRDefault="00CF1F4E" w:rsidP="00CF1F4E">
      <w:pPr>
        <w:widowControl w:val="0"/>
        <w:suppressAutoHyphens w:val="0"/>
        <w:autoSpaceDE w:val="0"/>
        <w:autoSpaceDN w:val="0"/>
        <w:adjustRightInd w:val="0"/>
        <w:spacing w:line="200" w:lineRule="exact"/>
        <w:rPr>
          <w:lang w:eastAsia="en-GB"/>
        </w:rPr>
      </w:pPr>
    </w:p>
    <w:p w:rsidR="002C3616" w:rsidRPr="00EE27E4" w:rsidRDefault="00CF1F4E" w:rsidP="00F5086C">
      <w:pPr>
        <w:pStyle w:val="para"/>
        <w:rPr>
          <w:lang w:eastAsia="en-GB"/>
        </w:rPr>
      </w:pPr>
      <w:r w:rsidRPr="00EE27E4">
        <w:rPr>
          <w:lang w:eastAsia="en-GB"/>
        </w:rPr>
        <w:t>3.7.3.</w:t>
      </w:r>
      <w:r w:rsidRPr="00EE27E4">
        <w:rPr>
          <w:lang w:eastAsia="en-GB"/>
        </w:rPr>
        <w:tab/>
        <w:t>Dynamic test</w:t>
      </w:r>
    </w:p>
    <w:p w:rsidR="002C3616" w:rsidRPr="00EE27E4" w:rsidRDefault="00CF1F4E" w:rsidP="00F5086C">
      <w:pPr>
        <w:pStyle w:val="para"/>
        <w:ind w:firstLine="0"/>
        <w:rPr>
          <w:lang w:eastAsia="en-GB"/>
        </w:rPr>
      </w:pPr>
      <w:r w:rsidRPr="00EE27E4">
        <w:rPr>
          <w:lang w:eastAsia="en-GB"/>
        </w:rPr>
        <w:t>The fifth wheel coupling shall be subjected to alternating stress on a test rig (asynchronous dynamic test) with horizontal alternating and vertical pulsating forces acting simultaneously.</w:t>
      </w:r>
    </w:p>
    <w:p w:rsidR="002C3616" w:rsidRPr="00EE27E4" w:rsidRDefault="00CF1F4E" w:rsidP="00F5086C">
      <w:pPr>
        <w:pStyle w:val="para"/>
        <w:rPr>
          <w:lang w:eastAsia="en-GB"/>
        </w:rPr>
      </w:pPr>
      <w:r w:rsidRPr="00EE27E4">
        <w:rPr>
          <w:lang w:eastAsia="en-GB"/>
        </w:rPr>
        <w:t>3.7.3.1.</w:t>
      </w:r>
      <w:r w:rsidRPr="00EE27E4">
        <w:rPr>
          <w:lang w:eastAsia="en-GB"/>
        </w:rPr>
        <w:tab/>
        <w:t>In the case of fifth wheel couplings not intended for the positive steering of semitrailers, the following forces shall be used:</w:t>
      </w:r>
    </w:p>
    <w:p w:rsidR="00F5086C" w:rsidRDefault="00CF1F4E" w:rsidP="00F5086C">
      <w:pPr>
        <w:pStyle w:val="para"/>
        <w:ind w:firstLine="0"/>
        <w:rPr>
          <w:lang w:eastAsia="en-GB"/>
        </w:rPr>
      </w:pPr>
      <w:r w:rsidRPr="00EE27E4">
        <w:rPr>
          <w:lang w:eastAsia="en-GB"/>
        </w:rPr>
        <w:t>Horizontal:</w:t>
      </w:r>
      <w:r w:rsidRPr="00EE27E4">
        <w:rPr>
          <w:lang w:eastAsia="en-GB"/>
        </w:rPr>
        <w:tab/>
        <w:t>F</w:t>
      </w:r>
      <w:proofErr w:type="spellStart"/>
      <w:r w:rsidRPr="00EE27E4">
        <w:rPr>
          <w:position w:val="-4"/>
          <w:sz w:val="12"/>
          <w:szCs w:val="12"/>
          <w:lang w:eastAsia="en-GB"/>
        </w:rPr>
        <w:t>hw</w:t>
      </w:r>
      <w:proofErr w:type="spellEnd"/>
      <w:r w:rsidRPr="00EE27E4">
        <w:rPr>
          <w:spacing w:val="48"/>
          <w:position w:val="-4"/>
          <w:sz w:val="12"/>
          <w:szCs w:val="12"/>
          <w:lang w:eastAsia="en-GB"/>
        </w:rPr>
        <w:t xml:space="preserve"> </w:t>
      </w:r>
      <w:r w:rsidRPr="00EE27E4">
        <w:rPr>
          <w:lang w:eastAsia="en-GB"/>
        </w:rPr>
        <w:t xml:space="preserve">= ±0.6 × D </w:t>
      </w:r>
    </w:p>
    <w:p w:rsidR="00CF1F4E" w:rsidRPr="00EE27E4" w:rsidRDefault="00CF1F4E" w:rsidP="00F5086C">
      <w:pPr>
        <w:pStyle w:val="para"/>
        <w:ind w:firstLine="0"/>
        <w:rPr>
          <w:lang w:eastAsia="en-GB"/>
        </w:rPr>
      </w:pPr>
      <w:r w:rsidRPr="00EE27E4">
        <w:rPr>
          <w:lang w:eastAsia="en-GB"/>
        </w:rPr>
        <w:t>Vertical:</w:t>
      </w:r>
      <w:r w:rsidRPr="00EE27E4">
        <w:rPr>
          <w:lang w:eastAsia="en-GB"/>
        </w:rPr>
        <w:tab/>
        <w:t>F</w:t>
      </w:r>
      <w:proofErr w:type="spellStart"/>
      <w:r w:rsidRPr="00EE27E4">
        <w:rPr>
          <w:position w:val="-4"/>
          <w:sz w:val="12"/>
          <w:szCs w:val="12"/>
          <w:lang w:eastAsia="en-GB"/>
        </w:rPr>
        <w:t>sO</w:t>
      </w:r>
      <w:proofErr w:type="spellEnd"/>
      <w:r w:rsidRPr="00EE27E4">
        <w:rPr>
          <w:spacing w:val="48"/>
          <w:position w:val="-4"/>
          <w:sz w:val="12"/>
          <w:szCs w:val="12"/>
          <w:lang w:eastAsia="en-GB"/>
        </w:rPr>
        <w:t xml:space="preserve"> </w:t>
      </w:r>
      <w:r w:rsidRPr="00EE27E4">
        <w:rPr>
          <w:lang w:eastAsia="en-GB"/>
        </w:rPr>
        <w:t>= g × 1.2 U</w:t>
      </w:r>
    </w:p>
    <w:p w:rsidR="00CF1F4E" w:rsidRPr="00EE27E4" w:rsidRDefault="00CF1F4E" w:rsidP="00F5086C">
      <w:pPr>
        <w:pStyle w:val="para"/>
        <w:ind w:left="2835" w:firstLine="567"/>
        <w:rPr>
          <w:lang w:eastAsia="en-GB"/>
        </w:rPr>
      </w:pPr>
      <w:r w:rsidRPr="00EE27E4">
        <w:rPr>
          <w:lang w:eastAsia="en-GB"/>
        </w:rPr>
        <w:t>F</w:t>
      </w:r>
      <w:proofErr w:type="spellStart"/>
      <w:r w:rsidRPr="00EE27E4">
        <w:rPr>
          <w:position w:val="-4"/>
          <w:sz w:val="12"/>
          <w:szCs w:val="12"/>
          <w:lang w:eastAsia="en-GB"/>
        </w:rPr>
        <w:t>sU</w:t>
      </w:r>
      <w:proofErr w:type="spellEnd"/>
      <w:r w:rsidRPr="00EE27E4">
        <w:rPr>
          <w:spacing w:val="48"/>
          <w:position w:val="-4"/>
          <w:sz w:val="12"/>
          <w:szCs w:val="12"/>
          <w:lang w:eastAsia="en-GB"/>
        </w:rPr>
        <w:t xml:space="preserve"> </w:t>
      </w:r>
      <w:r w:rsidRPr="00EE27E4">
        <w:rPr>
          <w:lang w:eastAsia="en-GB"/>
        </w:rPr>
        <w:t>= g × 0.4 U</w:t>
      </w:r>
    </w:p>
    <w:p w:rsidR="002C3616" w:rsidRPr="00EE27E4" w:rsidRDefault="00CF1F4E" w:rsidP="00F5086C">
      <w:pPr>
        <w:pStyle w:val="para"/>
        <w:ind w:firstLine="0"/>
        <w:rPr>
          <w:lang w:eastAsia="en-GB"/>
        </w:rPr>
      </w:pPr>
      <w:r w:rsidRPr="00EE27E4">
        <w:rPr>
          <w:lang w:eastAsia="en-GB"/>
        </w:rPr>
        <w:t>These two forces shall be applied in the longitudinal median plane of the vehicle with the lines of action of both forces F</w:t>
      </w:r>
      <w:proofErr w:type="spellStart"/>
      <w:r w:rsidRPr="00EE27E4">
        <w:rPr>
          <w:position w:val="-4"/>
          <w:sz w:val="12"/>
          <w:szCs w:val="12"/>
          <w:lang w:eastAsia="en-GB"/>
        </w:rPr>
        <w:t>sO</w:t>
      </w:r>
      <w:proofErr w:type="spellEnd"/>
      <w:r w:rsidRPr="00EE27E4">
        <w:rPr>
          <w:spacing w:val="48"/>
          <w:position w:val="-4"/>
          <w:sz w:val="12"/>
          <w:szCs w:val="12"/>
          <w:lang w:eastAsia="en-GB"/>
        </w:rPr>
        <w:t xml:space="preserve"> </w:t>
      </w:r>
      <w:r w:rsidRPr="00EE27E4">
        <w:rPr>
          <w:lang w:eastAsia="en-GB"/>
        </w:rPr>
        <w:t>and F</w:t>
      </w:r>
      <w:proofErr w:type="spellStart"/>
      <w:r w:rsidRPr="00EE27E4">
        <w:rPr>
          <w:position w:val="-4"/>
          <w:sz w:val="12"/>
          <w:szCs w:val="12"/>
          <w:lang w:eastAsia="en-GB"/>
        </w:rPr>
        <w:t>sU</w:t>
      </w:r>
      <w:proofErr w:type="spellEnd"/>
      <w:r w:rsidRPr="00EE27E4">
        <w:rPr>
          <w:position w:val="-4"/>
          <w:sz w:val="12"/>
          <w:szCs w:val="12"/>
          <w:lang w:eastAsia="en-GB"/>
        </w:rPr>
        <w:t xml:space="preserve"> </w:t>
      </w:r>
      <w:r w:rsidRPr="00EE27E4">
        <w:rPr>
          <w:lang w:eastAsia="en-GB"/>
        </w:rPr>
        <w:t>passing through the centre of the joint of the coupling.</w:t>
      </w:r>
    </w:p>
    <w:p w:rsidR="002C3616" w:rsidRPr="00EE27E4" w:rsidRDefault="00CF1F4E" w:rsidP="00F5086C">
      <w:pPr>
        <w:pStyle w:val="para"/>
        <w:ind w:firstLine="0"/>
        <w:rPr>
          <w:lang w:eastAsia="en-GB"/>
        </w:rPr>
      </w:pPr>
      <w:r w:rsidRPr="00EE27E4">
        <w:rPr>
          <w:position w:val="2"/>
          <w:lang w:eastAsia="en-GB"/>
        </w:rPr>
        <w:t>The vertical force F</w:t>
      </w:r>
      <w:r w:rsidRPr="00EE27E4">
        <w:rPr>
          <w:position w:val="-1"/>
          <w:sz w:val="12"/>
          <w:szCs w:val="12"/>
          <w:lang w:eastAsia="en-GB"/>
        </w:rPr>
        <w:t>s</w:t>
      </w:r>
      <w:r w:rsidRPr="00EE27E4">
        <w:rPr>
          <w:spacing w:val="48"/>
          <w:position w:val="-1"/>
          <w:sz w:val="12"/>
          <w:szCs w:val="12"/>
          <w:lang w:eastAsia="en-GB"/>
        </w:rPr>
        <w:t xml:space="preserve"> </w:t>
      </w:r>
      <w:r w:rsidRPr="00EE27E4">
        <w:rPr>
          <w:position w:val="2"/>
          <w:lang w:eastAsia="en-GB"/>
        </w:rPr>
        <w:t>alternates between the limits +g × 1.2 U and</w:t>
      </w:r>
      <w:r w:rsidR="00F5086C">
        <w:rPr>
          <w:position w:val="2"/>
          <w:lang w:eastAsia="en-GB"/>
        </w:rPr>
        <w:t xml:space="preserve"> </w:t>
      </w:r>
      <w:r w:rsidRPr="00EE27E4">
        <w:rPr>
          <w:position w:val="2"/>
          <w:lang w:eastAsia="en-GB"/>
        </w:rPr>
        <w:t>+g × 0.4 U and the horizontal force between ±0.6 D.</w:t>
      </w:r>
    </w:p>
    <w:p w:rsidR="002C3616" w:rsidRPr="00EE27E4" w:rsidRDefault="00CF1F4E" w:rsidP="00F5086C">
      <w:pPr>
        <w:pStyle w:val="para"/>
        <w:rPr>
          <w:lang w:eastAsia="en-GB"/>
        </w:rPr>
      </w:pPr>
      <w:r w:rsidRPr="00EE27E4">
        <w:rPr>
          <w:lang w:eastAsia="en-GB"/>
        </w:rPr>
        <w:t>3.7.3.2.</w:t>
      </w:r>
      <w:r w:rsidRPr="00EE27E4">
        <w:rPr>
          <w:lang w:eastAsia="en-GB"/>
        </w:rPr>
        <w:tab/>
        <w:t>In the case of fifth wheel couplings intended for the positive steering of semitrailers the following forces shall be used:</w:t>
      </w:r>
    </w:p>
    <w:p w:rsidR="00CF1F4E" w:rsidRPr="00EE27E4" w:rsidRDefault="00CF1F4E" w:rsidP="00F5086C">
      <w:pPr>
        <w:pStyle w:val="para"/>
        <w:ind w:firstLine="0"/>
        <w:rPr>
          <w:lang w:eastAsia="en-GB"/>
        </w:rPr>
      </w:pPr>
      <w:r w:rsidRPr="00EE27E4">
        <w:rPr>
          <w:lang w:eastAsia="en-GB"/>
        </w:rPr>
        <w:t>Horizontal:</w:t>
      </w:r>
      <w:r w:rsidRPr="00EE27E4">
        <w:rPr>
          <w:lang w:eastAsia="en-GB"/>
        </w:rPr>
        <w:tab/>
        <w:t>F</w:t>
      </w:r>
      <w:proofErr w:type="spellStart"/>
      <w:r w:rsidRPr="00EE27E4">
        <w:rPr>
          <w:position w:val="-4"/>
          <w:sz w:val="12"/>
          <w:szCs w:val="12"/>
          <w:lang w:eastAsia="en-GB"/>
        </w:rPr>
        <w:t>hw</w:t>
      </w:r>
      <w:proofErr w:type="spellEnd"/>
      <w:r w:rsidRPr="00EE27E4">
        <w:rPr>
          <w:spacing w:val="48"/>
          <w:position w:val="-4"/>
          <w:sz w:val="12"/>
          <w:szCs w:val="12"/>
          <w:lang w:eastAsia="en-GB"/>
        </w:rPr>
        <w:t xml:space="preserve"> </w:t>
      </w:r>
      <w:r w:rsidRPr="00EE27E4">
        <w:rPr>
          <w:lang w:eastAsia="en-GB"/>
        </w:rPr>
        <w:t>= ±0.675 D</w:t>
      </w:r>
    </w:p>
    <w:p w:rsidR="00F5086C" w:rsidRDefault="00CF1F4E" w:rsidP="00F5086C">
      <w:pPr>
        <w:pStyle w:val="para"/>
        <w:ind w:firstLine="0"/>
        <w:rPr>
          <w:lang w:eastAsia="en-GB"/>
        </w:rPr>
      </w:pPr>
      <w:r w:rsidRPr="00EE27E4">
        <w:rPr>
          <w:lang w:eastAsia="en-GB"/>
        </w:rPr>
        <w:t>Vertical:</w:t>
      </w:r>
      <w:r w:rsidRPr="00EE27E4">
        <w:rPr>
          <w:lang w:eastAsia="en-GB"/>
        </w:rPr>
        <w:tab/>
        <w:t>F</w:t>
      </w:r>
      <w:proofErr w:type="spellStart"/>
      <w:r w:rsidRPr="00EE27E4">
        <w:rPr>
          <w:position w:val="-4"/>
          <w:sz w:val="12"/>
          <w:szCs w:val="12"/>
          <w:lang w:eastAsia="en-GB"/>
        </w:rPr>
        <w:t>sO</w:t>
      </w:r>
      <w:proofErr w:type="spellEnd"/>
      <w:r w:rsidRPr="00EE27E4">
        <w:rPr>
          <w:spacing w:val="48"/>
          <w:position w:val="-4"/>
          <w:sz w:val="12"/>
          <w:szCs w:val="12"/>
          <w:lang w:eastAsia="en-GB"/>
        </w:rPr>
        <w:t xml:space="preserve"> </w:t>
      </w:r>
      <w:r w:rsidRPr="00EE27E4">
        <w:rPr>
          <w:lang w:eastAsia="en-GB"/>
        </w:rPr>
        <w:t>and F</w:t>
      </w:r>
      <w:proofErr w:type="spellStart"/>
      <w:r w:rsidRPr="00EE27E4">
        <w:rPr>
          <w:position w:val="-4"/>
          <w:sz w:val="12"/>
          <w:szCs w:val="12"/>
          <w:lang w:eastAsia="en-GB"/>
        </w:rPr>
        <w:t>sU</w:t>
      </w:r>
      <w:proofErr w:type="spellEnd"/>
      <w:r w:rsidRPr="00EE27E4">
        <w:rPr>
          <w:spacing w:val="48"/>
          <w:position w:val="-4"/>
          <w:sz w:val="12"/>
          <w:szCs w:val="12"/>
          <w:lang w:eastAsia="en-GB"/>
        </w:rPr>
        <w:t xml:space="preserve"> </w:t>
      </w:r>
      <w:r w:rsidRPr="00EE27E4">
        <w:rPr>
          <w:lang w:eastAsia="en-GB"/>
        </w:rPr>
        <w:t xml:space="preserve">as in paragraph 3.7.3.1. </w:t>
      </w:r>
    </w:p>
    <w:p w:rsidR="002C3616" w:rsidRPr="00EE27E4" w:rsidRDefault="00CF1F4E" w:rsidP="00F5086C">
      <w:pPr>
        <w:pStyle w:val="para"/>
        <w:ind w:firstLine="0"/>
        <w:rPr>
          <w:lang w:eastAsia="en-GB"/>
        </w:rPr>
      </w:pPr>
      <w:r w:rsidRPr="00EE27E4">
        <w:rPr>
          <w:lang w:eastAsia="en-GB"/>
        </w:rPr>
        <w:t>The lines of action of the forces are as given in</w:t>
      </w:r>
      <w:r w:rsidR="00F5086C">
        <w:rPr>
          <w:lang w:eastAsia="en-GB"/>
        </w:rPr>
        <w:t xml:space="preserve"> </w:t>
      </w:r>
      <w:r w:rsidRPr="00EE27E4">
        <w:rPr>
          <w:position w:val="2"/>
          <w:lang w:eastAsia="en-GB"/>
        </w:rPr>
        <w:t>paragraph 3.7.3.1.</w:t>
      </w:r>
    </w:p>
    <w:p w:rsidR="002C3616" w:rsidRPr="00EE27E4" w:rsidRDefault="00CF1F4E" w:rsidP="00F5086C">
      <w:pPr>
        <w:pStyle w:val="para"/>
        <w:rPr>
          <w:lang w:eastAsia="en-GB"/>
        </w:rPr>
      </w:pPr>
      <w:r w:rsidRPr="00EE27E4">
        <w:rPr>
          <w:lang w:eastAsia="en-GB"/>
        </w:rPr>
        <w:t>3.7.3.3.</w:t>
      </w:r>
      <w:r w:rsidRPr="00EE27E4">
        <w:rPr>
          <w:lang w:eastAsia="en-GB"/>
        </w:rPr>
        <w:tab/>
        <w:t xml:space="preserve">For the dynamic test of fifth wheel couplings, a suitable lubricating material shall be placed between the coupling plate and the trailer plate so that the maximum coefficient of friction, µ </w:t>
      </w:r>
      <w:r w:rsidR="00F5086C">
        <w:rPr>
          <w:rFonts w:ascii="Viner Hand ITC" w:hAnsi="Viner Hand ITC"/>
          <w:lang w:eastAsia="en-GB"/>
        </w:rPr>
        <w:t>≤</w:t>
      </w:r>
      <w:r w:rsidRPr="00EE27E4">
        <w:rPr>
          <w:spacing w:val="17"/>
          <w:lang w:eastAsia="en-GB"/>
        </w:rPr>
        <w:t xml:space="preserve"> </w:t>
      </w:r>
      <w:r w:rsidRPr="00EE27E4">
        <w:rPr>
          <w:lang w:eastAsia="en-GB"/>
        </w:rPr>
        <w:t>0.15.</w:t>
      </w:r>
    </w:p>
    <w:p w:rsidR="002C3616" w:rsidRPr="00EE27E4" w:rsidRDefault="00CF1F4E" w:rsidP="00F5086C">
      <w:pPr>
        <w:pStyle w:val="para"/>
        <w:rPr>
          <w:lang w:eastAsia="en-GB"/>
        </w:rPr>
      </w:pPr>
      <w:r w:rsidRPr="00EE27E4">
        <w:rPr>
          <w:lang w:eastAsia="en-GB"/>
        </w:rPr>
        <w:t>3.8.</w:t>
      </w:r>
      <w:r w:rsidRPr="00EE27E4">
        <w:rPr>
          <w:lang w:eastAsia="en-GB"/>
        </w:rPr>
        <w:tab/>
        <w:t>Mounting plates for fifth wheel couplings</w:t>
      </w:r>
    </w:p>
    <w:p w:rsidR="002C3616" w:rsidRPr="00EE27E4" w:rsidRDefault="00CF1F4E" w:rsidP="00F5086C">
      <w:pPr>
        <w:pStyle w:val="para"/>
        <w:ind w:firstLine="0"/>
        <w:rPr>
          <w:lang w:eastAsia="en-GB"/>
        </w:rPr>
      </w:pPr>
      <w:r w:rsidRPr="00EE27E4">
        <w:rPr>
          <w:lang w:eastAsia="en-GB"/>
        </w:rPr>
        <w:t xml:space="preserve">The dynamic test for fifth wheel couplings described in paragraph 3.7.3. </w:t>
      </w:r>
      <w:proofErr w:type="gramStart"/>
      <w:r w:rsidRPr="00EE27E4">
        <w:rPr>
          <w:lang w:eastAsia="en-GB"/>
        </w:rPr>
        <w:t>and</w:t>
      </w:r>
      <w:proofErr w:type="gramEnd"/>
      <w:r w:rsidRPr="00EE27E4">
        <w:rPr>
          <w:lang w:eastAsia="en-GB"/>
        </w:rPr>
        <w:t xml:space="preserve"> the static tests described in</w:t>
      </w:r>
      <w:r w:rsidR="00F5086C">
        <w:rPr>
          <w:lang w:eastAsia="en-GB"/>
        </w:rPr>
        <w:t xml:space="preserve"> </w:t>
      </w:r>
      <w:r w:rsidRPr="00EE27E4">
        <w:rPr>
          <w:lang w:eastAsia="en-GB"/>
        </w:rPr>
        <w:t xml:space="preserve">paragraph 3.7.2. </w:t>
      </w:r>
      <w:proofErr w:type="gramStart"/>
      <w:r w:rsidRPr="00EE27E4">
        <w:rPr>
          <w:lang w:eastAsia="en-GB"/>
        </w:rPr>
        <w:t>shall</w:t>
      </w:r>
      <w:proofErr w:type="gramEnd"/>
      <w:r w:rsidRPr="00EE27E4">
        <w:rPr>
          <w:lang w:eastAsia="en-GB"/>
        </w:rPr>
        <w:t xml:space="preserve"> also be applied to mounting plates.</w:t>
      </w:r>
      <w:r w:rsidR="00F5086C">
        <w:rPr>
          <w:lang w:eastAsia="en-GB"/>
        </w:rPr>
        <w:t xml:space="preserve"> </w:t>
      </w:r>
      <w:r w:rsidRPr="00EE27E4">
        <w:rPr>
          <w:lang w:eastAsia="en-GB"/>
        </w:rPr>
        <w:t>With mounting plates, it is sufficient to perform the lifting test on one side only.</w:t>
      </w:r>
      <w:r w:rsidRPr="00EE27E4">
        <w:rPr>
          <w:lang w:eastAsia="en-GB"/>
        </w:rPr>
        <w:tab/>
        <w:t>The test shall be based on the maximum designated installation height for the coupling, the maximum designated width and the minimum designated length of the mounting plate design.</w:t>
      </w:r>
      <w:r w:rsidR="00F5086C">
        <w:rPr>
          <w:lang w:eastAsia="en-GB"/>
        </w:rPr>
        <w:t xml:space="preserve"> </w:t>
      </w:r>
      <w:r w:rsidRPr="00EE27E4">
        <w:rPr>
          <w:lang w:eastAsia="en-GB"/>
        </w:rPr>
        <w:t>It is not necessary to carry out this test if the mounting plate in question is identical to one which has already undergone this test except that it is narrower and/or longer and the total height is lower.</w:t>
      </w:r>
      <w:r w:rsidR="00F5086C">
        <w:rPr>
          <w:lang w:eastAsia="en-GB"/>
        </w:rPr>
        <w:t xml:space="preserve"> </w:t>
      </w:r>
      <w:r w:rsidRPr="00EE27E4">
        <w:rPr>
          <w:lang w:eastAsia="en-GB"/>
        </w:rPr>
        <w:t>It is not permissible to use a calculation method as an alternative to physical testing.</w:t>
      </w:r>
    </w:p>
    <w:p w:rsidR="002C3616" w:rsidRPr="00EE27E4" w:rsidRDefault="00CF1F4E" w:rsidP="00F5086C">
      <w:pPr>
        <w:pStyle w:val="para"/>
        <w:rPr>
          <w:lang w:eastAsia="en-GB"/>
        </w:rPr>
      </w:pPr>
      <w:r w:rsidRPr="00EE27E4">
        <w:rPr>
          <w:lang w:eastAsia="en-GB"/>
        </w:rPr>
        <w:t>3.9.</w:t>
      </w:r>
      <w:r w:rsidRPr="00EE27E4">
        <w:rPr>
          <w:lang w:eastAsia="en-GB"/>
        </w:rPr>
        <w:tab/>
        <w:t>Fifth wheel coupling pins of semitrailers</w:t>
      </w:r>
    </w:p>
    <w:p w:rsidR="002C3616" w:rsidRPr="00EE27E4" w:rsidRDefault="00CF1F4E" w:rsidP="00F5086C">
      <w:pPr>
        <w:pStyle w:val="para"/>
        <w:rPr>
          <w:lang w:eastAsia="en-GB"/>
        </w:rPr>
      </w:pPr>
      <w:r w:rsidRPr="00EE27E4">
        <w:rPr>
          <w:lang w:eastAsia="en-GB"/>
        </w:rPr>
        <w:t>3.9.1.</w:t>
      </w:r>
      <w:r w:rsidRPr="00EE27E4">
        <w:rPr>
          <w:lang w:eastAsia="en-GB"/>
        </w:rPr>
        <w:tab/>
        <w:t>A dynamic test with alternating stress shall be performed on a sample mounted on a test rig.</w:t>
      </w:r>
      <w:r w:rsidR="00BA3BF5">
        <w:rPr>
          <w:lang w:eastAsia="en-GB"/>
        </w:rPr>
        <w:t xml:space="preserve"> </w:t>
      </w:r>
      <w:r w:rsidRPr="00EE27E4">
        <w:rPr>
          <w:lang w:eastAsia="en-GB"/>
        </w:rPr>
        <w:t>The testing of the coupling pin shall not be combined with the testing of the fifth wheel coupling.</w:t>
      </w:r>
      <w:r w:rsidRPr="00EE27E4">
        <w:rPr>
          <w:lang w:eastAsia="en-GB"/>
        </w:rPr>
        <w:tab/>
        <w:t>The test shall be conducted so that the force is also applied to the fixings needed for attaching the coupling pin to the semitrailer.</w:t>
      </w:r>
      <w:r w:rsidR="0035541C">
        <w:rPr>
          <w:lang w:eastAsia="en-GB"/>
        </w:rPr>
        <w:t xml:space="preserve"> </w:t>
      </w:r>
      <w:r w:rsidRPr="00EE27E4">
        <w:rPr>
          <w:lang w:eastAsia="en-GB"/>
        </w:rPr>
        <w:t>It is not permissible to use a calculation method as an alternative to physical testing.</w:t>
      </w:r>
    </w:p>
    <w:p w:rsidR="002C3616" w:rsidRPr="00EE27E4" w:rsidRDefault="00CF1F4E" w:rsidP="00F5086C">
      <w:pPr>
        <w:pStyle w:val="para"/>
        <w:rPr>
          <w:lang w:eastAsia="en-GB"/>
        </w:rPr>
      </w:pPr>
      <w:r w:rsidRPr="00EE27E4">
        <w:rPr>
          <w:lang w:eastAsia="en-GB"/>
        </w:rPr>
        <w:t>3.9.2.</w:t>
      </w:r>
      <w:r w:rsidRPr="00EE27E4">
        <w:rPr>
          <w:lang w:eastAsia="en-GB"/>
        </w:rPr>
        <w:tab/>
        <w:t>A dynamic test with an alternating horizontal force of F</w:t>
      </w:r>
      <w:proofErr w:type="spellStart"/>
      <w:r w:rsidRPr="00EE27E4">
        <w:rPr>
          <w:position w:val="-1"/>
          <w:sz w:val="12"/>
          <w:szCs w:val="12"/>
          <w:lang w:eastAsia="en-GB"/>
        </w:rPr>
        <w:t>hw</w:t>
      </w:r>
      <w:proofErr w:type="spellEnd"/>
      <w:r w:rsidRPr="00EE27E4">
        <w:rPr>
          <w:spacing w:val="48"/>
          <w:position w:val="-1"/>
          <w:sz w:val="12"/>
          <w:szCs w:val="12"/>
          <w:lang w:eastAsia="en-GB"/>
        </w:rPr>
        <w:t xml:space="preserve"> </w:t>
      </w:r>
      <w:r w:rsidRPr="00EE27E4">
        <w:rPr>
          <w:lang w:eastAsia="en-GB"/>
        </w:rPr>
        <w:t>= ±0.6 D</w:t>
      </w:r>
      <w:r w:rsidR="00F5086C">
        <w:rPr>
          <w:lang w:eastAsia="en-GB"/>
        </w:rPr>
        <w:t xml:space="preserve"> </w:t>
      </w:r>
      <w:r w:rsidRPr="00EE27E4">
        <w:rPr>
          <w:lang w:eastAsia="en-GB"/>
        </w:rPr>
        <w:t>shall be applied to the coupling pin in the operating position.</w:t>
      </w:r>
    </w:p>
    <w:p w:rsidR="00CF1F4E" w:rsidRDefault="00CF1F4E" w:rsidP="00F5086C">
      <w:pPr>
        <w:pStyle w:val="para"/>
        <w:ind w:firstLine="0"/>
        <w:rPr>
          <w:spacing w:val="-1"/>
          <w:lang w:eastAsia="en-GB"/>
        </w:rPr>
      </w:pPr>
      <w:r w:rsidRPr="00EE27E4">
        <w:rPr>
          <w:lang w:eastAsia="en-GB"/>
        </w:rPr>
        <w:t xml:space="preserve">The line of action of the force shall pass through the centre of the smallest diameter of the cylindrical part of the coupling pin having a diameter of 50.8 mm for Class H50 (see </w:t>
      </w:r>
      <w:r w:rsidR="00337AD8">
        <w:rPr>
          <w:lang w:eastAsia="en-GB"/>
        </w:rPr>
        <w:t xml:space="preserve">Annex </w:t>
      </w:r>
      <w:r w:rsidRPr="00EE27E4">
        <w:rPr>
          <w:lang w:eastAsia="en-GB"/>
        </w:rPr>
        <w:t>5,</w:t>
      </w:r>
      <w:r w:rsidR="00F5086C">
        <w:rPr>
          <w:lang w:eastAsia="en-GB"/>
        </w:rPr>
        <w:t xml:space="preserve"> F</w:t>
      </w:r>
      <w:r w:rsidRPr="00EE27E4">
        <w:rPr>
          <w:spacing w:val="-1"/>
          <w:lang w:eastAsia="en-GB"/>
        </w:rPr>
        <w:t>igur</w:t>
      </w:r>
      <w:r w:rsidRPr="00EE27E4">
        <w:rPr>
          <w:lang w:eastAsia="en-GB"/>
        </w:rPr>
        <w:t xml:space="preserve">e </w:t>
      </w:r>
      <w:r w:rsidRPr="00EE27E4">
        <w:rPr>
          <w:spacing w:val="-1"/>
          <w:lang w:eastAsia="en-GB"/>
        </w:rPr>
        <w:t>18).</w:t>
      </w:r>
    </w:p>
    <w:p w:rsidR="007C3E48" w:rsidRPr="007C3E48" w:rsidRDefault="007C3E48" w:rsidP="00136671">
      <w:pPr>
        <w:pStyle w:val="para"/>
        <w:keepNext/>
        <w:keepLines/>
      </w:pPr>
      <w:r w:rsidRPr="007C3E48">
        <w:t>3.10.</w:t>
      </w:r>
      <w:r w:rsidRPr="007C3E48">
        <w:tab/>
        <w:t>Alternative endurance test for coupling balls and towing brackets with a D</w:t>
      </w:r>
      <w:r w:rsidRPr="007C3E48">
        <w:noBreakHyphen/>
        <w:t>value ≤ 14 </w:t>
      </w:r>
      <w:proofErr w:type="spellStart"/>
      <w:r w:rsidRPr="007C3E48">
        <w:t>kN.</w:t>
      </w:r>
      <w:proofErr w:type="spellEnd"/>
    </w:p>
    <w:p w:rsidR="007C3E48" w:rsidRPr="007C3E48" w:rsidRDefault="007C3E48" w:rsidP="00ED194B">
      <w:pPr>
        <w:pStyle w:val="para"/>
      </w:pPr>
      <w:r w:rsidRPr="007C3E48">
        <w:tab/>
        <w:t xml:space="preserve">Alternatively to the test procedure described in paragraph 3.1., coupling balls and towing brackets with a D-value ≤ 14 </w:t>
      </w:r>
      <w:proofErr w:type="spellStart"/>
      <w:proofErr w:type="gramStart"/>
      <w:r w:rsidRPr="007C3E48">
        <w:t>kN</w:t>
      </w:r>
      <w:proofErr w:type="spellEnd"/>
      <w:proofErr w:type="gramEnd"/>
      <w:r w:rsidRPr="007C3E48">
        <w:t xml:space="preserve"> can be tested under the following conditions.</w:t>
      </w:r>
    </w:p>
    <w:p w:rsidR="007C3E48" w:rsidRPr="007C3E48" w:rsidRDefault="007C3E48" w:rsidP="00ED194B">
      <w:pPr>
        <w:pStyle w:val="para"/>
      </w:pPr>
      <w:r w:rsidRPr="007C3E48">
        <w:t>3.10.1.</w:t>
      </w:r>
      <w:r w:rsidRPr="007C3E48">
        <w:tab/>
        <w:t>Introduction</w:t>
      </w:r>
    </w:p>
    <w:p w:rsidR="007C3E48" w:rsidRPr="007C3E48" w:rsidRDefault="007C3E48" w:rsidP="00ED194B">
      <w:pPr>
        <w:pStyle w:val="para"/>
      </w:pPr>
      <w:r w:rsidRPr="007C3E48">
        <w:tab/>
        <w:t>The endurance test described below consists of a multi-axial test with 3 load directions, with simultaneously introduced forces, defined maximum amplitudes and fatigue equivalences (load intensity values, according to the definition given below).</w:t>
      </w:r>
    </w:p>
    <w:p w:rsidR="007C3E48" w:rsidRPr="007C3E48" w:rsidRDefault="007C3E48" w:rsidP="00ED194B">
      <w:pPr>
        <w:pStyle w:val="para"/>
      </w:pPr>
      <w:r w:rsidRPr="007C3E48">
        <w:t>3.10.2.</w:t>
      </w:r>
      <w:r w:rsidRPr="007C3E48">
        <w:tab/>
        <w:t>Test requirements</w:t>
      </w:r>
    </w:p>
    <w:p w:rsidR="007C3E48" w:rsidRPr="007C3E48" w:rsidRDefault="007C3E48" w:rsidP="00ED194B">
      <w:pPr>
        <w:pStyle w:val="para"/>
      </w:pPr>
      <w:r w:rsidRPr="007C3E48">
        <w:t>3.10.2.1.</w:t>
      </w:r>
      <w:r w:rsidRPr="007C3E48">
        <w:tab/>
        <w:t xml:space="preserve">Definition of the load intensity value (LIV) </w:t>
      </w:r>
    </w:p>
    <w:p w:rsidR="007C3E48" w:rsidRPr="007C3E48" w:rsidRDefault="007C3E48" w:rsidP="00ED194B">
      <w:pPr>
        <w:pStyle w:val="para"/>
        <w:rPr>
          <w:lang w:val="en-US"/>
        </w:rPr>
      </w:pPr>
      <w:r w:rsidRPr="007C3E48">
        <w:tab/>
      </w:r>
      <w:r w:rsidRPr="007C3E48">
        <w:rPr>
          <w:lang w:val="en-US"/>
        </w:rPr>
        <w:t xml:space="preserve">The LIV is a scalar value which represents the severity of one load time history considering durability aspects (identical to damage sum). For the damage accumulation the miner elementary rule is used. </w:t>
      </w:r>
      <w:r w:rsidRPr="007C3E48">
        <w:t>For its determination, the load</w:t>
      </w:r>
      <w:r w:rsidRPr="007C3E48">
        <w:rPr>
          <w:lang w:val="en-US"/>
        </w:rPr>
        <w:t xml:space="preserve"> amplitudes and the number of repetitions of each amplitude are considered (effects of mean loads are not taken into account).</w:t>
      </w:r>
    </w:p>
    <w:p w:rsidR="007C3E48" w:rsidRPr="007C3E48" w:rsidRDefault="007C3E48" w:rsidP="00ED194B">
      <w:pPr>
        <w:pStyle w:val="para"/>
        <w:rPr>
          <w:lang w:val="en-US"/>
        </w:rPr>
      </w:pPr>
      <w:r w:rsidRPr="007C3E48">
        <w:rPr>
          <w:lang w:val="en-US"/>
        </w:rPr>
        <w:tab/>
        <w:t>The S-N curve (</w:t>
      </w:r>
      <w:proofErr w:type="spellStart"/>
      <w:r w:rsidRPr="007C3E48">
        <w:rPr>
          <w:lang w:val="en-US"/>
        </w:rPr>
        <w:t>Basquin</w:t>
      </w:r>
      <w:proofErr w:type="spellEnd"/>
      <w:r w:rsidRPr="007C3E48">
        <w:t xml:space="preserve"> </w:t>
      </w:r>
      <w:r w:rsidRPr="007C3E48">
        <w:rPr>
          <w:lang w:val="en-US"/>
        </w:rPr>
        <w:t>curve) represents the load amplitudes versus the number of repetitions (</w:t>
      </w:r>
      <w:proofErr w:type="spellStart"/>
      <w:r w:rsidRPr="007C3E48">
        <w:rPr>
          <w:lang w:val="en-US"/>
        </w:rPr>
        <w:t>S</w:t>
      </w:r>
      <w:r w:rsidRPr="007C3E48">
        <w:rPr>
          <w:vertAlign w:val="subscript"/>
          <w:lang w:val="en-US"/>
        </w:rPr>
        <w:t>A</w:t>
      </w:r>
      <w:proofErr w:type="gramStart"/>
      <w:r w:rsidRPr="007C3E48">
        <w:rPr>
          <w:vertAlign w:val="subscript"/>
          <w:lang w:val="en-US"/>
        </w:rPr>
        <w:t>,i</w:t>
      </w:r>
      <w:proofErr w:type="spellEnd"/>
      <w:proofErr w:type="gramEnd"/>
      <w:r w:rsidRPr="007C3E48">
        <w:rPr>
          <w:lang w:val="en-US"/>
        </w:rPr>
        <w:t xml:space="preserve"> vs. N</w:t>
      </w:r>
      <w:r w:rsidRPr="007C3E48">
        <w:rPr>
          <w:vertAlign w:val="subscript"/>
          <w:lang w:val="en-US"/>
        </w:rPr>
        <w:t>i</w:t>
      </w:r>
      <w:r w:rsidRPr="007C3E48">
        <w:rPr>
          <w:lang w:val="en-US"/>
        </w:rPr>
        <w:t xml:space="preserve">). It has a constant slope k in a double logarithmic diagram (i.e. every amplitude /applied test force </w:t>
      </w:r>
      <w:proofErr w:type="spellStart"/>
      <w:r w:rsidRPr="007C3E48">
        <w:rPr>
          <w:lang w:val="en-US"/>
        </w:rPr>
        <w:t>S</w:t>
      </w:r>
      <w:r w:rsidRPr="007C3E48">
        <w:rPr>
          <w:vertAlign w:val="subscript"/>
          <w:lang w:val="en-US"/>
        </w:rPr>
        <w:t>A</w:t>
      </w:r>
      <w:proofErr w:type="gramStart"/>
      <w:r w:rsidRPr="007C3E48">
        <w:rPr>
          <w:vertAlign w:val="subscript"/>
          <w:lang w:val="en-US"/>
        </w:rPr>
        <w:t>,i</w:t>
      </w:r>
      <w:proofErr w:type="spellEnd"/>
      <w:proofErr w:type="gramEnd"/>
      <w:r w:rsidRPr="007C3E48">
        <w:rPr>
          <w:lang w:val="en-US"/>
        </w:rPr>
        <w:t xml:space="preserve"> relates to a limited number of cycles N</w:t>
      </w:r>
      <w:r w:rsidRPr="007C3E48">
        <w:rPr>
          <w:vertAlign w:val="subscript"/>
          <w:lang w:val="en-US"/>
        </w:rPr>
        <w:t>i</w:t>
      </w:r>
      <w:r w:rsidRPr="007C3E48">
        <w:rPr>
          <w:lang w:val="en-US"/>
        </w:rPr>
        <w:t>). The curve represents the theoretical fatigue limit for the analyzed structure.</w:t>
      </w:r>
    </w:p>
    <w:p w:rsidR="007C3E48" w:rsidRPr="007C3E48" w:rsidRDefault="007C3E48" w:rsidP="00ED194B">
      <w:pPr>
        <w:pStyle w:val="para"/>
        <w:rPr>
          <w:lang w:val="en-US"/>
        </w:rPr>
      </w:pPr>
      <w:r w:rsidRPr="007C3E48">
        <w:rPr>
          <w:lang w:val="en-US"/>
        </w:rPr>
        <w:tab/>
        <w:t>The load time history is counted in a range-pair diagram of load amplitude versus number of repetitions (</w:t>
      </w:r>
      <w:proofErr w:type="spellStart"/>
      <w:r w:rsidRPr="007C3E48">
        <w:rPr>
          <w:lang w:val="en-US"/>
        </w:rPr>
        <w:t>S</w:t>
      </w:r>
      <w:r w:rsidRPr="007C3E48">
        <w:rPr>
          <w:vertAlign w:val="subscript"/>
          <w:lang w:val="en-US"/>
        </w:rPr>
        <w:t>A</w:t>
      </w:r>
      <w:proofErr w:type="gramStart"/>
      <w:r w:rsidRPr="007C3E48">
        <w:rPr>
          <w:vertAlign w:val="subscript"/>
          <w:lang w:val="en-US"/>
        </w:rPr>
        <w:t>,i</w:t>
      </w:r>
      <w:proofErr w:type="spellEnd"/>
      <w:proofErr w:type="gramEnd"/>
      <w:r w:rsidRPr="007C3E48">
        <w:rPr>
          <w:lang w:val="en-US"/>
        </w:rPr>
        <w:t xml:space="preserve"> vs. </w:t>
      </w:r>
      <w:proofErr w:type="spellStart"/>
      <w:r w:rsidRPr="007C3E48">
        <w:rPr>
          <w:lang w:val="en-US"/>
        </w:rPr>
        <w:t>n</w:t>
      </w:r>
      <w:r w:rsidRPr="007C3E48">
        <w:rPr>
          <w:vertAlign w:val="subscript"/>
          <w:lang w:val="en-US"/>
        </w:rPr>
        <w:t>i</w:t>
      </w:r>
      <w:proofErr w:type="spellEnd"/>
      <w:r w:rsidRPr="007C3E48">
        <w:rPr>
          <w:lang w:val="en-US"/>
        </w:rPr>
        <w:t xml:space="preserve">). The sum of the ratio </w:t>
      </w:r>
      <w:proofErr w:type="spellStart"/>
      <w:r w:rsidRPr="007C3E48">
        <w:rPr>
          <w:lang w:val="en-US"/>
        </w:rPr>
        <w:t>n</w:t>
      </w:r>
      <w:r w:rsidRPr="007C3E48">
        <w:rPr>
          <w:vertAlign w:val="subscript"/>
          <w:lang w:val="en-US"/>
        </w:rPr>
        <w:t>i</w:t>
      </w:r>
      <w:proofErr w:type="spellEnd"/>
      <w:r w:rsidRPr="007C3E48">
        <w:rPr>
          <w:lang w:val="en-US"/>
        </w:rPr>
        <w:t>/N</w:t>
      </w:r>
      <w:r w:rsidRPr="007C3E48">
        <w:rPr>
          <w:vertAlign w:val="subscript"/>
          <w:lang w:val="en-US"/>
        </w:rPr>
        <w:t>i</w:t>
      </w:r>
      <w:r w:rsidRPr="007C3E48">
        <w:rPr>
          <w:lang w:val="en-US"/>
        </w:rPr>
        <w:t xml:space="preserve"> for all available amplitude levels </w:t>
      </w:r>
      <w:proofErr w:type="spellStart"/>
      <w:r w:rsidRPr="007C3E48">
        <w:rPr>
          <w:lang w:val="en-US"/>
        </w:rPr>
        <w:t>S</w:t>
      </w:r>
      <w:r w:rsidRPr="007C3E48">
        <w:rPr>
          <w:vertAlign w:val="subscript"/>
          <w:lang w:val="en-US"/>
        </w:rPr>
        <w:t>A</w:t>
      </w:r>
      <w:proofErr w:type="gramStart"/>
      <w:r w:rsidRPr="007C3E48">
        <w:rPr>
          <w:vertAlign w:val="subscript"/>
          <w:lang w:val="en-US"/>
        </w:rPr>
        <w:t>,i</w:t>
      </w:r>
      <w:proofErr w:type="spellEnd"/>
      <w:proofErr w:type="gramEnd"/>
      <w:r w:rsidRPr="007C3E48">
        <w:rPr>
          <w:lang w:val="en-US"/>
        </w:rPr>
        <w:t xml:space="preserve"> is equal to the LIV.</w:t>
      </w:r>
    </w:p>
    <w:p w:rsidR="007C3E48" w:rsidRPr="007C3E48" w:rsidRDefault="00051C55" w:rsidP="000009D9">
      <w:pPr>
        <w:tabs>
          <w:tab w:val="left" w:pos="286"/>
          <w:tab w:val="left" w:pos="1134"/>
        </w:tabs>
        <w:suppressAutoHyphens w:val="0"/>
        <w:spacing w:after="120" w:line="240" w:lineRule="auto"/>
        <w:ind w:left="1134" w:hanging="1134"/>
        <w:jc w:val="center"/>
        <w:rPr>
          <w:sz w:val="24"/>
          <w:szCs w:val="24"/>
          <w:lang w:val="en-US"/>
        </w:rPr>
      </w:pPr>
      <w:r>
        <w:rPr>
          <w:sz w:val="24"/>
        </w:rPr>
        <w:pict>
          <v:shape id="_x0000_i1060" type="#_x0000_t75" style="width:215.25pt;height:120pt">
            <v:imagedata r:id="rId75" o:title=""/>
          </v:shape>
        </w:pict>
      </w:r>
    </w:p>
    <w:p w:rsidR="007C3E48" w:rsidRPr="007C3E48" w:rsidRDefault="007C3E48" w:rsidP="00ED194B">
      <w:pPr>
        <w:pStyle w:val="para"/>
      </w:pPr>
      <w:r w:rsidRPr="007C3E48">
        <w:t>3.10.2.2.</w:t>
      </w:r>
      <w:r w:rsidRPr="007C3E48">
        <w:tab/>
        <w:t xml:space="preserve">Required </w:t>
      </w:r>
      <w:proofErr w:type="spellStart"/>
      <w:r w:rsidRPr="007C3E48">
        <w:t>LIVs</w:t>
      </w:r>
      <w:proofErr w:type="spellEnd"/>
      <w:r w:rsidRPr="007C3E48">
        <w:t xml:space="preserve"> and maximum amplitudes</w:t>
      </w:r>
    </w:p>
    <w:p w:rsidR="007C3E48" w:rsidRPr="007C3E48" w:rsidRDefault="007C3E48" w:rsidP="00ED194B">
      <w:pPr>
        <w:pStyle w:val="para"/>
      </w:pPr>
      <w:r w:rsidRPr="007C3E48">
        <w:tab/>
        <w:t>The following coordinate system has to be considered:</w:t>
      </w:r>
    </w:p>
    <w:p w:rsidR="007C3E48" w:rsidRPr="007C3E48" w:rsidRDefault="007C3E48" w:rsidP="00ED194B">
      <w:pPr>
        <w:pStyle w:val="para"/>
      </w:pPr>
      <w:r w:rsidRPr="007C3E48">
        <w:tab/>
      </w:r>
      <w:r w:rsidRPr="007C3E48">
        <w:tab/>
      </w:r>
      <w:proofErr w:type="gramStart"/>
      <w:r w:rsidRPr="007C3E48">
        <w:t>x</w:t>
      </w:r>
      <w:proofErr w:type="gramEnd"/>
      <w:r w:rsidRPr="007C3E48">
        <w:t xml:space="preserve"> direction: longitudinal direction / opposite of driving direction</w:t>
      </w:r>
    </w:p>
    <w:p w:rsidR="007C3E48" w:rsidRPr="007C3E48" w:rsidRDefault="007C3E48" w:rsidP="00ED194B">
      <w:pPr>
        <w:pStyle w:val="para"/>
      </w:pPr>
      <w:r w:rsidRPr="007C3E48">
        <w:tab/>
      </w:r>
      <w:r w:rsidRPr="007C3E48">
        <w:tab/>
      </w:r>
      <w:proofErr w:type="gramStart"/>
      <w:r w:rsidRPr="007C3E48">
        <w:t>y</w:t>
      </w:r>
      <w:proofErr w:type="gramEnd"/>
      <w:r w:rsidRPr="007C3E48">
        <w:t xml:space="preserve"> direction: to the right considering the driving direction</w:t>
      </w:r>
    </w:p>
    <w:p w:rsidR="007C3E48" w:rsidRPr="007C3E48" w:rsidRDefault="007C3E48" w:rsidP="00ED194B">
      <w:pPr>
        <w:pStyle w:val="para"/>
      </w:pPr>
      <w:r w:rsidRPr="007C3E48">
        <w:tab/>
      </w:r>
      <w:r w:rsidRPr="007C3E48">
        <w:tab/>
      </w:r>
      <w:proofErr w:type="gramStart"/>
      <w:r w:rsidRPr="007C3E48">
        <w:t>z</w:t>
      </w:r>
      <w:proofErr w:type="gramEnd"/>
      <w:r w:rsidRPr="007C3E48">
        <w:t xml:space="preserve"> direction: vertical upwards</w:t>
      </w:r>
    </w:p>
    <w:p w:rsidR="007C3E48" w:rsidRDefault="007C3E48" w:rsidP="00ED194B">
      <w:pPr>
        <w:pStyle w:val="para"/>
      </w:pPr>
      <w:r w:rsidRPr="007C3E48">
        <w:rPr>
          <w:lang w:val="en-US"/>
        </w:rPr>
        <w:tab/>
        <w:t xml:space="preserve">The load time history can then be expressed following </w:t>
      </w:r>
      <w:r w:rsidRPr="007C3E48">
        <w:t>the intermediate directions based on the main directions (x, y, z) considering the following equations (</w:t>
      </w:r>
      <w:r w:rsidRPr="007C3E48">
        <w:sym w:font="Symbol" w:char="F061"/>
      </w:r>
      <w:r w:rsidRPr="007C3E48">
        <w:t> = 45</w:t>
      </w:r>
      <w:proofErr w:type="gramStart"/>
      <w:r w:rsidRPr="007C3E48">
        <w:t xml:space="preserve">; </w:t>
      </w:r>
      <w:proofErr w:type="gramEnd"/>
      <w:r w:rsidRPr="007C3E48">
        <w:sym w:font="Symbol" w:char="F061"/>
      </w:r>
      <w:r w:rsidRPr="007C3E48">
        <w:t>’ = 35.2):</w:t>
      </w:r>
    </w:p>
    <w:p w:rsidR="001C5D14" w:rsidRDefault="001C5D14" w:rsidP="00ED194B">
      <w:pPr>
        <w:pStyle w:val="para"/>
        <w:rPr>
          <w:i/>
          <w:lang w:eastAsia="en-GB"/>
        </w:rPr>
      </w:pPr>
      <w:r>
        <w:tab/>
      </w:r>
      <w:proofErr w:type="spellStart"/>
      <w:proofErr w:type="gramStart"/>
      <w:r w:rsidRPr="001C5D14">
        <w:rPr>
          <w:i/>
        </w:rPr>
        <w:t>F</w:t>
      </w:r>
      <w:r w:rsidRPr="001C5D14">
        <w:rPr>
          <w:i/>
          <w:vertAlign w:val="subscript"/>
        </w:rPr>
        <w:t>xy</w:t>
      </w:r>
      <w:proofErr w:type="spellEnd"/>
      <w:r w:rsidRPr="001C5D14">
        <w:rPr>
          <w:i/>
        </w:rPr>
        <w:t>(</w:t>
      </w:r>
      <w:proofErr w:type="gramEnd"/>
      <w:r w:rsidRPr="001C5D14">
        <w:rPr>
          <w:i/>
        </w:rPr>
        <w:t xml:space="preserve">t) = </w:t>
      </w:r>
      <w:proofErr w:type="spellStart"/>
      <w:r w:rsidRPr="001C5D14">
        <w:rPr>
          <w:i/>
        </w:rPr>
        <w:t>F</w:t>
      </w:r>
      <w:r w:rsidRPr="001C5D14">
        <w:rPr>
          <w:i/>
          <w:vertAlign w:val="subscript"/>
        </w:rPr>
        <w:t>x</w:t>
      </w:r>
      <w:proofErr w:type="spellEnd"/>
      <w:r w:rsidRPr="001C5D14">
        <w:rPr>
          <w:i/>
        </w:rPr>
        <w:t xml:space="preserve">(t) </w:t>
      </w:r>
      <w:r w:rsidRPr="001C5D14">
        <w:rPr>
          <w:i/>
          <w:lang w:eastAsia="en-GB"/>
        </w:rPr>
        <w:t xml:space="preserve">× cos(α) + </w:t>
      </w:r>
      <w:proofErr w:type="spellStart"/>
      <w:r w:rsidRPr="001C5D14">
        <w:rPr>
          <w:i/>
          <w:lang w:eastAsia="en-GB"/>
        </w:rPr>
        <w:t>F</w:t>
      </w:r>
      <w:r w:rsidRPr="001C5D14">
        <w:rPr>
          <w:i/>
          <w:vertAlign w:val="subscript"/>
          <w:lang w:eastAsia="en-GB"/>
        </w:rPr>
        <w:t>y</w:t>
      </w:r>
      <w:proofErr w:type="spellEnd"/>
      <w:r w:rsidRPr="001C5D14">
        <w:rPr>
          <w:i/>
          <w:lang w:eastAsia="en-GB"/>
        </w:rPr>
        <w:t>(t) × sin(α)</w:t>
      </w:r>
    </w:p>
    <w:p w:rsidR="001C5D14" w:rsidRDefault="001C5D14" w:rsidP="001C5D14">
      <w:pPr>
        <w:pStyle w:val="para"/>
        <w:ind w:firstLine="0"/>
        <w:rPr>
          <w:i/>
          <w:lang w:eastAsia="en-GB"/>
        </w:rPr>
      </w:pPr>
      <w:proofErr w:type="spellStart"/>
      <w:proofErr w:type="gramStart"/>
      <w:r w:rsidRPr="001C5D14">
        <w:rPr>
          <w:i/>
        </w:rPr>
        <w:t>F</w:t>
      </w:r>
      <w:r w:rsidRPr="001C5D14">
        <w:rPr>
          <w:i/>
          <w:vertAlign w:val="subscript"/>
        </w:rPr>
        <w:t>x</w:t>
      </w:r>
      <w:r>
        <w:rPr>
          <w:i/>
          <w:vertAlign w:val="subscript"/>
        </w:rPr>
        <w:t>z</w:t>
      </w:r>
      <w:proofErr w:type="spellEnd"/>
      <w:r w:rsidRPr="001C5D14">
        <w:rPr>
          <w:i/>
        </w:rPr>
        <w:t>(</w:t>
      </w:r>
      <w:proofErr w:type="gramEnd"/>
      <w:r w:rsidRPr="001C5D14">
        <w:rPr>
          <w:i/>
        </w:rPr>
        <w:t xml:space="preserve">t) = </w:t>
      </w:r>
      <w:proofErr w:type="spellStart"/>
      <w:r w:rsidRPr="001C5D14">
        <w:rPr>
          <w:i/>
        </w:rPr>
        <w:t>F</w:t>
      </w:r>
      <w:r w:rsidRPr="001C5D14">
        <w:rPr>
          <w:i/>
          <w:vertAlign w:val="subscript"/>
        </w:rPr>
        <w:t>x</w:t>
      </w:r>
      <w:proofErr w:type="spellEnd"/>
      <w:r w:rsidRPr="001C5D14">
        <w:rPr>
          <w:i/>
        </w:rPr>
        <w:t xml:space="preserve">(t) </w:t>
      </w:r>
      <w:r w:rsidRPr="001C5D14">
        <w:rPr>
          <w:i/>
          <w:lang w:eastAsia="en-GB"/>
        </w:rPr>
        <w:t xml:space="preserve">× cos(α) + </w:t>
      </w:r>
      <w:proofErr w:type="spellStart"/>
      <w:r w:rsidRPr="001C5D14">
        <w:rPr>
          <w:i/>
          <w:lang w:eastAsia="en-GB"/>
        </w:rPr>
        <w:t>F</w:t>
      </w:r>
      <w:r>
        <w:rPr>
          <w:i/>
          <w:vertAlign w:val="subscript"/>
          <w:lang w:eastAsia="en-GB"/>
        </w:rPr>
        <w:t>z</w:t>
      </w:r>
      <w:proofErr w:type="spellEnd"/>
      <w:r w:rsidRPr="001C5D14">
        <w:rPr>
          <w:i/>
          <w:lang w:eastAsia="en-GB"/>
        </w:rPr>
        <w:t>(t) × sin(α)</w:t>
      </w:r>
    </w:p>
    <w:p w:rsidR="001C5D14" w:rsidRPr="001C5D14" w:rsidRDefault="001C5D14" w:rsidP="001C5D14">
      <w:pPr>
        <w:pStyle w:val="para"/>
        <w:rPr>
          <w:i/>
          <w:lang w:eastAsia="en-GB"/>
        </w:rPr>
      </w:pPr>
      <w:r>
        <w:rPr>
          <w:i/>
          <w:lang w:eastAsia="en-GB"/>
        </w:rPr>
        <w:tab/>
      </w:r>
      <w:proofErr w:type="spellStart"/>
      <w:proofErr w:type="gramStart"/>
      <w:r w:rsidRPr="001C5D14">
        <w:rPr>
          <w:i/>
        </w:rPr>
        <w:t>F</w:t>
      </w:r>
      <w:r>
        <w:rPr>
          <w:i/>
          <w:vertAlign w:val="subscript"/>
        </w:rPr>
        <w:t>yz</w:t>
      </w:r>
      <w:proofErr w:type="spellEnd"/>
      <w:r w:rsidRPr="001C5D14">
        <w:rPr>
          <w:i/>
        </w:rPr>
        <w:t>(</w:t>
      </w:r>
      <w:proofErr w:type="gramEnd"/>
      <w:r w:rsidRPr="001C5D14">
        <w:rPr>
          <w:i/>
        </w:rPr>
        <w:t xml:space="preserve">t) = </w:t>
      </w:r>
      <w:proofErr w:type="spellStart"/>
      <w:r w:rsidRPr="001C5D14">
        <w:rPr>
          <w:i/>
        </w:rPr>
        <w:t>F</w:t>
      </w:r>
      <w:r>
        <w:rPr>
          <w:i/>
          <w:vertAlign w:val="subscript"/>
        </w:rPr>
        <w:t>y</w:t>
      </w:r>
      <w:proofErr w:type="spellEnd"/>
      <w:r w:rsidRPr="001C5D14">
        <w:rPr>
          <w:i/>
        </w:rPr>
        <w:t xml:space="preserve">(t) </w:t>
      </w:r>
      <w:r w:rsidRPr="001C5D14">
        <w:rPr>
          <w:i/>
          <w:lang w:eastAsia="en-GB"/>
        </w:rPr>
        <w:t xml:space="preserve">× cos(α) + </w:t>
      </w:r>
      <w:proofErr w:type="spellStart"/>
      <w:r w:rsidRPr="001C5D14">
        <w:rPr>
          <w:i/>
          <w:lang w:eastAsia="en-GB"/>
        </w:rPr>
        <w:t>F</w:t>
      </w:r>
      <w:r>
        <w:rPr>
          <w:i/>
          <w:vertAlign w:val="subscript"/>
          <w:lang w:eastAsia="en-GB"/>
        </w:rPr>
        <w:t>z</w:t>
      </w:r>
      <w:proofErr w:type="spellEnd"/>
      <w:r w:rsidRPr="001C5D14">
        <w:rPr>
          <w:i/>
          <w:lang w:eastAsia="en-GB"/>
        </w:rPr>
        <w:t>(t) × sin(α)</w:t>
      </w:r>
    </w:p>
    <w:p w:rsidR="005D656D" w:rsidRDefault="005D656D" w:rsidP="005D656D">
      <w:pPr>
        <w:pStyle w:val="para"/>
        <w:rPr>
          <w:i/>
          <w:lang w:eastAsia="en-GB"/>
        </w:rPr>
      </w:pPr>
      <w:r>
        <w:tab/>
      </w:r>
      <w:proofErr w:type="spellStart"/>
      <w:proofErr w:type="gramStart"/>
      <w:r w:rsidRPr="001C5D14">
        <w:rPr>
          <w:i/>
        </w:rPr>
        <w:t>F</w:t>
      </w:r>
      <w:r w:rsidRPr="001C5D14">
        <w:rPr>
          <w:i/>
          <w:vertAlign w:val="subscript"/>
        </w:rPr>
        <w:t>xy</w:t>
      </w:r>
      <w:r>
        <w:rPr>
          <w:i/>
          <w:vertAlign w:val="subscript"/>
        </w:rPr>
        <w:t>z</w:t>
      </w:r>
      <w:proofErr w:type="spellEnd"/>
      <w:r w:rsidRPr="001C5D14">
        <w:rPr>
          <w:i/>
        </w:rPr>
        <w:t>(</w:t>
      </w:r>
      <w:proofErr w:type="gramEnd"/>
      <w:r w:rsidRPr="001C5D14">
        <w:rPr>
          <w:i/>
        </w:rPr>
        <w:t xml:space="preserve">t) = </w:t>
      </w:r>
      <w:proofErr w:type="spellStart"/>
      <w:r w:rsidRPr="001C5D14">
        <w:rPr>
          <w:i/>
        </w:rPr>
        <w:t>F</w:t>
      </w:r>
      <w:r w:rsidRPr="001C5D14">
        <w:rPr>
          <w:i/>
          <w:vertAlign w:val="subscript"/>
        </w:rPr>
        <w:t>x</w:t>
      </w:r>
      <w:r>
        <w:rPr>
          <w:i/>
          <w:vertAlign w:val="subscript"/>
        </w:rPr>
        <w:t>y</w:t>
      </w:r>
      <w:proofErr w:type="spellEnd"/>
      <w:r w:rsidRPr="001C5D14">
        <w:rPr>
          <w:i/>
        </w:rPr>
        <w:t xml:space="preserve">(t) </w:t>
      </w:r>
      <w:r w:rsidRPr="001C5D14">
        <w:rPr>
          <w:i/>
          <w:lang w:eastAsia="en-GB"/>
        </w:rPr>
        <w:t>× cos(α</w:t>
      </w:r>
      <w:r>
        <w:rPr>
          <w:i/>
          <w:lang w:eastAsia="en-GB"/>
        </w:rPr>
        <w:t>'</w:t>
      </w:r>
      <w:r w:rsidRPr="001C5D14">
        <w:rPr>
          <w:i/>
          <w:lang w:eastAsia="en-GB"/>
        </w:rPr>
        <w:t xml:space="preserve">) + </w:t>
      </w:r>
      <w:proofErr w:type="spellStart"/>
      <w:r w:rsidRPr="001C5D14">
        <w:rPr>
          <w:i/>
          <w:lang w:eastAsia="en-GB"/>
        </w:rPr>
        <w:t>F</w:t>
      </w:r>
      <w:r w:rsidR="00E56C5A">
        <w:rPr>
          <w:i/>
          <w:vertAlign w:val="subscript"/>
          <w:lang w:eastAsia="en-GB"/>
        </w:rPr>
        <w:t>z</w:t>
      </w:r>
      <w:proofErr w:type="spellEnd"/>
      <w:r w:rsidRPr="001C5D14">
        <w:rPr>
          <w:i/>
          <w:lang w:eastAsia="en-GB"/>
        </w:rPr>
        <w:t>(t) × sin(α</w:t>
      </w:r>
      <w:r>
        <w:rPr>
          <w:i/>
          <w:lang w:eastAsia="en-GB"/>
        </w:rPr>
        <w:t>'</w:t>
      </w:r>
      <w:r w:rsidRPr="001C5D14">
        <w:rPr>
          <w:i/>
          <w:lang w:eastAsia="en-GB"/>
        </w:rPr>
        <w:t>)</w:t>
      </w:r>
    </w:p>
    <w:p w:rsidR="005D656D" w:rsidRDefault="005D656D" w:rsidP="005D656D">
      <w:pPr>
        <w:pStyle w:val="para"/>
        <w:rPr>
          <w:i/>
          <w:lang w:eastAsia="en-GB"/>
        </w:rPr>
      </w:pPr>
      <w:r>
        <w:tab/>
      </w:r>
      <w:proofErr w:type="spellStart"/>
      <w:proofErr w:type="gramStart"/>
      <w:r w:rsidRPr="001C5D14">
        <w:rPr>
          <w:i/>
        </w:rPr>
        <w:t>F</w:t>
      </w:r>
      <w:r w:rsidRPr="001C5D14">
        <w:rPr>
          <w:i/>
          <w:vertAlign w:val="subscript"/>
        </w:rPr>
        <w:t>x</w:t>
      </w:r>
      <w:r>
        <w:rPr>
          <w:i/>
          <w:vertAlign w:val="subscript"/>
        </w:rPr>
        <w:t>z</w:t>
      </w:r>
      <w:r w:rsidRPr="001C5D14">
        <w:rPr>
          <w:i/>
          <w:vertAlign w:val="subscript"/>
        </w:rPr>
        <w:t>y</w:t>
      </w:r>
      <w:proofErr w:type="spellEnd"/>
      <w:r w:rsidRPr="001C5D14">
        <w:rPr>
          <w:i/>
        </w:rPr>
        <w:t>(</w:t>
      </w:r>
      <w:proofErr w:type="gramEnd"/>
      <w:r w:rsidRPr="001C5D14">
        <w:rPr>
          <w:i/>
        </w:rPr>
        <w:t xml:space="preserve">t) = </w:t>
      </w:r>
      <w:proofErr w:type="spellStart"/>
      <w:r w:rsidRPr="001C5D14">
        <w:rPr>
          <w:i/>
        </w:rPr>
        <w:t>F</w:t>
      </w:r>
      <w:r w:rsidRPr="001C5D14">
        <w:rPr>
          <w:i/>
          <w:vertAlign w:val="subscript"/>
        </w:rPr>
        <w:t>x</w:t>
      </w:r>
      <w:r>
        <w:rPr>
          <w:i/>
          <w:vertAlign w:val="subscript"/>
        </w:rPr>
        <w:t>z</w:t>
      </w:r>
      <w:proofErr w:type="spellEnd"/>
      <w:r w:rsidRPr="001C5D14">
        <w:rPr>
          <w:i/>
        </w:rPr>
        <w:t xml:space="preserve">(t) </w:t>
      </w:r>
      <w:r w:rsidRPr="001C5D14">
        <w:rPr>
          <w:i/>
          <w:lang w:eastAsia="en-GB"/>
        </w:rPr>
        <w:t>× cos(α</w:t>
      </w:r>
      <w:r>
        <w:rPr>
          <w:i/>
          <w:lang w:eastAsia="en-GB"/>
        </w:rPr>
        <w:t>'</w:t>
      </w:r>
      <w:r w:rsidRPr="001C5D14">
        <w:rPr>
          <w:i/>
          <w:lang w:eastAsia="en-GB"/>
        </w:rPr>
        <w:t xml:space="preserve">) </w:t>
      </w:r>
      <w:r w:rsidR="00E56C5A">
        <w:rPr>
          <w:i/>
          <w:lang w:eastAsia="en-GB"/>
        </w:rPr>
        <w:t>–</w:t>
      </w:r>
      <w:r w:rsidRPr="001C5D14">
        <w:rPr>
          <w:i/>
          <w:lang w:eastAsia="en-GB"/>
        </w:rPr>
        <w:t xml:space="preserve"> </w:t>
      </w:r>
      <w:proofErr w:type="spellStart"/>
      <w:r w:rsidRPr="001C5D14">
        <w:rPr>
          <w:i/>
          <w:lang w:eastAsia="en-GB"/>
        </w:rPr>
        <w:t>F</w:t>
      </w:r>
      <w:r w:rsidR="00E56C5A">
        <w:rPr>
          <w:i/>
          <w:vertAlign w:val="subscript"/>
          <w:lang w:eastAsia="en-GB"/>
        </w:rPr>
        <w:t>y</w:t>
      </w:r>
      <w:proofErr w:type="spellEnd"/>
      <w:r w:rsidRPr="001C5D14">
        <w:rPr>
          <w:i/>
          <w:lang w:eastAsia="en-GB"/>
        </w:rPr>
        <w:t>(t) × sin(α</w:t>
      </w:r>
      <w:r>
        <w:rPr>
          <w:i/>
          <w:lang w:eastAsia="en-GB"/>
        </w:rPr>
        <w:t>'</w:t>
      </w:r>
      <w:r w:rsidRPr="001C5D14">
        <w:rPr>
          <w:i/>
          <w:lang w:eastAsia="en-GB"/>
        </w:rPr>
        <w:t>)</w:t>
      </w:r>
    </w:p>
    <w:p w:rsidR="005D656D" w:rsidRDefault="005D656D" w:rsidP="005D656D">
      <w:pPr>
        <w:pStyle w:val="para"/>
        <w:rPr>
          <w:i/>
          <w:lang w:eastAsia="en-GB"/>
        </w:rPr>
      </w:pPr>
      <w:r>
        <w:tab/>
      </w:r>
      <w:proofErr w:type="spellStart"/>
      <w:proofErr w:type="gramStart"/>
      <w:r w:rsidRPr="001C5D14">
        <w:rPr>
          <w:i/>
        </w:rPr>
        <w:t>F</w:t>
      </w:r>
      <w:r>
        <w:rPr>
          <w:i/>
          <w:vertAlign w:val="subscript"/>
        </w:rPr>
        <w:t>yzx</w:t>
      </w:r>
      <w:proofErr w:type="spellEnd"/>
      <w:r w:rsidRPr="001C5D14">
        <w:rPr>
          <w:i/>
        </w:rPr>
        <w:t>(</w:t>
      </w:r>
      <w:proofErr w:type="gramEnd"/>
      <w:r w:rsidRPr="001C5D14">
        <w:rPr>
          <w:i/>
        </w:rPr>
        <w:t xml:space="preserve">t) = </w:t>
      </w:r>
      <w:proofErr w:type="spellStart"/>
      <w:r w:rsidRPr="001C5D14">
        <w:rPr>
          <w:i/>
        </w:rPr>
        <w:t>F</w:t>
      </w:r>
      <w:r>
        <w:rPr>
          <w:i/>
          <w:vertAlign w:val="subscript"/>
        </w:rPr>
        <w:t>yz</w:t>
      </w:r>
      <w:proofErr w:type="spellEnd"/>
      <w:r w:rsidRPr="001C5D14">
        <w:rPr>
          <w:i/>
        </w:rPr>
        <w:t xml:space="preserve">(t) </w:t>
      </w:r>
      <w:r w:rsidRPr="001C5D14">
        <w:rPr>
          <w:i/>
          <w:lang w:eastAsia="en-GB"/>
        </w:rPr>
        <w:t>× cos(α</w:t>
      </w:r>
      <w:r>
        <w:rPr>
          <w:i/>
          <w:lang w:eastAsia="en-GB"/>
        </w:rPr>
        <w:t>'</w:t>
      </w:r>
      <w:r w:rsidRPr="001C5D14">
        <w:rPr>
          <w:i/>
          <w:lang w:eastAsia="en-GB"/>
        </w:rPr>
        <w:t xml:space="preserve">) </w:t>
      </w:r>
      <w:r>
        <w:rPr>
          <w:i/>
          <w:lang w:eastAsia="en-GB"/>
        </w:rPr>
        <w:t>–</w:t>
      </w:r>
      <w:r w:rsidRPr="001C5D14">
        <w:rPr>
          <w:i/>
          <w:lang w:eastAsia="en-GB"/>
        </w:rPr>
        <w:t xml:space="preserve"> </w:t>
      </w:r>
      <w:proofErr w:type="spellStart"/>
      <w:r w:rsidRPr="001C5D14">
        <w:rPr>
          <w:i/>
          <w:lang w:eastAsia="en-GB"/>
        </w:rPr>
        <w:t>F</w:t>
      </w:r>
      <w:r>
        <w:rPr>
          <w:i/>
          <w:vertAlign w:val="subscript"/>
          <w:lang w:eastAsia="en-GB"/>
        </w:rPr>
        <w:t>x</w:t>
      </w:r>
      <w:proofErr w:type="spellEnd"/>
      <w:r w:rsidRPr="001C5D14">
        <w:rPr>
          <w:i/>
          <w:lang w:eastAsia="en-GB"/>
        </w:rPr>
        <w:t>(t) × sin(α</w:t>
      </w:r>
      <w:r>
        <w:rPr>
          <w:i/>
          <w:lang w:eastAsia="en-GB"/>
        </w:rPr>
        <w:t>'</w:t>
      </w:r>
      <w:r w:rsidRPr="001C5D14">
        <w:rPr>
          <w:i/>
          <w:lang w:eastAsia="en-GB"/>
        </w:rPr>
        <w:t>)</w:t>
      </w:r>
    </w:p>
    <w:p w:rsidR="007C3E48" w:rsidRPr="007C3E48" w:rsidRDefault="007C3E48" w:rsidP="00ED194B">
      <w:pPr>
        <w:pStyle w:val="para"/>
      </w:pPr>
      <w:r w:rsidRPr="007C3E48">
        <w:tab/>
        <w:t xml:space="preserve">The </w:t>
      </w:r>
      <w:proofErr w:type="spellStart"/>
      <w:r w:rsidRPr="007C3E48">
        <w:t>LIVs</w:t>
      </w:r>
      <w:proofErr w:type="spellEnd"/>
      <w:r w:rsidRPr="007C3E48">
        <w:t xml:space="preserve"> expressed in each direction (also combined directions) are calculated respectively as the sum of the ratio </w:t>
      </w:r>
      <w:proofErr w:type="spellStart"/>
      <w:r w:rsidRPr="007C3E48">
        <w:t>n</w:t>
      </w:r>
      <w:r w:rsidRPr="007C3E48">
        <w:rPr>
          <w:vertAlign w:val="subscript"/>
        </w:rPr>
        <w:t>i</w:t>
      </w:r>
      <w:proofErr w:type="spellEnd"/>
      <w:r w:rsidRPr="007C3E48">
        <w:t>/N</w:t>
      </w:r>
      <w:r w:rsidRPr="007C3E48">
        <w:rPr>
          <w:vertAlign w:val="subscript"/>
        </w:rPr>
        <w:t>i</w:t>
      </w:r>
      <w:r w:rsidRPr="007C3E48">
        <w:t xml:space="preserve"> for all available amplitude levels defined in the adequate direction.</w:t>
      </w:r>
    </w:p>
    <w:p w:rsidR="007C3E48" w:rsidRPr="007C3E48" w:rsidRDefault="007C3E48" w:rsidP="00ED194B">
      <w:pPr>
        <w:pStyle w:val="para"/>
      </w:pPr>
      <w:r w:rsidRPr="007C3E48">
        <w:tab/>
        <w:t xml:space="preserve">In order to demonstrate the minimum fatigue life of the device to be type-approved, the endurance test has to achieve at least the following </w:t>
      </w:r>
      <w:proofErr w:type="spellStart"/>
      <w:r w:rsidRPr="007C3E48">
        <w:t>LIVs</w:t>
      </w:r>
      <w:proofErr w:type="spellEnd"/>
      <w:r w:rsidRPr="007C3E48">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15"/>
        <w:gridCol w:w="3950"/>
        <w:gridCol w:w="2305"/>
      </w:tblGrid>
      <w:tr w:rsidR="00ED194B" w:rsidRPr="003060CE" w:rsidTr="003060CE">
        <w:trPr>
          <w:tblHeader/>
        </w:trPr>
        <w:tc>
          <w:tcPr>
            <w:tcW w:w="1256" w:type="dxa"/>
            <w:tcBorders>
              <w:top w:val="single" w:sz="4" w:space="0" w:color="auto"/>
              <w:left w:val="single" w:sz="2" w:space="0" w:color="auto"/>
              <w:bottom w:val="single" w:sz="12" w:space="0" w:color="auto"/>
              <w:right w:val="single" w:sz="2" w:space="0" w:color="auto"/>
            </w:tcBorders>
            <w:shd w:val="clear" w:color="auto" w:fill="auto"/>
            <w:vAlign w:val="bottom"/>
          </w:tcPr>
          <w:p w:rsidR="007C3E48" w:rsidRPr="003060CE" w:rsidRDefault="007C3E48" w:rsidP="003060CE">
            <w:pPr>
              <w:suppressAutoHyphens w:val="0"/>
              <w:spacing w:before="80" w:after="80" w:line="200" w:lineRule="exact"/>
              <w:ind w:left="113" w:right="113"/>
              <w:rPr>
                <w:i/>
                <w:sz w:val="16"/>
                <w:szCs w:val="24"/>
              </w:rPr>
            </w:pPr>
          </w:p>
        </w:tc>
        <w:tc>
          <w:tcPr>
            <w:tcW w:w="4458" w:type="dxa"/>
            <w:tcBorders>
              <w:top w:val="single" w:sz="4" w:space="0" w:color="auto"/>
              <w:left w:val="single" w:sz="2" w:space="0" w:color="auto"/>
              <w:bottom w:val="single" w:sz="12" w:space="0" w:color="auto"/>
              <w:right w:val="single" w:sz="2" w:space="0" w:color="auto"/>
            </w:tcBorders>
            <w:shd w:val="clear" w:color="auto" w:fill="auto"/>
            <w:vAlign w:val="bottom"/>
          </w:tcPr>
          <w:p w:rsidR="007C3E48" w:rsidRPr="003060CE" w:rsidRDefault="007C3E48" w:rsidP="003060CE">
            <w:pPr>
              <w:suppressAutoHyphens w:val="0"/>
              <w:spacing w:before="80" w:after="80" w:line="200" w:lineRule="exact"/>
              <w:ind w:left="113" w:right="113"/>
              <w:rPr>
                <w:i/>
                <w:sz w:val="16"/>
                <w:szCs w:val="24"/>
              </w:rPr>
            </w:pPr>
            <w:r w:rsidRPr="003060CE">
              <w:rPr>
                <w:i/>
                <w:sz w:val="16"/>
                <w:szCs w:val="24"/>
                <w:lang w:val="en-US"/>
              </w:rPr>
              <w:t xml:space="preserve">LIV (1 </w:t>
            </w:r>
            <w:proofErr w:type="spellStart"/>
            <w:r w:rsidRPr="003060CE">
              <w:rPr>
                <w:i/>
                <w:sz w:val="16"/>
                <w:szCs w:val="24"/>
                <w:lang w:val="en-US"/>
              </w:rPr>
              <w:t>kN</w:t>
            </w:r>
            <w:proofErr w:type="spellEnd"/>
            <w:r w:rsidRPr="003060CE">
              <w:rPr>
                <w:i/>
                <w:sz w:val="16"/>
                <w:szCs w:val="24"/>
                <w:lang w:val="en-US"/>
              </w:rPr>
              <w:t xml:space="preserve"> </w:t>
            </w:r>
            <w:r w:rsidRPr="003060CE">
              <w:rPr>
                <w:i/>
                <w:sz w:val="16"/>
                <w:szCs w:val="24"/>
                <w:lang w:val="en-US"/>
              </w:rPr>
              <w:sym w:font="Symbol" w:char="F0A3"/>
            </w:r>
            <w:r w:rsidRPr="003060CE">
              <w:rPr>
                <w:i/>
                <w:sz w:val="16"/>
                <w:szCs w:val="24"/>
                <w:lang w:val="en-US"/>
              </w:rPr>
              <w:t xml:space="preserve"> D ≤ 7 </w:t>
            </w:r>
            <w:proofErr w:type="spellStart"/>
            <w:r w:rsidRPr="003060CE">
              <w:rPr>
                <w:i/>
                <w:sz w:val="16"/>
                <w:szCs w:val="24"/>
                <w:lang w:val="en-US"/>
              </w:rPr>
              <w:t>kN</w:t>
            </w:r>
            <w:proofErr w:type="spellEnd"/>
            <w:r w:rsidRPr="003060CE">
              <w:rPr>
                <w:i/>
                <w:sz w:val="16"/>
                <w:szCs w:val="24"/>
                <w:lang w:val="en-US"/>
              </w:rPr>
              <w:t>)</w:t>
            </w:r>
          </w:p>
        </w:tc>
        <w:tc>
          <w:tcPr>
            <w:tcW w:w="2600" w:type="dxa"/>
            <w:tcBorders>
              <w:top w:val="single" w:sz="4" w:space="0" w:color="auto"/>
              <w:left w:val="single" w:sz="2" w:space="0" w:color="auto"/>
              <w:bottom w:val="single" w:sz="12" w:space="0" w:color="auto"/>
              <w:right w:val="single" w:sz="2" w:space="0" w:color="auto"/>
            </w:tcBorders>
            <w:shd w:val="clear" w:color="auto" w:fill="auto"/>
            <w:vAlign w:val="bottom"/>
          </w:tcPr>
          <w:p w:rsidR="007C3E48" w:rsidRPr="003060CE" w:rsidRDefault="007C3E48" w:rsidP="003060CE">
            <w:pPr>
              <w:suppressAutoHyphens w:val="0"/>
              <w:spacing w:before="80" w:after="80" w:line="200" w:lineRule="exact"/>
              <w:ind w:left="113" w:right="113"/>
              <w:rPr>
                <w:i/>
                <w:sz w:val="16"/>
                <w:szCs w:val="24"/>
              </w:rPr>
            </w:pPr>
            <w:r w:rsidRPr="003060CE">
              <w:rPr>
                <w:i/>
                <w:sz w:val="16"/>
                <w:szCs w:val="24"/>
                <w:lang w:val="en-US"/>
              </w:rPr>
              <w:t xml:space="preserve">LIV (7 </w:t>
            </w:r>
            <w:proofErr w:type="spellStart"/>
            <w:r w:rsidRPr="003060CE">
              <w:rPr>
                <w:i/>
                <w:sz w:val="16"/>
                <w:szCs w:val="24"/>
                <w:lang w:val="en-US"/>
              </w:rPr>
              <w:t>kN</w:t>
            </w:r>
            <w:proofErr w:type="spellEnd"/>
            <w:r w:rsidRPr="003060CE">
              <w:rPr>
                <w:i/>
                <w:sz w:val="16"/>
                <w:szCs w:val="24"/>
                <w:lang w:val="en-US"/>
              </w:rPr>
              <w:t xml:space="preserve"> &lt; D ≤ 14 </w:t>
            </w:r>
            <w:proofErr w:type="spellStart"/>
            <w:r w:rsidRPr="003060CE">
              <w:rPr>
                <w:i/>
                <w:sz w:val="16"/>
                <w:szCs w:val="24"/>
                <w:lang w:val="en-US"/>
              </w:rPr>
              <w:t>kN</w:t>
            </w:r>
            <w:proofErr w:type="spellEnd"/>
            <w:r w:rsidRPr="003060CE">
              <w:rPr>
                <w:i/>
                <w:sz w:val="16"/>
                <w:szCs w:val="24"/>
                <w:lang w:val="en-US"/>
              </w:rPr>
              <w:t>)</w:t>
            </w:r>
          </w:p>
        </w:tc>
      </w:tr>
      <w:tr w:rsidR="00ED194B" w:rsidRPr="003060CE" w:rsidTr="003060CE">
        <w:tc>
          <w:tcPr>
            <w:tcW w:w="1256" w:type="dxa"/>
            <w:tcBorders>
              <w:top w:val="single" w:sz="12" w:space="0" w:color="auto"/>
              <w:left w:val="single" w:sz="2" w:space="0" w:color="auto"/>
              <w:right w:val="single" w:sz="2" w:space="0" w:color="auto"/>
            </w:tcBorders>
            <w:shd w:val="clear" w:color="auto" w:fill="auto"/>
          </w:tcPr>
          <w:p w:rsidR="007C3E48" w:rsidRPr="003060CE" w:rsidRDefault="007C3E48" w:rsidP="003060CE">
            <w:pPr>
              <w:suppressAutoHyphens w:val="0"/>
              <w:spacing w:before="40" w:after="120" w:line="220" w:lineRule="exact"/>
              <w:ind w:left="113" w:right="113"/>
              <w:rPr>
                <w:szCs w:val="24"/>
              </w:rPr>
            </w:pPr>
            <w:proofErr w:type="spellStart"/>
            <w:r w:rsidRPr="003060CE">
              <w:rPr>
                <w:szCs w:val="24"/>
              </w:rPr>
              <w:t>LIVx</w:t>
            </w:r>
            <w:proofErr w:type="spellEnd"/>
          </w:p>
        </w:tc>
        <w:tc>
          <w:tcPr>
            <w:tcW w:w="4458" w:type="dxa"/>
            <w:tcBorders>
              <w:top w:val="single" w:sz="12" w:space="0" w:color="auto"/>
              <w:left w:val="single" w:sz="2" w:space="0" w:color="auto"/>
              <w:right w:val="single" w:sz="2" w:space="0" w:color="auto"/>
            </w:tcBorders>
            <w:shd w:val="clear" w:color="auto" w:fill="auto"/>
          </w:tcPr>
          <w:p w:rsidR="007C3E48" w:rsidRPr="003060CE" w:rsidRDefault="007C3E48" w:rsidP="003060CE">
            <w:pPr>
              <w:suppressAutoHyphens w:val="0"/>
              <w:spacing w:before="40" w:after="120" w:line="220" w:lineRule="exact"/>
              <w:ind w:left="113" w:right="113"/>
              <w:rPr>
                <w:szCs w:val="24"/>
              </w:rPr>
            </w:pPr>
            <w:r w:rsidRPr="003060CE">
              <w:rPr>
                <w:szCs w:val="24"/>
              </w:rPr>
              <w:t>0.0212</w:t>
            </w:r>
          </w:p>
        </w:tc>
        <w:tc>
          <w:tcPr>
            <w:tcW w:w="2600" w:type="dxa"/>
            <w:tcBorders>
              <w:top w:val="single" w:sz="12" w:space="0" w:color="auto"/>
              <w:left w:val="single" w:sz="2" w:space="0" w:color="auto"/>
              <w:right w:val="single" w:sz="2" w:space="0" w:color="auto"/>
            </w:tcBorders>
            <w:shd w:val="clear" w:color="auto" w:fill="auto"/>
          </w:tcPr>
          <w:p w:rsidR="007C3E48" w:rsidRPr="003060CE" w:rsidRDefault="007C3E48" w:rsidP="003060CE">
            <w:pPr>
              <w:suppressAutoHyphens w:val="0"/>
              <w:spacing w:before="40" w:after="120" w:line="220" w:lineRule="exact"/>
              <w:ind w:left="113" w:right="113"/>
              <w:rPr>
                <w:szCs w:val="24"/>
              </w:rPr>
            </w:pPr>
            <w:r w:rsidRPr="003060CE">
              <w:rPr>
                <w:szCs w:val="24"/>
              </w:rPr>
              <w:t>0.0212</w:t>
            </w:r>
          </w:p>
        </w:tc>
      </w:tr>
      <w:tr w:rsidR="00ED194B" w:rsidRPr="003060CE" w:rsidTr="003060CE">
        <w:tc>
          <w:tcPr>
            <w:tcW w:w="1256" w:type="dxa"/>
            <w:tcBorders>
              <w:left w:val="single" w:sz="2" w:space="0" w:color="auto"/>
              <w:right w:val="single" w:sz="2" w:space="0" w:color="auto"/>
            </w:tcBorders>
            <w:shd w:val="clear" w:color="auto" w:fill="auto"/>
          </w:tcPr>
          <w:p w:rsidR="007C3E48" w:rsidRPr="003060CE" w:rsidRDefault="007C3E48" w:rsidP="003060CE">
            <w:pPr>
              <w:suppressAutoHyphens w:val="0"/>
              <w:spacing w:before="40" w:after="120" w:line="220" w:lineRule="exact"/>
              <w:ind w:left="113" w:right="113"/>
              <w:rPr>
                <w:szCs w:val="24"/>
              </w:rPr>
            </w:pPr>
            <w:proofErr w:type="spellStart"/>
            <w:r w:rsidRPr="003060CE">
              <w:rPr>
                <w:szCs w:val="24"/>
              </w:rPr>
              <w:t>LIVy</w:t>
            </w:r>
            <w:proofErr w:type="spellEnd"/>
          </w:p>
        </w:tc>
        <w:tc>
          <w:tcPr>
            <w:tcW w:w="4458" w:type="dxa"/>
            <w:tcBorders>
              <w:left w:val="single" w:sz="2" w:space="0" w:color="auto"/>
              <w:right w:val="single" w:sz="2" w:space="0" w:color="auto"/>
            </w:tcBorders>
            <w:shd w:val="clear" w:color="auto" w:fill="auto"/>
          </w:tcPr>
          <w:p w:rsidR="007C3E48" w:rsidRPr="003060CE" w:rsidRDefault="007C3E48" w:rsidP="003060CE">
            <w:pPr>
              <w:suppressAutoHyphens w:val="0"/>
              <w:spacing w:before="40" w:after="120" w:line="220" w:lineRule="exact"/>
              <w:ind w:left="113" w:right="113"/>
              <w:rPr>
                <w:szCs w:val="24"/>
              </w:rPr>
            </w:pPr>
            <w:r w:rsidRPr="003060CE">
              <w:rPr>
                <w:szCs w:val="24"/>
              </w:rPr>
              <w:t>linear regression between:</w:t>
            </w:r>
          </w:p>
          <w:p w:rsidR="007C3E48" w:rsidRPr="003060CE" w:rsidRDefault="007C3E48" w:rsidP="003060CE">
            <w:pPr>
              <w:suppressAutoHyphens w:val="0"/>
              <w:spacing w:before="40" w:after="120" w:line="220" w:lineRule="exact"/>
              <w:ind w:left="113" w:right="113"/>
              <w:rPr>
                <w:szCs w:val="24"/>
              </w:rPr>
            </w:pPr>
            <w:r w:rsidRPr="003060CE">
              <w:rPr>
                <w:szCs w:val="24"/>
              </w:rPr>
              <w:t xml:space="preserve">D=1 </w:t>
            </w:r>
            <w:proofErr w:type="spellStart"/>
            <w:r w:rsidRPr="003060CE">
              <w:rPr>
                <w:szCs w:val="24"/>
              </w:rPr>
              <w:t>kN</w:t>
            </w:r>
            <w:proofErr w:type="spellEnd"/>
            <w:r w:rsidRPr="003060CE">
              <w:rPr>
                <w:szCs w:val="24"/>
              </w:rPr>
              <w:t>: 7.026 e</w:t>
            </w:r>
            <w:r w:rsidRPr="008E4975">
              <w:rPr>
                <w:szCs w:val="24"/>
                <w:vertAlign w:val="superscript"/>
              </w:rPr>
              <w:t>-4</w:t>
            </w:r>
            <w:r w:rsidRPr="003060CE">
              <w:rPr>
                <w:szCs w:val="24"/>
              </w:rPr>
              <w:t>; D=7 </w:t>
            </w:r>
            <w:proofErr w:type="spellStart"/>
            <w:r w:rsidRPr="003060CE">
              <w:rPr>
                <w:szCs w:val="24"/>
              </w:rPr>
              <w:t>kN</w:t>
            </w:r>
            <w:proofErr w:type="spellEnd"/>
            <w:r w:rsidRPr="003060CE">
              <w:rPr>
                <w:szCs w:val="24"/>
              </w:rPr>
              <w:t>: 1.4052 e</w:t>
            </w:r>
            <w:r w:rsidRPr="008E4975">
              <w:rPr>
                <w:szCs w:val="24"/>
                <w:vertAlign w:val="superscript"/>
              </w:rPr>
              <w:t>-4</w:t>
            </w:r>
          </w:p>
        </w:tc>
        <w:tc>
          <w:tcPr>
            <w:tcW w:w="2600" w:type="dxa"/>
            <w:tcBorders>
              <w:left w:val="single" w:sz="2" w:space="0" w:color="auto"/>
              <w:right w:val="single" w:sz="2" w:space="0" w:color="auto"/>
            </w:tcBorders>
            <w:shd w:val="clear" w:color="auto" w:fill="auto"/>
          </w:tcPr>
          <w:p w:rsidR="007C3E48" w:rsidRPr="003060CE" w:rsidRDefault="007C3E48" w:rsidP="003060CE">
            <w:pPr>
              <w:suppressAutoHyphens w:val="0"/>
              <w:spacing w:before="40" w:after="120" w:line="220" w:lineRule="exact"/>
              <w:ind w:left="113" w:right="113"/>
              <w:rPr>
                <w:szCs w:val="24"/>
              </w:rPr>
            </w:pPr>
            <w:r w:rsidRPr="003060CE">
              <w:rPr>
                <w:szCs w:val="24"/>
              </w:rPr>
              <w:t>1.4052 e</w:t>
            </w:r>
            <w:r w:rsidRPr="00DB67A8">
              <w:rPr>
                <w:szCs w:val="24"/>
                <w:vertAlign w:val="superscript"/>
              </w:rPr>
              <w:t>-4</w:t>
            </w:r>
          </w:p>
        </w:tc>
      </w:tr>
      <w:tr w:rsidR="00ED194B" w:rsidRPr="003060CE" w:rsidTr="003060CE">
        <w:tc>
          <w:tcPr>
            <w:tcW w:w="1256" w:type="dxa"/>
            <w:tcBorders>
              <w:left w:val="single" w:sz="2" w:space="0" w:color="auto"/>
              <w:right w:val="single" w:sz="2" w:space="0" w:color="auto"/>
            </w:tcBorders>
            <w:shd w:val="clear" w:color="auto" w:fill="auto"/>
          </w:tcPr>
          <w:p w:rsidR="007C3E48" w:rsidRPr="003060CE" w:rsidRDefault="007C3E48" w:rsidP="003060CE">
            <w:pPr>
              <w:suppressAutoHyphens w:val="0"/>
              <w:spacing w:before="40" w:after="120" w:line="220" w:lineRule="exact"/>
              <w:ind w:left="113" w:right="113"/>
              <w:rPr>
                <w:szCs w:val="24"/>
              </w:rPr>
            </w:pPr>
            <w:proofErr w:type="spellStart"/>
            <w:r w:rsidRPr="003060CE">
              <w:rPr>
                <w:szCs w:val="24"/>
              </w:rPr>
              <w:t>LIVz</w:t>
            </w:r>
            <w:proofErr w:type="spellEnd"/>
          </w:p>
        </w:tc>
        <w:tc>
          <w:tcPr>
            <w:tcW w:w="4458" w:type="dxa"/>
            <w:tcBorders>
              <w:left w:val="single" w:sz="2" w:space="0" w:color="auto"/>
              <w:right w:val="single" w:sz="2" w:space="0" w:color="auto"/>
            </w:tcBorders>
            <w:shd w:val="clear" w:color="auto" w:fill="auto"/>
          </w:tcPr>
          <w:p w:rsidR="007C3E48" w:rsidRPr="003060CE" w:rsidRDefault="007C3E48" w:rsidP="003060CE">
            <w:pPr>
              <w:suppressAutoHyphens w:val="0"/>
              <w:spacing w:before="40" w:after="120" w:line="220" w:lineRule="exact"/>
              <w:ind w:left="113" w:right="113"/>
              <w:rPr>
                <w:szCs w:val="24"/>
              </w:rPr>
            </w:pPr>
            <w:r w:rsidRPr="003060CE">
              <w:rPr>
                <w:szCs w:val="24"/>
              </w:rPr>
              <w:t>1.1519 e</w:t>
            </w:r>
            <w:r w:rsidRPr="00DB67A8">
              <w:rPr>
                <w:szCs w:val="24"/>
                <w:vertAlign w:val="superscript"/>
              </w:rPr>
              <w:t>-3</w:t>
            </w:r>
          </w:p>
        </w:tc>
        <w:tc>
          <w:tcPr>
            <w:tcW w:w="2600" w:type="dxa"/>
            <w:tcBorders>
              <w:left w:val="single" w:sz="2" w:space="0" w:color="auto"/>
              <w:right w:val="single" w:sz="2" w:space="0" w:color="auto"/>
            </w:tcBorders>
            <w:shd w:val="clear" w:color="auto" w:fill="auto"/>
          </w:tcPr>
          <w:p w:rsidR="007C3E48" w:rsidRPr="003060CE" w:rsidRDefault="007C3E48" w:rsidP="003060CE">
            <w:pPr>
              <w:suppressAutoHyphens w:val="0"/>
              <w:spacing w:before="40" w:after="120" w:line="220" w:lineRule="exact"/>
              <w:ind w:left="113" w:right="113"/>
              <w:rPr>
                <w:szCs w:val="24"/>
              </w:rPr>
            </w:pPr>
            <w:r w:rsidRPr="003060CE">
              <w:rPr>
                <w:szCs w:val="24"/>
              </w:rPr>
              <w:t>1.1519 e</w:t>
            </w:r>
            <w:r w:rsidRPr="00DB67A8">
              <w:rPr>
                <w:szCs w:val="24"/>
                <w:vertAlign w:val="superscript"/>
              </w:rPr>
              <w:t>-3</w:t>
            </w:r>
          </w:p>
        </w:tc>
      </w:tr>
      <w:tr w:rsidR="00ED194B" w:rsidRPr="003060CE" w:rsidTr="003060CE">
        <w:tc>
          <w:tcPr>
            <w:tcW w:w="1256" w:type="dxa"/>
            <w:tcBorders>
              <w:left w:val="single" w:sz="2" w:space="0" w:color="auto"/>
              <w:right w:val="single" w:sz="2" w:space="0" w:color="auto"/>
            </w:tcBorders>
            <w:shd w:val="clear" w:color="auto" w:fill="auto"/>
          </w:tcPr>
          <w:p w:rsidR="007C3E48" w:rsidRPr="003060CE" w:rsidRDefault="007C3E48" w:rsidP="003060CE">
            <w:pPr>
              <w:suppressAutoHyphens w:val="0"/>
              <w:spacing w:before="40" w:after="120" w:line="220" w:lineRule="exact"/>
              <w:ind w:left="113" w:right="113"/>
              <w:rPr>
                <w:szCs w:val="24"/>
              </w:rPr>
            </w:pPr>
            <w:proofErr w:type="spellStart"/>
            <w:r w:rsidRPr="003060CE">
              <w:rPr>
                <w:szCs w:val="24"/>
              </w:rPr>
              <w:t>LIVxy</w:t>
            </w:r>
            <w:proofErr w:type="spellEnd"/>
          </w:p>
        </w:tc>
        <w:tc>
          <w:tcPr>
            <w:tcW w:w="4458" w:type="dxa"/>
            <w:tcBorders>
              <w:left w:val="single" w:sz="2" w:space="0" w:color="auto"/>
              <w:right w:val="single" w:sz="2" w:space="0" w:color="auto"/>
            </w:tcBorders>
            <w:shd w:val="clear" w:color="auto" w:fill="auto"/>
          </w:tcPr>
          <w:p w:rsidR="007C3E48" w:rsidRPr="003060CE" w:rsidRDefault="007C3E48" w:rsidP="003060CE">
            <w:pPr>
              <w:suppressAutoHyphens w:val="0"/>
              <w:spacing w:before="40" w:after="120" w:line="220" w:lineRule="exact"/>
              <w:ind w:left="113" w:right="113"/>
              <w:rPr>
                <w:szCs w:val="24"/>
              </w:rPr>
            </w:pPr>
            <w:r w:rsidRPr="003060CE">
              <w:rPr>
                <w:szCs w:val="24"/>
              </w:rPr>
              <w:t>linear regression between:</w:t>
            </w:r>
          </w:p>
          <w:p w:rsidR="007C3E48" w:rsidRPr="003060CE" w:rsidRDefault="007C3E48" w:rsidP="003060CE">
            <w:pPr>
              <w:suppressAutoHyphens w:val="0"/>
              <w:spacing w:before="40" w:after="120" w:line="220" w:lineRule="exact"/>
              <w:ind w:left="113" w:right="113"/>
              <w:rPr>
                <w:szCs w:val="24"/>
              </w:rPr>
            </w:pPr>
            <w:r w:rsidRPr="003060CE">
              <w:rPr>
                <w:szCs w:val="24"/>
              </w:rPr>
              <w:t xml:space="preserve">D=1 </w:t>
            </w:r>
            <w:proofErr w:type="spellStart"/>
            <w:r w:rsidRPr="003060CE">
              <w:rPr>
                <w:szCs w:val="24"/>
              </w:rPr>
              <w:t>kN</w:t>
            </w:r>
            <w:proofErr w:type="spellEnd"/>
            <w:r w:rsidRPr="003060CE">
              <w:rPr>
                <w:szCs w:val="24"/>
              </w:rPr>
              <w:t>: 6.2617 e</w:t>
            </w:r>
            <w:r w:rsidRPr="00DB67A8">
              <w:rPr>
                <w:szCs w:val="24"/>
                <w:vertAlign w:val="superscript"/>
              </w:rPr>
              <w:t>-3</w:t>
            </w:r>
            <w:r w:rsidRPr="003060CE">
              <w:rPr>
                <w:szCs w:val="24"/>
              </w:rPr>
              <w:t>; D=7 </w:t>
            </w:r>
            <w:proofErr w:type="spellStart"/>
            <w:r w:rsidRPr="003060CE">
              <w:rPr>
                <w:szCs w:val="24"/>
              </w:rPr>
              <w:t>kN</w:t>
            </w:r>
            <w:proofErr w:type="spellEnd"/>
            <w:r w:rsidRPr="003060CE">
              <w:rPr>
                <w:szCs w:val="24"/>
              </w:rPr>
              <w:t>: 4.9884 e</w:t>
            </w:r>
            <w:r w:rsidRPr="008E4975">
              <w:rPr>
                <w:szCs w:val="24"/>
                <w:vertAlign w:val="superscript"/>
              </w:rPr>
              <w:t>-3</w:t>
            </w:r>
          </w:p>
        </w:tc>
        <w:tc>
          <w:tcPr>
            <w:tcW w:w="2600" w:type="dxa"/>
            <w:tcBorders>
              <w:left w:val="single" w:sz="2" w:space="0" w:color="auto"/>
              <w:right w:val="single" w:sz="2" w:space="0" w:color="auto"/>
            </w:tcBorders>
            <w:shd w:val="clear" w:color="auto" w:fill="auto"/>
          </w:tcPr>
          <w:p w:rsidR="007C3E48" w:rsidRPr="003060CE" w:rsidRDefault="007C3E48" w:rsidP="003060CE">
            <w:pPr>
              <w:suppressAutoHyphens w:val="0"/>
              <w:spacing w:before="40" w:after="120" w:line="220" w:lineRule="exact"/>
              <w:ind w:left="113" w:right="113"/>
              <w:rPr>
                <w:szCs w:val="24"/>
              </w:rPr>
            </w:pPr>
            <w:r w:rsidRPr="003060CE">
              <w:rPr>
                <w:szCs w:val="24"/>
              </w:rPr>
              <w:t>4.9884 e</w:t>
            </w:r>
            <w:r w:rsidRPr="00DB67A8">
              <w:rPr>
                <w:szCs w:val="24"/>
                <w:vertAlign w:val="superscript"/>
              </w:rPr>
              <w:t>-3</w:t>
            </w:r>
          </w:p>
        </w:tc>
      </w:tr>
      <w:tr w:rsidR="00ED194B" w:rsidRPr="003060CE" w:rsidTr="003060CE">
        <w:tc>
          <w:tcPr>
            <w:tcW w:w="1256" w:type="dxa"/>
            <w:tcBorders>
              <w:left w:val="single" w:sz="2" w:space="0" w:color="auto"/>
              <w:right w:val="single" w:sz="2" w:space="0" w:color="auto"/>
            </w:tcBorders>
            <w:shd w:val="clear" w:color="auto" w:fill="auto"/>
          </w:tcPr>
          <w:p w:rsidR="007C3E48" w:rsidRPr="003060CE" w:rsidRDefault="007C3E48" w:rsidP="003060CE">
            <w:pPr>
              <w:suppressAutoHyphens w:val="0"/>
              <w:spacing w:before="40" w:after="120" w:line="220" w:lineRule="exact"/>
              <w:ind w:left="113" w:right="113"/>
              <w:rPr>
                <w:szCs w:val="24"/>
              </w:rPr>
            </w:pPr>
            <w:proofErr w:type="spellStart"/>
            <w:r w:rsidRPr="003060CE">
              <w:rPr>
                <w:szCs w:val="24"/>
              </w:rPr>
              <w:t>LIVxz</w:t>
            </w:r>
            <w:proofErr w:type="spellEnd"/>
          </w:p>
        </w:tc>
        <w:tc>
          <w:tcPr>
            <w:tcW w:w="4458" w:type="dxa"/>
            <w:tcBorders>
              <w:left w:val="single" w:sz="2" w:space="0" w:color="auto"/>
              <w:right w:val="single" w:sz="2" w:space="0" w:color="auto"/>
            </w:tcBorders>
            <w:shd w:val="clear" w:color="auto" w:fill="auto"/>
          </w:tcPr>
          <w:p w:rsidR="007C3E48" w:rsidRPr="003060CE" w:rsidRDefault="007C3E48" w:rsidP="003060CE">
            <w:pPr>
              <w:suppressAutoHyphens w:val="0"/>
              <w:spacing w:before="40" w:after="120" w:line="220" w:lineRule="exact"/>
              <w:ind w:left="113" w:right="113"/>
              <w:rPr>
                <w:szCs w:val="24"/>
              </w:rPr>
            </w:pPr>
            <w:r w:rsidRPr="003060CE">
              <w:rPr>
                <w:szCs w:val="24"/>
              </w:rPr>
              <w:t>9.1802 e</w:t>
            </w:r>
            <w:r w:rsidRPr="00DB67A8">
              <w:rPr>
                <w:szCs w:val="24"/>
                <w:vertAlign w:val="superscript"/>
              </w:rPr>
              <w:t>-3</w:t>
            </w:r>
          </w:p>
        </w:tc>
        <w:tc>
          <w:tcPr>
            <w:tcW w:w="2600" w:type="dxa"/>
            <w:tcBorders>
              <w:left w:val="single" w:sz="2" w:space="0" w:color="auto"/>
              <w:right w:val="single" w:sz="2" w:space="0" w:color="auto"/>
            </w:tcBorders>
            <w:shd w:val="clear" w:color="auto" w:fill="auto"/>
          </w:tcPr>
          <w:p w:rsidR="007C3E48" w:rsidRPr="003060CE" w:rsidRDefault="007C3E48" w:rsidP="003060CE">
            <w:pPr>
              <w:suppressAutoHyphens w:val="0"/>
              <w:spacing w:before="40" w:after="120" w:line="220" w:lineRule="exact"/>
              <w:ind w:left="113" w:right="113"/>
              <w:rPr>
                <w:szCs w:val="24"/>
              </w:rPr>
            </w:pPr>
            <w:r w:rsidRPr="003060CE">
              <w:rPr>
                <w:szCs w:val="24"/>
              </w:rPr>
              <w:t>9.1802 e</w:t>
            </w:r>
            <w:r w:rsidRPr="00DB67A8">
              <w:rPr>
                <w:szCs w:val="24"/>
                <w:vertAlign w:val="superscript"/>
              </w:rPr>
              <w:t>-3</w:t>
            </w:r>
          </w:p>
        </w:tc>
      </w:tr>
      <w:tr w:rsidR="00ED194B" w:rsidRPr="003060CE" w:rsidTr="003060CE">
        <w:tc>
          <w:tcPr>
            <w:tcW w:w="1256" w:type="dxa"/>
            <w:tcBorders>
              <w:left w:val="single" w:sz="2" w:space="0" w:color="auto"/>
              <w:right w:val="single" w:sz="2" w:space="0" w:color="auto"/>
            </w:tcBorders>
            <w:shd w:val="clear" w:color="auto" w:fill="auto"/>
          </w:tcPr>
          <w:p w:rsidR="007C3E48" w:rsidRPr="003060CE" w:rsidRDefault="007C3E48" w:rsidP="003060CE">
            <w:pPr>
              <w:suppressAutoHyphens w:val="0"/>
              <w:spacing w:before="40" w:after="120" w:line="220" w:lineRule="exact"/>
              <w:ind w:left="113" w:right="113"/>
              <w:rPr>
                <w:szCs w:val="24"/>
              </w:rPr>
            </w:pPr>
            <w:proofErr w:type="spellStart"/>
            <w:r w:rsidRPr="003060CE">
              <w:rPr>
                <w:szCs w:val="24"/>
              </w:rPr>
              <w:t>LIVyz</w:t>
            </w:r>
            <w:proofErr w:type="spellEnd"/>
          </w:p>
        </w:tc>
        <w:tc>
          <w:tcPr>
            <w:tcW w:w="4458" w:type="dxa"/>
            <w:tcBorders>
              <w:left w:val="single" w:sz="2" w:space="0" w:color="auto"/>
              <w:right w:val="single" w:sz="2" w:space="0" w:color="auto"/>
            </w:tcBorders>
            <w:shd w:val="clear" w:color="auto" w:fill="auto"/>
          </w:tcPr>
          <w:p w:rsidR="007C3E48" w:rsidRPr="003060CE" w:rsidRDefault="007C3E48" w:rsidP="003060CE">
            <w:pPr>
              <w:suppressAutoHyphens w:val="0"/>
              <w:spacing w:before="40" w:after="120" w:line="220" w:lineRule="exact"/>
              <w:ind w:left="113" w:right="113"/>
              <w:rPr>
                <w:szCs w:val="24"/>
              </w:rPr>
            </w:pPr>
            <w:r w:rsidRPr="003060CE">
              <w:rPr>
                <w:szCs w:val="24"/>
              </w:rPr>
              <w:t>linear regression between:</w:t>
            </w:r>
          </w:p>
          <w:p w:rsidR="007C3E48" w:rsidRPr="003060CE" w:rsidRDefault="007C3E48" w:rsidP="003060CE">
            <w:pPr>
              <w:suppressAutoHyphens w:val="0"/>
              <w:spacing w:before="40" w:after="120" w:line="220" w:lineRule="exact"/>
              <w:ind w:left="113" w:right="113"/>
              <w:rPr>
                <w:szCs w:val="24"/>
              </w:rPr>
            </w:pPr>
            <w:r w:rsidRPr="003060CE">
              <w:rPr>
                <w:szCs w:val="24"/>
              </w:rPr>
              <w:t xml:space="preserve">D=1 </w:t>
            </w:r>
            <w:proofErr w:type="spellStart"/>
            <w:r w:rsidRPr="003060CE">
              <w:rPr>
                <w:szCs w:val="24"/>
              </w:rPr>
              <w:t>kN</w:t>
            </w:r>
            <w:proofErr w:type="spellEnd"/>
            <w:r w:rsidRPr="003060CE">
              <w:rPr>
                <w:szCs w:val="24"/>
              </w:rPr>
              <w:t>: 7.4988 e</w:t>
            </w:r>
            <w:r w:rsidRPr="00DB67A8">
              <w:rPr>
                <w:szCs w:val="24"/>
                <w:vertAlign w:val="superscript"/>
              </w:rPr>
              <w:t>-4</w:t>
            </w:r>
            <w:r w:rsidRPr="003060CE">
              <w:rPr>
                <w:szCs w:val="24"/>
              </w:rPr>
              <w:t>; D=7 </w:t>
            </w:r>
            <w:proofErr w:type="spellStart"/>
            <w:r w:rsidRPr="003060CE">
              <w:rPr>
                <w:szCs w:val="24"/>
              </w:rPr>
              <w:t>kN</w:t>
            </w:r>
            <w:proofErr w:type="spellEnd"/>
            <w:r w:rsidRPr="003060CE">
              <w:rPr>
                <w:szCs w:val="24"/>
              </w:rPr>
              <w:t>: 4.2919 e</w:t>
            </w:r>
            <w:r w:rsidRPr="00DB67A8">
              <w:rPr>
                <w:szCs w:val="24"/>
                <w:vertAlign w:val="superscript"/>
              </w:rPr>
              <w:t>-4</w:t>
            </w:r>
          </w:p>
        </w:tc>
        <w:tc>
          <w:tcPr>
            <w:tcW w:w="2600" w:type="dxa"/>
            <w:tcBorders>
              <w:left w:val="single" w:sz="2" w:space="0" w:color="auto"/>
              <w:right w:val="single" w:sz="2" w:space="0" w:color="auto"/>
            </w:tcBorders>
            <w:shd w:val="clear" w:color="auto" w:fill="auto"/>
          </w:tcPr>
          <w:p w:rsidR="007C3E48" w:rsidRPr="003060CE" w:rsidRDefault="007C3E48" w:rsidP="003060CE">
            <w:pPr>
              <w:suppressAutoHyphens w:val="0"/>
              <w:spacing w:before="40" w:after="120" w:line="220" w:lineRule="exact"/>
              <w:ind w:left="113" w:right="113"/>
              <w:rPr>
                <w:szCs w:val="24"/>
              </w:rPr>
            </w:pPr>
            <w:r w:rsidRPr="003060CE">
              <w:rPr>
                <w:szCs w:val="24"/>
              </w:rPr>
              <w:t>4.2919 e</w:t>
            </w:r>
            <w:r w:rsidRPr="00DB67A8">
              <w:rPr>
                <w:szCs w:val="24"/>
                <w:vertAlign w:val="superscript"/>
              </w:rPr>
              <w:t>-4</w:t>
            </w:r>
          </w:p>
        </w:tc>
      </w:tr>
      <w:tr w:rsidR="00ED194B" w:rsidRPr="003060CE" w:rsidTr="003060CE">
        <w:tc>
          <w:tcPr>
            <w:tcW w:w="1256" w:type="dxa"/>
            <w:tcBorders>
              <w:left w:val="single" w:sz="2" w:space="0" w:color="auto"/>
              <w:right w:val="single" w:sz="2" w:space="0" w:color="auto"/>
            </w:tcBorders>
            <w:shd w:val="clear" w:color="auto" w:fill="auto"/>
          </w:tcPr>
          <w:p w:rsidR="007C3E48" w:rsidRPr="003060CE" w:rsidRDefault="007C3E48" w:rsidP="003060CE">
            <w:pPr>
              <w:suppressAutoHyphens w:val="0"/>
              <w:spacing w:before="40" w:after="120" w:line="220" w:lineRule="exact"/>
              <w:ind w:left="113" w:right="113"/>
              <w:rPr>
                <w:szCs w:val="24"/>
              </w:rPr>
            </w:pPr>
            <w:proofErr w:type="spellStart"/>
            <w:r w:rsidRPr="003060CE">
              <w:rPr>
                <w:szCs w:val="24"/>
              </w:rPr>
              <w:t>LIVxyz</w:t>
            </w:r>
            <w:proofErr w:type="spellEnd"/>
          </w:p>
        </w:tc>
        <w:tc>
          <w:tcPr>
            <w:tcW w:w="4458" w:type="dxa"/>
            <w:tcBorders>
              <w:left w:val="single" w:sz="2" w:space="0" w:color="auto"/>
              <w:right w:val="single" w:sz="2" w:space="0" w:color="auto"/>
            </w:tcBorders>
            <w:shd w:val="clear" w:color="auto" w:fill="auto"/>
          </w:tcPr>
          <w:p w:rsidR="007C3E48" w:rsidRPr="003060CE" w:rsidRDefault="007C3E48" w:rsidP="003060CE">
            <w:pPr>
              <w:suppressAutoHyphens w:val="0"/>
              <w:spacing w:before="40" w:after="120" w:line="220" w:lineRule="exact"/>
              <w:ind w:left="113" w:right="113"/>
              <w:rPr>
                <w:szCs w:val="24"/>
              </w:rPr>
            </w:pPr>
            <w:r w:rsidRPr="003060CE">
              <w:rPr>
                <w:szCs w:val="24"/>
              </w:rPr>
              <w:t>linear regression between:</w:t>
            </w:r>
          </w:p>
          <w:p w:rsidR="007C3E48" w:rsidRPr="003060CE" w:rsidRDefault="007C3E48" w:rsidP="003060CE">
            <w:pPr>
              <w:suppressAutoHyphens w:val="0"/>
              <w:spacing w:before="40" w:after="120" w:line="220" w:lineRule="exact"/>
              <w:ind w:left="113" w:right="113"/>
              <w:rPr>
                <w:szCs w:val="24"/>
              </w:rPr>
            </w:pPr>
            <w:r w:rsidRPr="003060CE">
              <w:rPr>
                <w:szCs w:val="24"/>
              </w:rPr>
              <w:t xml:space="preserve">D=1 </w:t>
            </w:r>
            <w:proofErr w:type="spellStart"/>
            <w:r w:rsidRPr="003060CE">
              <w:rPr>
                <w:szCs w:val="24"/>
              </w:rPr>
              <w:t>kN</w:t>
            </w:r>
            <w:proofErr w:type="spellEnd"/>
            <w:r w:rsidRPr="003060CE">
              <w:rPr>
                <w:szCs w:val="24"/>
              </w:rPr>
              <w:t>: 4.5456 e</w:t>
            </w:r>
            <w:r w:rsidRPr="00DB67A8">
              <w:rPr>
                <w:szCs w:val="24"/>
                <w:vertAlign w:val="superscript"/>
              </w:rPr>
              <w:t>-3</w:t>
            </w:r>
            <w:r w:rsidRPr="003060CE">
              <w:rPr>
                <w:szCs w:val="24"/>
              </w:rPr>
              <w:t>; D=7 </w:t>
            </w:r>
            <w:proofErr w:type="spellStart"/>
            <w:r w:rsidRPr="003060CE">
              <w:rPr>
                <w:szCs w:val="24"/>
              </w:rPr>
              <w:t>kN</w:t>
            </w:r>
            <w:proofErr w:type="spellEnd"/>
            <w:r w:rsidRPr="003060CE">
              <w:rPr>
                <w:szCs w:val="24"/>
              </w:rPr>
              <w:t>: 3.9478 e</w:t>
            </w:r>
            <w:r w:rsidRPr="00DB67A8">
              <w:rPr>
                <w:szCs w:val="24"/>
                <w:vertAlign w:val="superscript"/>
              </w:rPr>
              <w:t>-3</w:t>
            </w:r>
          </w:p>
        </w:tc>
        <w:tc>
          <w:tcPr>
            <w:tcW w:w="2600" w:type="dxa"/>
            <w:tcBorders>
              <w:left w:val="single" w:sz="2" w:space="0" w:color="auto"/>
              <w:right w:val="single" w:sz="2" w:space="0" w:color="auto"/>
            </w:tcBorders>
            <w:shd w:val="clear" w:color="auto" w:fill="auto"/>
          </w:tcPr>
          <w:p w:rsidR="007C3E48" w:rsidRPr="003060CE" w:rsidRDefault="007C3E48" w:rsidP="003060CE">
            <w:pPr>
              <w:suppressAutoHyphens w:val="0"/>
              <w:spacing w:before="40" w:after="120" w:line="220" w:lineRule="exact"/>
              <w:ind w:left="113" w:right="113"/>
              <w:rPr>
                <w:szCs w:val="24"/>
              </w:rPr>
            </w:pPr>
            <w:r w:rsidRPr="003060CE">
              <w:rPr>
                <w:szCs w:val="24"/>
              </w:rPr>
              <w:t>3.9478 e</w:t>
            </w:r>
            <w:r w:rsidRPr="00DB67A8">
              <w:rPr>
                <w:szCs w:val="24"/>
                <w:vertAlign w:val="superscript"/>
              </w:rPr>
              <w:t>-3</w:t>
            </w:r>
          </w:p>
        </w:tc>
      </w:tr>
      <w:tr w:rsidR="00ED194B" w:rsidRPr="003060CE" w:rsidTr="003060CE">
        <w:tc>
          <w:tcPr>
            <w:tcW w:w="1256" w:type="dxa"/>
            <w:tcBorders>
              <w:left w:val="single" w:sz="2" w:space="0" w:color="auto"/>
              <w:right w:val="single" w:sz="2" w:space="0" w:color="auto"/>
            </w:tcBorders>
            <w:shd w:val="clear" w:color="auto" w:fill="auto"/>
          </w:tcPr>
          <w:p w:rsidR="007C3E48" w:rsidRPr="003060CE" w:rsidRDefault="007C3E48" w:rsidP="003060CE">
            <w:pPr>
              <w:suppressAutoHyphens w:val="0"/>
              <w:spacing w:before="40" w:after="120" w:line="220" w:lineRule="exact"/>
              <w:ind w:left="113" w:right="113"/>
              <w:rPr>
                <w:szCs w:val="24"/>
              </w:rPr>
            </w:pPr>
            <w:proofErr w:type="spellStart"/>
            <w:r w:rsidRPr="003060CE">
              <w:rPr>
                <w:szCs w:val="24"/>
              </w:rPr>
              <w:t>LIVxzy</w:t>
            </w:r>
            <w:proofErr w:type="spellEnd"/>
          </w:p>
        </w:tc>
        <w:tc>
          <w:tcPr>
            <w:tcW w:w="4458" w:type="dxa"/>
            <w:tcBorders>
              <w:left w:val="single" w:sz="2" w:space="0" w:color="auto"/>
              <w:right w:val="single" w:sz="2" w:space="0" w:color="auto"/>
            </w:tcBorders>
            <w:shd w:val="clear" w:color="auto" w:fill="auto"/>
          </w:tcPr>
          <w:p w:rsidR="007C3E48" w:rsidRPr="003060CE" w:rsidRDefault="007C3E48" w:rsidP="003060CE">
            <w:pPr>
              <w:suppressAutoHyphens w:val="0"/>
              <w:spacing w:before="40" w:after="120" w:line="220" w:lineRule="exact"/>
              <w:ind w:left="113" w:right="113"/>
              <w:rPr>
                <w:szCs w:val="24"/>
              </w:rPr>
            </w:pPr>
            <w:r w:rsidRPr="003060CE">
              <w:rPr>
                <w:szCs w:val="24"/>
              </w:rPr>
              <w:t>linear regression between:</w:t>
            </w:r>
          </w:p>
          <w:p w:rsidR="007C3E48" w:rsidRPr="003060CE" w:rsidRDefault="007C3E48" w:rsidP="003060CE">
            <w:pPr>
              <w:suppressAutoHyphens w:val="0"/>
              <w:spacing w:before="40" w:after="120" w:line="220" w:lineRule="exact"/>
              <w:ind w:left="113" w:right="113"/>
              <w:rPr>
                <w:szCs w:val="24"/>
              </w:rPr>
            </w:pPr>
            <w:r w:rsidRPr="003060CE">
              <w:rPr>
                <w:szCs w:val="24"/>
              </w:rPr>
              <w:t xml:space="preserve">D=1 </w:t>
            </w:r>
            <w:proofErr w:type="spellStart"/>
            <w:r w:rsidRPr="003060CE">
              <w:rPr>
                <w:szCs w:val="24"/>
              </w:rPr>
              <w:t>kN</w:t>
            </w:r>
            <w:proofErr w:type="spellEnd"/>
            <w:r w:rsidRPr="003060CE">
              <w:rPr>
                <w:szCs w:val="24"/>
              </w:rPr>
              <w:t>: 5.1977 e</w:t>
            </w:r>
            <w:r w:rsidRPr="00DB67A8">
              <w:rPr>
                <w:szCs w:val="24"/>
                <w:vertAlign w:val="superscript"/>
              </w:rPr>
              <w:t>-3</w:t>
            </w:r>
            <w:r w:rsidRPr="003060CE">
              <w:rPr>
                <w:szCs w:val="24"/>
              </w:rPr>
              <w:t>; D=7 </w:t>
            </w:r>
            <w:proofErr w:type="spellStart"/>
            <w:r w:rsidRPr="003060CE">
              <w:rPr>
                <w:szCs w:val="24"/>
              </w:rPr>
              <w:t>kN</w:t>
            </w:r>
            <w:proofErr w:type="spellEnd"/>
            <w:r w:rsidRPr="003060CE">
              <w:rPr>
                <w:szCs w:val="24"/>
              </w:rPr>
              <w:t>: 4.3325 e</w:t>
            </w:r>
            <w:r w:rsidRPr="00DB67A8">
              <w:rPr>
                <w:szCs w:val="24"/>
                <w:vertAlign w:val="superscript"/>
              </w:rPr>
              <w:t>-3</w:t>
            </w:r>
          </w:p>
        </w:tc>
        <w:tc>
          <w:tcPr>
            <w:tcW w:w="2600" w:type="dxa"/>
            <w:tcBorders>
              <w:left w:val="single" w:sz="2" w:space="0" w:color="auto"/>
              <w:right w:val="single" w:sz="2" w:space="0" w:color="auto"/>
            </w:tcBorders>
            <w:shd w:val="clear" w:color="auto" w:fill="auto"/>
          </w:tcPr>
          <w:p w:rsidR="007C3E48" w:rsidRPr="003060CE" w:rsidRDefault="007C3E48" w:rsidP="003060CE">
            <w:pPr>
              <w:suppressAutoHyphens w:val="0"/>
              <w:spacing w:before="40" w:after="120" w:line="220" w:lineRule="exact"/>
              <w:ind w:left="113" w:right="113"/>
              <w:rPr>
                <w:szCs w:val="24"/>
              </w:rPr>
            </w:pPr>
            <w:r w:rsidRPr="003060CE">
              <w:rPr>
                <w:szCs w:val="24"/>
              </w:rPr>
              <w:t>4.3325 e</w:t>
            </w:r>
            <w:r w:rsidRPr="00DB67A8">
              <w:rPr>
                <w:szCs w:val="24"/>
                <w:vertAlign w:val="superscript"/>
              </w:rPr>
              <w:t>-3</w:t>
            </w:r>
          </w:p>
        </w:tc>
      </w:tr>
      <w:tr w:rsidR="00ED194B" w:rsidRPr="003060CE" w:rsidTr="003060CE">
        <w:tc>
          <w:tcPr>
            <w:tcW w:w="1256" w:type="dxa"/>
            <w:tcBorders>
              <w:left w:val="single" w:sz="2" w:space="0" w:color="auto"/>
              <w:right w:val="single" w:sz="2" w:space="0" w:color="auto"/>
            </w:tcBorders>
            <w:shd w:val="clear" w:color="auto" w:fill="auto"/>
          </w:tcPr>
          <w:p w:rsidR="007C3E48" w:rsidRPr="003060CE" w:rsidRDefault="007C3E48" w:rsidP="003060CE">
            <w:pPr>
              <w:suppressAutoHyphens w:val="0"/>
              <w:spacing w:before="40" w:after="120" w:line="220" w:lineRule="exact"/>
              <w:ind w:left="113" w:right="113"/>
              <w:rPr>
                <w:szCs w:val="24"/>
              </w:rPr>
            </w:pPr>
            <w:proofErr w:type="spellStart"/>
            <w:r w:rsidRPr="003060CE">
              <w:rPr>
                <w:szCs w:val="24"/>
              </w:rPr>
              <w:t>LIVyzx</w:t>
            </w:r>
            <w:proofErr w:type="spellEnd"/>
          </w:p>
        </w:tc>
        <w:tc>
          <w:tcPr>
            <w:tcW w:w="4458" w:type="dxa"/>
            <w:tcBorders>
              <w:left w:val="single" w:sz="2" w:space="0" w:color="auto"/>
              <w:right w:val="single" w:sz="2" w:space="0" w:color="auto"/>
            </w:tcBorders>
            <w:shd w:val="clear" w:color="auto" w:fill="auto"/>
          </w:tcPr>
          <w:p w:rsidR="007C3E48" w:rsidRPr="003060CE" w:rsidRDefault="007C3E48" w:rsidP="003060CE">
            <w:pPr>
              <w:suppressAutoHyphens w:val="0"/>
              <w:spacing w:before="40" w:after="120" w:line="220" w:lineRule="exact"/>
              <w:ind w:left="113" w:right="113"/>
              <w:rPr>
                <w:szCs w:val="24"/>
              </w:rPr>
            </w:pPr>
            <w:r w:rsidRPr="003060CE">
              <w:rPr>
                <w:szCs w:val="24"/>
              </w:rPr>
              <w:t>linear regression between:</w:t>
            </w:r>
          </w:p>
          <w:p w:rsidR="007C3E48" w:rsidRPr="003060CE" w:rsidRDefault="007C3E48" w:rsidP="003060CE">
            <w:pPr>
              <w:suppressAutoHyphens w:val="0"/>
              <w:spacing w:before="40" w:after="120" w:line="220" w:lineRule="exact"/>
              <w:ind w:left="113" w:right="113"/>
              <w:rPr>
                <w:szCs w:val="24"/>
              </w:rPr>
            </w:pPr>
            <w:r w:rsidRPr="003060CE">
              <w:rPr>
                <w:szCs w:val="24"/>
              </w:rPr>
              <w:t xml:space="preserve">D=1 </w:t>
            </w:r>
            <w:proofErr w:type="spellStart"/>
            <w:r w:rsidRPr="003060CE">
              <w:rPr>
                <w:szCs w:val="24"/>
              </w:rPr>
              <w:t>kN</w:t>
            </w:r>
            <w:proofErr w:type="spellEnd"/>
            <w:r w:rsidRPr="003060CE">
              <w:rPr>
                <w:szCs w:val="24"/>
              </w:rPr>
              <w:t>: 4.5204 e</w:t>
            </w:r>
            <w:r w:rsidRPr="00DB67A8">
              <w:rPr>
                <w:szCs w:val="24"/>
                <w:vertAlign w:val="superscript"/>
              </w:rPr>
              <w:t>-3</w:t>
            </w:r>
            <w:r w:rsidRPr="003060CE">
              <w:rPr>
                <w:szCs w:val="24"/>
              </w:rPr>
              <w:t>; D=7 </w:t>
            </w:r>
            <w:proofErr w:type="spellStart"/>
            <w:r w:rsidRPr="003060CE">
              <w:rPr>
                <w:szCs w:val="24"/>
              </w:rPr>
              <w:t>kN</w:t>
            </w:r>
            <w:proofErr w:type="spellEnd"/>
            <w:r w:rsidRPr="003060CE">
              <w:rPr>
                <w:szCs w:val="24"/>
              </w:rPr>
              <w:t>: 2.9687 e</w:t>
            </w:r>
            <w:r w:rsidRPr="00DB67A8">
              <w:rPr>
                <w:szCs w:val="24"/>
                <w:vertAlign w:val="superscript"/>
              </w:rPr>
              <w:t>-3</w:t>
            </w:r>
          </w:p>
        </w:tc>
        <w:tc>
          <w:tcPr>
            <w:tcW w:w="2600" w:type="dxa"/>
            <w:tcBorders>
              <w:left w:val="single" w:sz="2" w:space="0" w:color="auto"/>
              <w:right w:val="single" w:sz="2" w:space="0" w:color="auto"/>
            </w:tcBorders>
            <w:shd w:val="clear" w:color="auto" w:fill="auto"/>
          </w:tcPr>
          <w:p w:rsidR="007C3E48" w:rsidRPr="003060CE" w:rsidRDefault="007C3E48" w:rsidP="003060CE">
            <w:pPr>
              <w:suppressAutoHyphens w:val="0"/>
              <w:spacing w:before="40" w:after="120" w:line="220" w:lineRule="exact"/>
              <w:ind w:left="113" w:right="113"/>
              <w:rPr>
                <w:szCs w:val="24"/>
              </w:rPr>
            </w:pPr>
            <w:bookmarkStart w:id="106" w:name="OLE_LINK3"/>
            <w:r w:rsidRPr="003060CE">
              <w:rPr>
                <w:szCs w:val="24"/>
              </w:rPr>
              <w:t>2.9687 e</w:t>
            </w:r>
            <w:r w:rsidRPr="00DB67A8">
              <w:rPr>
                <w:szCs w:val="24"/>
                <w:vertAlign w:val="superscript"/>
              </w:rPr>
              <w:t>-3</w:t>
            </w:r>
            <w:bookmarkEnd w:id="106"/>
          </w:p>
        </w:tc>
      </w:tr>
    </w:tbl>
    <w:p w:rsidR="007C3E48" w:rsidRPr="007C3E48" w:rsidRDefault="007C3E48" w:rsidP="00ED194B">
      <w:pPr>
        <w:pStyle w:val="para"/>
      </w:pPr>
      <w:r w:rsidRPr="007C3E48">
        <w:tab/>
        <w:t xml:space="preserve">To derive a load time history based on above-mentioned </w:t>
      </w:r>
      <w:proofErr w:type="spellStart"/>
      <w:r w:rsidRPr="007C3E48">
        <w:t>LIVs</w:t>
      </w:r>
      <w:proofErr w:type="spellEnd"/>
      <w:r w:rsidRPr="007C3E48">
        <w:t xml:space="preserve">, the slope shall be k = 5 (see definition in paragraph 3.10.2.1.). The </w:t>
      </w:r>
      <w:proofErr w:type="spellStart"/>
      <w:r w:rsidRPr="007C3E48">
        <w:t>Basquin</w:t>
      </w:r>
      <w:proofErr w:type="spellEnd"/>
      <w:r w:rsidRPr="007C3E48">
        <w:t xml:space="preserve"> curve shall pass through the point of an amplitude S</w:t>
      </w:r>
      <w:r w:rsidRPr="007C3E48">
        <w:rPr>
          <w:vertAlign w:val="subscript"/>
        </w:rPr>
        <w:t>A</w:t>
      </w:r>
      <w:r w:rsidRPr="007C3E48">
        <w:t>=0</w:t>
      </w:r>
      <w:proofErr w:type="gramStart"/>
      <w:r w:rsidRPr="007C3E48">
        <w:t>,6</w:t>
      </w:r>
      <w:proofErr w:type="gramEnd"/>
      <w:r w:rsidR="009532AB" w:rsidRPr="001C5D14">
        <w:rPr>
          <w:i/>
          <w:lang w:eastAsia="en-GB"/>
        </w:rPr>
        <w:t>×</w:t>
      </w:r>
      <w:r w:rsidR="009532AB">
        <w:rPr>
          <w:i/>
          <w:lang w:eastAsia="en-GB"/>
        </w:rPr>
        <w:t xml:space="preserve"> </w:t>
      </w:r>
      <w:r w:rsidRPr="007C3E48">
        <w:t>D with the number of cycles N=2</w:t>
      </w:r>
      <w:r w:rsidR="009532AB">
        <w:t xml:space="preserve"> </w:t>
      </w:r>
      <w:r w:rsidR="009532AB" w:rsidRPr="001C5D14">
        <w:rPr>
          <w:i/>
          <w:lang w:eastAsia="en-GB"/>
        </w:rPr>
        <w:t>×</w:t>
      </w:r>
      <w:r w:rsidRPr="007C3E48">
        <w:t>10</w:t>
      </w:r>
      <w:r w:rsidRPr="007C3E48">
        <w:rPr>
          <w:vertAlign w:val="superscript"/>
        </w:rPr>
        <w:t>6</w:t>
      </w:r>
      <w:r w:rsidRPr="007C3E48">
        <w:t>.</w:t>
      </w:r>
    </w:p>
    <w:p w:rsidR="007C3E48" w:rsidRPr="007C3E48" w:rsidRDefault="007C3E48" w:rsidP="00ED194B">
      <w:pPr>
        <w:pStyle w:val="para"/>
      </w:pPr>
      <w:r w:rsidRPr="007C3E48">
        <w:tab/>
        <w:t>The static vertical load S (as defined in paragraph 2.11.3. of this Regulation) on the coupling device as declared by the manufacturer shall be added to the vertical loads.</w:t>
      </w:r>
    </w:p>
    <w:p w:rsidR="007C3E48" w:rsidRDefault="007C3E48" w:rsidP="00136671">
      <w:pPr>
        <w:pStyle w:val="para"/>
        <w:keepNext/>
        <w:keepLines/>
      </w:pPr>
      <w:r w:rsidRPr="007C3E48">
        <w:tab/>
        <w:t>During the test, the maximum amplitudes should not exceed the following values: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16"/>
        <w:gridCol w:w="2290"/>
        <w:gridCol w:w="1832"/>
        <w:gridCol w:w="1832"/>
      </w:tblGrid>
      <w:tr w:rsidR="00ED194B" w:rsidRPr="00ED194B" w:rsidTr="00B04E9E">
        <w:trPr>
          <w:tblHeader/>
        </w:trPr>
        <w:tc>
          <w:tcPr>
            <w:tcW w:w="1416" w:type="dxa"/>
            <w:tcBorders>
              <w:top w:val="single" w:sz="4" w:space="0" w:color="auto"/>
              <w:left w:val="single" w:sz="2" w:space="0" w:color="auto"/>
              <w:bottom w:val="single" w:sz="12" w:space="0" w:color="auto"/>
              <w:right w:val="single" w:sz="2" w:space="0" w:color="auto"/>
            </w:tcBorders>
            <w:shd w:val="clear" w:color="auto" w:fill="auto"/>
            <w:vAlign w:val="bottom"/>
          </w:tcPr>
          <w:p w:rsidR="007C3E48" w:rsidRPr="007C3E48" w:rsidRDefault="007C3E48" w:rsidP="00136671">
            <w:pPr>
              <w:keepNext/>
              <w:keepLines/>
              <w:suppressAutoHyphens w:val="0"/>
              <w:spacing w:before="80" w:after="80" w:line="200" w:lineRule="exact"/>
              <w:ind w:left="113" w:right="113"/>
              <w:rPr>
                <w:i/>
                <w:sz w:val="16"/>
              </w:rPr>
            </w:pPr>
          </w:p>
        </w:tc>
        <w:tc>
          <w:tcPr>
            <w:tcW w:w="2290" w:type="dxa"/>
            <w:tcBorders>
              <w:top w:val="single" w:sz="4" w:space="0" w:color="auto"/>
              <w:left w:val="single" w:sz="2" w:space="0" w:color="auto"/>
              <w:bottom w:val="single" w:sz="12" w:space="0" w:color="auto"/>
              <w:right w:val="single" w:sz="2" w:space="0" w:color="auto"/>
            </w:tcBorders>
            <w:shd w:val="clear" w:color="auto" w:fill="auto"/>
            <w:vAlign w:val="bottom"/>
          </w:tcPr>
          <w:p w:rsidR="007C3E48" w:rsidRPr="007C3E48" w:rsidRDefault="007C3E48" w:rsidP="00136671">
            <w:pPr>
              <w:keepNext/>
              <w:keepLines/>
              <w:suppressAutoHyphens w:val="0"/>
              <w:spacing w:before="80" w:after="80" w:line="200" w:lineRule="exact"/>
              <w:ind w:left="113" w:right="113"/>
              <w:rPr>
                <w:i/>
                <w:sz w:val="16"/>
              </w:rPr>
            </w:pPr>
            <w:r w:rsidRPr="007C3E48">
              <w:rPr>
                <w:i/>
                <w:sz w:val="16"/>
              </w:rPr>
              <w:t xml:space="preserve">longitudinal </w:t>
            </w:r>
            <w:proofErr w:type="spellStart"/>
            <w:r w:rsidRPr="007C3E48">
              <w:rPr>
                <w:i/>
                <w:sz w:val="16"/>
              </w:rPr>
              <w:t>Fx</w:t>
            </w:r>
            <w:proofErr w:type="spellEnd"/>
            <w:r w:rsidRPr="007C3E48">
              <w:rPr>
                <w:i/>
                <w:sz w:val="16"/>
              </w:rPr>
              <w:t xml:space="preserve"> [-]</w:t>
            </w:r>
          </w:p>
        </w:tc>
        <w:tc>
          <w:tcPr>
            <w:tcW w:w="1832" w:type="dxa"/>
            <w:tcBorders>
              <w:top w:val="single" w:sz="4" w:space="0" w:color="auto"/>
              <w:left w:val="single" w:sz="2" w:space="0" w:color="auto"/>
              <w:bottom w:val="single" w:sz="12" w:space="0" w:color="auto"/>
              <w:right w:val="single" w:sz="2" w:space="0" w:color="auto"/>
            </w:tcBorders>
            <w:shd w:val="clear" w:color="auto" w:fill="auto"/>
            <w:vAlign w:val="bottom"/>
          </w:tcPr>
          <w:p w:rsidR="007C3E48" w:rsidRPr="007C3E48" w:rsidRDefault="007C3E48" w:rsidP="00136671">
            <w:pPr>
              <w:keepNext/>
              <w:keepLines/>
              <w:suppressAutoHyphens w:val="0"/>
              <w:spacing w:before="80" w:after="80" w:line="200" w:lineRule="exact"/>
              <w:ind w:left="113" w:right="113"/>
              <w:rPr>
                <w:i/>
                <w:sz w:val="16"/>
              </w:rPr>
            </w:pPr>
            <w:r w:rsidRPr="007C3E48">
              <w:rPr>
                <w:i/>
                <w:sz w:val="16"/>
              </w:rPr>
              <w:t xml:space="preserve">lateral </w:t>
            </w:r>
            <w:proofErr w:type="spellStart"/>
            <w:r w:rsidRPr="007C3E48">
              <w:rPr>
                <w:i/>
                <w:sz w:val="16"/>
              </w:rPr>
              <w:t>Fy</w:t>
            </w:r>
            <w:proofErr w:type="spellEnd"/>
            <w:r w:rsidRPr="007C3E48">
              <w:rPr>
                <w:i/>
                <w:sz w:val="16"/>
              </w:rPr>
              <w:t xml:space="preserve"> [-]</w:t>
            </w:r>
          </w:p>
        </w:tc>
        <w:tc>
          <w:tcPr>
            <w:tcW w:w="1832" w:type="dxa"/>
            <w:tcBorders>
              <w:top w:val="single" w:sz="4" w:space="0" w:color="auto"/>
              <w:left w:val="single" w:sz="2" w:space="0" w:color="auto"/>
              <w:bottom w:val="single" w:sz="12" w:space="0" w:color="auto"/>
              <w:right w:val="single" w:sz="2" w:space="0" w:color="auto"/>
            </w:tcBorders>
            <w:shd w:val="clear" w:color="auto" w:fill="auto"/>
            <w:vAlign w:val="bottom"/>
          </w:tcPr>
          <w:p w:rsidR="007C3E48" w:rsidRPr="007C3E48" w:rsidRDefault="007C3E48" w:rsidP="00136671">
            <w:pPr>
              <w:keepNext/>
              <w:keepLines/>
              <w:suppressAutoHyphens w:val="0"/>
              <w:spacing w:before="80" w:after="80" w:line="200" w:lineRule="exact"/>
              <w:ind w:left="113" w:right="113"/>
              <w:rPr>
                <w:i/>
                <w:sz w:val="16"/>
              </w:rPr>
            </w:pPr>
            <w:r w:rsidRPr="007C3E48">
              <w:rPr>
                <w:i/>
                <w:sz w:val="16"/>
              </w:rPr>
              <w:t xml:space="preserve">vertical </w:t>
            </w:r>
            <w:proofErr w:type="spellStart"/>
            <w:r w:rsidRPr="007C3E48">
              <w:rPr>
                <w:i/>
                <w:sz w:val="16"/>
              </w:rPr>
              <w:t>Fz</w:t>
            </w:r>
            <w:proofErr w:type="spellEnd"/>
            <w:r w:rsidRPr="007C3E48">
              <w:rPr>
                <w:i/>
                <w:sz w:val="16"/>
              </w:rPr>
              <w:t xml:space="preserve"> [-]</w:t>
            </w:r>
          </w:p>
        </w:tc>
      </w:tr>
      <w:tr w:rsidR="00ED194B" w:rsidRPr="007C3E48" w:rsidTr="00B04E9E">
        <w:tc>
          <w:tcPr>
            <w:tcW w:w="1416" w:type="dxa"/>
            <w:tcBorders>
              <w:top w:val="single" w:sz="12" w:space="0" w:color="auto"/>
              <w:left w:val="single" w:sz="2" w:space="0" w:color="auto"/>
              <w:bottom w:val="single" w:sz="2" w:space="0" w:color="auto"/>
              <w:right w:val="single" w:sz="2" w:space="0" w:color="auto"/>
            </w:tcBorders>
            <w:shd w:val="clear" w:color="auto" w:fill="auto"/>
          </w:tcPr>
          <w:p w:rsidR="007C3E48" w:rsidRPr="007C3E48" w:rsidRDefault="007C3E48" w:rsidP="00AC5FA0">
            <w:pPr>
              <w:suppressAutoHyphens w:val="0"/>
              <w:spacing w:before="40" w:after="40" w:line="220" w:lineRule="exact"/>
              <w:ind w:left="113" w:right="113"/>
              <w:rPr>
                <w:sz w:val="18"/>
              </w:rPr>
            </w:pPr>
            <w:r w:rsidRPr="007C3E48">
              <w:rPr>
                <w:sz w:val="18"/>
              </w:rPr>
              <w:t>Maximum</w:t>
            </w:r>
          </w:p>
        </w:tc>
        <w:tc>
          <w:tcPr>
            <w:tcW w:w="2290" w:type="dxa"/>
            <w:tcBorders>
              <w:top w:val="single" w:sz="12" w:space="0" w:color="auto"/>
              <w:left w:val="single" w:sz="2" w:space="0" w:color="auto"/>
              <w:bottom w:val="single" w:sz="2" w:space="0" w:color="auto"/>
              <w:right w:val="single" w:sz="2" w:space="0" w:color="auto"/>
            </w:tcBorders>
            <w:shd w:val="clear" w:color="auto" w:fill="auto"/>
            <w:vAlign w:val="bottom"/>
          </w:tcPr>
          <w:p w:rsidR="007C3E48" w:rsidRPr="007C3E48" w:rsidRDefault="007C3E48" w:rsidP="009532AB">
            <w:pPr>
              <w:suppressAutoHyphens w:val="0"/>
              <w:spacing w:before="40" w:after="40" w:line="220" w:lineRule="exact"/>
              <w:ind w:left="113" w:right="113"/>
              <w:rPr>
                <w:sz w:val="18"/>
              </w:rPr>
            </w:pPr>
            <w:r w:rsidRPr="007C3E48">
              <w:rPr>
                <w:sz w:val="18"/>
              </w:rPr>
              <w:t>+1.3</w:t>
            </w:r>
            <w:r w:rsidR="009532AB">
              <w:rPr>
                <w:sz w:val="18"/>
              </w:rPr>
              <w:t xml:space="preserve"> </w:t>
            </w:r>
            <w:r w:rsidR="009532AB" w:rsidRPr="001C5D14">
              <w:rPr>
                <w:i/>
                <w:lang w:eastAsia="en-GB"/>
              </w:rPr>
              <w:t>×</w:t>
            </w:r>
            <w:r w:rsidRPr="007C3E48">
              <w:rPr>
                <w:sz w:val="18"/>
              </w:rPr>
              <w:t>D</w:t>
            </w:r>
          </w:p>
        </w:tc>
        <w:tc>
          <w:tcPr>
            <w:tcW w:w="1832" w:type="dxa"/>
            <w:tcBorders>
              <w:top w:val="single" w:sz="12" w:space="0" w:color="auto"/>
              <w:left w:val="single" w:sz="2" w:space="0" w:color="auto"/>
              <w:bottom w:val="single" w:sz="2" w:space="0" w:color="auto"/>
              <w:right w:val="single" w:sz="2" w:space="0" w:color="auto"/>
            </w:tcBorders>
            <w:shd w:val="clear" w:color="auto" w:fill="auto"/>
            <w:vAlign w:val="bottom"/>
          </w:tcPr>
          <w:p w:rsidR="007C3E48" w:rsidRPr="007C3E48" w:rsidRDefault="007C3E48" w:rsidP="00AC5FA0">
            <w:pPr>
              <w:suppressAutoHyphens w:val="0"/>
              <w:spacing w:before="40" w:after="40" w:line="220" w:lineRule="exact"/>
              <w:ind w:left="113" w:right="113"/>
              <w:rPr>
                <w:sz w:val="18"/>
              </w:rPr>
            </w:pPr>
            <w:r w:rsidRPr="007C3E48">
              <w:rPr>
                <w:sz w:val="18"/>
              </w:rPr>
              <w:t>+0.45</w:t>
            </w:r>
            <w:r w:rsidR="009532AB">
              <w:rPr>
                <w:sz w:val="18"/>
              </w:rPr>
              <w:t xml:space="preserve"> </w:t>
            </w:r>
            <w:r w:rsidR="009532AB" w:rsidRPr="001C5D14">
              <w:rPr>
                <w:i/>
                <w:lang w:eastAsia="en-GB"/>
              </w:rPr>
              <w:t>×</w:t>
            </w:r>
            <w:r w:rsidRPr="007C3E48">
              <w:rPr>
                <w:sz w:val="18"/>
              </w:rPr>
              <w:t>D</w:t>
            </w:r>
          </w:p>
        </w:tc>
        <w:tc>
          <w:tcPr>
            <w:tcW w:w="1832" w:type="dxa"/>
            <w:tcBorders>
              <w:top w:val="single" w:sz="12" w:space="0" w:color="auto"/>
              <w:left w:val="single" w:sz="2" w:space="0" w:color="auto"/>
              <w:bottom w:val="single" w:sz="2" w:space="0" w:color="auto"/>
              <w:right w:val="single" w:sz="2" w:space="0" w:color="auto"/>
            </w:tcBorders>
            <w:shd w:val="clear" w:color="auto" w:fill="auto"/>
            <w:vAlign w:val="bottom"/>
          </w:tcPr>
          <w:p w:rsidR="007C3E48" w:rsidRPr="007C3E48" w:rsidRDefault="007C3E48" w:rsidP="009532AB">
            <w:pPr>
              <w:suppressAutoHyphens w:val="0"/>
              <w:spacing w:before="40" w:after="40" w:line="220" w:lineRule="exact"/>
              <w:ind w:left="113" w:right="113"/>
              <w:rPr>
                <w:sz w:val="18"/>
              </w:rPr>
            </w:pPr>
            <w:r w:rsidRPr="007C3E48">
              <w:rPr>
                <w:sz w:val="18"/>
              </w:rPr>
              <w:t>+0.6</w:t>
            </w:r>
            <w:r w:rsidR="009532AB">
              <w:rPr>
                <w:sz w:val="18"/>
              </w:rPr>
              <w:t xml:space="preserve"> </w:t>
            </w:r>
            <w:r w:rsidR="009532AB" w:rsidRPr="001C5D14">
              <w:rPr>
                <w:i/>
                <w:lang w:eastAsia="en-GB"/>
              </w:rPr>
              <w:t>×</w:t>
            </w:r>
            <w:proofErr w:type="spellStart"/>
            <w:r w:rsidRPr="007C3E48">
              <w:rPr>
                <w:sz w:val="18"/>
              </w:rPr>
              <w:t>D+S</w:t>
            </w:r>
            <w:proofErr w:type="spellEnd"/>
          </w:p>
        </w:tc>
      </w:tr>
      <w:tr w:rsidR="00ED194B" w:rsidRPr="007C3E48" w:rsidTr="00B04E9E">
        <w:tc>
          <w:tcPr>
            <w:tcW w:w="1416" w:type="dxa"/>
            <w:tcBorders>
              <w:top w:val="single" w:sz="2" w:space="0" w:color="auto"/>
              <w:left w:val="single" w:sz="2" w:space="0" w:color="auto"/>
              <w:right w:val="single" w:sz="2" w:space="0" w:color="auto"/>
            </w:tcBorders>
            <w:shd w:val="clear" w:color="auto" w:fill="auto"/>
          </w:tcPr>
          <w:p w:rsidR="007C3E48" w:rsidRPr="007C3E48" w:rsidRDefault="007C3E48" w:rsidP="00AC5FA0">
            <w:pPr>
              <w:suppressAutoHyphens w:val="0"/>
              <w:spacing w:before="40" w:after="40" w:line="220" w:lineRule="exact"/>
              <w:ind w:left="113" w:right="113"/>
              <w:rPr>
                <w:sz w:val="18"/>
              </w:rPr>
            </w:pPr>
            <w:r w:rsidRPr="007C3E48">
              <w:rPr>
                <w:sz w:val="18"/>
              </w:rPr>
              <w:t>Minimum</w:t>
            </w:r>
          </w:p>
        </w:tc>
        <w:tc>
          <w:tcPr>
            <w:tcW w:w="2290" w:type="dxa"/>
            <w:tcBorders>
              <w:top w:val="single" w:sz="2" w:space="0" w:color="auto"/>
              <w:left w:val="single" w:sz="2" w:space="0" w:color="auto"/>
              <w:right w:val="single" w:sz="2" w:space="0" w:color="auto"/>
            </w:tcBorders>
            <w:shd w:val="clear" w:color="auto" w:fill="auto"/>
            <w:vAlign w:val="bottom"/>
          </w:tcPr>
          <w:p w:rsidR="007C3E48" w:rsidRPr="007C3E48" w:rsidRDefault="007C3E48" w:rsidP="009532AB">
            <w:pPr>
              <w:suppressAutoHyphens w:val="0"/>
              <w:spacing w:before="40" w:after="40" w:line="220" w:lineRule="exact"/>
              <w:ind w:left="113" w:right="113"/>
              <w:rPr>
                <w:sz w:val="18"/>
              </w:rPr>
            </w:pPr>
            <w:r w:rsidRPr="007C3E48">
              <w:rPr>
                <w:sz w:val="18"/>
              </w:rPr>
              <w:t>-1.75</w:t>
            </w:r>
            <w:r w:rsidR="009532AB">
              <w:rPr>
                <w:sz w:val="18"/>
              </w:rPr>
              <w:t xml:space="preserve"> </w:t>
            </w:r>
            <w:r w:rsidR="009532AB" w:rsidRPr="001C5D14">
              <w:rPr>
                <w:i/>
                <w:lang w:eastAsia="en-GB"/>
              </w:rPr>
              <w:t>×</w:t>
            </w:r>
            <w:r w:rsidRPr="007C3E48">
              <w:rPr>
                <w:sz w:val="18"/>
              </w:rPr>
              <w:t>D</w:t>
            </w:r>
          </w:p>
        </w:tc>
        <w:tc>
          <w:tcPr>
            <w:tcW w:w="1832" w:type="dxa"/>
            <w:tcBorders>
              <w:top w:val="single" w:sz="2" w:space="0" w:color="auto"/>
              <w:left w:val="single" w:sz="2" w:space="0" w:color="auto"/>
              <w:right w:val="single" w:sz="2" w:space="0" w:color="auto"/>
            </w:tcBorders>
            <w:shd w:val="clear" w:color="auto" w:fill="auto"/>
            <w:vAlign w:val="bottom"/>
          </w:tcPr>
          <w:p w:rsidR="007C3E48" w:rsidRPr="007C3E48" w:rsidRDefault="007C3E48" w:rsidP="009532AB">
            <w:pPr>
              <w:suppressAutoHyphens w:val="0"/>
              <w:spacing w:before="40" w:after="40" w:line="220" w:lineRule="exact"/>
              <w:ind w:left="113" w:right="113"/>
              <w:rPr>
                <w:sz w:val="18"/>
              </w:rPr>
            </w:pPr>
            <w:r w:rsidRPr="007C3E48">
              <w:rPr>
                <w:sz w:val="18"/>
              </w:rPr>
              <w:t>-0.45</w:t>
            </w:r>
            <w:r w:rsidR="009532AB">
              <w:rPr>
                <w:sz w:val="18"/>
              </w:rPr>
              <w:t xml:space="preserve"> </w:t>
            </w:r>
            <w:r w:rsidR="009532AB" w:rsidRPr="001C5D14">
              <w:rPr>
                <w:i/>
                <w:lang w:eastAsia="en-GB"/>
              </w:rPr>
              <w:t>×</w:t>
            </w:r>
            <w:r w:rsidRPr="007C3E48">
              <w:rPr>
                <w:sz w:val="18"/>
              </w:rPr>
              <w:t>D</w:t>
            </w:r>
          </w:p>
        </w:tc>
        <w:tc>
          <w:tcPr>
            <w:tcW w:w="1832" w:type="dxa"/>
            <w:tcBorders>
              <w:top w:val="single" w:sz="2" w:space="0" w:color="auto"/>
              <w:left w:val="single" w:sz="2" w:space="0" w:color="auto"/>
              <w:right w:val="single" w:sz="2" w:space="0" w:color="auto"/>
            </w:tcBorders>
            <w:shd w:val="clear" w:color="auto" w:fill="auto"/>
            <w:vAlign w:val="bottom"/>
          </w:tcPr>
          <w:p w:rsidR="007C3E48" w:rsidRPr="007C3E48" w:rsidRDefault="007C3E48" w:rsidP="009532AB">
            <w:pPr>
              <w:suppressAutoHyphens w:val="0"/>
              <w:spacing w:before="40" w:after="40" w:line="220" w:lineRule="exact"/>
              <w:ind w:left="113" w:right="113"/>
              <w:rPr>
                <w:sz w:val="18"/>
              </w:rPr>
            </w:pPr>
            <w:r w:rsidRPr="007C3E48">
              <w:rPr>
                <w:sz w:val="18"/>
              </w:rPr>
              <w:t>-0.6</w:t>
            </w:r>
            <w:r w:rsidR="009532AB">
              <w:rPr>
                <w:sz w:val="18"/>
              </w:rPr>
              <w:t xml:space="preserve"> </w:t>
            </w:r>
            <w:r w:rsidR="009532AB" w:rsidRPr="001C5D14">
              <w:rPr>
                <w:i/>
                <w:lang w:eastAsia="en-GB"/>
              </w:rPr>
              <w:t>×</w:t>
            </w:r>
            <w:proofErr w:type="spellStart"/>
            <w:r w:rsidRPr="007C3E48">
              <w:rPr>
                <w:sz w:val="18"/>
              </w:rPr>
              <w:t>D+S</w:t>
            </w:r>
            <w:proofErr w:type="spellEnd"/>
          </w:p>
        </w:tc>
      </w:tr>
    </w:tbl>
    <w:p w:rsidR="007C3E48" w:rsidRPr="007C3E48" w:rsidRDefault="007C3E48" w:rsidP="00ED194B">
      <w:pPr>
        <w:pStyle w:val="para"/>
        <w:rPr>
          <w:rFonts w:eastAsia="MS Mincho"/>
          <w:lang w:eastAsia="ja-JP"/>
        </w:rPr>
      </w:pPr>
      <w:r w:rsidRPr="007C3E48">
        <w:rPr>
          <w:rFonts w:eastAsia="MS Mincho"/>
          <w:lang w:eastAsia="ja-JP"/>
        </w:rPr>
        <w:tab/>
        <w:t>An example of a load time history which fulfils these requirements is given at:</w:t>
      </w:r>
    </w:p>
    <w:p w:rsidR="007C3E48" w:rsidRPr="007C3E48" w:rsidRDefault="007C3E48" w:rsidP="00ED194B">
      <w:pPr>
        <w:pStyle w:val="para"/>
        <w:ind w:firstLine="0"/>
        <w:rPr>
          <w:bCs/>
        </w:rPr>
      </w:pPr>
      <w:r w:rsidRPr="007C3E48">
        <w:rPr>
          <w:bCs/>
        </w:rPr>
        <w:t xml:space="preserve">&lt;http://www.unece.org/trans/main/wp29/wp29wgs/wp29grrf/grrf-reg55.html&gt; </w:t>
      </w:r>
    </w:p>
    <w:p w:rsidR="007C3E48" w:rsidRPr="007C3E48" w:rsidRDefault="007C3E48" w:rsidP="00ED194B">
      <w:pPr>
        <w:pStyle w:val="para"/>
        <w:rPr>
          <w:szCs w:val="24"/>
        </w:rPr>
      </w:pPr>
      <w:r w:rsidRPr="007C3E48">
        <w:rPr>
          <w:szCs w:val="24"/>
        </w:rPr>
        <w:t>3.10.3.</w:t>
      </w:r>
      <w:r w:rsidRPr="007C3E48">
        <w:rPr>
          <w:szCs w:val="24"/>
        </w:rPr>
        <w:tab/>
        <w:t>Test conditions</w:t>
      </w:r>
    </w:p>
    <w:p w:rsidR="007C3E48" w:rsidRPr="00B04E9E" w:rsidRDefault="007C3E48" w:rsidP="00ED194B">
      <w:pPr>
        <w:pStyle w:val="para"/>
        <w:rPr>
          <w:spacing w:val="-2"/>
          <w:szCs w:val="24"/>
        </w:rPr>
      </w:pPr>
      <w:r w:rsidRPr="00B04E9E">
        <w:rPr>
          <w:spacing w:val="-2"/>
          <w:szCs w:val="24"/>
        </w:rPr>
        <w:tab/>
        <w:t xml:space="preserve">The coupling device shall be mounted on a rigid test bench or on a vehicle. In the case of a 3 dimensional time history signal, it shall be applied by three actuators for simultaneous introduction and control of the force components </w:t>
      </w:r>
      <w:proofErr w:type="spellStart"/>
      <w:proofErr w:type="gramStart"/>
      <w:r w:rsidRPr="00B04E9E">
        <w:rPr>
          <w:spacing w:val="-2"/>
          <w:szCs w:val="24"/>
        </w:rPr>
        <w:t>Fx</w:t>
      </w:r>
      <w:proofErr w:type="spellEnd"/>
      <w:proofErr w:type="gramEnd"/>
      <w:r w:rsidRPr="00B04E9E">
        <w:rPr>
          <w:spacing w:val="-2"/>
          <w:szCs w:val="24"/>
        </w:rPr>
        <w:t xml:space="preserve"> (longitudinal), </w:t>
      </w:r>
      <w:proofErr w:type="spellStart"/>
      <w:r w:rsidRPr="00B04E9E">
        <w:rPr>
          <w:spacing w:val="-2"/>
          <w:szCs w:val="24"/>
        </w:rPr>
        <w:t>Fy</w:t>
      </w:r>
      <w:proofErr w:type="spellEnd"/>
      <w:r w:rsidRPr="00B04E9E">
        <w:rPr>
          <w:spacing w:val="-2"/>
          <w:szCs w:val="24"/>
        </w:rPr>
        <w:t xml:space="preserve"> (lateral) and </w:t>
      </w:r>
      <w:proofErr w:type="spellStart"/>
      <w:r w:rsidRPr="00B04E9E">
        <w:rPr>
          <w:spacing w:val="-2"/>
          <w:szCs w:val="24"/>
        </w:rPr>
        <w:t>Fz</w:t>
      </w:r>
      <w:proofErr w:type="spellEnd"/>
      <w:r w:rsidRPr="00B04E9E">
        <w:rPr>
          <w:spacing w:val="-2"/>
          <w:szCs w:val="24"/>
        </w:rPr>
        <w:t xml:space="preserve"> (vertical). In other cases, the number and the position of the actuators may be chosen in agreement between the manufacturer and the technical services. In any case, the test installation shall be able to introduce simultaneously the necessary forces in order to fulfil the </w:t>
      </w:r>
      <w:proofErr w:type="spellStart"/>
      <w:r w:rsidRPr="00B04E9E">
        <w:rPr>
          <w:spacing w:val="-2"/>
          <w:szCs w:val="24"/>
        </w:rPr>
        <w:t>LIVs</w:t>
      </w:r>
      <w:proofErr w:type="spellEnd"/>
      <w:r w:rsidRPr="00B04E9E">
        <w:rPr>
          <w:spacing w:val="-2"/>
          <w:szCs w:val="24"/>
        </w:rPr>
        <w:t xml:space="preserve"> required in paragraph 3.10.2.2.</w:t>
      </w:r>
    </w:p>
    <w:p w:rsidR="007C3E48" w:rsidRPr="007C3E48" w:rsidRDefault="007C3E48" w:rsidP="00ED194B">
      <w:pPr>
        <w:pStyle w:val="para"/>
        <w:rPr>
          <w:szCs w:val="24"/>
        </w:rPr>
      </w:pPr>
      <w:r w:rsidRPr="007C3E48">
        <w:rPr>
          <w:szCs w:val="24"/>
        </w:rPr>
        <w:tab/>
        <w:t>All bolts have to be tightened with the torque as specified by the manufacturer.</w:t>
      </w:r>
    </w:p>
    <w:p w:rsidR="007C3E48" w:rsidRPr="007C3E48" w:rsidRDefault="007C3E48" w:rsidP="00ED194B">
      <w:pPr>
        <w:pStyle w:val="para"/>
        <w:rPr>
          <w:szCs w:val="24"/>
          <w:lang w:eastAsia="de-DE"/>
        </w:rPr>
      </w:pPr>
      <w:r w:rsidRPr="007C3E48">
        <w:rPr>
          <w:szCs w:val="24"/>
          <w:lang w:eastAsia="de-DE"/>
        </w:rPr>
        <w:t>3.10.3.1.</w:t>
      </w:r>
      <w:r w:rsidRPr="007C3E48">
        <w:rPr>
          <w:szCs w:val="24"/>
          <w:lang w:eastAsia="de-DE"/>
        </w:rPr>
        <w:tab/>
        <w:t>Coupling device mounted on stiff support:</w:t>
      </w:r>
    </w:p>
    <w:p w:rsidR="007C3E48" w:rsidRPr="007C3E48" w:rsidRDefault="007C3E48" w:rsidP="00ED194B">
      <w:pPr>
        <w:pStyle w:val="para"/>
        <w:rPr>
          <w:szCs w:val="24"/>
          <w:lang w:eastAsia="de-DE"/>
        </w:rPr>
      </w:pPr>
      <w:r w:rsidRPr="007C3E48">
        <w:rPr>
          <w:szCs w:val="24"/>
          <w:lang w:eastAsia="de-DE"/>
        </w:rPr>
        <w:tab/>
        <w:t xml:space="preserve">The compliance of the fixing points of the coupling device shall not exceed 1.5 mm from the reference point of "0-Load" during the application of the maximum and minimum forces </w:t>
      </w:r>
      <w:proofErr w:type="spellStart"/>
      <w:proofErr w:type="gramStart"/>
      <w:r w:rsidRPr="007C3E48">
        <w:rPr>
          <w:szCs w:val="24"/>
          <w:lang w:eastAsia="de-DE"/>
        </w:rPr>
        <w:t>Fx</w:t>
      </w:r>
      <w:proofErr w:type="spellEnd"/>
      <w:proofErr w:type="gramEnd"/>
      <w:r w:rsidRPr="007C3E48">
        <w:rPr>
          <w:szCs w:val="24"/>
          <w:lang w:eastAsia="de-DE"/>
        </w:rPr>
        <w:t xml:space="preserve">, </w:t>
      </w:r>
      <w:proofErr w:type="spellStart"/>
      <w:r w:rsidRPr="007C3E48">
        <w:rPr>
          <w:szCs w:val="24"/>
          <w:lang w:eastAsia="de-DE"/>
        </w:rPr>
        <w:t>Fy</w:t>
      </w:r>
      <w:proofErr w:type="spellEnd"/>
      <w:r w:rsidRPr="007C3E48">
        <w:rPr>
          <w:szCs w:val="24"/>
          <w:lang w:eastAsia="de-DE"/>
        </w:rPr>
        <w:t xml:space="preserve">, </w:t>
      </w:r>
      <w:proofErr w:type="spellStart"/>
      <w:r w:rsidRPr="007C3E48">
        <w:rPr>
          <w:szCs w:val="24"/>
          <w:lang w:eastAsia="de-DE"/>
        </w:rPr>
        <w:t>Fz</w:t>
      </w:r>
      <w:proofErr w:type="spellEnd"/>
      <w:r w:rsidRPr="007C3E48">
        <w:rPr>
          <w:szCs w:val="24"/>
          <w:lang w:eastAsia="de-DE"/>
        </w:rPr>
        <w:t xml:space="preserve"> and each separately applied to the coupling point.</w:t>
      </w:r>
    </w:p>
    <w:p w:rsidR="007C3E48" w:rsidRPr="007C3E48" w:rsidRDefault="007C3E48" w:rsidP="00ED194B">
      <w:pPr>
        <w:pStyle w:val="para"/>
        <w:rPr>
          <w:lang w:eastAsia="de-DE"/>
        </w:rPr>
      </w:pPr>
      <w:r w:rsidRPr="007C3E48">
        <w:rPr>
          <w:lang w:eastAsia="de-DE"/>
        </w:rPr>
        <w:t>3.10.3.2.</w:t>
      </w:r>
      <w:r w:rsidRPr="007C3E48">
        <w:rPr>
          <w:lang w:eastAsia="de-DE"/>
        </w:rPr>
        <w:tab/>
        <w:t>Coupling device mounted on vehicle body or body part:</w:t>
      </w:r>
    </w:p>
    <w:p w:rsidR="007C3E48" w:rsidRPr="007C3E48" w:rsidRDefault="007C3E48" w:rsidP="00ED194B">
      <w:pPr>
        <w:pStyle w:val="para"/>
        <w:rPr>
          <w:lang w:eastAsia="de-DE"/>
        </w:rPr>
      </w:pPr>
      <w:r w:rsidRPr="007C3E48">
        <w:rPr>
          <w:lang w:eastAsia="de-DE"/>
        </w:rPr>
        <w:tab/>
        <w:t>In this case the coupling device shall be mounted on the vehicle body or a body part of the vehicle type, for which the coupling device is designed. The vehicle or body part shall be fitted on a suitable rig or test bench in such a manner, that any effect of the vehicles suspension is eliminated.</w:t>
      </w:r>
    </w:p>
    <w:p w:rsidR="007C3E48" w:rsidRPr="007C3E48" w:rsidRDefault="007C3E48" w:rsidP="00ED194B">
      <w:pPr>
        <w:pStyle w:val="para"/>
        <w:rPr>
          <w:lang w:eastAsia="de-DE"/>
        </w:rPr>
      </w:pPr>
      <w:r w:rsidRPr="007C3E48">
        <w:rPr>
          <w:lang w:eastAsia="de-DE"/>
        </w:rPr>
        <w:tab/>
        <w:t xml:space="preserve">The exact conditions during the test shall be declared in the relating test report. </w:t>
      </w:r>
      <w:r w:rsidRPr="007C3E48">
        <w:rPr>
          <w:lang w:val="en-US" w:eastAsia="de-DE"/>
        </w:rPr>
        <w:t>Possible resonance effects have to be compensated by a suitable test facility control system and may be reduced by additional fixing between vehicle body and test rig or modified frequency.</w:t>
      </w:r>
    </w:p>
    <w:p w:rsidR="007C3E48" w:rsidRPr="007C3E48" w:rsidRDefault="007C3E48" w:rsidP="00E5238D">
      <w:pPr>
        <w:pStyle w:val="para"/>
        <w:keepNext/>
        <w:keepLines/>
      </w:pPr>
      <w:r w:rsidRPr="007C3E48">
        <w:t>3.10.4.</w:t>
      </w:r>
      <w:r w:rsidRPr="007C3E48">
        <w:tab/>
        <w:t>Failure criteria</w:t>
      </w:r>
    </w:p>
    <w:p w:rsidR="007C3E48" w:rsidRPr="007C3E48" w:rsidRDefault="007C3E48" w:rsidP="00ED194B">
      <w:pPr>
        <w:pStyle w:val="para"/>
      </w:pPr>
      <w:r w:rsidRPr="007C3E48">
        <w:tab/>
      </w:r>
      <w:proofErr w:type="gramStart"/>
      <w:r w:rsidRPr="007C3E48">
        <w:t>In addition to the criteria given in paragraph 4.1.</w:t>
      </w:r>
      <w:proofErr w:type="gramEnd"/>
      <w:r w:rsidR="009532AB" w:rsidRPr="009532AB">
        <w:t xml:space="preserve"> </w:t>
      </w:r>
      <w:proofErr w:type="gramStart"/>
      <w:r w:rsidR="009532AB" w:rsidRPr="007C3E48">
        <w:t>of</w:t>
      </w:r>
      <w:proofErr w:type="gramEnd"/>
      <w:r w:rsidR="009532AB" w:rsidRPr="007C3E48">
        <w:t xml:space="preserve"> this Regulation</w:t>
      </w:r>
      <w:r w:rsidRPr="007C3E48">
        <w:t xml:space="preserve"> verified by liquid penetration verification, the coupling device shall be deemed to have failed the test, if:</w:t>
      </w:r>
    </w:p>
    <w:p w:rsidR="007C3E48" w:rsidRPr="007C3E48" w:rsidRDefault="007C3E48" w:rsidP="00ED194B">
      <w:pPr>
        <w:pStyle w:val="a"/>
      </w:pPr>
      <w:r w:rsidRPr="007C3E48">
        <w:t>(a)</w:t>
      </w:r>
      <w:r w:rsidRPr="007C3E48">
        <w:tab/>
        <w:t>Any visible plastic deformation is detected;</w:t>
      </w:r>
    </w:p>
    <w:p w:rsidR="007C3E48" w:rsidRPr="007C3E48" w:rsidRDefault="007C3E48" w:rsidP="00ED194B">
      <w:pPr>
        <w:pStyle w:val="a"/>
      </w:pPr>
      <w:r w:rsidRPr="007C3E48">
        <w:t>(b)</w:t>
      </w:r>
      <w:r w:rsidRPr="007C3E48">
        <w:tab/>
        <w:t>Any functionality and safety of the coupling is effected (e.g. safe connection of the trailer, maximum play);</w:t>
      </w:r>
    </w:p>
    <w:p w:rsidR="007C3E48" w:rsidRPr="007C3E48" w:rsidRDefault="007C3E48" w:rsidP="00ED194B">
      <w:pPr>
        <w:pStyle w:val="a"/>
      </w:pPr>
      <w:r w:rsidRPr="007C3E48">
        <w:t>(c)</w:t>
      </w:r>
      <w:r w:rsidRPr="007C3E48">
        <w:tab/>
        <w:t>Any torque loss of the bolts exceeding 30 per cent of the nominal torque measured in the closing direction;</w:t>
      </w:r>
    </w:p>
    <w:p w:rsidR="007C3E48" w:rsidRDefault="007C3E48" w:rsidP="00ED194B">
      <w:pPr>
        <w:pStyle w:val="a"/>
        <w:rPr>
          <w:spacing w:val="-1"/>
        </w:rPr>
      </w:pPr>
      <w:r w:rsidRPr="007C3E48">
        <w:t>(d)</w:t>
      </w:r>
      <w:r w:rsidRPr="007C3E48">
        <w:tab/>
        <w:t>A coupling device with detachable part cannot be detached and attached for at least 3 times. For the first detachment, one impact is permitted.</w:t>
      </w:r>
    </w:p>
    <w:p w:rsidR="007C3E48" w:rsidRPr="00EE27E4" w:rsidRDefault="007C3E48" w:rsidP="00F5086C">
      <w:pPr>
        <w:pStyle w:val="para"/>
        <w:ind w:firstLine="0"/>
        <w:rPr>
          <w:lang w:eastAsia="en-GB"/>
        </w:rPr>
      </w:pPr>
    </w:p>
    <w:p w:rsidR="00F5086C" w:rsidRDefault="00F5086C" w:rsidP="00CF1F4E">
      <w:pPr>
        <w:widowControl w:val="0"/>
        <w:suppressAutoHyphens w:val="0"/>
        <w:autoSpaceDE w:val="0"/>
        <w:autoSpaceDN w:val="0"/>
        <w:adjustRightInd w:val="0"/>
        <w:spacing w:line="200" w:lineRule="exact"/>
        <w:rPr>
          <w:lang w:eastAsia="en-GB"/>
        </w:rPr>
        <w:sectPr w:rsidR="00F5086C" w:rsidSect="00136671">
          <w:headerReference w:type="even" r:id="rId76"/>
          <w:headerReference w:type="default" r:id="rId77"/>
          <w:headerReference w:type="first" r:id="rId78"/>
          <w:footnotePr>
            <w:numRestart w:val="eachSect"/>
          </w:footnotePr>
          <w:pgSz w:w="11900" w:h="16840"/>
          <w:pgMar w:top="1900" w:right="1134" w:bottom="2268" w:left="1134" w:header="964" w:footer="1701" w:gutter="0"/>
          <w:cols w:space="720" w:equalWidth="0">
            <w:col w:w="9286"/>
          </w:cols>
          <w:noEndnote/>
          <w:docGrid w:linePitch="272"/>
        </w:sectPr>
      </w:pPr>
    </w:p>
    <w:p w:rsidR="002C3616" w:rsidRPr="00EE27E4" w:rsidRDefault="00CF1F4E" w:rsidP="00BA3BF5">
      <w:pPr>
        <w:pStyle w:val="HChG"/>
        <w:rPr>
          <w:lang w:eastAsia="en-GB"/>
        </w:rPr>
      </w:pPr>
      <w:bookmarkStart w:id="107" w:name="_Toc401758053"/>
      <w:r w:rsidRPr="00EE27E4">
        <w:rPr>
          <w:lang w:eastAsia="en-GB"/>
        </w:rPr>
        <w:t>Annex 7</w:t>
      </w:r>
      <w:bookmarkEnd w:id="107"/>
    </w:p>
    <w:p w:rsidR="002C3616" w:rsidRPr="00EE27E4" w:rsidRDefault="00BA3BF5" w:rsidP="00BA3BF5">
      <w:pPr>
        <w:pStyle w:val="HChG"/>
        <w:rPr>
          <w:lang w:eastAsia="en-GB"/>
        </w:rPr>
      </w:pPr>
      <w:r>
        <w:rPr>
          <w:lang w:eastAsia="en-GB"/>
        </w:rPr>
        <w:tab/>
      </w:r>
      <w:r>
        <w:rPr>
          <w:lang w:eastAsia="en-GB"/>
        </w:rPr>
        <w:tab/>
      </w:r>
      <w:bookmarkStart w:id="108" w:name="_Toc401758054"/>
      <w:r w:rsidR="00CF1F4E" w:rsidRPr="00EE27E4">
        <w:rPr>
          <w:lang w:eastAsia="en-GB"/>
        </w:rPr>
        <w:t>I</w:t>
      </w:r>
      <w:r w:rsidRPr="00EE27E4">
        <w:rPr>
          <w:lang w:eastAsia="en-GB"/>
        </w:rPr>
        <w:t>nstallation and special requirements</w:t>
      </w:r>
      <w:bookmarkEnd w:id="108"/>
    </w:p>
    <w:p w:rsidR="002C3616" w:rsidRPr="00EE27E4" w:rsidRDefault="00CF1F4E" w:rsidP="00BA3BF5">
      <w:pPr>
        <w:pStyle w:val="para"/>
        <w:rPr>
          <w:lang w:eastAsia="en-GB"/>
        </w:rPr>
      </w:pPr>
      <w:r w:rsidRPr="00EE27E4">
        <w:rPr>
          <w:lang w:eastAsia="en-GB"/>
        </w:rPr>
        <w:t>1.</w:t>
      </w:r>
      <w:r w:rsidRPr="00EE27E4">
        <w:rPr>
          <w:lang w:eastAsia="en-GB"/>
        </w:rPr>
        <w:tab/>
        <w:t>Installation and special requirements</w:t>
      </w:r>
    </w:p>
    <w:p w:rsidR="002C3616" w:rsidRPr="00EE27E4" w:rsidRDefault="00CF1F4E" w:rsidP="00BA3BF5">
      <w:pPr>
        <w:pStyle w:val="para"/>
        <w:rPr>
          <w:lang w:eastAsia="en-GB"/>
        </w:rPr>
      </w:pPr>
      <w:r w:rsidRPr="00EE27E4">
        <w:rPr>
          <w:lang w:eastAsia="en-GB"/>
        </w:rPr>
        <w:t>1.1.</w:t>
      </w:r>
      <w:r w:rsidRPr="00EE27E4">
        <w:rPr>
          <w:lang w:eastAsia="en-GB"/>
        </w:rPr>
        <w:tab/>
        <w:t>Attachment of coupling balls and towing brackets</w:t>
      </w:r>
    </w:p>
    <w:p w:rsidR="002C3616" w:rsidRPr="00EE27E4" w:rsidRDefault="00CF1F4E" w:rsidP="00BA3BF5">
      <w:pPr>
        <w:pStyle w:val="para"/>
        <w:rPr>
          <w:lang w:eastAsia="en-GB"/>
        </w:rPr>
      </w:pPr>
      <w:r w:rsidRPr="00EE27E4">
        <w:rPr>
          <w:lang w:eastAsia="en-GB"/>
        </w:rPr>
        <w:t>1.1.1.</w:t>
      </w:r>
      <w:r w:rsidRPr="00EE27E4">
        <w:rPr>
          <w:lang w:eastAsia="en-GB"/>
        </w:rPr>
        <w:tab/>
        <w:t>Coupling balls and towing brackets shall be attached to vehicles of categories M</w:t>
      </w:r>
      <w:r w:rsidRPr="00EE27E4">
        <w:rPr>
          <w:position w:val="-4"/>
          <w:sz w:val="12"/>
          <w:szCs w:val="12"/>
          <w:lang w:eastAsia="en-GB"/>
        </w:rPr>
        <w:t>1</w:t>
      </w:r>
      <w:r w:rsidRPr="00EE27E4">
        <w:rPr>
          <w:lang w:eastAsia="en-GB"/>
        </w:rPr>
        <w:t>, M</w:t>
      </w:r>
      <w:r w:rsidRPr="00EE27E4">
        <w:rPr>
          <w:position w:val="-4"/>
          <w:sz w:val="12"/>
          <w:szCs w:val="12"/>
          <w:lang w:eastAsia="en-GB"/>
        </w:rPr>
        <w:t>2</w:t>
      </w:r>
      <w:r w:rsidRPr="00EE27E4">
        <w:rPr>
          <w:spacing w:val="48"/>
          <w:position w:val="-4"/>
          <w:sz w:val="12"/>
          <w:szCs w:val="12"/>
          <w:lang w:eastAsia="en-GB"/>
        </w:rPr>
        <w:t xml:space="preserve"> </w:t>
      </w:r>
      <w:r w:rsidRPr="00EE27E4">
        <w:rPr>
          <w:lang w:eastAsia="en-GB"/>
        </w:rPr>
        <w:t>(below 3.5 t maximum permissible mass)</w:t>
      </w:r>
      <w:r w:rsidR="00BA3BF5">
        <w:rPr>
          <w:lang w:eastAsia="en-GB"/>
        </w:rPr>
        <w:t xml:space="preserve"> </w:t>
      </w:r>
      <w:r w:rsidRPr="00EE27E4">
        <w:rPr>
          <w:lang w:eastAsia="en-GB"/>
        </w:rPr>
        <w:t>and N</w:t>
      </w:r>
      <w:r w:rsidR="0035541C">
        <w:rPr>
          <w:position w:val="-4"/>
          <w:sz w:val="12"/>
          <w:szCs w:val="12"/>
          <w:lang w:eastAsia="en-GB"/>
        </w:rPr>
        <w:t xml:space="preserve">1 </w:t>
      </w:r>
      <w:r w:rsidR="0035541C">
        <w:rPr>
          <w:rStyle w:val="FootnoteReference"/>
          <w:lang w:eastAsia="en-GB"/>
        </w:rPr>
        <w:footnoteReference w:id="15"/>
      </w:r>
      <w:r w:rsidRPr="00EE27E4">
        <w:rPr>
          <w:lang w:eastAsia="en-GB"/>
        </w:rPr>
        <w:t xml:space="preserve"> in a manner which conforms to the clearance and height dimensions given in Figure 25.</w:t>
      </w:r>
      <w:r w:rsidR="00B04E9E">
        <w:rPr>
          <w:lang w:eastAsia="en-GB"/>
        </w:rPr>
        <w:t xml:space="preserve"> </w:t>
      </w:r>
      <w:r w:rsidRPr="00EE27E4">
        <w:rPr>
          <w:lang w:eastAsia="en-GB"/>
        </w:rPr>
        <w:t xml:space="preserve">The height shall be measured at the vehicle loading conditions given in </w:t>
      </w:r>
      <w:r w:rsidR="002E7E1F">
        <w:rPr>
          <w:lang w:eastAsia="en-GB"/>
        </w:rPr>
        <w:t>A</w:t>
      </w:r>
      <w:r w:rsidR="002E7E1F" w:rsidRPr="00EE27E4">
        <w:rPr>
          <w:lang w:eastAsia="en-GB"/>
        </w:rPr>
        <w:t>ppendix</w:t>
      </w:r>
      <w:r w:rsidR="00B04E9E">
        <w:rPr>
          <w:lang w:eastAsia="en-GB"/>
        </w:rPr>
        <w:t> </w:t>
      </w:r>
      <w:r w:rsidRPr="00EE27E4">
        <w:rPr>
          <w:lang w:eastAsia="en-GB"/>
        </w:rPr>
        <w:t>1 to this annex.</w:t>
      </w:r>
    </w:p>
    <w:p w:rsidR="002C3616" w:rsidRPr="002E7E1F" w:rsidRDefault="00CF1F4E" w:rsidP="00B04E9E">
      <w:pPr>
        <w:pStyle w:val="para"/>
        <w:ind w:firstLine="0"/>
        <w:rPr>
          <w:lang w:eastAsia="en-GB"/>
        </w:rPr>
      </w:pPr>
      <w:r w:rsidRPr="002E7E1F">
        <w:rPr>
          <w:lang w:eastAsia="en-GB"/>
        </w:rPr>
        <w:t xml:space="preserve">The height requirement shall not apply in the case of category G off-road vehicles as defined in the Consolidated Resolution on the </w:t>
      </w:r>
      <w:r w:rsidR="002E7E1F">
        <w:rPr>
          <w:lang w:eastAsia="en-GB"/>
        </w:rPr>
        <w:br/>
      </w:r>
      <w:r w:rsidRPr="002E7E1F">
        <w:rPr>
          <w:lang w:eastAsia="en-GB"/>
        </w:rPr>
        <w:t>Construction of Vehicles (R.E.3)</w:t>
      </w:r>
      <w:r w:rsidR="002E7E1F" w:rsidRPr="002E7E1F">
        <w:rPr>
          <w:lang w:eastAsia="en-GB"/>
        </w:rPr>
        <w:t xml:space="preserve"> </w:t>
      </w:r>
      <w:r w:rsidRPr="002E7E1F">
        <w:rPr>
          <w:lang w:eastAsia="en-GB"/>
        </w:rPr>
        <w:t>(document TRANS/WP.29/78/Rev.</w:t>
      </w:r>
      <w:r w:rsidR="00945473">
        <w:rPr>
          <w:lang w:eastAsia="en-GB"/>
        </w:rPr>
        <w:t xml:space="preserve">3, </w:t>
      </w:r>
      <w:r w:rsidR="00B04E9E">
        <w:rPr>
          <w:lang w:eastAsia="en-GB"/>
        </w:rPr>
        <w:br/>
      </w:r>
      <w:r w:rsidR="00945473">
        <w:rPr>
          <w:lang w:eastAsia="en-GB"/>
        </w:rPr>
        <w:t>para</w:t>
      </w:r>
      <w:r w:rsidRPr="002E7E1F">
        <w:rPr>
          <w:lang w:eastAsia="en-GB"/>
        </w:rPr>
        <w:t>.</w:t>
      </w:r>
      <w:r w:rsidR="00945473">
        <w:rPr>
          <w:lang w:eastAsia="en-GB"/>
        </w:rPr>
        <w:t xml:space="preserve"> </w:t>
      </w:r>
      <w:r w:rsidRPr="002E7E1F">
        <w:rPr>
          <w:lang w:eastAsia="en-GB"/>
        </w:rPr>
        <w:t>2).</w:t>
      </w:r>
    </w:p>
    <w:p w:rsidR="002C3616" w:rsidRPr="00EE27E4" w:rsidRDefault="00CF1F4E" w:rsidP="00BA3BF5">
      <w:pPr>
        <w:pStyle w:val="para"/>
        <w:rPr>
          <w:lang w:eastAsia="en-GB"/>
        </w:rPr>
      </w:pPr>
      <w:r w:rsidRPr="00EE27E4">
        <w:rPr>
          <w:lang w:eastAsia="en-GB"/>
        </w:rPr>
        <w:t>1.1.1.1.</w:t>
      </w:r>
      <w:r w:rsidRPr="00EE27E4">
        <w:rPr>
          <w:lang w:eastAsia="en-GB"/>
        </w:rPr>
        <w:tab/>
        <w:t>The clearance space shown in Figures 25a and 25b may be occupied</w:t>
      </w:r>
      <w:r w:rsidR="00BA3BF5">
        <w:rPr>
          <w:lang w:eastAsia="en-GB"/>
        </w:rPr>
        <w:t xml:space="preserve"> </w:t>
      </w:r>
      <w:r w:rsidRPr="00EE27E4">
        <w:rPr>
          <w:position w:val="2"/>
          <w:lang w:eastAsia="en-GB"/>
        </w:rPr>
        <w:t>by non-demountable equipment, such as a spare wheel, provided that</w:t>
      </w:r>
      <w:r w:rsidR="00BA3BF5">
        <w:rPr>
          <w:position w:val="2"/>
          <w:lang w:eastAsia="en-GB"/>
        </w:rPr>
        <w:t xml:space="preserve"> </w:t>
      </w:r>
      <w:r w:rsidRPr="00EE27E4">
        <w:rPr>
          <w:position w:val="2"/>
          <w:lang w:eastAsia="en-GB"/>
        </w:rPr>
        <w:t>the distance from the centre of the ball to a vertical plane at</w:t>
      </w:r>
      <w:r w:rsidR="00BA3BF5">
        <w:rPr>
          <w:position w:val="2"/>
          <w:lang w:eastAsia="en-GB"/>
        </w:rPr>
        <w:t xml:space="preserve"> </w:t>
      </w:r>
      <w:r w:rsidRPr="00EE27E4">
        <w:rPr>
          <w:position w:val="2"/>
          <w:lang w:eastAsia="en-GB"/>
        </w:rPr>
        <w:t>the extreme rearmost point of the equipment does not exceed 300</w:t>
      </w:r>
      <w:r w:rsidR="00BA3BF5">
        <w:rPr>
          <w:position w:val="2"/>
          <w:lang w:eastAsia="en-GB"/>
        </w:rPr>
        <w:t xml:space="preserve"> </w:t>
      </w:r>
      <w:r w:rsidRPr="00EE27E4">
        <w:rPr>
          <w:position w:val="2"/>
          <w:lang w:eastAsia="en-GB"/>
        </w:rPr>
        <w:t>mm.</w:t>
      </w:r>
      <w:r w:rsidR="00945473">
        <w:rPr>
          <w:position w:val="2"/>
          <w:lang w:eastAsia="en-GB"/>
        </w:rPr>
        <w:t xml:space="preserve"> </w:t>
      </w:r>
      <w:r w:rsidRPr="00EE27E4">
        <w:rPr>
          <w:position w:val="2"/>
          <w:lang w:eastAsia="en-GB"/>
        </w:rPr>
        <w:t>The equipment shall be mounted to allow adequate access for</w:t>
      </w:r>
      <w:r w:rsidR="00BA3BF5">
        <w:rPr>
          <w:position w:val="2"/>
          <w:lang w:eastAsia="en-GB"/>
        </w:rPr>
        <w:t xml:space="preserve"> </w:t>
      </w:r>
      <w:r w:rsidRPr="00EE27E4">
        <w:rPr>
          <w:position w:val="2"/>
          <w:lang w:eastAsia="en-GB"/>
        </w:rPr>
        <w:t>coupling and uncoupling without risk of injury to the user and</w:t>
      </w:r>
      <w:r w:rsidR="00BA3BF5">
        <w:rPr>
          <w:position w:val="2"/>
          <w:lang w:eastAsia="en-GB"/>
        </w:rPr>
        <w:t xml:space="preserve"> </w:t>
      </w:r>
      <w:r w:rsidRPr="00EE27E4">
        <w:rPr>
          <w:position w:val="2"/>
          <w:lang w:eastAsia="en-GB"/>
        </w:rPr>
        <w:t>without affecting articulation of the coupling.</w:t>
      </w:r>
    </w:p>
    <w:p w:rsidR="002C3616" w:rsidRPr="00EE27E4" w:rsidRDefault="00CF1F4E" w:rsidP="00BA3BF5">
      <w:pPr>
        <w:pStyle w:val="para"/>
        <w:rPr>
          <w:lang w:eastAsia="en-GB"/>
        </w:rPr>
      </w:pPr>
      <w:r w:rsidRPr="00EE27E4">
        <w:rPr>
          <w:lang w:eastAsia="en-GB"/>
        </w:rPr>
        <w:t>1.1.2.</w:t>
      </w:r>
      <w:r w:rsidRPr="00EE27E4">
        <w:rPr>
          <w:lang w:eastAsia="en-GB"/>
        </w:rPr>
        <w:tab/>
        <w:t>For coupling balls and towing brackets the vehicle manufacturer shall supply mounting instructions and state whether any reinforcement of the fixing area is necessary.</w:t>
      </w:r>
    </w:p>
    <w:p w:rsidR="002C3616" w:rsidRPr="00EE27E4" w:rsidRDefault="00CF1F4E" w:rsidP="00BA3BF5">
      <w:pPr>
        <w:pStyle w:val="para"/>
        <w:rPr>
          <w:lang w:eastAsia="en-GB"/>
        </w:rPr>
      </w:pPr>
      <w:r w:rsidRPr="00EE27E4">
        <w:rPr>
          <w:lang w:eastAsia="en-GB"/>
        </w:rPr>
        <w:t>1.1.3.</w:t>
      </w:r>
      <w:r w:rsidRPr="00EE27E4">
        <w:rPr>
          <w:lang w:eastAsia="en-GB"/>
        </w:rPr>
        <w:tab/>
        <w:t>It shall be possible to couple and uncouple ball couplings when the longitudinal axis of the ball coupling in relation to the centre line of the coupling ball and mounting:</w:t>
      </w:r>
    </w:p>
    <w:p w:rsidR="002C3616" w:rsidRPr="00EE27E4" w:rsidRDefault="00CF1F4E" w:rsidP="00BA3BF5">
      <w:pPr>
        <w:pStyle w:val="para"/>
        <w:ind w:firstLine="0"/>
        <w:rPr>
          <w:lang w:eastAsia="en-GB"/>
        </w:rPr>
      </w:pPr>
      <w:proofErr w:type="gramStart"/>
      <w:r w:rsidRPr="00EE27E4">
        <w:rPr>
          <w:lang w:eastAsia="en-GB"/>
        </w:rPr>
        <w:t>is</w:t>
      </w:r>
      <w:proofErr w:type="gramEnd"/>
      <w:r w:rsidRPr="00EE27E4">
        <w:rPr>
          <w:lang w:eastAsia="en-GB"/>
        </w:rPr>
        <w:t xml:space="preserve"> rotated horizontally </w:t>
      </w:r>
      <w:r w:rsidR="009532AB" w:rsidRPr="00EE27E4">
        <w:rPr>
          <w:lang w:eastAsia="en-GB"/>
        </w:rPr>
        <w:t>60</w:t>
      </w:r>
      <w:r w:rsidR="009532AB">
        <w:rPr>
          <w:w w:val="75"/>
          <w:lang w:eastAsia="en-GB"/>
        </w:rPr>
        <w:t>°</w:t>
      </w:r>
      <w:r w:rsidR="009532AB" w:rsidRPr="00EE27E4">
        <w:rPr>
          <w:lang w:eastAsia="en-GB"/>
        </w:rPr>
        <w:t xml:space="preserve"> </w:t>
      </w:r>
      <w:r w:rsidR="009532AB" w:rsidRPr="00EE27E4">
        <w:rPr>
          <w:spacing w:val="9"/>
          <w:lang w:eastAsia="en-GB"/>
        </w:rPr>
        <w:t xml:space="preserve"> </w:t>
      </w:r>
      <w:r w:rsidRPr="00EE27E4">
        <w:rPr>
          <w:lang w:eastAsia="en-GB"/>
        </w:rPr>
        <w:t xml:space="preserve">to right or left, (β </w:t>
      </w:r>
      <w:r w:rsidRPr="00EE27E4">
        <w:rPr>
          <w:spacing w:val="19"/>
          <w:lang w:eastAsia="en-GB"/>
        </w:rPr>
        <w:t xml:space="preserve"> </w:t>
      </w:r>
      <w:r w:rsidRPr="00EE27E4">
        <w:rPr>
          <w:lang w:eastAsia="en-GB"/>
        </w:rPr>
        <w:t>= 60</w:t>
      </w:r>
      <w:r w:rsidRPr="00EE27E4">
        <w:rPr>
          <w:w w:val="75"/>
          <w:lang w:eastAsia="en-GB"/>
        </w:rPr>
        <w:t>E</w:t>
      </w:r>
      <w:r w:rsidRPr="00EE27E4">
        <w:rPr>
          <w:lang w:eastAsia="en-GB"/>
        </w:rPr>
        <w:t>, see</w:t>
      </w:r>
      <w:r w:rsidR="00BA3BF5">
        <w:rPr>
          <w:lang w:eastAsia="en-GB"/>
        </w:rPr>
        <w:t xml:space="preserve"> </w:t>
      </w:r>
      <w:r w:rsidRPr="00EE27E4">
        <w:rPr>
          <w:position w:val="2"/>
          <w:lang w:eastAsia="en-GB"/>
        </w:rPr>
        <w:t>Figure 25);</w:t>
      </w:r>
    </w:p>
    <w:p w:rsidR="002C3616" w:rsidRPr="00EE27E4" w:rsidRDefault="00CF1F4E" w:rsidP="00BA3BF5">
      <w:pPr>
        <w:pStyle w:val="para"/>
        <w:ind w:firstLine="0"/>
        <w:rPr>
          <w:lang w:eastAsia="en-GB"/>
        </w:rPr>
      </w:pPr>
      <w:proofErr w:type="gramStart"/>
      <w:r w:rsidRPr="00EE27E4">
        <w:rPr>
          <w:lang w:eastAsia="en-GB"/>
        </w:rPr>
        <w:t>is</w:t>
      </w:r>
      <w:proofErr w:type="gramEnd"/>
      <w:r w:rsidRPr="00EE27E4">
        <w:rPr>
          <w:lang w:eastAsia="en-GB"/>
        </w:rPr>
        <w:t xml:space="preserve"> rotated vertically 10</w:t>
      </w:r>
      <w:r w:rsidR="009532AB">
        <w:rPr>
          <w:w w:val="75"/>
          <w:lang w:eastAsia="en-GB"/>
        </w:rPr>
        <w:t>°</w:t>
      </w:r>
      <w:r w:rsidRPr="00EE27E4">
        <w:rPr>
          <w:spacing w:val="9"/>
          <w:lang w:eastAsia="en-GB"/>
        </w:rPr>
        <w:t xml:space="preserve"> </w:t>
      </w:r>
      <w:r w:rsidRPr="00EE27E4">
        <w:rPr>
          <w:lang w:eastAsia="en-GB"/>
        </w:rPr>
        <w:t xml:space="preserve">up or down (α </w:t>
      </w:r>
      <w:r w:rsidRPr="00EE27E4">
        <w:rPr>
          <w:spacing w:val="19"/>
          <w:lang w:eastAsia="en-GB"/>
        </w:rPr>
        <w:t xml:space="preserve"> </w:t>
      </w:r>
      <w:r w:rsidRPr="00EE27E4">
        <w:rPr>
          <w:lang w:eastAsia="en-GB"/>
        </w:rPr>
        <w:t>= 10</w:t>
      </w:r>
      <w:r w:rsidRPr="00EE27E4">
        <w:rPr>
          <w:w w:val="75"/>
          <w:lang w:eastAsia="en-GB"/>
        </w:rPr>
        <w:t>E</w:t>
      </w:r>
      <w:r w:rsidRPr="00EE27E4">
        <w:rPr>
          <w:lang w:eastAsia="en-GB"/>
        </w:rPr>
        <w:t>, see Figure 25);</w:t>
      </w:r>
    </w:p>
    <w:p w:rsidR="002C3616" w:rsidRPr="00EE27E4" w:rsidRDefault="00CF1F4E" w:rsidP="00BA3BF5">
      <w:pPr>
        <w:pStyle w:val="para"/>
        <w:ind w:firstLine="0"/>
        <w:rPr>
          <w:lang w:eastAsia="en-GB"/>
        </w:rPr>
      </w:pPr>
      <w:proofErr w:type="gramStart"/>
      <w:r w:rsidRPr="00EE27E4">
        <w:rPr>
          <w:position w:val="1"/>
          <w:lang w:eastAsia="en-GB"/>
        </w:rPr>
        <w:t>is</w:t>
      </w:r>
      <w:proofErr w:type="gramEnd"/>
      <w:r w:rsidRPr="00EE27E4">
        <w:rPr>
          <w:position w:val="1"/>
          <w:lang w:eastAsia="en-GB"/>
        </w:rPr>
        <w:t xml:space="preserve"> rotated axially 10</w:t>
      </w:r>
      <w:r w:rsidR="009532AB">
        <w:rPr>
          <w:w w:val="75"/>
          <w:lang w:eastAsia="en-GB"/>
        </w:rPr>
        <w:t>°</w:t>
      </w:r>
      <w:r w:rsidRPr="00EE27E4">
        <w:rPr>
          <w:spacing w:val="9"/>
          <w:position w:val="1"/>
          <w:lang w:eastAsia="en-GB"/>
        </w:rPr>
        <w:t xml:space="preserve"> </w:t>
      </w:r>
      <w:r w:rsidRPr="00EE27E4">
        <w:rPr>
          <w:position w:val="1"/>
          <w:lang w:eastAsia="en-GB"/>
        </w:rPr>
        <w:t>to right or left.</w:t>
      </w:r>
    </w:p>
    <w:p w:rsidR="00BA3BF5" w:rsidRPr="00EE27E4" w:rsidRDefault="00BA3BF5" w:rsidP="00BA3BF5">
      <w:pPr>
        <w:pStyle w:val="Heading1"/>
        <w:keepNext/>
        <w:keepLines/>
        <w:rPr>
          <w:lang w:eastAsia="en-GB"/>
        </w:rPr>
      </w:pPr>
      <w:bookmarkStart w:id="109" w:name="_Toc401758055"/>
      <w:r w:rsidRPr="00EE27E4">
        <w:rPr>
          <w:lang w:eastAsia="en-GB"/>
        </w:rPr>
        <w:t>Figure 25a</w:t>
      </w:r>
      <w:bookmarkEnd w:id="109"/>
    </w:p>
    <w:p w:rsidR="00BA3BF5" w:rsidRPr="00BA3BF5" w:rsidRDefault="00BA3BF5" w:rsidP="00BA3BF5">
      <w:pPr>
        <w:pStyle w:val="Heading1"/>
        <w:keepNext/>
        <w:keepLines/>
        <w:rPr>
          <w:b/>
          <w:lang w:eastAsia="en-GB"/>
        </w:rPr>
      </w:pPr>
      <w:bookmarkStart w:id="110" w:name="_Toc401758056"/>
      <w:r w:rsidRPr="00BA3BF5">
        <w:rPr>
          <w:b/>
          <w:lang w:eastAsia="en-GB"/>
        </w:rPr>
        <w:t>Clearance space for, and height of, coupling ball - side view</w:t>
      </w:r>
      <w:bookmarkEnd w:id="110"/>
    </w:p>
    <w:p w:rsidR="002C3616" w:rsidRPr="00EE27E4" w:rsidRDefault="00051C55" w:rsidP="00BA3BF5">
      <w:pPr>
        <w:widowControl w:val="0"/>
        <w:suppressAutoHyphens w:val="0"/>
        <w:autoSpaceDE w:val="0"/>
        <w:autoSpaceDN w:val="0"/>
        <w:adjustRightInd w:val="0"/>
        <w:spacing w:line="240" w:lineRule="auto"/>
        <w:ind w:left="1134" w:right="-20"/>
        <w:rPr>
          <w:lang w:eastAsia="en-GB"/>
        </w:rPr>
      </w:pPr>
      <w:r>
        <w:rPr>
          <w:sz w:val="26"/>
          <w:szCs w:val="26"/>
          <w:lang w:eastAsia="en-GB"/>
        </w:rPr>
        <w:pict>
          <v:shape id="_x0000_i1061" type="#_x0000_t75" style="width:257.25pt;height:416.25pt">
            <v:imagedata r:id="rId79" o:title=""/>
          </v:shape>
        </w:pict>
      </w:r>
    </w:p>
    <w:p w:rsidR="00CF1F4E" w:rsidRPr="00EE27E4" w:rsidRDefault="00CF1F4E" w:rsidP="00CF1F4E">
      <w:pPr>
        <w:widowControl w:val="0"/>
        <w:suppressAutoHyphens w:val="0"/>
        <w:autoSpaceDE w:val="0"/>
        <w:autoSpaceDN w:val="0"/>
        <w:adjustRightInd w:val="0"/>
        <w:spacing w:line="200" w:lineRule="exact"/>
        <w:rPr>
          <w:lang w:eastAsia="en-GB"/>
        </w:rPr>
      </w:pPr>
    </w:p>
    <w:p w:rsidR="002C3616" w:rsidRPr="00EE27E4" w:rsidRDefault="002C3616" w:rsidP="00CF1F4E">
      <w:pPr>
        <w:widowControl w:val="0"/>
        <w:suppressAutoHyphens w:val="0"/>
        <w:autoSpaceDE w:val="0"/>
        <w:autoSpaceDN w:val="0"/>
        <w:adjustRightInd w:val="0"/>
        <w:spacing w:before="1" w:line="100" w:lineRule="exact"/>
        <w:rPr>
          <w:sz w:val="10"/>
          <w:szCs w:val="10"/>
          <w:lang w:eastAsia="en-GB"/>
        </w:rPr>
      </w:pPr>
    </w:p>
    <w:p w:rsidR="00BA3BF5" w:rsidRPr="00EE27E4" w:rsidRDefault="00BA3BF5" w:rsidP="00BA3BF5">
      <w:pPr>
        <w:pStyle w:val="Heading1"/>
        <w:keepNext/>
        <w:keepLines/>
        <w:rPr>
          <w:lang w:eastAsia="en-GB"/>
        </w:rPr>
      </w:pPr>
      <w:bookmarkStart w:id="111" w:name="_Toc401758057"/>
      <w:r w:rsidRPr="00EE27E4">
        <w:rPr>
          <w:lang w:eastAsia="en-GB"/>
        </w:rPr>
        <w:t>Figure 25</w:t>
      </w:r>
      <w:bookmarkEnd w:id="111"/>
      <w:r w:rsidR="009532AB">
        <w:rPr>
          <w:lang w:eastAsia="en-GB"/>
        </w:rPr>
        <w:t>b</w:t>
      </w:r>
    </w:p>
    <w:p w:rsidR="00CF1F4E" w:rsidRPr="00EE27E4" w:rsidRDefault="00BA3BF5" w:rsidP="00BA3BF5">
      <w:pPr>
        <w:pStyle w:val="Heading1"/>
        <w:keepNext/>
        <w:keepLines/>
        <w:rPr>
          <w:lang w:eastAsia="en-GB"/>
        </w:rPr>
      </w:pPr>
      <w:bookmarkStart w:id="112" w:name="_Toc401758058"/>
      <w:r w:rsidRPr="00BA3BF5">
        <w:rPr>
          <w:b/>
          <w:lang w:eastAsia="en-GB"/>
        </w:rPr>
        <w:t>Clearance space for coupling ball - plan view</w:t>
      </w:r>
      <w:bookmarkEnd w:id="112"/>
    </w:p>
    <w:p w:rsidR="002C3616" w:rsidRPr="00EE27E4" w:rsidRDefault="00051C55" w:rsidP="00BA3BF5">
      <w:pPr>
        <w:widowControl w:val="0"/>
        <w:suppressAutoHyphens w:val="0"/>
        <w:autoSpaceDE w:val="0"/>
        <w:autoSpaceDN w:val="0"/>
        <w:adjustRightInd w:val="0"/>
        <w:spacing w:line="240" w:lineRule="auto"/>
        <w:ind w:left="1134" w:right="-20"/>
        <w:rPr>
          <w:lang w:eastAsia="en-GB"/>
        </w:rPr>
      </w:pPr>
      <w:r>
        <w:rPr>
          <w:lang w:eastAsia="en-GB"/>
        </w:rPr>
        <w:pict>
          <v:shape id="_x0000_i1062" type="#_x0000_t75" style="width:239.25pt;height:410.25pt">
            <v:imagedata r:id="rId80" o:title=""/>
          </v:shape>
        </w:pict>
      </w:r>
    </w:p>
    <w:p w:rsidR="00CF1F4E" w:rsidRPr="00EE27E4" w:rsidRDefault="00CF1F4E" w:rsidP="00CF1F4E">
      <w:pPr>
        <w:widowControl w:val="0"/>
        <w:suppressAutoHyphens w:val="0"/>
        <w:autoSpaceDE w:val="0"/>
        <w:autoSpaceDN w:val="0"/>
        <w:adjustRightInd w:val="0"/>
        <w:spacing w:line="200" w:lineRule="exact"/>
        <w:rPr>
          <w:lang w:eastAsia="en-GB"/>
        </w:rPr>
      </w:pPr>
    </w:p>
    <w:p w:rsidR="002C3616" w:rsidRPr="00EE27E4" w:rsidRDefault="00CF1F4E" w:rsidP="00BA3BF5">
      <w:pPr>
        <w:pStyle w:val="para"/>
        <w:rPr>
          <w:lang w:eastAsia="en-GB"/>
        </w:rPr>
      </w:pPr>
      <w:r w:rsidRPr="00EE27E4">
        <w:rPr>
          <w:lang w:eastAsia="en-GB"/>
        </w:rPr>
        <w:t>1.1.4.</w:t>
      </w:r>
      <w:r w:rsidRPr="00EE27E4">
        <w:rPr>
          <w:lang w:eastAsia="en-GB"/>
        </w:rPr>
        <w:tab/>
        <w:t>When the trailer is not coupled to the towing vehicle, the mounted towing bracket and coupling ball shall not obscure the mounting space provided for the rear registration plate or affect the visibility of the rear registration/licence plate of the towing vehicle.</w:t>
      </w:r>
      <w:r w:rsidR="002E7E1F">
        <w:rPr>
          <w:lang w:eastAsia="en-GB"/>
        </w:rPr>
        <w:t xml:space="preserve"> </w:t>
      </w:r>
      <w:r w:rsidRPr="00EE27E4">
        <w:rPr>
          <w:lang w:eastAsia="en-GB"/>
        </w:rPr>
        <w:t>If the coupling ball or other items do obscure the rear registration plate they shall be removable or repositionable without the use of tools except, for example, an easily operated (i.e. an effort not exceeding 20 Nm) release key which is carried in the vehicle.</w:t>
      </w:r>
    </w:p>
    <w:p w:rsidR="002C3616" w:rsidRPr="00EE27E4" w:rsidRDefault="00CF1F4E" w:rsidP="00BA3BF5">
      <w:pPr>
        <w:pStyle w:val="para"/>
        <w:rPr>
          <w:lang w:eastAsia="en-GB"/>
        </w:rPr>
      </w:pPr>
      <w:r w:rsidRPr="00EE27E4">
        <w:rPr>
          <w:lang w:eastAsia="en-GB"/>
        </w:rPr>
        <w:t>1.2.</w:t>
      </w:r>
      <w:r w:rsidRPr="00EE27E4">
        <w:rPr>
          <w:lang w:eastAsia="en-GB"/>
        </w:rPr>
        <w:tab/>
        <w:t>Attachment of coupling heads</w:t>
      </w:r>
    </w:p>
    <w:p w:rsidR="002C3616" w:rsidRPr="00EE27E4" w:rsidRDefault="00CF1F4E" w:rsidP="00BA3BF5">
      <w:pPr>
        <w:pStyle w:val="para"/>
        <w:rPr>
          <w:lang w:eastAsia="en-GB"/>
        </w:rPr>
      </w:pPr>
      <w:r w:rsidRPr="00EE27E4">
        <w:rPr>
          <w:lang w:eastAsia="en-GB"/>
        </w:rPr>
        <w:t>1.2.1.</w:t>
      </w:r>
      <w:r w:rsidRPr="00EE27E4">
        <w:rPr>
          <w:lang w:eastAsia="en-GB"/>
        </w:rPr>
        <w:tab/>
        <w:t>Class B coupling heads are permitted for trailers of maximum mass up to and including 3.5 tonnes.</w:t>
      </w:r>
      <w:r w:rsidRPr="00EE27E4">
        <w:rPr>
          <w:lang w:eastAsia="en-GB"/>
        </w:rPr>
        <w:tab/>
        <w:t>With the trailer horizontal and carrying the maximum permitted axle load, coupling heads shall be fitted so that the centre line of the spherical area into which the ball fits is 430 ±</w:t>
      </w:r>
      <w:r w:rsidR="0035541C">
        <w:rPr>
          <w:lang w:eastAsia="en-GB"/>
        </w:rPr>
        <w:t xml:space="preserve"> </w:t>
      </w:r>
      <w:r w:rsidRPr="00EE27E4">
        <w:rPr>
          <w:lang w:eastAsia="en-GB"/>
        </w:rPr>
        <w:t>35 mm above the horizontal plane on which the wheels of the trailer rest.</w:t>
      </w:r>
    </w:p>
    <w:p w:rsidR="002C3616" w:rsidRPr="00EE27E4" w:rsidRDefault="00CF1F4E" w:rsidP="00BA3BF5">
      <w:pPr>
        <w:pStyle w:val="para"/>
        <w:ind w:firstLine="0"/>
        <w:rPr>
          <w:lang w:eastAsia="en-GB"/>
        </w:rPr>
      </w:pPr>
      <w:r w:rsidRPr="00EE27E4">
        <w:rPr>
          <w:lang w:eastAsia="en-GB"/>
        </w:rPr>
        <w:t>In the case of caravans and goods trailers, the horizontal position is regarded as when the floor or loading surface is horizontal.</w:t>
      </w:r>
      <w:r w:rsidR="00BA3BF5">
        <w:rPr>
          <w:lang w:eastAsia="en-GB"/>
        </w:rPr>
        <w:t xml:space="preserve"> </w:t>
      </w:r>
      <w:r w:rsidRPr="00EE27E4">
        <w:rPr>
          <w:lang w:eastAsia="en-GB"/>
        </w:rPr>
        <w:t>In the case of trailers without such a reference surface (e.g. boat trailers or similar) the trailer manufacturer shall give an appropriate reference line defining the horizontal position.</w:t>
      </w:r>
      <w:r w:rsidR="00BA3BF5">
        <w:rPr>
          <w:lang w:eastAsia="en-GB"/>
        </w:rPr>
        <w:t xml:space="preserve"> </w:t>
      </w:r>
      <w:r w:rsidRPr="00EE27E4">
        <w:rPr>
          <w:lang w:eastAsia="en-GB"/>
        </w:rPr>
        <w:t xml:space="preserve">The height requirement shall apply only to trailers intended to be attached to vehicles mentioned in paragraph 1.1.1. </w:t>
      </w:r>
      <w:proofErr w:type="gramStart"/>
      <w:r w:rsidRPr="00EE27E4">
        <w:rPr>
          <w:lang w:eastAsia="en-GB"/>
        </w:rPr>
        <w:t>of</w:t>
      </w:r>
      <w:proofErr w:type="gramEnd"/>
      <w:r w:rsidRPr="00EE27E4">
        <w:rPr>
          <w:lang w:eastAsia="en-GB"/>
        </w:rPr>
        <w:t xml:space="preserve"> this annex.</w:t>
      </w:r>
    </w:p>
    <w:p w:rsidR="002C3616" w:rsidRPr="00EE27E4" w:rsidRDefault="00CF1F4E" w:rsidP="00BA3BF5">
      <w:pPr>
        <w:pStyle w:val="para"/>
        <w:ind w:firstLine="0"/>
        <w:rPr>
          <w:lang w:eastAsia="en-GB"/>
        </w:rPr>
      </w:pPr>
      <w:r w:rsidRPr="00EE27E4">
        <w:rPr>
          <w:lang w:eastAsia="en-GB"/>
        </w:rPr>
        <w:t>In all cases the horizontal position shall be determined to within ±1</w:t>
      </w:r>
      <w:r w:rsidR="00BA3BF5">
        <w:rPr>
          <w:w w:val="75"/>
          <w:lang w:eastAsia="en-GB"/>
        </w:rPr>
        <w:t>°</w:t>
      </w:r>
      <w:r w:rsidRPr="00EE27E4">
        <w:rPr>
          <w:lang w:eastAsia="en-GB"/>
        </w:rPr>
        <w:t>.</w:t>
      </w:r>
    </w:p>
    <w:p w:rsidR="002C3616" w:rsidRDefault="00CF1F4E" w:rsidP="00BA3BF5">
      <w:pPr>
        <w:pStyle w:val="para"/>
        <w:rPr>
          <w:lang w:eastAsia="en-GB"/>
        </w:rPr>
      </w:pPr>
      <w:r w:rsidRPr="00EE27E4">
        <w:rPr>
          <w:lang w:eastAsia="en-GB"/>
        </w:rPr>
        <w:t>1.2.2.</w:t>
      </w:r>
      <w:r w:rsidRPr="00EE27E4">
        <w:rPr>
          <w:lang w:eastAsia="en-GB"/>
        </w:rPr>
        <w:tab/>
        <w:t xml:space="preserve">It shall be possible to operate the coupling heads safely within the free space of the coupling ball given in Figures 25a and 25b, up to angles of α </w:t>
      </w:r>
      <w:r w:rsidRPr="00EE27E4">
        <w:rPr>
          <w:spacing w:val="19"/>
          <w:lang w:eastAsia="en-GB"/>
        </w:rPr>
        <w:t xml:space="preserve"> </w:t>
      </w:r>
      <w:r w:rsidRPr="00EE27E4">
        <w:rPr>
          <w:lang w:eastAsia="en-GB"/>
        </w:rPr>
        <w:t>= 25</w:t>
      </w:r>
      <w:r w:rsidR="00BA3BF5">
        <w:rPr>
          <w:w w:val="75"/>
          <w:lang w:eastAsia="en-GB"/>
        </w:rPr>
        <w:t>°</w:t>
      </w:r>
      <w:r w:rsidRPr="00EE27E4">
        <w:rPr>
          <w:lang w:eastAsia="en-GB"/>
        </w:rPr>
        <w:t xml:space="preserve"> </w:t>
      </w:r>
      <w:r w:rsidRPr="00EE27E4">
        <w:rPr>
          <w:spacing w:val="9"/>
          <w:lang w:eastAsia="en-GB"/>
        </w:rPr>
        <w:t xml:space="preserve"> </w:t>
      </w:r>
      <w:r w:rsidRPr="00EE27E4">
        <w:rPr>
          <w:lang w:eastAsia="en-GB"/>
        </w:rPr>
        <w:t xml:space="preserve">and β </w:t>
      </w:r>
      <w:r w:rsidRPr="00EE27E4">
        <w:rPr>
          <w:spacing w:val="19"/>
          <w:lang w:eastAsia="en-GB"/>
        </w:rPr>
        <w:t xml:space="preserve"> </w:t>
      </w:r>
      <w:r w:rsidRPr="00EE27E4">
        <w:rPr>
          <w:lang w:eastAsia="en-GB"/>
        </w:rPr>
        <w:t>= 60</w:t>
      </w:r>
      <w:r w:rsidR="00BA3BF5">
        <w:rPr>
          <w:w w:val="75"/>
          <w:lang w:eastAsia="en-GB"/>
        </w:rPr>
        <w:t>°</w:t>
      </w:r>
      <w:r w:rsidRPr="00EE27E4">
        <w:rPr>
          <w:lang w:eastAsia="en-GB"/>
        </w:rPr>
        <w:t>.</w:t>
      </w:r>
    </w:p>
    <w:p w:rsidR="00AC5FA0" w:rsidRPr="00EE27E4" w:rsidRDefault="00AC5FA0" w:rsidP="00BA3BF5">
      <w:pPr>
        <w:pStyle w:val="para"/>
        <w:rPr>
          <w:lang w:eastAsia="en-GB"/>
        </w:rPr>
      </w:pPr>
      <w:r w:rsidRPr="00A23E25">
        <w:rPr>
          <w:bCs/>
          <w:lang w:val="en-US" w:eastAsia="ja-JP"/>
        </w:rPr>
        <w:t xml:space="preserve">1.2.3. </w:t>
      </w:r>
      <w:r>
        <w:rPr>
          <w:bCs/>
          <w:lang w:val="en-US" w:eastAsia="ja-JP"/>
        </w:rPr>
        <w:tab/>
      </w:r>
      <w:r w:rsidRPr="00A23E25">
        <w:rPr>
          <w:bCs/>
          <w:lang w:val="en-US" w:eastAsia="ja-JP"/>
        </w:rPr>
        <w:t>The design of the drawbar including the coupling head for use on O</w:t>
      </w:r>
      <w:r w:rsidRPr="00A23E25">
        <w:rPr>
          <w:bCs/>
          <w:vertAlign w:val="subscript"/>
          <w:lang w:val="en-US" w:eastAsia="ja-JP"/>
        </w:rPr>
        <w:t>1</w:t>
      </w:r>
      <w:r w:rsidRPr="00A23E25">
        <w:rPr>
          <w:bCs/>
          <w:lang w:val="en-US" w:eastAsia="ja-JP"/>
        </w:rPr>
        <w:t xml:space="preserve"> and O</w:t>
      </w:r>
      <w:r w:rsidRPr="00A23E25">
        <w:rPr>
          <w:bCs/>
          <w:vertAlign w:val="subscript"/>
          <w:lang w:val="en-US" w:eastAsia="ja-JP"/>
        </w:rPr>
        <w:t>2</w:t>
      </w:r>
      <w:r w:rsidRPr="00A23E25">
        <w:rPr>
          <w:bCs/>
          <w:lang w:val="en-US" w:eastAsia="ja-JP"/>
        </w:rPr>
        <w:t xml:space="preserve"> </w:t>
      </w:r>
      <w:proofErr w:type="spellStart"/>
      <w:r w:rsidRPr="00A23E25">
        <w:rPr>
          <w:bCs/>
          <w:lang w:val="en-US" w:eastAsia="ja-JP"/>
        </w:rPr>
        <w:t>centre</w:t>
      </w:r>
      <w:proofErr w:type="spellEnd"/>
      <w:r w:rsidRPr="00A23E25">
        <w:rPr>
          <w:bCs/>
          <w:lang w:val="en-US" w:eastAsia="ja-JP"/>
        </w:rPr>
        <w:t xml:space="preserve"> axle trailers shall be such as to prevent the coupling head from digging into the ground in the event of separation from the main coupling.</w:t>
      </w:r>
    </w:p>
    <w:p w:rsidR="002C3616" w:rsidRPr="00EE27E4" w:rsidRDefault="00CF1F4E" w:rsidP="00BA3BF5">
      <w:pPr>
        <w:pStyle w:val="para"/>
        <w:rPr>
          <w:lang w:eastAsia="en-GB"/>
        </w:rPr>
      </w:pPr>
      <w:r w:rsidRPr="00EE27E4">
        <w:rPr>
          <w:lang w:eastAsia="en-GB"/>
        </w:rPr>
        <w:t>1.3.</w:t>
      </w:r>
      <w:r w:rsidRPr="00EE27E4">
        <w:rPr>
          <w:lang w:eastAsia="en-GB"/>
        </w:rPr>
        <w:tab/>
        <w:t>Attachment of drawbar couplings and mounting blocks</w:t>
      </w:r>
    </w:p>
    <w:p w:rsidR="002C3616" w:rsidRPr="00EE27E4" w:rsidRDefault="00CF1F4E" w:rsidP="00BA3BF5">
      <w:pPr>
        <w:pStyle w:val="para"/>
        <w:rPr>
          <w:lang w:eastAsia="en-GB"/>
        </w:rPr>
      </w:pPr>
      <w:r w:rsidRPr="00EE27E4">
        <w:rPr>
          <w:lang w:eastAsia="en-GB"/>
        </w:rPr>
        <w:t>1.3.1.</w:t>
      </w:r>
      <w:r w:rsidRPr="00EE27E4">
        <w:rPr>
          <w:lang w:eastAsia="en-GB"/>
        </w:rPr>
        <w:tab/>
        <w:t>Mounting dimensions for standard drawbar couplings:</w:t>
      </w:r>
    </w:p>
    <w:p w:rsidR="002C3616" w:rsidRPr="00EE27E4" w:rsidRDefault="00CF1F4E" w:rsidP="00BA3BF5">
      <w:pPr>
        <w:pStyle w:val="para"/>
        <w:ind w:firstLine="0"/>
        <w:rPr>
          <w:lang w:eastAsia="en-GB"/>
        </w:rPr>
      </w:pPr>
      <w:r w:rsidRPr="00EE27E4">
        <w:rPr>
          <w:lang w:eastAsia="en-GB"/>
        </w:rPr>
        <w:t xml:space="preserve">In the case of types of standard drawbar couplings the mounting dimensions on the vehicle given in Figure 15 and Table 10 </w:t>
      </w:r>
      <w:r w:rsidR="009532AB">
        <w:rPr>
          <w:lang w:eastAsia="en-GB"/>
        </w:rPr>
        <w:t xml:space="preserve">of Annex 5 </w:t>
      </w:r>
      <w:r w:rsidR="00E300E5">
        <w:rPr>
          <w:lang w:eastAsia="en-GB"/>
        </w:rPr>
        <w:t xml:space="preserve">shall </w:t>
      </w:r>
      <w:r w:rsidRPr="00EE27E4">
        <w:rPr>
          <w:lang w:eastAsia="en-GB"/>
        </w:rPr>
        <w:t>be met.</w:t>
      </w:r>
    </w:p>
    <w:p w:rsidR="002C3616" w:rsidRPr="00EE27E4" w:rsidRDefault="00CF1F4E" w:rsidP="00BA3BF5">
      <w:pPr>
        <w:pStyle w:val="para"/>
        <w:rPr>
          <w:lang w:eastAsia="en-GB"/>
        </w:rPr>
      </w:pPr>
      <w:r w:rsidRPr="00EE27E4">
        <w:rPr>
          <w:lang w:eastAsia="en-GB"/>
        </w:rPr>
        <w:t>1.3.2.</w:t>
      </w:r>
      <w:r w:rsidRPr="00EE27E4">
        <w:rPr>
          <w:lang w:eastAsia="en-GB"/>
        </w:rPr>
        <w:tab/>
        <w:t>Need for remote controlled couplings</w:t>
      </w:r>
    </w:p>
    <w:p w:rsidR="002C3616" w:rsidRPr="00EE27E4" w:rsidRDefault="00CF1F4E" w:rsidP="00BA3BF5">
      <w:pPr>
        <w:pStyle w:val="para"/>
        <w:ind w:firstLine="0"/>
        <w:rPr>
          <w:lang w:eastAsia="en-GB"/>
        </w:rPr>
      </w:pPr>
      <w:r w:rsidRPr="00EE27E4">
        <w:rPr>
          <w:lang w:eastAsia="en-GB"/>
        </w:rPr>
        <w:t>If one or more of the following requirements regarding easy and safe operation (paragraph 1.3.3.), accessibility</w:t>
      </w:r>
      <w:r w:rsidR="00BA3BF5">
        <w:rPr>
          <w:lang w:eastAsia="en-GB"/>
        </w:rPr>
        <w:t xml:space="preserve"> </w:t>
      </w:r>
      <w:r w:rsidRPr="00EE27E4">
        <w:rPr>
          <w:lang w:eastAsia="en-GB"/>
        </w:rPr>
        <w:t>(paragraph 1.3.5.) or clearance for the hand lever</w:t>
      </w:r>
      <w:r w:rsidR="00BA3BF5">
        <w:rPr>
          <w:lang w:eastAsia="en-GB"/>
        </w:rPr>
        <w:t xml:space="preserve"> </w:t>
      </w:r>
      <w:r w:rsidRPr="00EE27E4">
        <w:rPr>
          <w:position w:val="2"/>
          <w:lang w:eastAsia="en-GB"/>
        </w:rPr>
        <w:t>(paragraph 1.3.6.) cannot be met, a coupling with a remote control</w:t>
      </w:r>
      <w:r w:rsidR="00BA3BF5">
        <w:rPr>
          <w:position w:val="2"/>
          <w:lang w:eastAsia="en-GB"/>
        </w:rPr>
        <w:t xml:space="preserve"> </w:t>
      </w:r>
      <w:r w:rsidRPr="00EE27E4">
        <w:rPr>
          <w:position w:val="2"/>
          <w:lang w:eastAsia="en-GB"/>
        </w:rPr>
        <w:t xml:space="preserve">device as described in </w:t>
      </w:r>
      <w:r w:rsidR="003E5003">
        <w:rPr>
          <w:position w:val="2"/>
          <w:lang w:eastAsia="en-GB"/>
        </w:rPr>
        <w:t>A</w:t>
      </w:r>
      <w:r w:rsidRPr="00EE27E4">
        <w:rPr>
          <w:position w:val="2"/>
          <w:lang w:eastAsia="en-GB"/>
        </w:rPr>
        <w:t xml:space="preserve">nnex 5, paragraph 12.3. </w:t>
      </w:r>
      <w:proofErr w:type="gramStart"/>
      <w:r w:rsidRPr="00EE27E4">
        <w:rPr>
          <w:position w:val="2"/>
          <w:lang w:eastAsia="en-GB"/>
        </w:rPr>
        <w:t>shall</w:t>
      </w:r>
      <w:proofErr w:type="gramEnd"/>
      <w:r w:rsidRPr="00EE27E4">
        <w:rPr>
          <w:position w:val="2"/>
          <w:lang w:eastAsia="en-GB"/>
        </w:rPr>
        <w:t xml:space="preserve"> be used.</w:t>
      </w:r>
    </w:p>
    <w:p w:rsidR="002C3616" w:rsidRPr="00EE27E4" w:rsidRDefault="00CF1F4E" w:rsidP="00BA3BF5">
      <w:pPr>
        <w:pStyle w:val="para"/>
        <w:rPr>
          <w:lang w:eastAsia="en-GB"/>
        </w:rPr>
      </w:pPr>
      <w:r w:rsidRPr="00EE27E4">
        <w:rPr>
          <w:lang w:eastAsia="en-GB"/>
        </w:rPr>
        <w:t>1.3.3.</w:t>
      </w:r>
      <w:r w:rsidRPr="00EE27E4">
        <w:rPr>
          <w:lang w:eastAsia="en-GB"/>
        </w:rPr>
        <w:tab/>
        <w:t>Easy and safe coupling operation</w:t>
      </w:r>
    </w:p>
    <w:p w:rsidR="002C3616" w:rsidRPr="00EE27E4" w:rsidRDefault="00CF1F4E" w:rsidP="00BA3BF5">
      <w:pPr>
        <w:pStyle w:val="para"/>
        <w:ind w:firstLine="0"/>
        <w:rPr>
          <w:lang w:eastAsia="en-GB"/>
        </w:rPr>
      </w:pPr>
      <w:r w:rsidRPr="00EE27E4">
        <w:rPr>
          <w:lang w:eastAsia="en-GB"/>
        </w:rPr>
        <w:t>Drawbar couplings shall be mounted on the vehicle in such a manner that they are easy and safe to operate.</w:t>
      </w:r>
    </w:p>
    <w:p w:rsidR="002C3616" w:rsidRPr="00EE27E4" w:rsidRDefault="00CF1F4E" w:rsidP="00CF45ED">
      <w:pPr>
        <w:pStyle w:val="para"/>
        <w:ind w:firstLine="0"/>
        <w:rPr>
          <w:lang w:eastAsia="en-GB"/>
        </w:rPr>
      </w:pPr>
      <w:r w:rsidRPr="00EE27E4">
        <w:rPr>
          <w:lang w:eastAsia="en-GB"/>
        </w:rPr>
        <w:t>In addition to the functions of opening (and closing, if applicable) this also includes checking the position of the</w:t>
      </w:r>
      <w:r w:rsidR="00CF45ED">
        <w:rPr>
          <w:lang w:eastAsia="en-GB"/>
        </w:rPr>
        <w:t xml:space="preserve"> </w:t>
      </w:r>
      <w:r w:rsidRPr="00EE27E4">
        <w:rPr>
          <w:spacing w:val="-1"/>
          <w:lang w:eastAsia="en-GB"/>
        </w:rPr>
        <w:t>indicato</w:t>
      </w:r>
      <w:r w:rsidRPr="00EE27E4">
        <w:rPr>
          <w:lang w:eastAsia="en-GB"/>
        </w:rPr>
        <w:t xml:space="preserve">r </w:t>
      </w:r>
      <w:r w:rsidRPr="00EE27E4">
        <w:rPr>
          <w:spacing w:val="-1"/>
          <w:lang w:eastAsia="en-GB"/>
        </w:rPr>
        <w:t>fo</w:t>
      </w:r>
      <w:r w:rsidRPr="00EE27E4">
        <w:rPr>
          <w:lang w:eastAsia="en-GB"/>
        </w:rPr>
        <w:t xml:space="preserve">r </w:t>
      </w:r>
      <w:r w:rsidRPr="00EE27E4">
        <w:rPr>
          <w:spacing w:val="-1"/>
          <w:lang w:eastAsia="en-GB"/>
        </w:rPr>
        <w:t>th</w:t>
      </w:r>
      <w:r w:rsidRPr="00EE27E4">
        <w:rPr>
          <w:lang w:eastAsia="en-GB"/>
        </w:rPr>
        <w:t xml:space="preserve">e </w:t>
      </w:r>
      <w:r w:rsidRPr="00EE27E4">
        <w:rPr>
          <w:spacing w:val="-1"/>
          <w:lang w:eastAsia="en-GB"/>
        </w:rPr>
        <w:t>close</w:t>
      </w:r>
      <w:r w:rsidRPr="00EE27E4">
        <w:rPr>
          <w:lang w:eastAsia="en-GB"/>
        </w:rPr>
        <w:t xml:space="preserve">d </w:t>
      </w:r>
      <w:r w:rsidRPr="00EE27E4">
        <w:rPr>
          <w:spacing w:val="-1"/>
          <w:lang w:eastAsia="en-GB"/>
        </w:rPr>
        <w:t>an</w:t>
      </w:r>
      <w:r w:rsidRPr="00EE27E4">
        <w:rPr>
          <w:lang w:eastAsia="en-GB"/>
        </w:rPr>
        <w:t xml:space="preserve">d </w:t>
      </w:r>
      <w:r w:rsidRPr="00EE27E4">
        <w:rPr>
          <w:spacing w:val="-1"/>
          <w:lang w:eastAsia="en-GB"/>
        </w:rPr>
        <w:t>locke</w:t>
      </w:r>
      <w:r w:rsidRPr="00EE27E4">
        <w:rPr>
          <w:lang w:eastAsia="en-GB"/>
        </w:rPr>
        <w:t xml:space="preserve">d </w:t>
      </w:r>
      <w:r w:rsidRPr="00EE27E4">
        <w:rPr>
          <w:spacing w:val="-1"/>
          <w:lang w:eastAsia="en-GB"/>
        </w:rPr>
        <w:t>position</w:t>
      </w:r>
      <w:r w:rsidRPr="00EE27E4">
        <w:rPr>
          <w:lang w:eastAsia="en-GB"/>
        </w:rPr>
        <w:t xml:space="preserve">s </w:t>
      </w:r>
      <w:r w:rsidRPr="00EE27E4">
        <w:rPr>
          <w:spacing w:val="-1"/>
          <w:lang w:eastAsia="en-GB"/>
        </w:rPr>
        <w:t>o</w:t>
      </w:r>
      <w:r w:rsidRPr="00EE27E4">
        <w:rPr>
          <w:lang w:eastAsia="en-GB"/>
        </w:rPr>
        <w:t xml:space="preserve">f </w:t>
      </w:r>
      <w:r w:rsidRPr="00EE27E4">
        <w:rPr>
          <w:spacing w:val="-1"/>
          <w:lang w:eastAsia="en-GB"/>
        </w:rPr>
        <w:t>th</w:t>
      </w:r>
      <w:r w:rsidRPr="00EE27E4">
        <w:rPr>
          <w:lang w:eastAsia="en-GB"/>
        </w:rPr>
        <w:t xml:space="preserve">e </w:t>
      </w:r>
      <w:r w:rsidRPr="00EE27E4">
        <w:rPr>
          <w:spacing w:val="-1"/>
          <w:lang w:eastAsia="en-GB"/>
        </w:rPr>
        <w:t>couplin</w:t>
      </w:r>
      <w:r w:rsidRPr="00EE27E4">
        <w:rPr>
          <w:lang w:eastAsia="en-GB"/>
        </w:rPr>
        <w:t xml:space="preserve">g </w:t>
      </w:r>
      <w:r w:rsidRPr="00EE27E4">
        <w:rPr>
          <w:spacing w:val="-1"/>
          <w:lang w:eastAsia="en-GB"/>
        </w:rPr>
        <w:t>pin</w:t>
      </w:r>
      <w:r w:rsidR="00CF45ED">
        <w:rPr>
          <w:spacing w:val="-1"/>
          <w:lang w:eastAsia="en-GB"/>
        </w:rPr>
        <w:t xml:space="preserve"> </w:t>
      </w:r>
      <w:r w:rsidRPr="00EE27E4">
        <w:rPr>
          <w:spacing w:val="-1"/>
          <w:position w:val="2"/>
          <w:lang w:eastAsia="en-GB"/>
        </w:rPr>
        <w:t>(b</w:t>
      </w:r>
      <w:r w:rsidRPr="00EE27E4">
        <w:rPr>
          <w:position w:val="2"/>
          <w:lang w:eastAsia="en-GB"/>
        </w:rPr>
        <w:t xml:space="preserve">y </w:t>
      </w:r>
      <w:r w:rsidRPr="00EE27E4">
        <w:rPr>
          <w:spacing w:val="-1"/>
          <w:position w:val="2"/>
          <w:lang w:eastAsia="en-GB"/>
        </w:rPr>
        <w:t>sigh</w:t>
      </w:r>
      <w:r w:rsidRPr="00EE27E4">
        <w:rPr>
          <w:position w:val="2"/>
          <w:lang w:eastAsia="en-GB"/>
        </w:rPr>
        <w:t xml:space="preserve">t </w:t>
      </w:r>
      <w:r w:rsidRPr="00EE27E4">
        <w:rPr>
          <w:spacing w:val="-1"/>
          <w:position w:val="2"/>
          <w:lang w:eastAsia="en-GB"/>
        </w:rPr>
        <w:t>an</w:t>
      </w:r>
      <w:r w:rsidRPr="00EE27E4">
        <w:rPr>
          <w:position w:val="2"/>
          <w:lang w:eastAsia="en-GB"/>
        </w:rPr>
        <w:t xml:space="preserve">d </w:t>
      </w:r>
      <w:r w:rsidRPr="00EE27E4">
        <w:rPr>
          <w:spacing w:val="-1"/>
          <w:position w:val="2"/>
          <w:lang w:eastAsia="en-GB"/>
        </w:rPr>
        <w:t>touch).</w:t>
      </w:r>
    </w:p>
    <w:p w:rsidR="002C3616" w:rsidRPr="00EE27E4" w:rsidRDefault="00CF1F4E" w:rsidP="00CF45ED">
      <w:pPr>
        <w:pStyle w:val="para"/>
        <w:ind w:firstLine="0"/>
        <w:rPr>
          <w:lang w:eastAsia="en-GB"/>
        </w:rPr>
      </w:pPr>
      <w:r w:rsidRPr="00EE27E4">
        <w:rPr>
          <w:lang w:eastAsia="en-GB"/>
        </w:rPr>
        <w:t>In the area in which the person operating the coupling has to stand, there shall not be any points of possible danger such as sharp edges, corners, etc. inherent in the design unless these are protected so that injury is unlikely.</w:t>
      </w:r>
    </w:p>
    <w:p w:rsidR="002C3616" w:rsidRPr="00EE27E4" w:rsidRDefault="00CF1F4E" w:rsidP="00CF45ED">
      <w:pPr>
        <w:pStyle w:val="para"/>
        <w:ind w:firstLine="0"/>
        <w:rPr>
          <w:lang w:eastAsia="en-GB"/>
        </w:rPr>
      </w:pPr>
      <w:r w:rsidRPr="00EE27E4">
        <w:rPr>
          <w:lang w:eastAsia="en-GB"/>
        </w:rPr>
        <w:t>The way of escape from this area shall not be restricted or barred on either side by any objects attached to either the coupling or the vehicles.</w:t>
      </w:r>
    </w:p>
    <w:p w:rsidR="002C3616" w:rsidRPr="00EE27E4" w:rsidRDefault="00CF1F4E" w:rsidP="00CF45ED">
      <w:pPr>
        <w:pStyle w:val="para"/>
        <w:ind w:firstLine="0"/>
        <w:rPr>
          <w:lang w:eastAsia="en-GB"/>
        </w:rPr>
      </w:pPr>
      <w:r w:rsidRPr="00EE27E4">
        <w:rPr>
          <w:lang w:eastAsia="en-GB"/>
        </w:rPr>
        <w:t>Any underrun protection device shall not prevent the person adopting a suitable position to operate the coupling.</w:t>
      </w:r>
    </w:p>
    <w:p w:rsidR="002C3616" w:rsidRPr="00EE27E4" w:rsidRDefault="00CF1F4E" w:rsidP="00CF45ED">
      <w:pPr>
        <w:pStyle w:val="para"/>
        <w:rPr>
          <w:lang w:eastAsia="en-GB"/>
        </w:rPr>
      </w:pPr>
      <w:r w:rsidRPr="00EE27E4">
        <w:rPr>
          <w:lang w:eastAsia="en-GB"/>
        </w:rPr>
        <w:t>1.3.4.</w:t>
      </w:r>
      <w:r w:rsidRPr="00EE27E4">
        <w:rPr>
          <w:lang w:eastAsia="en-GB"/>
        </w:rPr>
        <w:tab/>
        <w:t>Minimum angle for coupling up and uncoupling</w:t>
      </w:r>
    </w:p>
    <w:p w:rsidR="002C3616" w:rsidRPr="00EE27E4" w:rsidRDefault="00CF1F4E" w:rsidP="00CF45ED">
      <w:pPr>
        <w:pStyle w:val="para"/>
        <w:ind w:firstLine="0"/>
        <w:rPr>
          <w:lang w:eastAsia="en-GB"/>
        </w:rPr>
      </w:pPr>
      <w:r w:rsidRPr="00EE27E4">
        <w:rPr>
          <w:lang w:eastAsia="en-GB"/>
        </w:rPr>
        <w:t>Coupling and uncoupling of the drawbar eye shall be possible when the longitudinal axis of the drawbar eye in relation to the centre line of the jaw is simultaneously rotated:</w:t>
      </w:r>
    </w:p>
    <w:p w:rsidR="002C3616" w:rsidRPr="00EE27E4" w:rsidRDefault="00CF1F4E" w:rsidP="00CF45ED">
      <w:pPr>
        <w:pStyle w:val="para"/>
        <w:ind w:firstLine="0"/>
        <w:rPr>
          <w:lang w:eastAsia="en-GB"/>
        </w:rPr>
      </w:pPr>
      <w:r w:rsidRPr="00EE27E4">
        <w:rPr>
          <w:lang w:eastAsia="en-GB"/>
        </w:rPr>
        <w:t>50</w:t>
      </w:r>
      <w:proofErr w:type="gramStart"/>
      <w:r w:rsidR="00CF45ED">
        <w:rPr>
          <w:w w:val="75"/>
          <w:lang w:eastAsia="en-GB"/>
        </w:rPr>
        <w:t>°</w:t>
      </w:r>
      <w:r w:rsidRPr="00EE27E4">
        <w:rPr>
          <w:lang w:eastAsia="en-GB"/>
        </w:rPr>
        <w:t xml:space="preserve"> </w:t>
      </w:r>
      <w:r w:rsidRPr="00EE27E4">
        <w:rPr>
          <w:spacing w:val="9"/>
          <w:lang w:eastAsia="en-GB"/>
        </w:rPr>
        <w:t xml:space="preserve"> </w:t>
      </w:r>
      <w:r w:rsidRPr="00EE27E4">
        <w:rPr>
          <w:lang w:eastAsia="en-GB"/>
        </w:rPr>
        <w:t>horizontally</w:t>
      </w:r>
      <w:proofErr w:type="gramEnd"/>
      <w:r w:rsidRPr="00EE27E4">
        <w:rPr>
          <w:lang w:eastAsia="en-GB"/>
        </w:rPr>
        <w:t xml:space="preserve"> to right or left;</w:t>
      </w:r>
    </w:p>
    <w:p w:rsidR="002C3616" w:rsidRPr="00EE27E4" w:rsidRDefault="00CF1F4E" w:rsidP="00CF45ED">
      <w:pPr>
        <w:pStyle w:val="para"/>
        <w:ind w:firstLine="0"/>
        <w:rPr>
          <w:lang w:eastAsia="en-GB"/>
        </w:rPr>
      </w:pPr>
      <w:r w:rsidRPr="00EE27E4">
        <w:rPr>
          <w:w w:val="86"/>
          <w:lang w:eastAsia="en-GB"/>
        </w:rPr>
        <w:t>6</w:t>
      </w:r>
      <w:proofErr w:type="gramStart"/>
      <w:r w:rsidR="00CF45ED">
        <w:rPr>
          <w:w w:val="75"/>
          <w:lang w:eastAsia="en-GB"/>
        </w:rPr>
        <w:t>°</w:t>
      </w:r>
      <w:r w:rsidRPr="00EE27E4">
        <w:rPr>
          <w:w w:val="86"/>
          <w:lang w:eastAsia="en-GB"/>
        </w:rPr>
        <w:t xml:space="preserve"> </w:t>
      </w:r>
      <w:r w:rsidRPr="00EE27E4">
        <w:rPr>
          <w:spacing w:val="27"/>
          <w:w w:val="86"/>
          <w:lang w:eastAsia="en-GB"/>
        </w:rPr>
        <w:t xml:space="preserve"> </w:t>
      </w:r>
      <w:r w:rsidRPr="00EE27E4">
        <w:rPr>
          <w:lang w:eastAsia="en-GB"/>
        </w:rPr>
        <w:t>vertically</w:t>
      </w:r>
      <w:proofErr w:type="gramEnd"/>
      <w:r w:rsidRPr="00EE27E4">
        <w:rPr>
          <w:lang w:eastAsia="en-GB"/>
        </w:rPr>
        <w:t xml:space="preserve"> up or down.</w:t>
      </w:r>
    </w:p>
    <w:p w:rsidR="002C3616" w:rsidRPr="00EE27E4" w:rsidRDefault="00CF1F4E" w:rsidP="00CF45ED">
      <w:pPr>
        <w:pStyle w:val="para"/>
        <w:ind w:firstLine="0"/>
        <w:rPr>
          <w:lang w:eastAsia="en-GB"/>
        </w:rPr>
      </w:pPr>
      <w:proofErr w:type="gramStart"/>
      <w:r w:rsidRPr="00EE27E4">
        <w:rPr>
          <w:w w:val="86"/>
          <w:lang w:eastAsia="en-GB"/>
        </w:rPr>
        <w:t>6</w:t>
      </w:r>
      <w:r w:rsidR="00CF45ED">
        <w:rPr>
          <w:w w:val="75"/>
          <w:lang w:eastAsia="en-GB"/>
        </w:rPr>
        <w:t>°</w:t>
      </w:r>
      <w:r w:rsidRPr="00EE27E4">
        <w:rPr>
          <w:spacing w:val="27"/>
          <w:w w:val="86"/>
          <w:lang w:eastAsia="en-GB"/>
        </w:rPr>
        <w:t xml:space="preserve"> </w:t>
      </w:r>
      <w:r w:rsidRPr="00EE27E4">
        <w:rPr>
          <w:lang w:eastAsia="en-GB"/>
        </w:rPr>
        <w:t>axially to right or left.</w:t>
      </w:r>
      <w:proofErr w:type="gramEnd"/>
    </w:p>
    <w:p w:rsidR="002C3616" w:rsidRPr="00EE27E4" w:rsidRDefault="00CF1F4E" w:rsidP="00CF45ED">
      <w:pPr>
        <w:pStyle w:val="para"/>
        <w:ind w:firstLine="0"/>
        <w:rPr>
          <w:lang w:eastAsia="en-GB"/>
        </w:rPr>
      </w:pPr>
      <w:r w:rsidRPr="00EE27E4">
        <w:rPr>
          <w:lang w:eastAsia="en-GB"/>
        </w:rPr>
        <w:t>This requirement shall also apply to Class K hook type couplings.</w:t>
      </w:r>
    </w:p>
    <w:p w:rsidR="002C3616" w:rsidRPr="00EE27E4" w:rsidRDefault="00CF1F4E" w:rsidP="00CF45ED">
      <w:pPr>
        <w:pStyle w:val="para"/>
        <w:rPr>
          <w:lang w:eastAsia="en-GB"/>
        </w:rPr>
      </w:pPr>
      <w:r w:rsidRPr="00EE27E4">
        <w:rPr>
          <w:lang w:eastAsia="en-GB"/>
        </w:rPr>
        <w:t>1.3.5.</w:t>
      </w:r>
      <w:r w:rsidRPr="00EE27E4">
        <w:rPr>
          <w:lang w:eastAsia="en-GB"/>
        </w:rPr>
        <w:tab/>
        <w:t>Accessibility</w:t>
      </w:r>
    </w:p>
    <w:p w:rsidR="002C3616" w:rsidRPr="00EE27E4" w:rsidRDefault="00CF1F4E" w:rsidP="00CF45ED">
      <w:pPr>
        <w:pStyle w:val="para"/>
        <w:ind w:firstLine="0"/>
        <w:rPr>
          <w:lang w:eastAsia="en-GB"/>
        </w:rPr>
      </w:pPr>
      <w:r w:rsidRPr="00EE27E4">
        <w:rPr>
          <w:lang w:eastAsia="en-GB"/>
        </w:rPr>
        <w:t>The distance between the centre of the coupling pin and the edge</w:t>
      </w:r>
      <w:r w:rsidR="00CF45ED">
        <w:rPr>
          <w:lang w:eastAsia="en-GB"/>
        </w:rPr>
        <w:t xml:space="preserve"> </w:t>
      </w:r>
      <w:r w:rsidRPr="00EE27E4">
        <w:rPr>
          <w:position w:val="2"/>
          <w:lang w:eastAsia="en-GB"/>
        </w:rPr>
        <w:t>of the bodywork of the vehicle shall not exceed 550 mm.</w:t>
      </w:r>
      <w:r w:rsidR="00CF45ED">
        <w:rPr>
          <w:position w:val="2"/>
          <w:lang w:eastAsia="en-GB"/>
        </w:rPr>
        <w:t xml:space="preserve"> </w:t>
      </w:r>
      <w:r w:rsidRPr="00EE27E4">
        <w:rPr>
          <w:position w:val="2"/>
          <w:lang w:eastAsia="en-GB"/>
        </w:rPr>
        <w:t>Where the</w:t>
      </w:r>
      <w:r w:rsidR="00CF45ED">
        <w:rPr>
          <w:position w:val="2"/>
          <w:lang w:eastAsia="en-GB"/>
        </w:rPr>
        <w:t xml:space="preserve"> </w:t>
      </w:r>
      <w:r w:rsidRPr="00EE27E4">
        <w:rPr>
          <w:position w:val="2"/>
          <w:lang w:eastAsia="en-GB"/>
        </w:rPr>
        <w:t>distance exceeds 420 mm, the coupling shall be fitted with an</w:t>
      </w:r>
      <w:r w:rsidR="00CF45ED">
        <w:rPr>
          <w:position w:val="2"/>
          <w:lang w:eastAsia="en-GB"/>
        </w:rPr>
        <w:t xml:space="preserve"> </w:t>
      </w:r>
      <w:r w:rsidRPr="00EE27E4">
        <w:rPr>
          <w:position w:val="2"/>
          <w:lang w:eastAsia="en-GB"/>
        </w:rPr>
        <w:t>actuation mechanism which will allow safe operation at a maximum</w:t>
      </w:r>
      <w:r w:rsidR="00CF45ED">
        <w:rPr>
          <w:position w:val="2"/>
          <w:lang w:eastAsia="en-GB"/>
        </w:rPr>
        <w:t xml:space="preserve"> </w:t>
      </w:r>
      <w:r w:rsidRPr="00EE27E4">
        <w:rPr>
          <w:position w:val="2"/>
          <w:lang w:eastAsia="en-GB"/>
        </w:rPr>
        <w:t>distance of 420 mm from the outer board of the bodywork.</w:t>
      </w:r>
    </w:p>
    <w:p w:rsidR="002C3616" w:rsidRPr="00EE27E4" w:rsidRDefault="00CF1F4E" w:rsidP="00CF45ED">
      <w:pPr>
        <w:pStyle w:val="para"/>
        <w:ind w:firstLine="0"/>
        <w:rPr>
          <w:lang w:eastAsia="en-GB"/>
        </w:rPr>
      </w:pPr>
      <w:r w:rsidRPr="00EE27E4">
        <w:rPr>
          <w:spacing w:val="-1"/>
          <w:lang w:eastAsia="en-GB"/>
        </w:rPr>
        <w:t>Th</w:t>
      </w:r>
      <w:r w:rsidRPr="00EE27E4">
        <w:rPr>
          <w:lang w:eastAsia="en-GB"/>
        </w:rPr>
        <w:t xml:space="preserve">e </w:t>
      </w:r>
      <w:r w:rsidRPr="00EE27E4">
        <w:rPr>
          <w:spacing w:val="-1"/>
          <w:lang w:eastAsia="en-GB"/>
        </w:rPr>
        <w:t>distanc</w:t>
      </w:r>
      <w:r w:rsidRPr="00EE27E4">
        <w:rPr>
          <w:lang w:eastAsia="en-GB"/>
        </w:rPr>
        <w:t xml:space="preserve">e </w:t>
      </w:r>
      <w:r w:rsidRPr="00EE27E4">
        <w:rPr>
          <w:spacing w:val="-1"/>
          <w:lang w:eastAsia="en-GB"/>
        </w:rPr>
        <w:t>o</w:t>
      </w:r>
      <w:r w:rsidRPr="00EE27E4">
        <w:rPr>
          <w:lang w:eastAsia="en-GB"/>
        </w:rPr>
        <w:t xml:space="preserve">f </w:t>
      </w:r>
      <w:r w:rsidRPr="00EE27E4">
        <w:rPr>
          <w:spacing w:val="-1"/>
          <w:lang w:eastAsia="en-GB"/>
        </w:rPr>
        <w:t>55</w:t>
      </w:r>
      <w:r w:rsidRPr="00EE27E4">
        <w:rPr>
          <w:lang w:eastAsia="en-GB"/>
        </w:rPr>
        <w:t xml:space="preserve">0 </w:t>
      </w:r>
      <w:r w:rsidRPr="00EE27E4">
        <w:rPr>
          <w:spacing w:val="-1"/>
          <w:lang w:eastAsia="en-GB"/>
        </w:rPr>
        <w:t>m</w:t>
      </w:r>
      <w:r w:rsidRPr="00EE27E4">
        <w:rPr>
          <w:lang w:eastAsia="en-GB"/>
        </w:rPr>
        <w:t xml:space="preserve">m </w:t>
      </w:r>
      <w:r w:rsidRPr="00EE27E4">
        <w:rPr>
          <w:spacing w:val="-1"/>
          <w:lang w:eastAsia="en-GB"/>
        </w:rPr>
        <w:t>ma</w:t>
      </w:r>
      <w:r w:rsidRPr="00EE27E4">
        <w:rPr>
          <w:lang w:eastAsia="en-GB"/>
        </w:rPr>
        <w:t xml:space="preserve">y </w:t>
      </w:r>
      <w:r w:rsidRPr="00EE27E4">
        <w:rPr>
          <w:spacing w:val="-1"/>
          <w:lang w:eastAsia="en-GB"/>
        </w:rPr>
        <w:t>b</w:t>
      </w:r>
      <w:r w:rsidRPr="00EE27E4">
        <w:rPr>
          <w:lang w:eastAsia="en-GB"/>
        </w:rPr>
        <w:t xml:space="preserve">e </w:t>
      </w:r>
      <w:r w:rsidRPr="00EE27E4">
        <w:rPr>
          <w:spacing w:val="-1"/>
          <w:lang w:eastAsia="en-GB"/>
        </w:rPr>
        <w:t>exceede</w:t>
      </w:r>
      <w:r w:rsidRPr="00EE27E4">
        <w:rPr>
          <w:lang w:eastAsia="en-GB"/>
        </w:rPr>
        <w:t xml:space="preserve">d </w:t>
      </w:r>
      <w:r w:rsidRPr="00EE27E4">
        <w:rPr>
          <w:spacing w:val="-1"/>
          <w:lang w:eastAsia="en-GB"/>
        </w:rPr>
        <w:t>a</w:t>
      </w:r>
      <w:r w:rsidRPr="00EE27E4">
        <w:rPr>
          <w:lang w:eastAsia="en-GB"/>
        </w:rPr>
        <w:t xml:space="preserve">s </w:t>
      </w:r>
      <w:r w:rsidRPr="00EE27E4">
        <w:rPr>
          <w:spacing w:val="-1"/>
          <w:lang w:eastAsia="en-GB"/>
        </w:rPr>
        <w:t>follows</w:t>
      </w:r>
      <w:r w:rsidRPr="00EE27E4">
        <w:rPr>
          <w:lang w:eastAsia="en-GB"/>
        </w:rPr>
        <w:t xml:space="preserve">, </w:t>
      </w:r>
      <w:r w:rsidRPr="00EE27E4">
        <w:rPr>
          <w:spacing w:val="-1"/>
          <w:lang w:eastAsia="en-GB"/>
        </w:rPr>
        <w:t>provide</w:t>
      </w:r>
      <w:r w:rsidRPr="00EE27E4">
        <w:rPr>
          <w:lang w:eastAsia="en-GB"/>
        </w:rPr>
        <w:t xml:space="preserve">d </w:t>
      </w:r>
      <w:r w:rsidRPr="00EE27E4">
        <w:rPr>
          <w:spacing w:val="-1"/>
          <w:lang w:eastAsia="en-GB"/>
        </w:rPr>
        <w:t>that technica</w:t>
      </w:r>
      <w:r w:rsidRPr="00EE27E4">
        <w:rPr>
          <w:lang w:eastAsia="en-GB"/>
        </w:rPr>
        <w:t xml:space="preserve">l </w:t>
      </w:r>
      <w:r w:rsidRPr="00EE27E4">
        <w:rPr>
          <w:spacing w:val="-1"/>
          <w:lang w:eastAsia="en-GB"/>
        </w:rPr>
        <w:t>necessit</w:t>
      </w:r>
      <w:r w:rsidRPr="00EE27E4">
        <w:rPr>
          <w:lang w:eastAsia="en-GB"/>
        </w:rPr>
        <w:t xml:space="preserve">y </w:t>
      </w:r>
      <w:r w:rsidRPr="00EE27E4">
        <w:rPr>
          <w:spacing w:val="-1"/>
          <w:lang w:eastAsia="en-GB"/>
        </w:rPr>
        <w:t>ca</w:t>
      </w:r>
      <w:r w:rsidRPr="00EE27E4">
        <w:rPr>
          <w:lang w:eastAsia="en-GB"/>
        </w:rPr>
        <w:t xml:space="preserve">n </w:t>
      </w:r>
      <w:r w:rsidRPr="00EE27E4">
        <w:rPr>
          <w:spacing w:val="-1"/>
          <w:lang w:eastAsia="en-GB"/>
        </w:rPr>
        <w:t>b</w:t>
      </w:r>
      <w:r w:rsidRPr="00EE27E4">
        <w:rPr>
          <w:lang w:eastAsia="en-GB"/>
        </w:rPr>
        <w:t xml:space="preserve">e </w:t>
      </w:r>
      <w:r w:rsidRPr="00EE27E4">
        <w:rPr>
          <w:spacing w:val="-1"/>
          <w:lang w:eastAsia="en-GB"/>
        </w:rPr>
        <w:t>demonstrate</w:t>
      </w:r>
      <w:r w:rsidRPr="00EE27E4">
        <w:rPr>
          <w:lang w:eastAsia="en-GB"/>
        </w:rPr>
        <w:t xml:space="preserve">d </w:t>
      </w:r>
      <w:r w:rsidRPr="00EE27E4">
        <w:rPr>
          <w:spacing w:val="-1"/>
          <w:lang w:eastAsia="en-GB"/>
        </w:rPr>
        <w:t>an</w:t>
      </w:r>
      <w:r w:rsidRPr="00EE27E4">
        <w:rPr>
          <w:lang w:eastAsia="en-GB"/>
        </w:rPr>
        <w:t xml:space="preserve">d </w:t>
      </w:r>
      <w:r w:rsidRPr="00EE27E4">
        <w:rPr>
          <w:spacing w:val="-1"/>
          <w:lang w:eastAsia="en-GB"/>
        </w:rPr>
        <w:t>tha</w:t>
      </w:r>
      <w:r w:rsidRPr="00EE27E4">
        <w:rPr>
          <w:lang w:eastAsia="en-GB"/>
        </w:rPr>
        <w:t xml:space="preserve">t </w:t>
      </w:r>
      <w:r w:rsidRPr="00EE27E4">
        <w:rPr>
          <w:spacing w:val="-1"/>
          <w:lang w:eastAsia="en-GB"/>
        </w:rPr>
        <w:t>eas</w:t>
      </w:r>
      <w:r w:rsidRPr="00EE27E4">
        <w:rPr>
          <w:lang w:eastAsia="en-GB"/>
        </w:rPr>
        <w:t xml:space="preserve">y </w:t>
      </w:r>
      <w:r w:rsidRPr="00EE27E4">
        <w:rPr>
          <w:spacing w:val="-1"/>
          <w:lang w:eastAsia="en-GB"/>
        </w:rPr>
        <w:t>an</w:t>
      </w:r>
      <w:r w:rsidRPr="00EE27E4">
        <w:rPr>
          <w:lang w:eastAsia="en-GB"/>
        </w:rPr>
        <w:t xml:space="preserve">d </w:t>
      </w:r>
      <w:r w:rsidRPr="00EE27E4">
        <w:rPr>
          <w:spacing w:val="-1"/>
          <w:lang w:eastAsia="en-GB"/>
        </w:rPr>
        <w:t>safe actuatio</w:t>
      </w:r>
      <w:r w:rsidRPr="00EE27E4">
        <w:rPr>
          <w:lang w:eastAsia="en-GB"/>
        </w:rPr>
        <w:t xml:space="preserve">n </w:t>
      </w:r>
      <w:r w:rsidRPr="00EE27E4">
        <w:rPr>
          <w:spacing w:val="-1"/>
          <w:lang w:eastAsia="en-GB"/>
        </w:rPr>
        <w:t>o</w:t>
      </w:r>
      <w:r w:rsidRPr="00EE27E4">
        <w:rPr>
          <w:lang w:eastAsia="en-GB"/>
        </w:rPr>
        <w:t xml:space="preserve">f </w:t>
      </w:r>
      <w:r w:rsidRPr="00EE27E4">
        <w:rPr>
          <w:spacing w:val="-1"/>
          <w:lang w:eastAsia="en-GB"/>
        </w:rPr>
        <w:t>th</w:t>
      </w:r>
      <w:r w:rsidRPr="00EE27E4">
        <w:rPr>
          <w:lang w:eastAsia="en-GB"/>
        </w:rPr>
        <w:t xml:space="preserve">e </w:t>
      </w:r>
      <w:r w:rsidRPr="00EE27E4">
        <w:rPr>
          <w:spacing w:val="-1"/>
          <w:lang w:eastAsia="en-GB"/>
        </w:rPr>
        <w:t>drawba</w:t>
      </w:r>
      <w:r w:rsidRPr="00EE27E4">
        <w:rPr>
          <w:lang w:eastAsia="en-GB"/>
        </w:rPr>
        <w:t xml:space="preserve">r </w:t>
      </w:r>
      <w:r w:rsidRPr="00EE27E4">
        <w:rPr>
          <w:spacing w:val="-1"/>
          <w:lang w:eastAsia="en-GB"/>
        </w:rPr>
        <w:t>couplin</w:t>
      </w:r>
      <w:r w:rsidRPr="00EE27E4">
        <w:rPr>
          <w:lang w:eastAsia="en-GB"/>
        </w:rPr>
        <w:t xml:space="preserve">g </w:t>
      </w:r>
      <w:r w:rsidRPr="00EE27E4">
        <w:rPr>
          <w:spacing w:val="-1"/>
          <w:lang w:eastAsia="en-GB"/>
        </w:rPr>
        <w:t>i</w:t>
      </w:r>
      <w:r w:rsidRPr="00EE27E4">
        <w:rPr>
          <w:lang w:eastAsia="en-GB"/>
        </w:rPr>
        <w:t xml:space="preserve">s </w:t>
      </w:r>
      <w:r w:rsidRPr="00EE27E4">
        <w:rPr>
          <w:spacing w:val="-1"/>
          <w:lang w:eastAsia="en-GB"/>
        </w:rPr>
        <w:t>no</w:t>
      </w:r>
      <w:r w:rsidRPr="00EE27E4">
        <w:rPr>
          <w:lang w:eastAsia="en-GB"/>
        </w:rPr>
        <w:t xml:space="preserve">t </w:t>
      </w:r>
      <w:r w:rsidRPr="00EE27E4">
        <w:rPr>
          <w:spacing w:val="-1"/>
          <w:lang w:eastAsia="en-GB"/>
        </w:rPr>
        <w:t>adversel</w:t>
      </w:r>
      <w:r w:rsidRPr="00EE27E4">
        <w:rPr>
          <w:lang w:eastAsia="en-GB"/>
        </w:rPr>
        <w:t xml:space="preserve">y </w:t>
      </w:r>
      <w:r w:rsidRPr="00EE27E4">
        <w:rPr>
          <w:spacing w:val="-1"/>
          <w:lang w:eastAsia="en-GB"/>
        </w:rPr>
        <w:t>affected:</w:t>
      </w:r>
    </w:p>
    <w:p w:rsidR="002C3616" w:rsidRPr="00EE27E4" w:rsidRDefault="00CF1F4E" w:rsidP="00CF45ED">
      <w:pPr>
        <w:pStyle w:val="a"/>
      </w:pPr>
      <w:r w:rsidRPr="00EE27E4">
        <w:t>(</w:t>
      </w:r>
      <w:r w:rsidR="009532AB">
        <w:t>a</w:t>
      </w:r>
      <w:r w:rsidRPr="00EE27E4">
        <w:t>)</w:t>
      </w:r>
      <w:r w:rsidRPr="00EE27E4">
        <w:tab/>
      </w:r>
      <w:r w:rsidR="003E5003" w:rsidRPr="00EE27E4">
        <w:t>To</w:t>
      </w:r>
      <w:r w:rsidRPr="00EE27E4">
        <w:t xml:space="preserve"> a distance of up to 650 mm for vehicles with tipping bodies or rear-mounted equipment;</w:t>
      </w:r>
    </w:p>
    <w:p w:rsidR="002C3616" w:rsidRPr="00EE27E4" w:rsidRDefault="00CF1F4E" w:rsidP="00CF45ED">
      <w:pPr>
        <w:pStyle w:val="a"/>
      </w:pPr>
      <w:r w:rsidRPr="00EE27E4">
        <w:t>(</w:t>
      </w:r>
      <w:r w:rsidR="009532AB">
        <w:t>b</w:t>
      </w:r>
      <w:r w:rsidRPr="00EE27E4">
        <w:t>)</w:t>
      </w:r>
      <w:r w:rsidRPr="00EE27E4">
        <w:tab/>
      </w:r>
      <w:r w:rsidR="003E5003" w:rsidRPr="00EE27E4">
        <w:t>To</w:t>
      </w:r>
      <w:r w:rsidRPr="00EE27E4">
        <w:t xml:space="preserve"> a distance of up to 1,320 mm if the unobstructed height is at least 1,150 mm;</w:t>
      </w:r>
    </w:p>
    <w:p w:rsidR="002C3616" w:rsidRPr="00EE27E4" w:rsidRDefault="00CF1F4E" w:rsidP="00CF45ED">
      <w:pPr>
        <w:pStyle w:val="a"/>
      </w:pPr>
      <w:r w:rsidRPr="00EE27E4">
        <w:t>(</w:t>
      </w:r>
      <w:r w:rsidR="009532AB">
        <w:t>c</w:t>
      </w:r>
      <w:r w:rsidRPr="00EE27E4">
        <w:t>)</w:t>
      </w:r>
      <w:r w:rsidRPr="00EE27E4">
        <w:tab/>
      </w:r>
      <w:r w:rsidR="003E5003" w:rsidRPr="00EE27E4">
        <w:t>In</w:t>
      </w:r>
      <w:r w:rsidRPr="00EE27E4">
        <w:t xml:space="preserve"> the case of car transporters with at least two loading levels when the trailer vehicle is not separated from the towing vehicle in normal transport operation.</w:t>
      </w:r>
    </w:p>
    <w:p w:rsidR="002C3616" w:rsidRPr="00EE27E4" w:rsidRDefault="00CF1F4E" w:rsidP="00CF45ED">
      <w:pPr>
        <w:pStyle w:val="para"/>
        <w:rPr>
          <w:lang w:eastAsia="en-GB"/>
        </w:rPr>
      </w:pPr>
      <w:r w:rsidRPr="00EE27E4">
        <w:rPr>
          <w:spacing w:val="-1"/>
          <w:lang w:eastAsia="en-GB"/>
        </w:rPr>
        <w:t>1.3.6</w:t>
      </w:r>
      <w:r w:rsidRPr="00EE27E4">
        <w:rPr>
          <w:lang w:eastAsia="en-GB"/>
        </w:rPr>
        <w:t>.</w:t>
      </w:r>
      <w:r w:rsidRPr="00EE27E4">
        <w:rPr>
          <w:lang w:eastAsia="en-GB"/>
        </w:rPr>
        <w:tab/>
      </w:r>
      <w:r w:rsidRPr="00EE27E4">
        <w:rPr>
          <w:spacing w:val="-1"/>
          <w:lang w:eastAsia="en-GB"/>
        </w:rPr>
        <w:t>Clearanc</w:t>
      </w:r>
      <w:r w:rsidRPr="00EE27E4">
        <w:rPr>
          <w:lang w:eastAsia="en-GB"/>
        </w:rPr>
        <w:t xml:space="preserve">e </w:t>
      </w:r>
      <w:r w:rsidRPr="00EE27E4">
        <w:rPr>
          <w:spacing w:val="-1"/>
          <w:lang w:eastAsia="en-GB"/>
        </w:rPr>
        <w:t>fo</w:t>
      </w:r>
      <w:r w:rsidRPr="00EE27E4">
        <w:rPr>
          <w:lang w:eastAsia="en-GB"/>
        </w:rPr>
        <w:t xml:space="preserve">r </w:t>
      </w:r>
      <w:r w:rsidRPr="00EE27E4">
        <w:rPr>
          <w:spacing w:val="-1"/>
          <w:lang w:eastAsia="en-GB"/>
        </w:rPr>
        <w:t>th</w:t>
      </w:r>
      <w:r w:rsidRPr="00EE27E4">
        <w:rPr>
          <w:lang w:eastAsia="en-GB"/>
        </w:rPr>
        <w:t xml:space="preserve">e </w:t>
      </w:r>
      <w:r w:rsidRPr="00EE27E4">
        <w:rPr>
          <w:spacing w:val="-1"/>
          <w:lang w:eastAsia="en-GB"/>
        </w:rPr>
        <w:t>han</w:t>
      </w:r>
      <w:r w:rsidRPr="00EE27E4">
        <w:rPr>
          <w:lang w:eastAsia="en-GB"/>
        </w:rPr>
        <w:t xml:space="preserve">d </w:t>
      </w:r>
      <w:r w:rsidRPr="00EE27E4">
        <w:rPr>
          <w:spacing w:val="-1"/>
          <w:lang w:eastAsia="en-GB"/>
        </w:rPr>
        <w:t>lever</w:t>
      </w:r>
    </w:p>
    <w:p w:rsidR="002C3616" w:rsidRPr="00EE27E4" w:rsidRDefault="00CF1F4E" w:rsidP="00CF45ED">
      <w:pPr>
        <w:pStyle w:val="para"/>
        <w:ind w:firstLine="0"/>
        <w:rPr>
          <w:lang w:eastAsia="en-GB"/>
        </w:rPr>
      </w:pPr>
      <w:r w:rsidRPr="00EE27E4">
        <w:rPr>
          <w:spacing w:val="-1"/>
          <w:lang w:eastAsia="en-GB"/>
        </w:rPr>
        <w:t>I</w:t>
      </w:r>
      <w:r w:rsidRPr="00EE27E4">
        <w:rPr>
          <w:lang w:eastAsia="en-GB"/>
        </w:rPr>
        <w:t xml:space="preserve">n </w:t>
      </w:r>
      <w:r w:rsidRPr="00EE27E4">
        <w:rPr>
          <w:spacing w:val="-1"/>
          <w:lang w:eastAsia="en-GB"/>
        </w:rPr>
        <w:t>orde</w:t>
      </w:r>
      <w:r w:rsidRPr="00EE27E4">
        <w:rPr>
          <w:lang w:eastAsia="en-GB"/>
        </w:rPr>
        <w:t xml:space="preserve">r </w:t>
      </w:r>
      <w:r w:rsidRPr="00EE27E4">
        <w:rPr>
          <w:spacing w:val="-1"/>
          <w:lang w:eastAsia="en-GB"/>
        </w:rPr>
        <w:t>t</w:t>
      </w:r>
      <w:r w:rsidRPr="00EE27E4">
        <w:rPr>
          <w:lang w:eastAsia="en-GB"/>
        </w:rPr>
        <w:t xml:space="preserve">o </w:t>
      </w:r>
      <w:r w:rsidRPr="00EE27E4">
        <w:rPr>
          <w:spacing w:val="-1"/>
          <w:lang w:eastAsia="en-GB"/>
        </w:rPr>
        <w:t>permi</w:t>
      </w:r>
      <w:r w:rsidRPr="00EE27E4">
        <w:rPr>
          <w:lang w:eastAsia="en-GB"/>
        </w:rPr>
        <w:t xml:space="preserve">t </w:t>
      </w:r>
      <w:r w:rsidRPr="00EE27E4">
        <w:rPr>
          <w:spacing w:val="-1"/>
          <w:lang w:eastAsia="en-GB"/>
        </w:rPr>
        <w:t>saf</w:t>
      </w:r>
      <w:r w:rsidRPr="00EE27E4">
        <w:rPr>
          <w:lang w:eastAsia="en-GB"/>
        </w:rPr>
        <w:t xml:space="preserve">e </w:t>
      </w:r>
      <w:r w:rsidRPr="00EE27E4">
        <w:rPr>
          <w:spacing w:val="-1"/>
          <w:lang w:eastAsia="en-GB"/>
        </w:rPr>
        <w:t>operatio</w:t>
      </w:r>
      <w:r w:rsidRPr="00EE27E4">
        <w:rPr>
          <w:lang w:eastAsia="en-GB"/>
        </w:rPr>
        <w:t xml:space="preserve">n </w:t>
      </w:r>
      <w:r w:rsidRPr="00EE27E4">
        <w:rPr>
          <w:spacing w:val="-1"/>
          <w:lang w:eastAsia="en-GB"/>
        </w:rPr>
        <w:t>o</w:t>
      </w:r>
      <w:r w:rsidRPr="00EE27E4">
        <w:rPr>
          <w:lang w:eastAsia="en-GB"/>
        </w:rPr>
        <w:t xml:space="preserve">f </w:t>
      </w:r>
      <w:r w:rsidRPr="00EE27E4">
        <w:rPr>
          <w:spacing w:val="-1"/>
          <w:lang w:eastAsia="en-GB"/>
        </w:rPr>
        <w:t>drawba</w:t>
      </w:r>
      <w:r w:rsidRPr="00EE27E4">
        <w:rPr>
          <w:lang w:eastAsia="en-GB"/>
        </w:rPr>
        <w:t xml:space="preserve">r </w:t>
      </w:r>
      <w:r w:rsidRPr="00EE27E4">
        <w:rPr>
          <w:spacing w:val="-1"/>
          <w:lang w:eastAsia="en-GB"/>
        </w:rPr>
        <w:t>coupling</w:t>
      </w:r>
      <w:r w:rsidRPr="00EE27E4">
        <w:rPr>
          <w:lang w:eastAsia="en-GB"/>
        </w:rPr>
        <w:t xml:space="preserve">s </w:t>
      </w:r>
      <w:r w:rsidRPr="00EE27E4">
        <w:rPr>
          <w:spacing w:val="-1"/>
          <w:lang w:eastAsia="en-GB"/>
        </w:rPr>
        <w:t>ther</w:t>
      </w:r>
      <w:r w:rsidRPr="00EE27E4">
        <w:rPr>
          <w:lang w:eastAsia="en-GB"/>
        </w:rPr>
        <w:t xml:space="preserve">e </w:t>
      </w:r>
      <w:r w:rsidRPr="00EE27E4">
        <w:rPr>
          <w:spacing w:val="-1"/>
          <w:lang w:eastAsia="en-GB"/>
        </w:rPr>
        <w:t>shall b</w:t>
      </w:r>
      <w:r w:rsidRPr="00EE27E4">
        <w:rPr>
          <w:lang w:eastAsia="en-GB"/>
        </w:rPr>
        <w:t xml:space="preserve">e </w:t>
      </w:r>
      <w:r w:rsidRPr="00EE27E4">
        <w:rPr>
          <w:spacing w:val="-1"/>
          <w:lang w:eastAsia="en-GB"/>
        </w:rPr>
        <w:t>adequat</w:t>
      </w:r>
      <w:r w:rsidRPr="00EE27E4">
        <w:rPr>
          <w:lang w:eastAsia="en-GB"/>
        </w:rPr>
        <w:t xml:space="preserve">e </w:t>
      </w:r>
      <w:r w:rsidRPr="00EE27E4">
        <w:rPr>
          <w:spacing w:val="-1"/>
          <w:lang w:eastAsia="en-GB"/>
        </w:rPr>
        <w:t>fre</w:t>
      </w:r>
      <w:r w:rsidRPr="00EE27E4">
        <w:rPr>
          <w:lang w:eastAsia="en-GB"/>
        </w:rPr>
        <w:t xml:space="preserve">e </w:t>
      </w:r>
      <w:r w:rsidRPr="00EE27E4">
        <w:rPr>
          <w:spacing w:val="-1"/>
          <w:lang w:eastAsia="en-GB"/>
        </w:rPr>
        <w:t>spac</w:t>
      </w:r>
      <w:r w:rsidRPr="00EE27E4">
        <w:rPr>
          <w:lang w:eastAsia="en-GB"/>
        </w:rPr>
        <w:t xml:space="preserve">e </w:t>
      </w:r>
      <w:r w:rsidRPr="00EE27E4">
        <w:rPr>
          <w:spacing w:val="-1"/>
          <w:lang w:eastAsia="en-GB"/>
        </w:rPr>
        <w:t>aroun</w:t>
      </w:r>
      <w:r w:rsidRPr="00EE27E4">
        <w:rPr>
          <w:lang w:eastAsia="en-GB"/>
        </w:rPr>
        <w:t xml:space="preserve">d </w:t>
      </w:r>
      <w:r w:rsidRPr="00EE27E4">
        <w:rPr>
          <w:spacing w:val="-1"/>
          <w:lang w:eastAsia="en-GB"/>
        </w:rPr>
        <w:t>th</w:t>
      </w:r>
      <w:r w:rsidRPr="00EE27E4">
        <w:rPr>
          <w:lang w:eastAsia="en-GB"/>
        </w:rPr>
        <w:t xml:space="preserve">e </w:t>
      </w:r>
      <w:r w:rsidRPr="00EE27E4">
        <w:rPr>
          <w:spacing w:val="-1"/>
          <w:lang w:eastAsia="en-GB"/>
        </w:rPr>
        <w:t>han</w:t>
      </w:r>
      <w:r w:rsidRPr="00EE27E4">
        <w:rPr>
          <w:lang w:eastAsia="en-GB"/>
        </w:rPr>
        <w:t xml:space="preserve">d </w:t>
      </w:r>
      <w:r w:rsidRPr="00EE27E4">
        <w:rPr>
          <w:spacing w:val="-1"/>
          <w:lang w:eastAsia="en-GB"/>
        </w:rPr>
        <w:t>lever.</w:t>
      </w:r>
    </w:p>
    <w:p w:rsidR="00CF1F4E" w:rsidRPr="00EE27E4" w:rsidRDefault="00CF1F4E" w:rsidP="00CF45ED">
      <w:pPr>
        <w:pStyle w:val="para"/>
        <w:ind w:firstLine="0"/>
        <w:rPr>
          <w:lang w:eastAsia="en-GB"/>
        </w:rPr>
      </w:pPr>
      <w:r w:rsidRPr="00EE27E4">
        <w:rPr>
          <w:spacing w:val="-1"/>
          <w:lang w:eastAsia="en-GB"/>
        </w:rPr>
        <w:t>Th</w:t>
      </w:r>
      <w:r w:rsidRPr="00EE27E4">
        <w:rPr>
          <w:lang w:eastAsia="en-GB"/>
        </w:rPr>
        <w:t xml:space="preserve">e </w:t>
      </w:r>
      <w:r w:rsidRPr="00EE27E4">
        <w:rPr>
          <w:spacing w:val="-1"/>
          <w:lang w:eastAsia="en-GB"/>
        </w:rPr>
        <w:t>clearanc</w:t>
      </w:r>
      <w:r w:rsidRPr="00EE27E4">
        <w:rPr>
          <w:lang w:eastAsia="en-GB"/>
        </w:rPr>
        <w:t xml:space="preserve">e </w:t>
      </w:r>
      <w:r w:rsidRPr="00EE27E4">
        <w:rPr>
          <w:spacing w:val="-1"/>
          <w:lang w:eastAsia="en-GB"/>
        </w:rPr>
        <w:t>illustrate</w:t>
      </w:r>
      <w:r w:rsidRPr="00EE27E4">
        <w:rPr>
          <w:lang w:eastAsia="en-GB"/>
        </w:rPr>
        <w:t xml:space="preserve">d </w:t>
      </w:r>
      <w:r w:rsidRPr="00EE27E4">
        <w:rPr>
          <w:spacing w:val="-1"/>
          <w:lang w:eastAsia="en-GB"/>
        </w:rPr>
        <w:t>i</w:t>
      </w:r>
      <w:r w:rsidRPr="00EE27E4">
        <w:rPr>
          <w:lang w:eastAsia="en-GB"/>
        </w:rPr>
        <w:t xml:space="preserve">n </w:t>
      </w:r>
      <w:r w:rsidRPr="00EE27E4">
        <w:rPr>
          <w:spacing w:val="-1"/>
          <w:lang w:eastAsia="en-GB"/>
        </w:rPr>
        <w:t>Figur</w:t>
      </w:r>
      <w:r w:rsidRPr="00EE27E4">
        <w:rPr>
          <w:lang w:eastAsia="en-GB"/>
        </w:rPr>
        <w:t xml:space="preserve">e </w:t>
      </w:r>
      <w:r w:rsidRPr="00EE27E4">
        <w:rPr>
          <w:spacing w:val="-1"/>
          <w:lang w:eastAsia="en-GB"/>
        </w:rPr>
        <w:t>2</w:t>
      </w:r>
      <w:r w:rsidRPr="00EE27E4">
        <w:rPr>
          <w:lang w:eastAsia="en-GB"/>
        </w:rPr>
        <w:t xml:space="preserve">6 </w:t>
      </w:r>
      <w:r w:rsidRPr="00EE27E4">
        <w:rPr>
          <w:spacing w:val="-1"/>
          <w:lang w:eastAsia="en-GB"/>
        </w:rPr>
        <w:t>i</w:t>
      </w:r>
      <w:r w:rsidRPr="00EE27E4">
        <w:rPr>
          <w:lang w:eastAsia="en-GB"/>
        </w:rPr>
        <w:t xml:space="preserve">s </w:t>
      </w:r>
      <w:r w:rsidRPr="00EE27E4">
        <w:rPr>
          <w:spacing w:val="-1"/>
          <w:lang w:eastAsia="en-GB"/>
        </w:rPr>
        <w:t>regarde</w:t>
      </w:r>
      <w:r w:rsidRPr="00EE27E4">
        <w:rPr>
          <w:lang w:eastAsia="en-GB"/>
        </w:rPr>
        <w:t xml:space="preserve">d </w:t>
      </w:r>
      <w:r w:rsidRPr="00EE27E4">
        <w:rPr>
          <w:spacing w:val="-1"/>
          <w:lang w:eastAsia="en-GB"/>
        </w:rPr>
        <w:t>a</w:t>
      </w:r>
      <w:r w:rsidRPr="00EE27E4">
        <w:rPr>
          <w:lang w:eastAsia="en-GB"/>
        </w:rPr>
        <w:t xml:space="preserve">s </w:t>
      </w:r>
      <w:r w:rsidRPr="00EE27E4">
        <w:rPr>
          <w:spacing w:val="-1"/>
          <w:lang w:eastAsia="en-GB"/>
        </w:rPr>
        <w:t>sufficient.</w:t>
      </w:r>
    </w:p>
    <w:p w:rsidR="002C3616" w:rsidRDefault="00CF1F4E" w:rsidP="00CF45ED">
      <w:pPr>
        <w:pStyle w:val="para"/>
        <w:ind w:firstLine="0"/>
      </w:pPr>
      <w:r w:rsidRPr="00CF45ED">
        <w:t>If different types of standard drawbar couplings are intended to be</w:t>
      </w:r>
      <w:r w:rsidR="00CF45ED" w:rsidRPr="00CF45ED">
        <w:t xml:space="preserve"> </w:t>
      </w:r>
      <w:r w:rsidRPr="00CF45ED">
        <w:t xml:space="preserve">fitted to the vehicle, the clearance shall be such that the conditions are also satisfied for the largest size of coupling of the appropriate class given in </w:t>
      </w:r>
      <w:r w:rsidR="003E5003">
        <w:t>A</w:t>
      </w:r>
      <w:r w:rsidRPr="00CF45ED">
        <w:t>nnex 5, paragraph 3.</w:t>
      </w:r>
    </w:p>
    <w:p w:rsidR="00CF45ED" w:rsidRPr="00EE27E4" w:rsidRDefault="00CF45ED" w:rsidP="002E7E1F">
      <w:pPr>
        <w:pStyle w:val="Heading1"/>
        <w:keepNext/>
        <w:keepLines/>
        <w:rPr>
          <w:lang w:eastAsia="en-GB"/>
        </w:rPr>
      </w:pPr>
      <w:bookmarkStart w:id="113" w:name="_Toc401758059"/>
      <w:r w:rsidRPr="00EE27E4">
        <w:rPr>
          <w:lang w:eastAsia="en-GB"/>
        </w:rPr>
        <w:t>Figure 26</w:t>
      </w:r>
      <w:bookmarkEnd w:id="113"/>
    </w:p>
    <w:p w:rsidR="00CF45ED" w:rsidRPr="00CF45ED" w:rsidRDefault="00CF45ED" w:rsidP="002E7E1F">
      <w:pPr>
        <w:pStyle w:val="Heading1"/>
        <w:keepNext/>
        <w:keepLines/>
      </w:pPr>
      <w:bookmarkStart w:id="114" w:name="_Toc401758060"/>
      <w:r w:rsidRPr="00CF45ED">
        <w:rPr>
          <w:b/>
          <w:lang w:eastAsia="en-GB"/>
        </w:rPr>
        <w:t>Hand lever clearance</w:t>
      </w:r>
      <w:bookmarkEnd w:id="114"/>
    </w:p>
    <w:p w:rsidR="002C3616" w:rsidRPr="00EE27E4" w:rsidRDefault="00051C55" w:rsidP="00CF45ED">
      <w:pPr>
        <w:widowControl w:val="0"/>
        <w:suppressAutoHyphens w:val="0"/>
        <w:autoSpaceDE w:val="0"/>
        <w:autoSpaceDN w:val="0"/>
        <w:adjustRightInd w:val="0"/>
        <w:spacing w:line="240" w:lineRule="auto"/>
        <w:ind w:left="1134" w:right="-20"/>
        <w:rPr>
          <w:lang w:eastAsia="en-GB"/>
        </w:rPr>
      </w:pPr>
      <w:r>
        <w:rPr>
          <w:sz w:val="22"/>
          <w:szCs w:val="22"/>
          <w:lang w:eastAsia="en-GB"/>
        </w:rPr>
        <w:pict>
          <v:shape id="_x0000_i1063" type="#_x0000_t75" style="width:287.25pt;height:166.5pt">
            <v:imagedata r:id="rId81" o:title=""/>
          </v:shape>
        </w:pict>
      </w:r>
    </w:p>
    <w:p w:rsidR="00CF1F4E" w:rsidRPr="00EE27E4" w:rsidRDefault="00CF1F4E" w:rsidP="00CF1F4E">
      <w:pPr>
        <w:widowControl w:val="0"/>
        <w:suppressAutoHyphens w:val="0"/>
        <w:autoSpaceDE w:val="0"/>
        <w:autoSpaceDN w:val="0"/>
        <w:adjustRightInd w:val="0"/>
        <w:spacing w:before="7" w:line="200" w:lineRule="exact"/>
        <w:rPr>
          <w:lang w:eastAsia="en-GB"/>
        </w:rPr>
      </w:pPr>
    </w:p>
    <w:p w:rsidR="002C3616" w:rsidRPr="00EE27E4" w:rsidRDefault="00CF1F4E" w:rsidP="00CF45ED">
      <w:pPr>
        <w:pStyle w:val="para"/>
        <w:ind w:firstLine="0"/>
        <w:rPr>
          <w:lang w:eastAsia="en-GB"/>
        </w:rPr>
      </w:pPr>
      <w:r w:rsidRPr="00EE27E4">
        <w:rPr>
          <w:lang w:eastAsia="en-GB"/>
        </w:rPr>
        <w:t>The clearance dimensions are also applicable as appropriate for drawbar couplings having hand levers pointing downwards or of a different design.</w:t>
      </w:r>
    </w:p>
    <w:p w:rsidR="002C3616" w:rsidRPr="00EE27E4" w:rsidRDefault="00CF1F4E" w:rsidP="00CF45ED">
      <w:pPr>
        <w:pStyle w:val="para"/>
        <w:ind w:firstLine="0"/>
        <w:rPr>
          <w:lang w:eastAsia="en-GB"/>
        </w:rPr>
      </w:pPr>
      <w:r w:rsidRPr="00EE27E4">
        <w:rPr>
          <w:lang w:eastAsia="en-GB"/>
        </w:rPr>
        <w:t xml:space="preserve">The clearance shall also be maintained within the specified minimum angle for coupling up and uncoupling given in paragraph 1.3.4. </w:t>
      </w:r>
      <w:proofErr w:type="gramStart"/>
      <w:r w:rsidRPr="00EE27E4">
        <w:rPr>
          <w:lang w:eastAsia="en-GB"/>
        </w:rPr>
        <w:t>of</w:t>
      </w:r>
      <w:proofErr w:type="gramEnd"/>
      <w:r w:rsidRPr="00EE27E4">
        <w:rPr>
          <w:lang w:eastAsia="en-GB"/>
        </w:rPr>
        <w:t xml:space="preserve"> this annex.</w:t>
      </w:r>
    </w:p>
    <w:p w:rsidR="002C3616" w:rsidRPr="00EE27E4" w:rsidRDefault="00CF1F4E" w:rsidP="00CF45ED">
      <w:pPr>
        <w:pStyle w:val="para"/>
        <w:rPr>
          <w:lang w:eastAsia="en-GB"/>
        </w:rPr>
      </w:pPr>
      <w:r w:rsidRPr="00EE27E4">
        <w:rPr>
          <w:lang w:eastAsia="en-GB"/>
        </w:rPr>
        <w:t>1.3.7.</w:t>
      </w:r>
      <w:r w:rsidRPr="00EE27E4">
        <w:rPr>
          <w:lang w:eastAsia="en-GB"/>
        </w:rPr>
        <w:tab/>
        <w:t>Clearance for free movement of drawbar coupling</w:t>
      </w:r>
    </w:p>
    <w:p w:rsidR="002C3616" w:rsidRPr="00EE27E4" w:rsidRDefault="00CF1F4E" w:rsidP="00CF45ED">
      <w:pPr>
        <w:pStyle w:val="para"/>
        <w:ind w:firstLine="0"/>
        <w:rPr>
          <w:lang w:eastAsia="en-GB"/>
        </w:rPr>
      </w:pPr>
      <w:r w:rsidRPr="00EE27E4">
        <w:rPr>
          <w:lang w:eastAsia="en-GB"/>
        </w:rPr>
        <w:t xml:space="preserve">The drawbar coupling attached to the vehicle shall have a minimum clear gap of 10 mm from every other part of the vehicle taking into account all possible geometrical positions given in </w:t>
      </w:r>
      <w:r w:rsidR="003E5003">
        <w:rPr>
          <w:lang w:eastAsia="en-GB"/>
        </w:rPr>
        <w:t>A</w:t>
      </w:r>
      <w:r w:rsidRPr="00EE27E4">
        <w:rPr>
          <w:lang w:eastAsia="en-GB"/>
        </w:rPr>
        <w:t>nnex 5, paragraph 3.</w:t>
      </w:r>
    </w:p>
    <w:p w:rsidR="002C3616" w:rsidRPr="00EE27E4" w:rsidRDefault="00CF1F4E" w:rsidP="00CF45ED">
      <w:pPr>
        <w:pStyle w:val="para"/>
        <w:ind w:firstLine="0"/>
        <w:rPr>
          <w:lang w:eastAsia="en-GB"/>
        </w:rPr>
      </w:pPr>
      <w:r w:rsidRPr="00EE27E4">
        <w:rPr>
          <w:lang w:eastAsia="en-GB"/>
        </w:rPr>
        <w:t xml:space="preserve">If different types of standard drawbar couplings are intended to be fitted to the vehicle type, the clearance shall be such that the conditions are also satisfied for the largest possible coupling of the appropriate class stated in </w:t>
      </w:r>
      <w:r w:rsidR="003E5003">
        <w:rPr>
          <w:lang w:eastAsia="en-GB"/>
        </w:rPr>
        <w:t>A</w:t>
      </w:r>
      <w:r w:rsidRPr="00EE27E4">
        <w:rPr>
          <w:lang w:eastAsia="en-GB"/>
        </w:rPr>
        <w:t>nnex 5, paragraph 3.</w:t>
      </w:r>
    </w:p>
    <w:p w:rsidR="002C3616" w:rsidRPr="00EE27E4" w:rsidRDefault="00CF1F4E" w:rsidP="00CF45ED">
      <w:pPr>
        <w:pStyle w:val="para"/>
        <w:rPr>
          <w:lang w:eastAsia="en-GB"/>
        </w:rPr>
      </w:pPr>
      <w:r w:rsidRPr="00EE27E4">
        <w:rPr>
          <w:lang w:eastAsia="en-GB"/>
        </w:rPr>
        <w:t>1.3.8.</w:t>
      </w:r>
      <w:r w:rsidRPr="00EE27E4">
        <w:rPr>
          <w:lang w:eastAsia="en-GB"/>
        </w:rPr>
        <w:tab/>
        <w:t xml:space="preserve">Acceptability of drawbar couplings with a special joint for vertical rotation - see </w:t>
      </w:r>
      <w:r w:rsidR="003E5003">
        <w:rPr>
          <w:lang w:eastAsia="en-GB"/>
        </w:rPr>
        <w:t>A</w:t>
      </w:r>
      <w:r w:rsidRPr="00EE27E4">
        <w:rPr>
          <w:lang w:eastAsia="en-GB"/>
        </w:rPr>
        <w:t>nnex 5, paragraph 3.4.</w:t>
      </w:r>
    </w:p>
    <w:p w:rsidR="002C3616" w:rsidRPr="00EE27E4" w:rsidRDefault="00CF1F4E" w:rsidP="00CF45ED">
      <w:pPr>
        <w:pStyle w:val="para"/>
        <w:ind w:firstLine="0"/>
        <w:rPr>
          <w:lang w:eastAsia="en-GB"/>
        </w:rPr>
      </w:pPr>
      <w:r w:rsidRPr="00EE27E4">
        <w:rPr>
          <w:lang w:eastAsia="en-GB"/>
        </w:rPr>
        <w:t>Couplings having a cylindrical pin and which achieve vertical rotation for the coupled drawbar eye by means of a special joint</w:t>
      </w:r>
      <w:r w:rsidR="00CF45ED">
        <w:rPr>
          <w:lang w:eastAsia="en-GB"/>
        </w:rPr>
        <w:t xml:space="preserve"> </w:t>
      </w:r>
      <w:r w:rsidRPr="00EE27E4">
        <w:rPr>
          <w:spacing w:val="-1"/>
          <w:lang w:eastAsia="en-GB"/>
        </w:rPr>
        <w:t>wil</w:t>
      </w:r>
      <w:r w:rsidRPr="00EE27E4">
        <w:rPr>
          <w:lang w:eastAsia="en-GB"/>
        </w:rPr>
        <w:t xml:space="preserve">l </w:t>
      </w:r>
      <w:r w:rsidRPr="00EE27E4">
        <w:rPr>
          <w:spacing w:val="-1"/>
          <w:lang w:eastAsia="en-GB"/>
        </w:rPr>
        <w:t>onl</w:t>
      </w:r>
      <w:r w:rsidRPr="00EE27E4">
        <w:rPr>
          <w:lang w:eastAsia="en-GB"/>
        </w:rPr>
        <w:t xml:space="preserve">y </w:t>
      </w:r>
      <w:r w:rsidRPr="00EE27E4">
        <w:rPr>
          <w:spacing w:val="-1"/>
          <w:lang w:eastAsia="en-GB"/>
        </w:rPr>
        <w:t>b</w:t>
      </w:r>
      <w:r w:rsidRPr="00EE27E4">
        <w:rPr>
          <w:lang w:eastAsia="en-GB"/>
        </w:rPr>
        <w:t xml:space="preserve">e </w:t>
      </w:r>
      <w:r w:rsidRPr="00EE27E4">
        <w:rPr>
          <w:spacing w:val="-1"/>
          <w:lang w:eastAsia="en-GB"/>
        </w:rPr>
        <w:t>permitte</w:t>
      </w:r>
      <w:r w:rsidRPr="00EE27E4">
        <w:rPr>
          <w:lang w:eastAsia="en-GB"/>
        </w:rPr>
        <w:t xml:space="preserve">d </w:t>
      </w:r>
      <w:r w:rsidRPr="00EE27E4">
        <w:rPr>
          <w:spacing w:val="-1"/>
          <w:lang w:eastAsia="en-GB"/>
        </w:rPr>
        <w:t>whe</w:t>
      </w:r>
      <w:r w:rsidRPr="00EE27E4">
        <w:rPr>
          <w:lang w:eastAsia="en-GB"/>
        </w:rPr>
        <w:t xml:space="preserve">n </w:t>
      </w:r>
      <w:r w:rsidRPr="00EE27E4">
        <w:rPr>
          <w:spacing w:val="-1"/>
          <w:lang w:eastAsia="en-GB"/>
        </w:rPr>
        <w:t>technica</w:t>
      </w:r>
      <w:r w:rsidRPr="00EE27E4">
        <w:rPr>
          <w:lang w:eastAsia="en-GB"/>
        </w:rPr>
        <w:t xml:space="preserve">l </w:t>
      </w:r>
      <w:r w:rsidRPr="00EE27E4">
        <w:rPr>
          <w:spacing w:val="-1"/>
          <w:lang w:eastAsia="en-GB"/>
        </w:rPr>
        <w:t>necessit</w:t>
      </w:r>
      <w:r w:rsidRPr="00EE27E4">
        <w:rPr>
          <w:lang w:eastAsia="en-GB"/>
        </w:rPr>
        <w:t xml:space="preserve">y </w:t>
      </w:r>
      <w:r w:rsidRPr="00EE27E4">
        <w:rPr>
          <w:spacing w:val="-1"/>
          <w:lang w:eastAsia="en-GB"/>
        </w:rPr>
        <w:t>ca</w:t>
      </w:r>
      <w:r w:rsidRPr="00EE27E4">
        <w:rPr>
          <w:lang w:eastAsia="en-GB"/>
        </w:rPr>
        <w:t xml:space="preserve">n </w:t>
      </w:r>
      <w:r w:rsidRPr="00EE27E4">
        <w:rPr>
          <w:spacing w:val="-1"/>
          <w:lang w:eastAsia="en-GB"/>
        </w:rPr>
        <w:t>be demonstrated</w:t>
      </w:r>
      <w:r w:rsidRPr="00EE27E4">
        <w:rPr>
          <w:lang w:eastAsia="en-GB"/>
        </w:rPr>
        <w:t>.</w:t>
      </w:r>
      <w:r w:rsidR="00C574C1">
        <w:rPr>
          <w:lang w:eastAsia="en-GB"/>
        </w:rPr>
        <w:t xml:space="preserve"> </w:t>
      </w:r>
      <w:r w:rsidRPr="00EE27E4">
        <w:rPr>
          <w:spacing w:val="-1"/>
          <w:lang w:eastAsia="en-GB"/>
        </w:rPr>
        <w:t>Thi</w:t>
      </w:r>
      <w:r w:rsidRPr="00EE27E4">
        <w:rPr>
          <w:lang w:eastAsia="en-GB"/>
        </w:rPr>
        <w:t xml:space="preserve">s </w:t>
      </w:r>
      <w:r w:rsidRPr="00EE27E4">
        <w:rPr>
          <w:spacing w:val="-1"/>
          <w:lang w:eastAsia="en-GB"/>
        </w:rPr>
        <w:t>ma</w:t>
      </w:r>
      <w:r w:rsidRPr="00EE27E4">
        <w:rPr>
          <w:lang w:eastAsia="en-GB"/>
        </w:rPr>
        <w:t xml:space="preserve">y </w:t>
      </w:r>
      <w:r w:rsidRPr="00EE27E4">
        <w:rPr>
          <w:spacing w:val="-1"/>
          <w:lang w:eastAsia="en-GB"/>
        </w:rPr>
        <w:t>b</w:t>
      </w:r>
      <w:r w:rsidRPr="00EE27E4">
        <w:rPr>
          <w:lang w:eastAsia="en-GB"/>
        </w:rPr>
        <w:t xml:space="preserve">e </w:t>
      </w:r>
      <w:r w:rsidRPr="00EE27E4">
        <w:rPr>
          <w:spacing w:val="-1"/>
          <w:lang w:eastAsia="en-GB"/>
        </w:rPr>
        <w:t>th</w:t>
      </w:r>
      <w:r w:rsidRPr="00EE27E4">
        <w:rPr>
          <w:lang w:eastAsia="en-GB"/>
        </w:rPr>
        <w:t xml:space="preserve">e </w:t>
      </w:r>
      <w:r w:rsidRPr="00EE27E4">
        <w:rPr>
          <w:spacing w:val="-1"/>
          <w:lang w:eastAsia="en-GB"/>
        </w:rPr>
        <w:t>case</w:t>
      </w:r>
      <w:r w:rsidRPr="00EE27E4">
        <w:rPr>
          <w:lang w:eastAsia="en-GB"/>
        </w:rPr>
        <w:t xml:space="preserve">, </w:t>
      </w:r>
      <w:r w:rsidRPr="00EE27E4">
        <w:rPr>
          <w:spacing w:val="-1"/>
          <w:lang w:eastAsia="en-GB"/>
        </w:rPr>
        <w:t>fo</w:t>
      </w:r>
      <w:r w:rsidRPr="00EE27E4">
        <w:rPr>
          <w:lang w:eastAsia="en-GB"/>
        </w:rPr>
        <w:t xml:space="preserve">r </w:t>
      </w:r>
      <w:r w:rsidRPr="00EE27E4">
        <w:rPr>
          <w:spacing w:val="-1"/>
          <w:lang w:eastAsia="en-GB"/>
        </w:rPr>
        <w:t>example</w:t>
      </w:r>
      <w:r w:rsidRPr="00EE27E4">
        <w:rPr>
          <w:lang w:eastAsia="en-GB"/>
        </w:rPr>
        <w:t xml:space="preserve">, </w:t>
      </w:r>
      <w:r w:rsidRPr="00EE27E4">
        <w:rPr>
          <w:spacing w:val="-1"/>
          <w:lang w:eastAsia="en-GB"/>
        </w:rPr>
        <w:t>o</w:t>
      </w:r>
      <w:r w:rsidRPr="00EE27E4">
        <w:rPr>
          <w:lang w:eastAsia="en-GB"/>
        </w:rPr>
        <w:t xml:space="preserve">n </w:t>
      </w:r>
      <w:r w:rsidRPr="00EE27E4">
        <w:rPr>
          <w:spacing w:val="-1"/>
          <w:lang w:eastAsia="en-GB"/>
        </w:rPr>
        <w:t>rea</w:t>
      </w:r>
      <w:r w:rsidRPr="00EE27E4">
        <w:rPr>
          <w:lang w:eastAsia="en-GB"/>
        </w:rPr>
        <w:t xml:space="preserve">r </w:t>
      </w:r>
      <w:r w:rsidRPr="00EE27E4">
        <w:rPr>
          <w:spacing w:val="-1"/>
          <w:lang w:eastAsia="en-GB"/>
        </w:rPr>
        <w:t>tippers whe</w:t>
      </w:r>
      <w:r w:rsidRPr="00EE27E4">
        <w:rPr>
          <w:lang w:eastAsia="en-GB"/>
        </w:rPr>
        <w:t xml:space="preserve">n </w:t>
      </w:r>
      <w:r w:rsidRPr="00EE27E4">
        <w:rPr>
          <w:spacing w:val="-1"/>
          <w:lang w:eastAsia="en-GB"/>
        </w:rPr>
        <w:t>th</w:t>
      </w:r>
      <w:r w:rsidRPr="00EE27E4">
        <w:rPr>
          <w:lang w:eastAsia="en-GB"/>
        </w:rPr>
        <w:t xml:space="preserve">e </w:t>
      </w:r>
      <w:r w:rsidRPr="00EE27E4">
        <w:rPr>
          <w:spacing w:val="-1"/>
          <w:lang w:eastAsia="en-GB"/>
        </w:rPr>
        <w:t>couplin</w:t>
      </w:r>
      <w:r w:rsidRPr="00EE27E4">
        <w:rPr>
          <w:lang w:eastAsia="en-GB"/>
        </w:rPr>
        <w:t xml:space="preserve">g </w:t>
      </w:r>
      <w:r w:rsidRPr="00EE27E4">
        <w:rPr>
          <w:spacing w:val="-1"/>
          <w:lang w:eastAsia="en-GB"/>
        </w:rPr>
        <w:t>hea</w:t>
      </w:r>
      <w:r w:rsidRPr="00EE27E4">
        <w:rPr>
          <w:lang w:eastAsia="en-GB"/>
        </w:rPr>
        <w:t xml:space="preserve">d </w:t>
      </w:r>
      <w:r w:rsidRPr="00EE27E4">
        <w:rPr>
          <w:spacing w:val="-1"/>
          <w:lang w:eastAsia="en-GB"/>
        </w:rPr>
        <w:t>shal</w:t>
      </w:r>
      <w:r w:rsidRPr="00EE27E4">
        <w:rPr>
          <w:lang w:eastAsia="en-GB"/>
        </w:rPr>
        <w:t xml:space="preserve">l </w:t>
      </w:r>
      <w:r w:rsidRPr="00EE27E4">
        <w:rPr>
          <w:spacing w:val="-1"/>
          <w:lang w:eastAsia="en-GB"/>
        </w:rPr>
        <w:t>b</w:t>
      </w:r>
      <w:r w:rsidRPr="00EE27E4">
        <w:rPr>
          <w:lang w:eastAsia="en-GB"/>
        </w:rPr>
        <w:t xml:space="preserve">e </w:t>
      </w:r>
      <w:r w:rsidRPr="00EE27E4">
        <w:rPr>
          <w:spacing w:val="-1"/>
          <w:lang w:eastAsia="en-GB"/>
        </w:rPr>
        <w:t>hinged</w:t>
      </w:r>
      <w:r w:rsidRPr="00EE27E4">
        <w:rPr>
          <w:lang w:eastAsia="en-GB"/>
        </w:rPr>
        <w:t xml:space="preserve">, </w:t>
      </w:r>
      <w:r w:rsidRPr="00EE27E4">
        <w:rPr>
          <w:spacing w:val="-1"/>
          <w:lang w:eastAsia="en-GB"/>
        </w:rPr>
        <w:t>o</w:t>
      </w:r>
      <w:r w:rsidRPr="00EE27E4">
        <w:rPr>
          <w:lang w:eastAsia="en-GB"/>
        </w:rPr>
        <w:t xml:space="preserve">r </w:t>
      </w:r>
      <w:r w:rsidRPr="00EE27E4">
        <w:rPr>
          <w:spacing w:val="-1"/>
          <w:lang w:eastAsia="en-GB"/>
        </w:rPr>
        <w:t>wit</w:t>
      </w:r>
      <w:r w:rsidRPr="00EE27E4">
        <w:rPr>
          <w:lang w:eastAsia="en-GB"/>
        </w:rPr>
        <w:t xml:space="preserve">h </w:t>
      </w:r>
      <w:r w:rsidRPr="00EE27E4">
        <w:rPr>
          <w:spacing w:val="-1"/>
          <w:lang w:eastAsia="en-GB"/>
        </w:rPr>
        <w:t>th</w:t>
      </w:r>
      <w:r w:rsidRPr="00EE27E4">
        <w:rPr>
          <w:lang w:eastAsia="en-GB"/>
        </w:rPr>
        <w:t xml:space="preserve">e </w:t>
      </w:r>
      <w:r w:rsidRPr="00EE27E4">
        <w:rPr>
          <w:spacing w:val="-1"/>
          <w:lang w:eastAsia="en-GB"/>
        </w:rPr>
        <w:t>coupling</w:t>
      </w:r>
      <w:r w:rsidRPr="00EE27E4">
        <w:rPr>
          <w:lang w:eastAsia="en-GB"/>
        </w:rPr>
        <w:t xml:space="preserve">s </w:t>
      </w:r>
      <w:r w:rsidRPr="00EE27E4">
        <w:rPr>
          <w:spacing w:val="-1"/>
          <w:lang w:eastAsia="en-GB"/>
        </w:rPr>
        <w:t>of heav</w:t>
      </w:r>
      <w:r w:rsidRPr="00EE27E4">
        <w:rPr>
          <w:lang w:eastAsia="en-GB"/>
        </w:rPr>
        <w:t xml:space="preserve">y </w:t>
      </w:r>
      <w:r w:rsidRPr="00EE27E4">
        <w:rPr>
          <w:spacing w:val="-1"/>
          <w:lang w:eastAsia="en-GB"/>
        </w:rPr>
        <w:t>transporter</w:t>
      </w:r>
      <w:r w:rsidRPr="00EE27E4">
        <w:rPr>
          <w:lang w:eastAsia="en-GB"/>
        </w:rPr>
        <w:t xml:space="preserve">s </w:t>
      </w:r>
      <w:r w:rsidRPr="00EE27E4">
        <w:rPr>
          <w:spacing w:val="-1"/>
          <w:lang w:eastAsia="en-GB"/>
        </w:rPr>
        <w:t>whe</w:t>
      </w:r>
      <w:r w:rsidRPr="00EE27E4">
        <w:rPr>
          <w:lang w:eastAsia="en-GB"/>
        </w:rPr>
        <w:t xml:space="preserve">n </w:t>
      </w:r>
      <w:r w:rsidRPr="00EE27E4">
        <w:rPr>
          <w:spacing w:val="-1"/>
          <w:lang w:eastAsia="en-GB"/>
        </w:rPr>
        <w:t>fo</w:t>
      </w:r>
      <w:r w:rsidRPr="00EE27E4">
        <w:rPr>
          <w:lang w:eastAsia="en-GB"/>
        </w:rPr>
        <w:t xml:space="preserve">r </w:t>
      </w:r>
      <w:r w:rsidRPr="00EE27E4">
        <w:rPr>
          <w:spacing w:val="-1"/>
          <w:lang w:eastAsia="en-GB"/>
        </w:rPr>
        <w:t>strengt</w:t>
      </w:r>
      <w:r w:rsidRPr="00EE27E4">
        <w:rPr>
          <w:lang w:eastAsia="en-GB"/>
        </w:rPr>
        <w:t xml:space="preserve">h </w:t>
      </w:r>
      <w:r w:rsidRPr="00EE27E4">
        <w:rPr>
          <w:spacing w:val="-1"/>
          <w:lang w:eastAsia="en-GB"/>
        </w:rPr>
        <w:t>reason</w:t>
      </w:r>
      <w:r w:rsidRPr="00EE27E4">
        <w:rPr>
          <w:lang w:eastAsia="en-GB"/>
        </w:rPr>
        <w:t xml:space="preserve">s </w:t>
      </w:r>
      <w:r w:rsidRPr="00EE27E4">
        <w:rPr>
          <w:spacing w:val="-1"/>
          <w:lang w:eastAsia="en-GB"/>
        </w:rPr>
        <w:t>th</w:t>
      </w:r>
      <w:r w:rsidRPr="00EE27E4">
        <w:rPr>
          <w:lang w:eastAsia="en-GB"/>
        </w:rPr>
        <w:t xml:space="preserve">e </w:t>
      </w:r>
      <w:r w:rsidRPr="00EE27E4">
        <w:rPr>
          <w:spacing w:val="-1"/>
          <w:lang w:eastAsia="en-GB"/>
        </w:rPr>
        <w:t>us</w:t>
      </w:r>
      <w:r w:rsidRPr="00EE27E4">
        <w:rPr>
          <w:lang w:eastAsia="en-GB"/>
        </w:rPr>
        <w:t xml:space="preserve">e </w:t>
      </w:r>
      <w:r w:rsidRPr="00EE27E4">
        <w:rPr>
          <w:spacing w:val="-1"/>
          <w:lang w:eastAsia="en-GB"/>
        </w:rPr>
        <w:t>o</w:t>
      </w:r>
      <w:r w:rsidRPr="00EE27E4">
        <w:rPr>
          <w:lang w:eastAsia="en-GB"/>
        </w:rPr>
        <w:t xml:space="preserve">f a </w:t>
      </w:r>
      <w:r w:rsidRPr="00EE27E4">
        <w:rPr>
          <w:spacing w:val="-1"/>
          <w:lang w:eastAsia="en-GB"/>
        </w:rPr>
        <w:t>cylindrica</w:t>
      </w:r>
      <w:r w:rsidRPr="00EE27E4">
        <w:rPr>
          <w:lang w:eastAsia="en-GB"/>
        </w:rPr>
        <w:t xml:space="preserve">l </w:t>
      </w:r>
      <w:r w:rsidRPr="00EE27E4">
        <w:rPr>
          <w:spacing w:val="-1"/>
          <w:lang w:eastAsia="en-GB"/>
        </w:rPr>
        <w:t>couplin</w:t>
      </w:r>
      <w:r w:rsidRPr="00EE27E4">
        <w:rPr>
          <w:lang w:eastAsia="en-GB"/>
        </w:rPr>
        <w:t xml:space="preserve">g </w:t>
      </w:r>
      <w:r w:rsidRPr="00EE27E4">
        <w:rPr>
          <w:spacing w:val="-1"/>
          <w:lang w:eastAsia="en-GB"/>
        </w:rPr>
        <w:t>pi</w:t>
      </w:r>
      <w:r w:rsidRPr="00EE27E4">
        <w:rPr>
          <w:lang w:eastAsia="en-GB"/>
        </w:rPr>
        <w:t xml:space="preserve">n </w:t>
      </w:r>
      <w:r w:rsidRPr="00EE27E4">
        <w:rPr>
          <w:spacing w:val="-1"/>
          <w:lang w:eastAsia="en-GB"/>
        </w:rPr>
        <w:t>i</w:t>
      </w:r>
      <w:r w:rsidRPr="00EE27E4">
        <w:rPr>
          <w:lang w:eastAsia="en-GB"/>
        </w:rPr>
        <w:t xml:space="preserve">s </w:t>
      </w:r>
      <w:r w:rsidRPr="00EE27E4">
        <w:rPr>
          <w:spacing w:val="-1"/>
          <w:lang w:eastAsia="en-GB"/>
        </w:rPr>
        <w:t>necessary.</w:t>
      </w:r>
    </w:p>
    <w:p w:rsidR="002C3616" w:rsidRPr="00EE27E4" w:rsidRDefault="00CF1F4E" w:rsidP="00CF45ED">
      <w:pPr>
        <w:pStyle w:val="para"/>
        <w:rPr>
          <w:lang w:eastAsia="en-GB"/>
        </w:rPr>
      </w:pPr>
      <w:r w:rsidRPr="00EE27E4">
        <w:rPr>
          <w:lang w:eastAsia="en-GB"/>
        </w:rPr>
        <w:t>1.4.</w:t>
      </w:r>
      <w:r w:rsidRPr="00EE27E4">
        <w:rPr>
          <w:lang w:eastAsia="en-GB"/>
        </w:rPr>
        <w:tab/>
        <w:t>Attachment of drawbar eyes and drawbars on trailers.</w:t>
      </w:r>
    </w:p>
    <w:p w:rsidR="002C3616" w:rsidRPr="00EE27E4" w:rsidRDefault="00CF1F4E" w:rsidP="00CF45ED">
      <w:pPr>
        <w:pStyle w:val="para"/>
        <w:rPr>
          <w:lang w:eastAsia="en-GB"/>
        </w:rPr>
      </w:pPr>
      <w:r w:rsidRPr="00EE27E4">
        <w:rPr>
          <w:lang w:eastAsia="en-GB"/>
        </w:rPr>
        <w:t>1.4.1.</w:t>
      </w:r>
      <w:r w:rsidRPr="00EE27E4">
        <w:rPr>
          <w:lang w:eastAsia="en-GB"/>
        </w:rPr>
        <w:tab/>
        <w:t xml:space="preserve">Drawbars for centre axle trailers shall have a support device which is adjustable </w:t>
      </w:r>
      <w:r w:rsidR="002109D9">
        <w:rPr>
          <w:rFonts w:cs="Courier New"/>
        </w:rPr>
        <w:t>in height if the bearing mass at the drawbar eye on the trailer exceeds 50 kg, when the trailer is</w:t>
      </w:r>
      <w:r w:rsidRPr="00EE27E4">
        <w:rPr>
          <w:lang w:eastAsia="en-GB"/>
        </w:rPr>
        <w:t xml:space="preserve"> uniformly loaded to its technically permissible maximum mass.</w:t>
      </w:r>
    </w:p>
    <w:p w:rsidR="002C3616" w:rsidRPr="00EE27E4" w:rsidRDefault="00CF1F4E" w:rsidP="00CF45ED">
      <w:pPr>
        <w:pStyle w:val="para"/>
        <w:rPr>
          <w:lang w:eastAsia="en-GB"/>
        </w:rPr>
      </w:pPr>
      <w:r w:rsidRPr="00EE27E4">
        <w:rPr>
          <w:lang w:eastAsia="en-GB"/>
        </w:rPr>
        <w:t>1.4.2.</w:t>
      </w:r>
      <w:r w:rsidRPr="00EE27E4">
        <w:rPr>
          <w:lang w:eastAsia="en-GB"/>
        </w:rPr>
        <w:tab/>
        <w:t>When attaching drawbar eyes and drawbar to centre-axle trailers with a maximum mass, C, of more than 3.5 tonnes and more than one axle, the trailers shall be equipped with device for axle load sharing.</w:t>
      </w:r>
    </w:p>
    <w:p w:rsidR="002C3616" w:rsidRPr="00EE27E4" w:rsidRDefault="00CF1F4E" w:rsidP="00CF45ED">
      <w:pPr>
        <w:pStyle w:val="para"/>
        <w:rPr>
          <w:lang w:eastAsia="en-GB"/>
        </w:rPr>
      </w:pPr>
      <w:r w:rsidRPr="00EE27E4">
        <w:rPr>
          <w:lang w:eastAsia="en-GB"/>
        </w:rPr>
        <w:t>1.4.3.</w:t>
      </w:r>
      <w:r w:rsidRPr="00EE27E4">
        <w:rPr>
          <w:lang w:eastAsia="en-GB"/>
        </w:rPr>
        <w:tab/>
        <w:t>Hinged drawbars shall be clear of the ground.</w:t>
      </w:r>
      <w:r w:rsidR="00E5238D">
        <w:rPr>
          <w:lang w:eastAsia="en-GB"/>
        </w:rPr>
        <w:t xml:space="preserve"> </w:t>
      </w:r>
      <w:r w:rsidRPr="00EE27E4">
        <w:rPr>
          <w:lang w:eastAsia="en-GB"/>
        </w:rPr>
        <w:t>They shall not fall below a height of 200 mm from the ground when released from the horizontal position.</w:t>
      </w:r>
      <w:r w:rsidR="00CF45ED">
        <w:rPr>
          <w:lang w:eastAsia="en-GB"/>
        </w:rPr>
        <w:t xml:space="preserve"> </w:t>
      </w:r>
      <w:r w:rsidRPr="00EE27E4">
        <w:rPr>
          <w:lang w:eastAsia="en-GB"/>
        </w:rPr>
        <w:t xml:space="preserve">See also </w:t>
      </w:r>
      <w:r w:rsidR="003E5003">
        <w:rPr>
          <w:lang w:eastAsia="en-GB"/>
        </w:rPr>
        <w:t>A</w:t>
      </w:r>
      <w:r w:rsidRPr="00EE27E4">
        <w:rPr>
          <w:lang w:eastAsia="en-GB"/>
        </w:rPr>
        <w:t xml:space="preserve">nnex 5, paragraphs 5.3. </w:t>
      </w:r>
      <w:proofErr w:type="gramStart"/>
      <w:r w:rsidRPr="00EE27E4">
        <w:rPr>
          <w:lang w:eastAsia="en-GB"/>
        </w:rPr>
        <w:t>and</w:t>
      </w:r>
      <w:proofErr w:type="gramEnd"/>
      <w:r w:rsidRPr="00EE27E4">
        <w:rPr>
          <w:lang w:eastAsia="en-GB"/>
        </w:rPr>
        <w:t xml:space="preserve"> 5.4.</w:t>
      </w:r>
    </w:p>
    <w:p w:rsidR="002C3616" w:rsidRPr="00EE27E4" w:rsidRDefault="00CF1F4E" w:rsidP="00CF45ED">
      <w:pPr>
        <w:pStyle w:val="para"/>
        <w:rPr>
          <w:lang w:eastAsia="en-GB"/>
        </w:rPr>
      </w:pPr>
      <w:r w:rsidRPr="00EE27E4">
        <w:rPr>
          <w:lang w:eastAsia="en-GB"/>
        </w:rPr>
        <w:t>1.5.</w:t>
      </w:r>
      <w:r w:rsidRPr="00EE27E4">
        <w:rPr>
          <w:lang w:eastAsia="en-GB"/>
        </w:rPr>
        <w:tab/>
        <w:t>Attachment of fifth wheel couplings, mounting plates and coupling pins on vehicles.</w:t>
      </w:r>
    </w:p>
    <w:p w:rsidR="002C3616" w:rsidRPr="00EE27E4" w:rsidRDefault="00CF1F4E" w:rsidP="00CF45ED">
      <w:pPr>
        <w:pStyle w:val="para"/>
        <w:rPr>
          <w:lang w:eastAsia="en-GB"/>
        </w:rPr>
      </w:pPr>
      <w:r w:rsidRPr="00EE27E4">
        <w:rPr>
          <w:lang w:eastAsia="en-GB"/>
        </w:rPr>
        <w:t>1.5.1.</w:t>
      </w:r>
      <w:r w:rsidRPr="00EE27E4">
        <w:rPr>
          <w:lang w:eastAsia="en-GB"/>
        </w:rPr>
        <w:tab/>
        <w:t>Class G50 fifth wheel couplings shall not be mounted directly on the vehicle frame unless permitted by the vehicle manufacturer. They shall be fixed to the frame by means of a mounting plate and the installation instructions provided by the vehicle manufacturer and coupling manufacturer shall be followed.</w:t>
      </w:r>
    </w:p>
    <w:p w:rsidR="00CF1F4E" w:rsidRPr="00EE27E4" w:rsidRDefault="00CF1F4E" w:rsidP="00CF45ED">
      <w:pPr>
        <w:pStyle w:val="para"/>
        <w:rPr>
          <w:lang w:eastAsia="en-GB"/>
        </w:rPr>
      </w:pPr>
      <w:r w:rsidRPr="00EE27E4">
        <w:rPr>
          <w:lang w:eastAsia="en-GB"/>
        </w:rPr>
        <w:t>1.5.2.</w:t>
      </w:r>
      <w:r w:rsidRPr="00EE27E4">
        <w:rPr>
          <w:lang w:eastAsia="en-GB"/>
        </w:rPr>
        <w:tab/>
        <w:t>Semitrailers shall be equipped with landing gear or any other equipment which allows uncoupling and parking of the semitrailer.</w:t>
      </w:r>
    </w:p>
    <w:p w:rsidR="002C3616" w:rsidRPr="00EE27E4" w:rsidRDefault="00CF1F4E" w:rsidP="00CF45ED">
      <w:pPr>
        <w:pStyle w:val="para"/>
        <w:ind w:firstLine="0"/>
        <w:rPr>
          <w:lang w:eastAsia="en-GB"/>
        </w:rPr>
      </w:pPr>
      <w:r w:rsidRPr="00EE27E4">
        <w:rPr>
          <w:lang w:eastAsia="en-GB"/>
        </w:rPr>
        <w:t>If semitrailers are equipped so that the connection of the coupling devices, the electrical systems and braking systems can be effected automatically, the trailer shall have landing gear which retracts from the ground automatically after the semitrailer has been</w:t>
      </w:r>
      <w:r w:rsidR="00CF45ED">
        <w:rPr>
          <w:lang w:eastAsia="en-GB"/>
        </w:rPr>
        <w:t xml:space="preserve"> </w:t>
      </w:r>
      <w:r w:rsidRPr="00EE27E4">
        <w:rPr>
          <w:lang w:eastAsia="en-GB"/>
        </w:rPr>
        <w:t>coupled up.</w:t>
      </w:r>
    </w:p>
    <w:p w:rsidR="002C3616" w:rsidRPr="00EE27E4" w:rsidRDefault="00CF1F4E" w:rsidP="00CF45ED">
      <w:pPr>
        <w:pStyle w:val="para"/>
        <w:ind w:firstLine="0"/>
        <w:rPr>
          <w:lang w:eastAsia="en-GB"/>
        </w:rPr>
      </w:pPr>
      <w:r w:rsidRPr="00EE27E4">
        <w:rPr>
          <w:lang w:eastAsia="en-GB"/>
        </w:rPr>
        <w:t>These requirements shall not apply in the case of semitrailers designed for special operations where they are normally only separated in a workshop or when loading and unloading in specifically designed operating areas.</w:t>
      </w:r>
    </w:p>
    <w:p w:rsidR="002C3616" w:rsidRPr="00EE27E4" w:rsidRDefault="00CF1F4E" w:rsidP="00CF45ED">
      <w:pPr>
        <w:pStyle w:val="para"/>
        <w:rPr>
          <w:lang w:eastAsia="en-GB"/>
        </w:rPr>
      </w:pPr>
      <w:r w:rsidRPr="00EE27E4">
        <w:rPr>
          <w:lang w:eastAsia="en-GB"/>
        </w:rPr>
        <w:t>1.5.3.</w:t>
      </w:r>
      <w:r w:rsidRPr="00EE27E4">
        <w:rPr>
          <w:lang w:eastAsia="en-GB"/>
        </w:rPr>
        <w:tab/>
        <w:t>The fixing of the fifth wheel coupling pin to the mounting plate on the semitrailer shall be as instructed by the vehicle manufacturer or the manufacturer of the fifth wheel coupling pin.</w:t>
      </w:r>
    </w:p>
    <w:p w:rsidR="002C3616" w:rsidRPr="00EE27E4" w:rsidRDefault="00CF1F4E" w:rsidP="00CF45ED">
      <w:pPr>
        <w:pStyle w:val="para"/>
        <w:rPr>
          <w:lang w:eastAsia="en-GB"/>
        </w:rPr>
      </w:pPr>
      <w:r w:rsidRPr="00EE27E4">
        <w:rPr>
          <w:lang w:eastAsia="en-GB"/>
        </w:rPr>
        <w:t>1.5.4.</w:t>
      </w:r>
      <w:r w:rsidRPr="00EE27E4">
        <w:rPr>
          <w:lang w:eastAsia="en-GB"/>
        </w:rPr>
        <w:tab/>
        <w:t xml:space="preserve">If a semitrailer is equipped with a steering wedge it shall meet the requirements as described in </w:t>
      </w:r>
      <w:r w:rsidR="00CF45ED">
        <w:rPr>
          <w:lang w:eastAsia="en-GB"/>
        </w:rPr>
        <w:t>A</w:t>
      </w:r>
      <w:r w:rsidRPr="00EE27E4">
        <w:rPr>
          <w:lang w:eastAsia="en-GB"/>
        </w:rPr>
        <w:t>nnex 5, paragraph 7.8.</w:t>
      </w:r>
    </w:p>
    <w:p w:rsidR="002C3616" w:rsidRPr="00EE27E4" w:rsidRDefault="00CF1F4E" w:rsidP="00CF45ED">
      <w:pPr>
        <w:pStyle w:val="para"/>
        <w:rPr>
          <w:lang w:eastAsia="en-GB"/>
        </w:rPr>
      </w:pPr>
      <w:r w:rsidRPr="00EE27E4">
        <w:rPr>
          <w:lang w:eastAsia="en-GB"/>
        </w:rPr>
        <w:t>2.</w:t>
      </w:r>
      <w:r w:rsidRPr="00EE27E4">
        <w:rPr>
          <w:lang w:eastAsia="en-GB"/>
        </w:rPr>
        <w:tab/>
        <w:t>R</w:t>
      </w:r>
      <w:r w:rsidR="00CF45ED" w:rsidRPr="00EE27E4">
        <w:rPr>
          <w:lang w:eastAsia="en-GB"/>
        </w:rPr>
        <w:t>emote indication and control</w:t>
      </w:r>
    </w:p>
    <w:p w:rsidR="00CF1F4E" w:rsidRDefault="00CF1F4E" w:rsidP="00CF45ED">
      <w:pPr>
        <w:pStyle w:val="para"/>
        <w:rPr>
          <w:lang w:eastAsia="en-GB"/>
        </w:rPr>
      </w:pPr>
      <w:r w:rsidRPr="00EE27E4">
        <w:rPr>
          <w:lang w:eastAsia="en-GB"/>
        </w:rPr>
        <w:t>2.1.</w:t>
      </w:r>
      <w:r w:rsidRPr="00EE27E4">
        <w:rPr>
          <w:lang w:eastAsia="en-GB"/>
        </w:rPr>
        <w:tab/>
        <w:t xml:space="preserve">When installing remote indication and control devices any relevant requirements given in </w:t>
      </w:r>
      <w:r w:rsidR="00337AD8">
        <w:rPr>
          <w:lang w:eastAsia="en-GB"/>
        </w:rPr>
        <w:t xml:space="preserve">Annex </w:t>
      </w:r>
      <w:r w:rsidRPr="00EE27E4">
        <w:rPr>
          <w:lang w:eastAsia="en-GB"/>
        </w:rPr>
        <w:t>5, paragraph 12</w:t>
      </w:r>
      <w:r w:rsidR="002E7E1F">
        <w:rPr>
          <w:lang w:eastAsia="en-GB"/>
        </w:rPr>
        <w:t>.</w:t>
      </w:r>
      <w:r w:rsidRPr="00EE27E4">
        <w:rPr>
          <w:lang w:eastAsia="en-GB"/>
        </w:rPr>
        <w:t xml:space="preserve"> </w:t>
      </w:r>
      <w:proofErr w:type="gramStart"/>
      <w:r w:rsidRPr="00EE27E4">
        <w:rPr>
          <w:lang w:eastAsia="en-GB"/>
        </w:rPr>
        <w:t>shall</w:t>
      </w:r>
      <w:proofErr w:type="gramEnd"/>
      <w:r w:rsidRPr="00EE27E4">
        <w:rPr>
          <w:lang w:eastAsia="en-GB"/>
        </w:rPr>
        <w:t xml:space="preserve"> be taken into account.</w:t>
      </w:r>
    </w:p>
    <w:p w:rsidR="00CF45ED" w:rsidRPr="00EE27E4" w:rsidRDefault="00CF45ED" w:rsidP="00CF45ED">
      <w:pPr>
        <w:pStyle w:val="para"/>
        <w:rPr>
          <w:lang w:eastAsia="en-GB"/>
        </w:rPr>
      </w:pPr>
    </w:p>
    <w:p w:rsidR="00CF1F4E" w:rsidRPr="00EE27E4" w:rsidRDefault="00CF1F4E" w:rsidP="00CF1F4E">
      <w:pPr>
        <w:widowControl w:val="0"/>
        <w:tabs>
          <w:tab w:val="left" w:pos="1520"/>
        </w:tabs>
        <w:suppressAutoHyphens w:val="0"/>
        <w:autoSpaceDE w:val="0"/>
        <w:autoSpaceDN w:val="0"/>
        <w:adjustRightInd w:val="0"/>
        <w:spacing w:line="214" w:lineRule="exact"/>
        <w:ind w:right="181"/>
        <w:rPr>
          <w:lang w:eastAsia="en-GB"/>
        </w:rPr>
        <w:sectPr w:rsidR="00CF1F4E" w:rsidRPr="00EE27E4" w:rsidSect="00786589">
          <w:headerReference w:type="even" r:id="rId82"/>
          <w:headerReference w:type="default" r:id="rId83"/>
          <w:headerReference w:type="first" r:id="rId84"/>
          <w:footnotePr>
            <w:numRestart w:val="eachSect"/>
          </w:footnotePr>
          <w:pgSz w:w="11900" w:h="16840"/>
          <w:pgMar w:top="1900" w:right="1134" w:bottom="2268" w:left="1134" w:header="964" w:footer="1701" w:gutter="0"/>
          <w:cols w:space="720"/>
          <w:noEndnote/>
          <w:docGrid w:linePitch="272"/>
        </w:sectPr>
      </w:pPr>
    </w:p>
    <w:p w:rsidR="002C3616" w:rsidRPr="00EE27E4" w:rsidRDefault="00CF1F4E" w:rsidP="00CF45ED">
      <w:pPr>
        <w:pStyle w:val="HChG"/>
        <w:rPr>
          <w:lang w:eastAsia="en-GB"/>
        </w:rPr>
      </w:pPr>
      <w:bookmarkStart w:id="115" w:name="_Toc401758061"/>
      <w:r w:rsidRPr="00EE27E4">
        <w:rPr>
          <w:lang w:eastAsia="en-GB"/>
        </w:rPr>
        <w:t>Annex</w:t>
      </w:r>
      <w:r w:rsidRPr="00EE27E4">
        <w:rPr>
          <w:spacing w:val="-2"/>
          <w:lang w:eastAsia="en-GB"/>
        </w:rPr>
        <w:t xml:space="preserve"> </w:t>
      </w:r>
      <w:r w:rsidRPr="00EE27E4">
        <w:rPr>
          <w:lang w:eastAsia="en-GB"/>
        </w:rPr>
        <w:t>7</w:t>
      </w:r>
      <w:r w:rsidRPr="00EE27E4">
        <w:rPr>
          <w:spacing w:val="-2"/>
          <w:lang w:eastAsia="en-GB"/>
        </w:rPr>
        <w:t xml:space="preserve"> </w:t>
      </w:r>
      <w:r w:rsidRPr="00EE27E4">
        <w:rPr>
          <w:lang w:eastAsia="en-GB"/>
        </w:rPr>
        <w:t>-</w:t>
      </w:r>
      <w:r w:rsidRPr="00EE27E4">
        <w:rPr>
          <w:spacing w:val="-2"/>
          <w:lang w:eastAsia="en-GB"/>
        </w:rPr>
        <w:t xml:space="preserve"> </w:t>
      </w:r>
      <w:r w:rsidRPr="00EE27E4">
        <w:rPr>
          <w:lang w:eastAsia="en-GB"/>
        </w:rPr>
        <w:t>Appendix 1</w:t>
      </w:r>
      <w:bookmarkEnd w:id="115"/>
    </w:p>
    <w:p w:rsidR="002C3616" w:rsidRPr="00EE27E4" w:rsidRDefault="00CF45ED" w:rsidP="00CF45ED">
      <w:pPr>
        <w:pStyle w:val="HChG"/>
        <w:rPr>
          <w:lang w:eastAsia="en-GB"/>
        </w:rPr>
      </w:pPr>
      <w:r>
        <w:rPr>
          <w:lang w:eastAsia="en-GB"/>
        </w:rPr>
        <w:tab/>
      </w:r>
      <w:r>
        <w:rPr>
          <w:lang w:eastAsia="en-GB"/>
        </w:rPr>
        <w:tab/>
      </w:r>
      <w:bookmarkStart w:id="116" w:name="_Toc401758062"/>
      <w:r w:rsidR="00CF1F4E" w:rsidRPr="00EE27E4">
        <w:rPr>
          <w:lang w:eastAsia="en-GB"/>
        </w:rPr>
        <w:t>L</w:t>
      </w:r>
      <w:r w:rsidRPr="00EE27E4">
        <w:rPr>
          <w:lang w:eastAsia="en-GB"/>
        </w:rPr>
        <w:t xml:space="preserve">oading conditions for </w:t>
      </w:r>
      <w:r w:rsidR="002109D9">
        <w:rPr>
          <w:rFonts w:cs="Courier New"/>
        </w:rPr>
        <w:t>the measurement of coupling ball height</w:t>
      </w:r>
      <w:bookmarkEnd w:id="116"/>
    </w:p>
    <w:p w:rsidR="002C3616" w:rsidRPr="00EE27E4" w:rsidRDefault="00CF1F4E" w:rsidP="00CF45ED">
      <w:pPr>
        <w:pStyle w:val="para"/>
        <w:rPr>
          <w:lang w:eastAsia="en-GB"/>
        </w:rPr>
      </w:pPr>
      <w:r w:rsidRPr="00EE27E4">
        <w:rPr>
          <w:lang w:eastAsia="en-GB"/>
        </w:rPr>
        <w:t>1.</w:t>
      </w:r>
      <w:r w:rsidRPr="00EE27E4">
        <w:rPr>
          <w:lang w:eastAsia="en-GB"/>
        </w:rPr>
        <w:tab/>
        <w:t xml:space="preserve">The height shall be as specified in </w:t>
      </w:r>
      <w:r w:rsidR="00A124BB">
        <w:rPr>
          <w:lang w:eastAsia="en-GB"/>
        </w:rPr>
        <w:t>A</w:t>
      </w:r>
      <w:r w:rsidRPr="00EE27E4">
        <w:rPr>
          <w:lang w:eastAsia="en-GB"/>
        </w:rPr>
        <w:t>nnex 7, paragraph 1.1.1.</w:t>
      </w:r>
    </w:p>
    <w:p w:rsidR="002C3616" w:rsidRPr="00EE27E4" w:rsidRDefault="00CF1F4E" w:rsidP="00CF45ED">
      <w:pPr>
        <w:pStyle w:val="para"/>
        <w:rPr>
          <w:lang w:eastAsia="en-GB"/>
        </w:rPr>
      </w:pPr>
      <w:r w:rsidRPr="00EE27E4">
        <w:rPr>
          <w:lang w:eastAsia="en-GB"/>
        </w:rPr>
        <w:t>2.</w:t>
      </w:r>
      <w:r w:rsidRPr="00EE27E4">
        <w:rPr>
          <w:lang w:eastAsia="en-GB"/>
        </w:rPr>
        <w:tab/>
        <w:t>In the case of M</w:t>
      </w:r>
      <w:r w:rsidRPr="00EE27E4">
        <w:rPr>
          <w:position w:val="-4"/>
          <w:sz w:val="12"/>
          <w:szCs w:val="12"/>
          <w:lang w:eastAsia="en-GB"/>
        </w:rPr>
        <w:t>1</w:t>
      </w:r>
      <w:r w:rsidRPr="00EE27E4">
        <w:rPr>
          <w:spacing w:val="48"/>
          <w:position w:val="-4"/>
          <w:sz w:val="12"/>
          <w:szCs w:val="12"/>
          <w:lang w:eastAsia="en-GB"/>
        </w:rPr>
        <w:t xml:space="preserve"> </w:t>
      </w:r>
      <w:r w:rsidRPr="00EE27E4">
        <w:rPr>
          <w:lang w:eastAsia="en-GB"/>
        </w:rPr>
        <w:t>category vehicles</w:t>
      </w:r>
      <w:r w:rsidR="00CF45ED">
        <w:rPr>
          <w:rStyle w:val="FootnoteReference"/>
          <w:lang w:eastAsia="en-GB"/>
        </w:rPr>
        <w:footnoteReference w:id="16"/>
      </w:r>
      <w:r w:rsidRPr="00EE27E4">
        <w:rPr>
          <w:lang w:eastAsia="en-GB"/>
        </w:rPr>
        <w:t xml:space="preserve"> the vehicle mass at which this height shall be measured shall be declared by the vehicle manufacturer and shall be given in the </w:t>
      </w:r>
      <w:r w:rsidR="00B05247">
        <w:rPr>
          <w:lang w:eastAsia="en-GB"/>
        </w:rPr>
        <w:t>c</w:t>
      </w:r>
      <w:r w:rsidR="00B05247" w:rsidRPr="00EE27E4">
        <w:rPr>
          <w:lang w:eastAsia="en-GB"/>
        </w:rPr>
        <w:t xml:space="preserve">ommunication </w:t>
      </w:r>
      <w:r w:rsidRPr="00EE27E4">
        <w:rPr>
          <w:lang w:eastAsia="en-GB"/>
        </w:rPr>
        <w:t>form</w:t>
      </w:r>
      <w:r w:rsidR="00CF45ED">
        <w:rPr>
          <w:lang w:eastAsia="en-GB"/>
        </w:rPr>
        <w:t xml:space="preserve"> </w:t>
      </w:r>
      <w:r w:rsidRPr="00EE27E4">
        <w:rPr>
          <w:lang w:eastAsia="en-GB"/>
        </w:rPr>
        <w:t>(</w:t>
      </w:r>
      <w:r w:rsidR="00337AD8">
        <w:rPr>
          <w:lang w:eastAsia="en-GB"/>
        </w:rPr>
        <w:t xml:space="preserve">Annex </w:t>
      </w:r>
      <w:r w:rsidRPr="00EE27E4">
        <w:rPr>
          <w:lang w:eastAsia="en-GB"/>
        </w:rPr>
        <w:t>2).</w:t>
      </w:r>
      <w:r w:rsidR="0035541C">
        <w:rPr>
          <w:lang w:eastAsia="en-GB"/>
        </w:rPr>
        <w:t xml:space="preserve"> </w:t>
      </w:r>
      <w:r w:rsidRPr="00EE27E4">
        <w:rPr>
          <w:lang w:eastAsia="en-GB"/>
        </w:rPr>
        <w:t xml:space="preserve">The mass shall be either the maximum permissible mass, distributed between the axles as declared by the vehicle manufacturer or the mass given by loading the vehicle in accordance with paragraph 2.1. </w:t>
      </w:r>
      <w:proofErr w:type="gramStart"/>
      <w:r w:rsidRPr="00EE27E4">
        <w:rPr>
          <w:lang w:eastAsia="en-GB"/>
        </w:rPr>
        <w:t>of</w:t>
      </w:r>
      <w:proofErr w:type="gramEnd"/>
      <w:r w:rsidRPr="00EE27E4">
        <w:rPr>
          <w:lang w:eastAsia="en-GB"/>
        </w:rPr>
        <w:t xml:space="preserve"> this appendix.</w:t>
      </w:r>
    </w:p>
    <w:p w:rsidR="002C3616" w:rsidRPr="00EE27E4" w:rsidRDefault="00CF1F4E" w:rsidP="00CF45ED">
      <w:pPr>
        <w:pStyle w:val="para"/>
        <w:rPr>
          <w:lang w:eastAsia="en-GB"/>
        </w:rPr>
      </w:pPr>
      <w:r w:rsidRPr="00EE27E4">
        <w:rPr>
          <w:lang w:eastAsia="en-GB"/>
        </w:rPr>
        <w:t>2.1.</w:t>
      </w:r>
      <w:r w:rsidRPr="00EE27E4">
        <w:rPr>
          <w:lang w:eastAsia="en-GB"/>
        </w:rPr>
        <w:tab/>
        <w:t xml:space="preserve">The maximum figure for the mass in running order as declared by the towing vehicle manufacturer (see </w:t>
      </w:r>
      <w:r w:rsidR="00D23588">
        <w:rPr>
          <w:lang w:eastAsia="en-GB"/>
        </w:rPr>
        <w:t>item</w:t>
      </w:r>
      <w:r w:rsidR="00D23588" w:rsidRPr="00EE27E4">
        <w:rPr>
          <w:lang w:eastAsia="en-GB"/>
        </w:rPr>
        <w:t xml:space="preserve"> </w:t>
      </w:r>
      <w:r w:rsidRPr="00EE27E4">
        <w:rPr>
          <w:lang w:eastAsia="en-GB"/>
        </w:rPr>
        <w:t xml:space="preserve">6. of the </w:t>
      </w:r>
      <w:r w:rsidR="00B05247">
        <w:rPr>
          <w:lang w:eastAsia="en-GB"/>
        </w:rPr>
        <w:t>c</w:t>
      </w:r>
      <w:r w:rsidR="00B05247" w:rsidRPr="00EE27E4">
        <w:rPr>
          <w:lang w:eastAsia="en-GB"/>
        </w:rPr>
        <w:t xml:space="preserve">ommunication </w:t>
      </w:r>
      <w:r w:rsidRPr="00EE27E4">
        <w:rPr>
          <w:lang w:eastAsia="en-GB"/>
        </w:rPr>
        <w:t xml:space="preserve">form, </w:t>
      </w:r>
      <w:r w:rsidR="002109D9">
        <w:rPr>
          <w:lang w:eastAsia="en-GB"/>
        </w:rPr>
        <w:t>A</w:t>
      </w:r>
      <w:r w:rsidR="002109D9" w:rsidRPr="00EE27E4">
        <w:rPr>
          <w:lang w:eastAsia="en-GB"/>
        </w:rPr>
        <w:t>nnex</w:t>
      </w:r>
      <w:r w:rsidR="002109D9">
        <w:rPr>
          <w:lang w:eastAsia="en-GB"/>
        </w:rPr>
        <w:t> </w:t>
      </w:r>
      <w:r w:rsidRPr="00EE27E4">
        <w:rPr>
          <w:lang w:eastAsia="en-GB"/>
        </w:rPr>
        <w:t>2); plus</w:t>
      </w:r>
    </w:p>
    <w:p w:rsidR="002C3616" w:rsidRPr="00EE27E4" w:rsidRDefault="00CF1F4E" w:rsidP="00CF45ED">
      <w:pPr>
        <w:pStyle w:val="para"/>
        <w:rPr>
          <w:lang w:eastAsia="en-GB"/>
        </w:rPr>
      </w:pPr>
      <w:r w:rsidRPr="00EE27E4">
        <w:rPr>
          <w:lang w:eastAsia="en-GB"/>
        </w:rPr>
        <w:t>2.1.1.</w:t>
      </w:r>
      <w:r w:rsidRPr="00EE27E4">
        <w:rPr>
          <w:lang w:eastAsia="en-GB"/>
        </w:rPr>
        <w:tab/>
      </w:r>
      <w:r w:rsidR="00CF45ED" w:rsidRPr="00EE27E4">
        <w:rPr>
          <w:lang w:eastAsia="en-GB"/>
        </w:rPr>
        <w:t>Two</w:t>
      </w:r>
      <w:r w:rsidRPr="00EE27E4">
        <w:rPr>
          <w:lang w:eastAsia="en-GB"/>
        </w:rPr>
        <w:t xml:space="preserve"> masses, each of 68 kg, positioned in the outer seating position of each row of seats, with the seats in the rearmost adjustable position for normal driving and travel, and with the masses</w:t>
      </w:r>
      <w:r w:rsidR="00CF45ED">
        <w:rPr>
          <w:lang w:eastAsia="en-GB"/>
        </w:rPr>
        <w:t xml:space="preserve"> </w:t>
      </w:r>
      <w:r w:rsidRPr="00EE27E4">
        <w:rPr>
          <w:lang w:eastAsia="en-GB"/>
        </w:rPr>
        <w:t>located:</w:t>
      </w:r>
    </w:p>
    <w:p w:rsidR="00CF1F4E" w:rsidRPr="00EE27E4" w:rsidRDefault="00CF1F4E" w:rsidP="00CF45ED">
      <w:pPr>
        <w:pStyle w:val="para"/>
        <w:rPr>
          <w:lang w:eastAsia="en-GB"/>
        </w:rPr>
      </w:pPr>
      <w:r w:rsidRPr="00EE27E4">
        <w:rPr>
          <w:lang w:eastAsia="en-GB"/>
        </w:rPr>
        <w:t>2.1.1.1.</w:t>
      </w:r>
      <w:r w:rsidRPr="00EE27E4">
        <w:rPr>
          <w:lang w:eastAsia="en-GB"/>
        </w:rPr>
        <w:tab/>
      </w:r>
      <w:r w:rsidR="00CF45ED" w:rsidRPr="00EE27E4">
        <w:rPr>
          <w:lang w:eastAsia="en-GB"/>
        </w:rPr>
        <w:t>For</w:t>
      </w:r>
      <w:r w:rsidRPr="00EE27E4">
        <w:rPr>
          <w:lang w:eastAsia="en-GB"/>
        </w:rPr>
        <w:t xml:space="preserve"> original equipment coupling devices and components submitted for approval by the vehicle manufacturer, approximately at a point located at </w:t>
      </w:r>
      <w:r w:rsidR="00B05247" w:rsidRPr="00EE27E4">
        <w:rPr>
          <w:lang w:eastAsia="en-GB"/>
        </w:rPr>
        <w:t>100</w:t>
      </w:r>
      <w:r w:rsidR="00B05247">
        <w:rPr>
          <w:lang w:eastAsia="en-GB"/>
        </w:rPr>
        <w:t> </w:t>
      </w:r>
      <w:r w:rsidRPr="00EE27E4">
        <w:rPr>
          <w:lang w:eastAsia="en-GB"/>
        </w:rPr>
        <w:t xml:space="preserve">mm in front of the </w:t>
      </w:r>
      <w:r w:rsidR="00337AD8">
        <w:rPr>
          <w:lang w:eastAsia="en-GB"/>
        </w:rPr>
        <w:t>"</w:t>
      </w:r>
      <w:r w:rsidRPr="00EE27E4">
        <w:rPr>
          <w:lang w:eastAsia="en-GB"/>
        </w:rPr>
        <w:t>R</w:t>
      </w:r>
      <w:r w:rsidR="00337AD8">
        <w:rPr>
          <w:lang w:eastAsia="en-GB"/>
        </w:rPr>
        <w:t>"</w:t>
      </w:r>
      <w:r w:rsidRPr="00EE27E4">
        <w:rPr>
          <w:lang w:eastAsia="en-GB"/>
        </w:rPr>
        <w:t xml:space="preserve"> point for adjustable seats and 50 mm in front of the </w:t>
      </w:r>
      <w:r w:rsidR="00337AD8">
        <w:rPr>
          <w:lang w:eastAsia="en-GB"/>
        </w:rPr>
        <w:t>"</w:t>
      </w:r>
      <w:r w:rsidRPr="00EE27E4">
        <w:rPr>
          <w:lang w:eastAsia="en-GB"/>
        </w:rPr>
        <w:t>R</w:t>
      </w:r>
      <w:r w:rsidR="00337AD8">
        <w:rPr>
          <w:lang w:eastAsia="en-GB"/>
        </w:rPr>
        <w:t>"</w:t>
      </w:r>
      <w:r w:rsidRPr="00EE27E4">
        <w:rPr>
          <w:lang w:eastAsia="en-GB"/>
        </w:rPr>
        <w:t xml:space="preserve"> point for other seats, the </w:t>
      </w:r>
      <w:r w:rsidR="00337AD8">
        <w:rPr>
          <w:lang w:eastAsia="en-GB"/>
        </w:rPr>
        <w:t>"</w:t>
      </w:r>
      <w:r w:rsidRPr="00EE27E4">
        <w:rPr>
          <w:lang w:eastAsia="en-GB"/>
        </w:rPr>
        <w:t>R</w:t>
      </w:r>
      <w:r w:rsidR="00337AD8">
        <w:rPr>
          <w:lang w:eastAsia="en-GB"/>
        </w:rPr>
        <w:t>"</w:t>
      </w:r>
      <w:r w:rsidRPr="00EE27E4">
        <w:rPr>
          <w:lang w:eastAsia="en-GB"/>
        </w:rPr>
        <w:t xml:space="preserve"> point</w:t>
      </w:r>
      <w:r w:rsidR="00CF45ED">
        <w:rPr>
          <w:lang w:eastAsia="en-GB"/>
        </w:rPr>
        <w:t xml:space="preserve"> </w:t>
      </w:r>
      <w:r w:rsidRPr="00EE27E4">
        <w:rPr>
          <w:lang w:eastAsia="en-GB"/>
        </w:rPr>
        <w:t>being determined according to Regulation No. 14</w:t>
      </w:r>
      <w:r w:rsidR="00D23588">
        <w:rPr>
          <w:lang w:eastAsia="en-GB"/>
        </w:rPr>
        <w:t>,</w:t>
      </w:r>
      <w:r w:rsidRPr="00EE27E4">
        <w:rPr>
          <w:lang w:eastAsia="en-GB"/>
        </w:rPr>
        <w:t xml:space="preserve"> paragraph 5.1.1.2.;</w:t>
      </w:r>
    </w:p>
    <w:p w:rsidR="002C3616" w:rsidRPr="00EE27E4" w:rsidRDefault="00CF1F4E" w:rsidP="00CF45ED">
      <w:pPr>
        <w:pStyle w:val="para"/>
        <w:ind w:firstLine="0"/>
        <w:rPr>
          <w:lang w:eastAsia="en-GB"/>
        </w:rPr>
      </w:pPr>
      <w:proofErr w:type="gramStart"/>
      <w:r w:rsidRPr="00EE27E4">
        <w:rPr>
          <w:position w:val="2"/>
          <w:lang w:eastAsia="en-GB"/>
        </w:rPr>
        <w:t>or</w:t>
      </w:r>
      <w:proofErr w:type="gramEnd"/>
    </w:p>
    <w:p w:rsidR="002C3616" w:rsidRPr="00EE27E4" w:rsidRDefault="00CF1F4E" w:rsidP="00CF45ED">
      <w:pPr>
        <w:pStyle w:val="para"/>
        <w:rPr>
          <w:lang w:eastAsia="en-GB"/>
        </w:rPr>
      </w:pPr>
      <w:r w:rsidRPr="00EE27E4">
        <w:rPr>
          <w:lang w:eastAsia="en-GB"/>
        </w:rPr>
        <w:t>2.1.1.2.</w:t>
      </w:r>
      <w:r w:rsidRPr="00EE27E4">
        <w:rPr>
          <w:lang w:eastAsia="en-GB"/>
        </w:rPr>
        <w:tab/>
      </w:r>
      <w:r w:rsidR="00B05247">
        <w:rPr>
          <w:lang w:eastAsia="en-GB"/>
        </w:rPr>
        <w:t>F</w:t>
      </w:r>
      <w:r w:rsidR="00B05247" w:rsidRPr="00EE27E4">
        <w:rPr>
          <w:lang w:eastAsia="en-GB"/>
        </w:rPr>
        <w:t xml:space="preserve">or </w:t>
      </w:r>
      <w:r w:rsidRPr="00EE27E4">
        <w:rPr>
          <w:lang w:eastAsia="en-GB"/>
        </w:rPr>
        <w:t>coupling devices and components submitted for approval by an independent manufacturer and intended for replacement market fitting, approximately at the position of a seated person;</w:t>
      </w:r>
    </w:p>
    <w:p w:rsidR="002C3616" w:rsidRPr="00EE27E4" w:rsidRDefault="00CF1F4E" w:rsidP="00CF45ED">
      <w:pPr>
        <w:pStyle w:val="para"/>
        <w:rPr>
          <w:lang w:eastAsia="en-GB"/>
        </w:rPr>
      </w:pPr>
      <w:r w:rsidRPr="00EE27E4">
        <w:rPr>
          <w:lang w:eastAsia="en-GB"/>
        </w:rPr>
        <w:t>2.1.2.</w:t>
      </w:r>
      <w:r w:rsidRPr="00EE27E4">
        <w:rPr>
          <w:lang w:eastAsia="en-GB"/>
        </w:rPr>
        <w:tab/>
        <w:t>In addition, for each mass of 68 kg, an additional mass of 7 kg allowance for personal luggage shall be distributed evenly in the luggage area of the vehicle;</w:t>
      </w:r>
    </w:p>
    <w:p w:rsidR="002C3616" w:rsidRPr="00EE27E4" w:rsidRDefault="00CF1F4E" w:rsidP="00CF45ED">
      <w:pPr>
        <w:pStyle w:val="para"/>
        <w:rPr>
          <w:lang w:eastAsia="en-GB"/>
        </w:rPr>
      </w:pPr>
      <w:r w:rsidRPr="00EE27E4">
        <w:rPr>
          <w:lang w:eastAsia="en-GB"/>
        </w:rPr>
        <w:t>3.</w:t>
      </w:r>
      <w:r w:rsidRPr="00EE27E4">
        <w:rPr>
          <w:lang w:eastAsia="en-GB"/>
        </w:rPr>
        <w:tab/>
        <w:t>In the case of N</w:t>
      </w:r>
      <w:r w:rsidRPr="00EE27E4">
        <w:rPr>
          <w:position w:val="-4"/>
          <w:sz w:val="12"/>
          <w:szCs w:val="12"/>
          <w:lang w:eastAsia="en-GB"/>
        </w:rPr>
        <w:t>1</w:t>
      </w:r>
      <w:r w:rsidRPr="00EE27E4">
        <w:rPr>
          <w:spacing w:val="48"/>
          <w:position w:val="-4"/>
          <w:sz w:val="12"/>
          <w:szCs w:val="12"/>
          <w:lang w:eastAsia="en-GB"/>
        </w:rPr>
        <w:t xml:space="preserve"> </w:t>
      </w:r>
      <w:r w:rsidRPr="00EE27E4">
        <w:rPr>
          <w:lang w:eastAsia="en-GB"/>
        </w:rPr>
        <w:t>category vehicles</w:t>
      </w:r>
      <w:proofErr w:type="gramStart"/>
      <w:r w:rsidR="00AB4CCC">
        <w:rPr>
          <w:lang w:eastAsia="en-GB"/>
        </w:rPr>
        <w:t>,</w:t>
      </w:r>
      <w:r w:rsidR="00CF45ED" w:rsidRPr="00CF45ED">
        <w:rPr>
          <w:vertAlign w:val="superscript"/>
          <w:lang w:eastAsia="en-GB"/>
        </w:rPr>
        <w:t>1</w:t>
      </w:r>
      <w:proofErr w:type="gramEnd"/>
      <w:r w:rsidRPr="00EE27E4">
        <w:rPr>
          <w:lang w:eastAsia="en-GB"/>
        </w:rPr>
        <w:t xml:space="preserve"> the vehicle mass at which this height shall be measured shall be:</w:t>
      </w:r>
    </w:p>
    <w:p w:rsidR="002C3616" w:rsidRPr="00EE27E4" w:rsidRDefault="00CF1F4E" w:rsidP="00CF45ED">
      <w:pPr>
        <w:pStyle w:val="para"/>
        <w:rPr>
          <w:lang w:eastAsia="en-GB"/>
        </w:rPr>
      </w:pPr>
      <w:r w:rsidRPr="00EE27E4">
        <w:rPr>
          <w:lang w:eastAsia="en-GB"/>
        </w:rPr>
        <w:t>3.1.</w:t>
      </w:r>
      <w:r w:rsidRPr="00EE27E4">
        <w:rPr>
          <w:lang w:eastAsia="en-GB"/>
        </w:rPr>
        <w:tab/>
        <w:t xml:space="preserve">The maximum permissible mass, distributed between the axles as declared by the towing vehicle manufacturer (see </w:t>
      </w:r>
      <w:r w:rsidR="00D23588">
        <w:rPr>
          <w:lang w:eastAsia="en-GB"/>
        </w:rPr>
        <w:t>item</w:t>
      </w:r>
      <w:r w:rsidR="00D23588" w:rsidRPr="00EE27E4">
        <w:rPr>
          <w:lang w:eastAsia="en-GB"/>
        </w:rPr>
        <w:t xml:space="preserve"> </w:t>
      </w:r>
      <w:r w:rsidRPr="00EE27E4">
        <w:rPr>
          <w:lang w:eastAsia="en-GB"/>
        </w:rPr>
        <w:t xml:space="preserve">6. of the </w:t>
      </w:r>
      <w:r w:rsidR="00B05247">
        <w:rPr>
          <w:lang w:eastAsia="en-GB"/>
        </w:rPr>
        <w:t>c</w:t>
      </w:r>
      <w:r w:rsidR="00B05247" w:rsidRPr="00EE27E4">
        <w:rPr>
          <w:lang w:eastAsia="en-GB"/>
        </w:rPr>
        <w:t xml:space="preserve">ommunication </w:t>
      </w:r>
      <w:r w:rsidRPr="00EE27E4">
        <w:rPr>
          <w:lang w:eastAsia="en-GB"/>
        </w:rPr>
        <w:t xml:space="preserve">form, </w:t>
      </w:r>
      <w:r w:rsidR="00CF45ED">
        <w:rPr>
          <w:lang w:eastAsia="en-GB"/>
        </w:rPr>
        <w:t>A</w:t>
      </w:r>
      <w:r w:rsidRPr="00EE27E4">
        <w:rPr>
          <w:lang w:eastAsia="en-GB"/>
        </w:rPr>
        <w:t>nnex 2).</w:t>
      </w:r>
    </w:p>
    <w:p w:rsidR="002C3616" w:rsidRPr="00A124BB" w:rsidRDefault="00A124BB" w:rsidP="00A124BB">
      <w:pPr>
        <w:pStyle w:val="para"/>
        <w:spacing w:before="240" w:after="0"/>
        <w:ind w:left="1134" w:firstLine="0"/>
        <w:jc w:val="center"/>
        <w:rPr>
          <w:u w:val="single"/>
          <w:lang w:eastAsia="en-GB"/>
        </w:rPr>
      </w:pPr>
      <w:r>
        <w:rPr>
          <w:u w:val="single"/>
          <w:lang w:eastAsia="en-GB"/>
        </w:rPr>
        <w:tab/>
      </w:r>
      <w:r>
        <w:rPr>
          <w:u w:val="single"/>
          <w:lang w:eastAsia="en-GB"/>
        </w:rPr>
        <w:tab/>
      </w:r>
      <w:r>
        <w:rPr>
          <w:u w:val="single"/>
          <w:lang w:eastAsia="en-GB"/>
        </w:rPr>
        <w:tab/>
      </w:r>
    </w:p>
    <w:sectPr w:rsidR="002C3616" w:rsidRPr="00A124BB" w:rsidSect="00775D8F">
      <w:headerReference w:type="even" r:id="rId85"/>
      <w:headerReference w:type="default" r:id="rId86"/>
      <w:headerReference w:type="first" r:id="rId87"/>
      <w:footerReference w:type="first" r:id="rId88"/>
      <w:footnotePr>
        <w:numRestart w:val="eachSect"/>
      </w:foot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85E" w:rsidRDefault="0003585E"/>
  </w:endnote>
  <w:endnote w:type="continuationSeparator" w:id="0">
    <w:p w:rsidR="0003585E" w:rsidRDefault="0003585E"/>
  </w:endnote>
  <w:endnote w:type="continuationNotice" w:id="1">
    <w:p w:rsidR="0003585E" w:rsidRDefault="000358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5E" w:rsidRPr="00924656" w:rsidRDefault="0003585E" w:rsidP="00924656">
    <w:pPr>
      <w:pStyle w:val="Footer"/>
      <w:tabs>
        <w:tab w:val="right" w:pos="9638"/>
      </w:tabs>
      <w:rPr>
        <w:sz w:val="18"/>
      </w:rPr>
    </w:pPr>
    <w:r w:rsidRPr="00924656">
      <w:rPr>
        <w:b/>
        <w:sz w:val="18"/>
      </w:rPr>
      <w:fldChar w:fldCharType="begin"/>
    </w:r>
    <w:r w:rsidRPr="00924656">
      <w:rPr>
        <w:b/>
        <w:sz w:val="18"/>
      </w:rPr>
      <w:instrText xml:space="preserve"> PAGE  \* MERGEFORMAT </w:instrText>
    </w:r>
    <w:r w:rsidRPr="00924656">
      <w:rPr>
        <w:b/>
        <w:sz w:val="18"/>
      </w:rPr>
      <w:fldChar w:fldCharType="separate"/>
    </w:r>
    <w:r w:rsidR="0035245B">
      <w:rPr>
        <w:b/>
        <w:noProof/>
        <w:sz w:val="18"/>
      </w:rPr>
      <w:t>2</w:t>
    </w:r>
    <w:r w:rsidRPr="0092465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5E" w:rsidRPr="00924656" w:rsidRDefault="0003585E" w:rsidP="00924656">
    <w:pPr>
      <w:pStyle w:val="Footer"/>
      <w:tabs>
        <w:tab w:val="right" w:pos="9638"/>
      </w:tabs>
      <w:rPr>
        <w:b/>
        <w:sz w:val="18"/>
      </w:rPr>
    </w:pPr>
    <w:r>
      <w:tab/>
    </w:r>
    <w:r w:rsidRPr="00924656">
      <w:rPr>
        <w:b/>
        <w:sz w:val="18"/>
      </w:rPr>
      <w:fldChar w:fldCharType="begin"/>
    </w:r>
    <w:r w:rsidRPr="00924656">
      <w:rPr>
        <w:b/>
        <w:sz w:val="18"/>
      </w:rPr>
      <w:instrText xml:space="preserve"> PAGE  \* MERGEFORMAT </w:instrText>
    </w:r>
    <w:r w:rsidRPr="00924656">
      <w:rPr>
        <w:b/>
        <w:sz w:val="18"/>
      </w:rPr>
      <w:fldChar w:fldCharType="separate"/>
    </w:r>
    <w:r w:rsidR="00051C55">
      <w:rPr>
        <w:b/>
        <w:noProof/>
        <w:sz w:val="18"/>
      </w:rPr>
      <w:t>17</w:t>
    </w:r>
    <w:r w:rsidRPr="0092465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5E" w:rsidRPr="00A124BB" w:rsidRDefault="0003585E" w:rsidP="00A124BB">
    <w:pPr>
      <w:pStyle w:val="Footer"/>
      <w:rPr>
        <w:b/>
        <w:sz w:val="18"/>
        <w:szCs w:val="18"/>
      </w:rPr>
    </w:pPr>
    <w:r w:rsidRPr="00A124BB">
      <w:rPr>
        <w:b/>
        <w:sz w:val="18"/>
        <w:szCs w:val="18"/>
      </w:rPr>
      <w:fldChar w:fldCharType="begin"/>
    </w:r>
    <w:r w:rsidRPr="00A124BB">
      <w:rPr>
        <w:b/>
        <w:sz w:val="18"/>
        <w:szCs w:val="18"/>
      </w:rPr>
      <w:instrText xml:space="preserve"> PAGE   \* MERGEFORMAT </w:instrText>
    </w:r>
    <w:r w:rsidRPr="00A124BB">
      <w:rPr>
        <w:b/>
        <w:sz w:val="18"/>
        <w:szCs w:val="18"/>
      </w:rPr>
      <w:fldChar w:fldCharType="separate"/>
    </w:r>
    <w:r w:rsidR="00051C55">
      <w:rPr>
        <w:b/>
        <w:noProof/>
        <w:sz w:val="18"/>
        <w:szCs w:val="18"/>
      </w:rPr>
      <w:t>20</w:t>
    </w:r>
    <w:r w:rsidRPr="00A124BB">
      <w:rPr>
        <w:b/>
        <w:noProof/>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5E" w:rsidRPr="00A124BB" w:rsidRDefault="0003585E" w:rsidP="00A124B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5E" w:rsidRPr="00924656" w:rsidRDefault="0003585E" w:rsidP="00924656">
    <w:pPr>
      <w:pStyle w:val="Footer"/>
      <w:tabs>
        <w:tab w:val="right" w:pos="9638"/>
      </w:tabs>
      <w:rPr>
        <w:b/>
        <w:sz w:val="18"/>
      </w:rPr>
    </w:pPr>
    <w:r>
      <w:tab/>
    </w:r>
    <w:r w:rsidRPr="00924656">
      <w:rPr>
        <w:b/>
        <w:sz w:val="18"/>
      </w:rPr>
      <w:fldChar w:fldCharType="begin"/>
    </w:r>
    <w:r w:rsidRPr="00924656">
      <w:rPr>
        <w:b/>
        <w:sz w:val="18"/>
      </w:rPr>
      <w:instrText xml:space="preserve"> PAGE  \* MERGEFORMAT </w:instrText>
    </w:r>
    <w:r w:rsidRPr="00924656">
      <w:rPr>
        <w:b/>
        <w:sz w:val="18"/>
      </w:rPr>
      <w:fldChar w:fldCharType="separate"/>
    </w:r>
    <w:r w:rsidR="00051C55">
      <w:rPr>
        <w:b/>
        <w:noProof/>
        <w:sz w:val="18"/>
      </w:rPr>
      <w:t>71</w:t>
    </w:r>
    <w:r w:rsidRPr="00924656">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5E" w:rsidRPr="00CD0B43" w:rsidRDefault="0003585E" w:rsidP="00CD0B43">
    <w:pPr>
      <w:pStyle w:val="Footer"/>
      <w:rPr>
        <w:b/>
        <w:sz w:val="18"/>
        <w:szCs w:val="18"/>
      </w:rPr>
    </w:pPr>
    <w:r w:rsidRPr="00CD0B43">
      <w:rPr>
        <w:b/>
        <w:sz w:val="18"/>
        <w:szCs w:val="18"/>
      </w:rPr>
      <w:fldChar w:fldCharType="begin"/>
    </w:r>
    <w:r w:rsidRPr="00CD0B43">
      <w:rPr>
        <w:b/>
        <w:sz w:val="18"/>
        <w:szCs w:val="18"/>
      </w:rPr>
      <w:instrText xml:space="preserve"> PAGE   \* MERGEFORMAT </w:instrText>
    </w:r>
    <w:r w:rsidRPr="00CD0B43">
      <w:rPr>
        <w:b/>
        <w:sz w:val="18"/>
        <w:szCs w:val="18"/>
      </w:rPr>
      <w:fldChar w:fldCharType="separate"/>
    </w:r>
    <w:r w:rsidR="00051C55">
      <w:rPr>
        <w:b/>
        <w:noProof/>
        <w:sz w:val="18"/>
        <w:szCs w:val="18"/>
      </w:rPr>
      <w:t>22</w:t>
    </w:r>
    <w:r w:rsidRPr="00CD0B43">
      <w:rPr>
        <w:b/>
        <w:noProof/>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5E" w:rsidRPr="00CD0B43" w:rsidRDefault="0003585E" w:rsidP="00CD0B43">
    <w:pPr>
      <w:pStyle w:val="Footer"/>
      <w:rPr>
        <w:b/>
        <w:sz w:val="18"/>
        <w:szCs w:val="18"/>
      </w:rPr>
    </w:pPr>
    <w:r w:rsidRPr="00CD0B43">
      <w:rPr>
        <w:b/>
        <w:sz w:val="18"/>
        <w:szCs w:val="18"/>
      </w:rPr>
      <w:fldChar w:fldCharType="begin"/>
    </w:r>
    <w:r w:rsidRPr="00CD0B43">
      <w:rPr>
        <w:b/>
        <w:sz w:val="18"/>
        <w:szCs w:val="18"/>
      </w:rPr>
      <w:instrText xml:space="preserve"> PAGE   \* MERGEFORMAT </w:instrText>
    </w:r>
    <w:r w:rsidRPr="00CD0B43">
      <w:rPr>
        <w:b/>
        <w:sz w:val="18"/>
        <w:szCs w:val="18"/>
      </w:rPr>
      <w:fldChar w:fldCharType="separate"/>
    </w:r>
    <w:r w:rsidR="00051C55">
      <w:rPr>
        <w:b/>
        <w:noProof/>
        <w:sz w:val="18"/>
        <w:szCs w:val="18"/>
      </w:rPr>
      <w:t>70</w:t>
    </w:r>
    <w:r w:rsidRPr="00CD0B43">
      <w:rPr>
        <w:b/>
        <w:noProof/>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5E" w:rsidRPr="00A124BB" w:rsidRDefault="0003585E" w:rsidP="00786589">
    <w:pPr>
      <w:pStyle w:val="Footer"/>
      <w:rPr>
        <w:b/>
        <w:sz w:val="18"/>
        <w:szCs w:val="18"/>
      </w:rPr>
    </w:pPr>
    <w:r w:rsidRPr="00A124BB">
      <w:rPr>
        <w:b/>
        <w:sz w:val="18"/>
        <w:szCs w:val="18"/>
      </w:rPr>
      <w:fldChar w:fldCharType="begin"/>
    </w:r>
    <w:r w:rsidRPr="00A124BB">
      <w:rPr>
        <w:b/>
        <w:sz w:val="18"/>
        <w:szCs w:val="18"/>
      </w:rPr>
      <w:instrText xml:space="preserve"> PAGE   \* MERGEFORMAT </w:instrText>
    </w:r>
    <w:r w:rsidRPr="00A124BB">
      <w:rPr>
        <w:b/>
        <w:sz w:val="18"/>
        <w:szCs w:val="18"/>
      </w:rPr>
      <w:fldChar w:fldCharType="separate"/>
    </w:r>
    <w:r w:rsidR="00051C55">
      <w:rPr>
        <w:b/>
        <w:noProof/>
        <w:sz w:val="18"/>
        <w:szCs w:val="18"/>
      </w:rPr>
      <w:t>72</w:t>
    </w:r>
    <w:r w:rsidRPr="00A124BB">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85E" w:rsidRPr="000B175B" w:rsidRDefault="0003585E" w:rsidP="000B175B">
      <w:pPr>
        <w:tabs>
          <w:tab w:val="right" w:pos="2155"/>
        </w:tabs>
        <w:spacing w:after="80"/>
        <w:ind w:left="680"/>
        <w:rPr>
          <w:u w:val="single"/>
        </w:rPr>
      </w:pPr>
      <w:r>
        <w:rPr>
          <w:u w:val="single"/>
        </w:rPr>
        <w:tab/>
      </w:r>
    </w:p>
  </w:footnote>
  <w:footnote w:type="continuationSeparator" w:id="0">
    <w:p w:rsidR="0003585E" w:rsidRPr="00FC68B7" w:rsidRDefault="0003585E" w:rsidP="00FC68B7">
      <w:pPr>
        <w:tabs>
          <w:tab w:val="left" w:pos="2155"/>
        </w:tabs>
        <w:spacing w:after="80"/>
        <w:ind w:left="680"/>
        <w:rPr>
          <w:u w:val="single"/>
        </w:rPr>
      </w:pPr>
      <w:r>
        <w:rPr>
          <w:u w:val="single"/>
        </w:rPr>
        <w:tab/>
      </w:r>
    </w:p>
  </w:footnote>
  <w:footnote w:type="continuationNotice" w:id="1">
    <w:p w:rsidR="0003585E" w:rsidRDefault="0003585E"/>
  </w:footnote>
  <w:footnote w:id="2">
    <w:p w:rsidR="0003585E" w:rsidRDefault="0003585E">
      <w:pPr>
        <w:pStyle w:val="FootnoteText"/>
      </w:pPr>
      <w:r>
        <w:rPr>
          <w:rStyle w:val="FootnoteReference"/>
        </w:rPr>
        <w:tab/>
      </w:r>
      <w:r w:rsidRPr="00E01136">
        <w:rPr>
          <w:rStyle w:val="FootnoteReference"/>
          <w:sz w:val="20"/>
          <w:vertAlign w:val="baseline"/>
        </w:rPr>
        <w:t>*</w:t>
      </w:r>
      <w:r>
        <w:rPr>
          <w:rStyle w:val="FootnoteReference"/>
          <w:sz w:val="20"/>
          <w:vertAlign w:val="baseline"/>
        </w:rPr>
        <w:tab/>
      </w:r>
      <w:r>
        <w:t>Former title of the Agreement:</w:t>
      </w:r>
    </w:p>
    <w:p w:rsidR="0003585E" w:rsidRPr="00E01136" w:rsidRDefault="0003585E">
      <w:pPr>
        <w:pStyle w:val="FootnoteText"/>
        <w:rPr>
          <w:lang w:val="en-US"/>
        </w:rPr>
      </w:pPr>
      <w:r>
        <w:rPr>
          <w:lang w:val="en-US"/>
        </w:rPr>
        <w:tab/>
      </w:r>
      <w:r>
        <w:rPr>
          <w:lang w:val="en-US"/>
        </w:rPr>
        <w:tab/>
      </w:r>
      <w:r w:rsidRPr="00E01136">
        <w:rPr>
          <w:lang w:val="en-US"/>
        </w:rPr>
        <w:t>Agreement Concerning the Adoption of Uniform Conditions of Approval and Reciprocal Recognition of Approval for Motor Vehicle Equipment and Parts, done at Geneva on 20 March 1958.</w:t>
      </w:r>
    </w:p>
  </w:footnote>
  <w:footnote w:id="3">
    <w:p w:rsidR="0003585E" w:rsidRPr="00337AD8" w:rsidRDefault="0003585E" w:rsidP="00337AD8">
      <w:pPr>
        <w:pStyle w:val="FootnoteText"/>
        <w:widowControl w:val="0"/>
        <w:tabs>
          <w:tab w:val="clear" w:pos="1021"/>
          <w:tab w:val="right" w:pos="1020"/>
        </w:tabs>
        <w:rPr>
          <w:lang w:val="fr-CH"/>
        </w:rPr>
      </w:pPr>
      <w:r>
        <w:tab/>
      </w:r>
      <w:r>
        <w:rPr>
          <w:rStyle w:val="FootnoteReference"/>
        </w:rPr>
        <w:footnoteRef/>
      </w:r>
      <w:r>
        <w:tab/>
      </w:r>
      <w:proofErr w:type="gramStart"/>
      <w:r w:rsidRPr="00337AD8">
        <w:t>Within the meaning of the Convention on Road Traffic (Vienna, 1968, article 1, sub-paragraphs (t) and (u)).</w:t>
      </w:r>
      <w:proofErr w:type="gramEnd"/>
      <w:r>
        <w:t xml:space="preserve"> </w:t>
      </w:r>
    </w:p>
  </w:footnote>
  <w:footnote w:id="4">
    <w:p w:rsidR="0003585E" w:rsidRPr="00F41A16" w:rsidRDefault="0003585E" w:rsidP="00F41A16">
      <w:pPr>
        <w:pStyle w:val="FootnoteText"/>
        <w:widowControl w:val="0"/>
        <w:tabs>
          <w:tab w:val="clear" w:pos="1021"/>
          <w:tab w:val="right" w:pos="1020"/>
        </w:tabs>
        <w:rPr>
          <w:lang w:val="fr-CH"/>
        </w:rPr>
      </w:pPr>
      <w:r>
        <w:tab/>
      </w:r>
      <w:r>
        <w:rPr>
          <w:rStyle w:val="FootnoteReference"/>
        </w:rPr>
        <w:footnoteRef/>
      </w:r>
      <w:r>
        <w:tab/>
      </w:r>
      <w:r w:rsidRPr="00F41A16">
        <w:t>The mass T and R and the technically permissible maximum mass, may be greater than the permissible maximum mass prescribed by national legislation.</w:t>
      </w:r>
      <w:r>
        <w:t xml:space="preserve"> </w:t>
      </w:r>
    </w:p>
  </w:footnote>
  <w:footnote w:id="5">
    <w:p w:rsidR="0003585E" w:rsidRPr="00F41A16" w:rsidRDefault="0003585E" w:rsidP="00F41A16">
      <w:pPr>
        <w:pStyle w:val="FootnoteText"/>
        <w:widowControl w:val="0"/>
        <w:tabs>
          <w:tab w:val="clear" w:pos="1021"/>
          <w:tab w:val="right" w:pos="1020"/>
        </w:tabs>
        <w:rPr>
          <w:lang w:val="fr-CH"/>
        </w:rPr>
      </w:pPr>
      <w:r>
        <w:tab/>
      </w:r>
      <w:r>
        <w:rPr>
          <w:rStyle w:val="FootnoteReference"/>
        </w:rPr>
        <w:footnoteRef/>
      </w:r>
      <w:r>
        <w:tab/>
      </w:r>
      <w:r>
        <w:rPr>
          <w:szCs w:val="18"/>
          <w:lang w:eastAsia="en-GB"/>
        </w:rPr>
        <w:t xml:space="preserve">As defined in the Consolidated Resolution on the Construction of Vehicles (R.E.3.), document </w:t>
      </w:r>
      <w:proofErr w:type="spellStart"/>
      <w:r>
        <w:rPr>
          <w:szCs w:val="18"/>
          <w:lang w:eastAsia="en-GB"/>
        </w:rPr>
        <w:t>ECE</w:t>
      </w:r>
      <w:proofErr w:type="spellEnd"/>
      <w:r>
        <w:rPr>
          <w:szCs w:val="18"/>
          <w:lang w:eastAsia="en-GB"/>
        </w:rPr>
        <w:t>/TRANS/WP.29/78/Rev.3, para. 2</w:t>
      </w:r>
      <w:r>
        <w:rPr>
          <w:szCs w:val="18"/>
          <w:lang w:val="fr-FR" w:eastAsia="en-GB"/>
        </w:rPr>
        <w:t xml:space="preserve"> </w:t>
      </w:r>
      <w:r>
        <w:rPr>
          <w:szCs w:val="18"/>
          <w:lang w:eastAsia="en-GB"/>
        </w:rPr>
        <w:t xml:space="preserve">- </w:t>
      </w:r>
      <w:hyperlink r:id="rId1" w:history="1">
        <w:r>
          <w:rPr>
            <w:lang w:eastAsia="en-GB"/>
          </w:rPr>
          <w:t>www.unece.org/trans/main/wp29/wp29wgs/wp29gen/wp29resolutions.html</w:t>
        </w:r>
      </w:hyperlink>
      <w:r>
        <w:rPr>
          <w:szCs w:val="18"/>
          <w:lang w:eastAsia="en-GB"/>
        </w:rPr>
        <w:t>.</w:t>
      </w:r>
      <w:r>
        <w:t xml:space="preserve"> </w:t>
      </w:r>
    </w:p>
  </w:footnote>
  <w:footnote w:id="6">
    <w:p w:rsidR="0003585E" w:rsidRPr="0074409C" w:rsidRDefault="0003585E" w:rsidP="0074409C">
      <w:pPr>
        <w:pStyle w:val="FootnoteText"/>
        <w:widowControl w:val="0"/>
        <w:tabs>
          <w:tab w:val="clear" w:pos="1021"/>
          <w:tab w:val="right" w:pos="1020"/>
        </w:tabs>
        <w:rPr>
          <w:lang w:val="fr-CH"/>
        </w:rPr>
      </w:pPr>
      <w:r>
        <w:tab/>
      </w:r>
      <w:r>
        <w:rPr>
          <w:rStyle w:val="FootnoteReference"/>
        </w:rPr>
        <w:footnoteRef/>
      </w:r>
      <w:r>
        <w:tab/>
      </w:r>
      <w:r w:rsidRPr="0074409C">
        <w:t>The technically permissible mass may be greater than the maximum permissible mass prescribed by national legislation.</w:t>
      </w:r>
      <w:r>
        <w:t xml:space="preserve"> </w:t>
      </w:r>
    </w:p>
  </w:footnote>
  <w:footnote w:id="7">
    <w:p w:rsidR="0003585E" w:rsidRPr="0074409C" w:rsidRDefault="0003585E" w:rsidP="00110CFA">
      <w:pPr>
        <w:pStyle w:val="FootnoteText"/>
        <w:tabs>
          <w:tab w:val="clear" w:pos="1021"/>
          <w:tab w:val="right" w:pos="1020"/>
        </w:tabs>
        <w:rPr>
          <w:lang w:val="fr-CH"/>
        </w:rPr>
      </w:pPr>
      <w:r>
        <w:tab/>
      </w:r>
      <w:r>
        <w:rPr>
          <w:rStyle w:val="FootnoteReference"/>
        </w:rPr>
        <w:footnoteRef/>
      </w:r>
      <w:r>
        <w:tab/>
      </w:r>
      <w:r w:rsidRPr="00E17491">
        <w:rPr>
          <w:rStyle w:val="FootnoteTextChar"/>
        </w:rPr>
        <w:t xml:space="preserve">The distinguishing numbers of the Contracting Parties to the 1958 Agreement are reproduced in Annex 3 to the Consolidated Resolution on the Construction of Vehicles (R.E.3), document </w:t>
      </w:r>
      <w:proofErr w:type="spellStart"/>
      <w:r w:rsidRPr="00E17491">
        <w:rPr>
          <w:rStyle w:val="FootnoteTextChar"/>
        </w:rPr>
        <w:t>ECE</w:t>
      </w:r>
      <w:proofErr w:type="spellEnd"/>
      <w:r w:rsidRPr="00E17491">
        <w:rPr>
          <w:rStyle w:val="FootnoteTextChar"/>
        </w:rPr>
        <w:t xml:space="preserve">/TRANS/WP.29/78/Rev. 3- </w:t>
      </w:r>
      <w:hyperlink r:id="rId2" w:history="1">
        <w:r w:rsidRPr="00E17491">
          <w:rPr>
            <w:rStyle w:val="FootnoteTextChar"/>
          </w:rPr>
          <w:t>www.unece.org/trans/main/wp29/wp29wgs/wp29gen/wp29resolutions.html</w:t>
        </w:r>
      </w:hyperlink>
      <w:r>
        <w:rPr>
          <w:rStyle w:val="FootnoteTextChar"/>
        </w:rPr>
        <w:t>.</w:t>
      </w:r>
      <w:r>
        <w:t xml:space="preserve"> </w:t>
      </w:r>
    </w:p>
  </w:footnote>
  <w:footnote w:id="8">
    <w:p w:rsidR="0003585E" w:rsidRPr="008D4A77" w:rsidRDefault="0003585E" w:rsidP="005067F8">
      <w:pPr>
        <w:pStyle w:val="FootnoteText"/>
        <w:widowControl w:val="0"/>
        <w:tabs>
          <w:tab w:val="clear" w:pos="1021"/>
          <w:tab w:val="right" w:pos="1020"/>
        </w:tabs>
        <w:rPr>
          <w:lang w:val="fr-CH"/>
        </w:rPr>
      </w:pPr>
      <w:r>
        <w:tab/>
      </w:r>
      <w:r>
        <w:rPr>
          <w:rStyle w:val="FootnoteReference"/>
        </w:rPr>
        <w:footnoteRef/>
      </w:r>
      <w:r>
        <w:tab/>
      </w:r>
      <w:r w:rsidRPr="005067F8">
        <w:rPr>
          <w:i/>
        </w:rPr>
        <w:t xml:space="preserve">Note by the secretariat: </w:t>
      </w:r>
      <w:r>
        <w:t xml:space="preserve"> In 2015, the </w:t>
      </w:r>
      <w:r w:rsidRPr="008D4A77">
        <w:t>Member States of the European Union are</w:t>
      </w:r>
      <w:r>
        <w:t>: Austria, Belgium, Bulgaria, Croatia, Czech Republic, Denmark, Estonia, Finland, France, Germany, Gibraltar, Greece, Hungary, Ireland, Italy, Latvia, Lithuania, Luxembourg, Malta, Netherlands, Poland, Portugal, Republic of Cyprus and Romania.</w:t>
      </w:r>
    </w:p>
  </w:footnote>
  <w:footnote w:id="9">
    <w:p w:rsidR="0003585E" w:rsidRPr="00ED3778" w:rsidRDefault="0003585E" w:rsidP="00775D8F">
      <w:pPr>
        <w:pStyle w:val="FootnoteText"/>
        <w:widowControl w:val="0"/>
        <w:tabs>
          <w:tab w:val="clear" w:pos="1021"/>
          <w:tab w:val="right" w:pos="1020"/>
        </w:tabs>
        <w:rPr>
          <w:lang w:val="fr-CH"/>
        </w:rPr>
      </w:pPr>
      <w:r>
        <w:tab/>
      </w:r>
      <w:r>
        <w:rPr>
          <w:rStyle w:val="FootnoteReference"/>
        </w:rPr>
        <w:footnoteRef/>
      </w:r>
      <w:r>
        <w:tab/>
      </w:r>
      <w:proofErr w:type="gramStart"/>
      <w:r>
        <w:t>Distinguishing number of the country which has granted/extended/refused/withdrawn approval (see approval provisions in the Regulation).</w:t>
      </w:r>
      <w:proofErr w:type="gramEnd"/>
    </w:p>
  </w:footnote>
  <w:footnote w:id="10">
    <w:p w:rsidR="0003585E" w:rsidRPr="00ED3778" w:rsidRDefault="0003585E" w:rsidP="00775D8F">
      <w:pPr>
        <w:pStyle w:val="FootnoteText"/>
        <w:widowControl w:val="0"/>
        <w:tabs>
          <w:tab w:val="clear" w:pos="1021"/>
          <w:tab w:val="right" w:pos="1020"/>
        </w:tabs>
        <w:rPr>
          <w:lang w:val="fr-CH"/>
        </w:rPr>
      </w:pPr>
      <w:r>
        <w:tab/>
      </w:r>
      <w:r>
        <w:rPr>
          <w:rStyle w:val="FootnoteReference"/>
        </w:rPr>
        <w:footnoteRef/>
      </w:r>
      <w:r>
        <w:tab/>
        <w:t>Strike out what does not apply.</w:t>
      </w:r>
    </w:p>
  </w:footnote>
  <w:footnote w:id="11">
    <w:p w:rsidR="0003585E" w:rsidRPr="00C4586B" w:rsidRDefault="0003585E" w:rsidP="0053494B">
      <w:pPr>
        <w:pStyle w:val="FootnoteText"/>
        <w:tabs>
          <w:tab w:val="clear" w:pos="1021"/>
          <w:tab w:val="right" w:pos="1020"/>
        </w:tabs>
        <w:rPr>
          <w:lang w:val="fr-CH"/>
        </w:rPr>
      </w:pPr>
      <w:r>
        <w:tab/>
      </w:r>
      <w:r>
        <w:rPr>
          <w:rStyle w:val="FootnoteReference"/>
        </w:rPr>
        <w:footnoteRef/>
      </w:r>
      <w:r>
        <w:tab/>
      </w:r>
      <w:r>
        <w:rPr>
          <w:lang w:eastAsia="en-GB"/>
        </w:rPr>
        <w:t xml:space="preserve">As defined in the Consolidated Resolution on the Construction of Vehicles (R.E.3.), document </w:t>
      </w:r>
      <w:proofErr w:type="spellStart"/>
      <w:r>
        <w:rPr>
          <w:lang w:eastAsia="en-GB"/>
        </w:rPr>
        <w:t>ECE</w:t>
      </w:r>
      <w:proofErr w:type="spellEnd"/>
      <w:r>
        <w:rPr>
          <w:lang w:eastAsia="en-GB"/>
        </w:rPr>
        <w:t>/TRANS/WP.29/78/Rev.3, para. 2</w:t>
      </w:r>
      <w:r>
        <w:rPr>
          <w:lang w:val="fr-FR" w:eastAsia="en-GB"/>
        </w:rPr>
        <w:t xml:space="preserve"> </w:t>
      </w:r>
      <w:r>
        <w:rPr>
          <w:lang w:eastAsia="en-GB"/>
        </w:rPr>
        <w:t xml:space="preserve">- </w:t>
      </w:r>
      <w:hyperlink r:id="rId3" w:history="1">
        <w:r>
          <w:rPr>
            <w:lang w:eastAsia="en-GB"/>
          </w:rPr>
          <w:t>www.unece.org/trans/main/wp29/wp29wgs/wp29gen/wp29resolutions.html</w:t>
        </w:r>
      </w:hyperlink>
      <w:r>
        <w:rPr>
          <w:lang w:eastAsia="en-GB"/>
        </w:rPr>
        <w:t>.</w:t>
      </w:r>
      <w:r>
        <w:t xml:space="preserve"> </w:t>
      </w:r>
    </w:p>
  </w:footnote>
  <w:footnote w:id="12">
    <w:p w:rsidR="0003585E" w:rsidRPr="00ED3778" w:rsidRDefault="0003585E" w:rsidP="00DC667E">
      <w:pPr>
        <w:pStyle w:val="FootnoteText"/>
        <w:widowControl w:val="0"/>
        <w:tabs>
          <w:tab w:val="clear" w:pos="1021"/>
          <w:tab w:val="right" w:pos="1020"/>
        </w:tabs>
        <w:rPr>
          <w:lang w:val="fr-CH"/>
        </w:rPr>
      </w:pPr>
      <w:r>
        <w:tab/>
      </w:r>
      <w:r>
        <w:rPr>
          <w:rStyle w:val="FootnoteReference"/>
        </w:rPr>
        <w:footnoteRef/>
      </w:r>
      <w:r>
        <w:tab/>
      </w:r>
      <w:proofErr w:type="gramStart"/>
      <w:r>
        <w:t>Distinguishing number of the country which has granted/extended/refused/withdrawn approval (see approval provisions in the Regulation).</w:t>
      </w:r>
      <w:proofErr w:type="gramEnd"/>
    </w:p>
  </w:footnote>
  <w:footnote w:id="13">
    <w:p w:rsidR="0003585E" w:rsidRPr="00ED3778" w:rsidRDefault="0003585E" w:rsidP="00DC667E">
      <w:pPr>
        <w:pStyle w:val="FootnoteText"/>
        <w:widowControl w:val="0"/>
        <w:tabs>
          <w:tab w:val="clear" w:pos="1021"/>
          <w:tab w:val="right" w:pos="1020"/>
        </w:tabs>
        <w:rPr>
          <w:lang w:val="fr-CH"/>
        </w:rPr>
      </w:pPr>
      <w:r>
        <w:tab/>
      </w:r>
      <w:r>
        <w:rPr>
          <w:rStyle w:val="FootnoteReference"/>
        </w:rPr>
        <w:footnoteRef/>
      </w:r>
      <w:r>
        <w:tab/>
        <w:t>Strike out what does not apply.</w:t>
      </w:r>
    </w:p>
  </w:footnote>
  <w:footnote w:id="14">
    <w:p w:rsidR="0003585E" w:rsidRPr="00A52882" w:rsidRDefault="0003585E" w:rsidP="00A52882">
      <w:pPr>
        <w:pStyle w:val="FootnoteText"/>
        <w:widowControl w:val="0"/>
        <w:tabs>
          <w:tab w:val="clear" w:pos="1021"/>
          <w:tab w:val="right" w:pos="1020"/>
        </w:tabs>
        <w:rPr>
          <w:lang w:val="fr-CH"/>
        </w:rPr>
      </w:pPr>
      <w:r>
        <w:tab/>
      </w:r>
      <w:r>
        <w:rPr>
          <w:rStyle w:val="FootnoteReference"/>
        </w:rPr>
        <w:footnoteRef/>
      </w:r>
      <w:r>
        <w:tab/>
      </w:r>
      <w:r>
        <w:rPr>
          <w:szCs w:val="18"/>
          <w:lang w:eastAsia="en-GB"/>
        </w:rPr>
        <w:t xml:space="preserve">As defined in the Consolidated Resolution on the Construction of Vehicles (R.E.3.), document </w:t>
      </w:r>
      <w:proofErr w:type="spellStart"/>
      <w:r>
        <w:rPr>
          <w:szCs w:val="18"/>
          <w:lang w:eastAsia="en-GB"/>
        </w:rPr>
        <w:t>ECE</w:t>
      </w:r>
      <w:proofErr w:type="spellEnd"/>
      <w:r>
        <w:rPr>
          <w:szCs w:val="18"/>
          <w:lang w:eastAsia="en-GB"/>
        </w:rPr>
        <w:t>/TRANS/WP.29/78/Rev.3, para. 2</w:t>
      </w:r>
      <w:r>
        <w:rPr>
          <w:szCs w:val="18"/>
          <w:lang w:val="fr-FR" w:eastAsia="en-GB"/>
        </w:rPr>
        <w:t xml:space="preserve"> </w:t>
      </w:r>
      <w:r>
        <w:rPr>
          <w:szCs w:val="18"/>
          <w:lang w:eastAsia="en-GB"/>
        </w:rPr>
        <w:t xml:space="preserve">- </w:t>
      </w:r>
      <w:hyperlink r:id="rId4" w:history="1">
        <w:r>
          <w:rPr>
            <w:lang w:eastAsia="en-GB"/>
          </w:rPr>
          <w:t>www.unece.org/trans/main/wp29/wp29wgs/wp29gen/wp29resolutions.html</w:t>
        </w:r>
      </w:hyperlink>
      <w:r>
        <w:rPr>
          <w:szCs w:val="18"/>
          <w:lang w:eastAsia="en-GB"/>
        </w:rPr>
        <w:t>.</w:t>
      </w:r>
      <w:r>
        <w:t xml:space="preserve"> </w:t>
      </w:r>
    </w:p>
  </w:footnote>
  <w:footnote w:id="15">
    <w:p w:rsidR="0003585E" w:rsidRPr="0035541C" w:rsidRDefault="0003585E" w:rsidP="00B04E9E">
      <w:pPr>
        <w:pStyle w:val="FootnoteText"/>
        <w:tabs>
          <w:tab w:val="clear" w:pos="1021"/>
          <w:tab w:val="right" w:pos="1020"/>
        </w:tabs>
        <w:rPr>
          <w:lang w:val="fr-CH"/>
        </w:rPr>
      </w:pPr>
      <w:r>
        <w:tab/>
      </w:r>
      <w:r>
        <w:rPr>
          <w:rStyle w:val="FootnoteReference"/>
        </w:rPr>
        <w:footnoteRef/>
      </w:r>
      <w:r>
        <w:tab/>
      </w:r>
      <w:r>
        <w:rPr>
          <w:lang w:eastAsia="en-GB"/>
        </w:rPr>
        <w:t xml:space="preserve">As defined in the Consolidated Resolution on the Construction of Vehicles (R.E.3.), document </w:t>
      </w:r>
      <w:proofErr w:type="spellStart"/>
      <w:r>
        <w:rPr>
          <w:lang w:eastAsia="en-GB"/>
        </w:rPr>
        <w:t>ECE</w:t>
      </w:r>
      <w:proofErr w:type="spellEnd"/>
      <w:r>
        <w:rPr>
          <w:lang w:eastAsia="en-GB"/>
        </w:rPr>
        <w:t>/TRANS/WP.29/78/Rev.3, para. 2</w:t>
      </w:r>
      <w:r>
        <w:rPr>
          <w:lang w:val="fr-FR" w:eastAsia="en-GB"/>
        </w:rPr>
        <w:t xml:space="preserve"> </w:t>
      </w:r>
      <w:r>
        <w:rPr>
          <w:lang w:eastAsia="en-GB"/>
        </w:rPr>
        <w:t xml:space="preserve">- </w:t>
      </w:r>
      <w:hyperlink r:id="rId5" w:history="1">
        <w:r>
          <w:rPr>
            <w:lang w:eastAsia="en-GB"/>
          </w:rPr>
          <w:t>www.unece.org/trans/main/wp29/wp29wgs/wp29gen/wp29resolutions.html</w:t>
        </w:r>
      </w:hyperlink>
      <w:r>
        <w:rPr>
          <w:lang w:eastAsia="en-GB"/>
        </w:rPr>
        <w:t>.</w:t>
      </w:r>
    </w:p>
  </w:footnote>
  <w:footnote w:id="16">
    <w:p w:rsidR="0003585E" w:rsidRPr="00CF45ED" w:rsidRDefault="0003585E" w:rsidP="008B1F54">
      <w:pPr>
        <w:pStyle w:val="FootnoteText"/>
        <w:tabs>
          <w:tab w:val="clear" w:pos="1021"/>
          <w:tab w:val="right" w:pos="1020"/>
        </w:tabs>
        <w:rPr>
          <w:lang w:val="fr-CH"/>
        </w:rPr>
      </w:pPr>
      <w:r>
        <w:tab/>
      </w:r>
      <w:r>
        <w:rPr>
          <w:rStyle w:val="FootnoteReference"/>
        </w:rPr>
        <w:footnoteRef/>
      </w:r>
      <w:r>
        <w:tab/>
      </w:r>
      <w:r w:rsidRPr="00CF45ED">
        <w:t>As defined in the Consolidated Resolution on the Construction of</w:t>
      </w:r>
      <w:r>
        <w:t xml:space="preserve"> </w:t>
      </w:r>
      <w:r w:rsidRPr="00CF45ED">
        <w:t>Vehicles (R.E.3) (Document TRANS/WP.29/78/Rev.</w:t>
      </w:r>
      <w:r>
        <w:t xml:space="preserve">3, para. </w:t>
      </w:r>
      <w:r w:rsidRPr="00CF45ED">
        <w:t>2)</w:t>
      </w:r>
      <w:r>
        <w:t xml:space="preserve"> - </w:t>
      </w:r>
      <w:hyperlink r:id="rId6" w:history="1">
        <w:r>
          <w:rPr>
            <w:lang w:eastAsia="en-GB"/>
          </w:rPr>
          <w:t>www.unece.org/trans/main/wp29/wp29wgs/wp29gen/wp29resolutions.html</w:t>
        </w:r>
      </w:hyperlink>
      <w:r w:rsidRPr="00CF45ED">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5E" w:rsidRPr="00924656" w:rsidRDefault="0003585E">
    <w:pPr>
      <w:pStyle w:val="Header"/>
    </w:pPr>
    <w:r>
      <w:t>E/</w:t>
    </w:r>
    <w:proofErr w:type="spellStart"/>
    <w:r>
      <w:t>ECE</w:t>
    </w:r>
    <w:proofErr w:type="spellEnd"/>
    <w:r>
      <w:t>/324/Add.2/Rev.4</w:t>
    </w:r>
    <w:r>
      <w:br/>
      <w:t>E/</w:t>
    </w:r>
    <w:proofErr w:type="spellStart"/>
    <w:r>
      <w:t>ECE</w:t>
    </w:r>
    <w:proofErr w:type="spellEnd"/>
    <w:r>
      <w:t>/TRANS/505/Add.2/Rev.4</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5E" w:rsidRDefault="0003585E" w:rsidP="00455B1A">
    <w:pPr>
      <w:pStyle w:val="Header"/>
      <w:jc w:val="right"/>
    </w:pPr>
    <w:r>
      <w:t>E/</w:t>
    </w:r>
    <w:proofErr w:type="spellStart"/>
    <w:r>
      <w:t>ECE</w:t>
    </w:r>
    <w:proofErr w:type="spellEnd"/>
    <w:r>
      <w:t>/324/Rev.1/Add.54/Rev.2</w:t>
    </w:r>
    <w:r>
      <w:br/>
      <w:t>E/</w:t>
    </w:r>
    <w:proofErr w:type="spellStart"/>
    <w:r>
      <w:t>ECE</w:t>
    </w:r>
    <w:proofErr w:type="spellEnd"/>
    <w:r>
      <w:t>/TRANS/505/Rev.1/Add.54/Rev.2</w:t>
    </w:r>
    <w:r>
      <w:br/>
      <w:t>Annex 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5E" w:rsidRDefault="0003585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5E" w:rsidRDefault="0003585E" w:rsidP="0053494B">
    <w:pPr>
      <w:pStyle w:val="Header"/>
      <w:jc w:val="right"/>
    </w:pPr>
    <w:r>
      <w:t>E/</w:t>
    </w:r>
    <w:proofErr w:type="spellStart"/>
    <w:r>
      <w:t>ECE</w:t>
    </w:r>
    <w:proofErr w:type="spellEnd"/>
    <w:r>
      <w:t>/324/Rev.1/Add.54/Rev.2</w:t>
    </w:r>
    <w:r>
      <w:br/>
      <w:t>E/</w:t>
    </w:r>
    <w:proofErr w:type="spellStart"/>
    <w:r>
      <w:t>ECE</w:t>
    </w:r>
    <w:proofErr w:type="spellEnd"/>
    <w:r>
      <w:t>/TRANS/505/Rev.1/Add.54/Rev.2</w:t>
    </w:r>
    <w:r>
      <w:br/>
      <w:t>Annex 3</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5E" w:rsidRDefault="0003585E" w:rsidP="0053494B">
    <w:pPr>
      <w:pStyle w:val="Header"/>
      <w:jc w:val="right"/>
    </w:pPr>
    <w:r>
      <w:t>E/</w:t>
    </w:r>
    <w:proofErr w:type="spellStart"/>
    <w:r>
      <w:t>ECE</w:t>
    </w:r>
    <w:proofErr w:type="spellEnd"/>
    <w:r>
      <w:t>/324/Rev.1/Add.54/Rev.2</w:t>
    </w:r>
    <w:r>
      <w:br/>
      <w:t>E/</w:t>
    </w:r>
    <w:proofErr w:type="spellStart"/>
    <w:r>
      <w:t>ECE</w:t>
    </w:r>
    <w:proofErr w:type="spellEnd"/>
    <w:r>
      <w:t>/TRANS/505/Rev.1/Add.54/Rev.2</w:t>
    </w:r>
    <w:r>
      <w:br/>
      <w:t>Annex 3</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5E" w:rsidRDefault="0003585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5E" w:rsidRDefault="0003585E">
    <w:pPr>
      <w:pStyle w:val="Header"/>
    </w:pPr>
    <w:r>
      <w:t>E/</w:t>
    </w:r>
    <w:proofErr w:type="spellStart"/>
    <w:r>
      <w:t>ECE</w:t>
    </w:r>
    <w:proofErr w:type="spellEnd"/>
    <w:r>
      <w:t>/324/Rev.1/Add.54/Rev.2</w:t>
    </w:r>
    <w:r>
      <w:br/>
      <w:t>E/</w:t>
    </w:r>
    <w:proofErr w:type="spellStart"/>
    <w:r>
      <w:t>ECE</w:t>
    </w:r>
    <w:proofErr w:type="spellEnd"/>
    <w:r>
      <w:t>/TRANS/505/Rev.1/Add.54/Rev.2</w:t>
    </w:r>
    <w:r>
      <w:br/>
      <w:t>Annex 4</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5E" w:rsidRDefault="0003585E" w:rsidP="00340F29">
    <w:pPr>
      <w:pStyle w:val="Header"/>
      <w:jc w:val="right"/>
    </w:pPr>
    <w:r>
      <w:t>E/</w:t>
    </w:r>
    <w:proofErr w:type="spellStart"/>
    <w:r>
      <w:t>ECE</w:t>
    </w:r>
    <w:proofErr w:type="spellEnd"/>
    <w:r>
      <w:t>/324/Rev.1/Add.54/Rev.2</w:t>
    </w:r>
    <w:r>
      <w:br/>
      <w:t>E/</w:t>
    </w:r>
    <w:proofErr w:type="spellStart"/>
    <w:r>
      <w:t>ECE</w:t>
    </w:r>
    <w:proofErr w:type="spellEnd"/>
    <w:r>
      <w:t>/TRANS/505/Rev.1/Add.54/Rev.2</w:t>
    </w:r>
    <w:r>
      <w:br/>
      <w:t>Annex 4</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5E" w:rsidRDefault="0003585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5E" w:rsidRDefault="0003585E" w:rsidP="00305049">
    <w:pPr>
      <w:pStyle w:val="Header"/>
    </w:pPr>
    <w:r>
      <w:t>E/</w:t>
    </w:r>
    <w:proofErr w:type="spellStart"/>
    <w:r>
      <w:t>ECE</w:t>
    </w:r>
    <w:proofErr w:type="spellEnd"/>
    <w:r>
      <w:t>/324/Rev.1/Add.54/Rev.2</w:t>
    </w:r>
    <w:r>
      <w:br/>
      <w:t>E/</w:t>
    </w:r>
    <w:proofErr w:type="spellStart"/>
    <w:r>
      <w:t>ECE</w:t>
    </w:r>
    <w:proofErr w:type="spellEnd"/>
    <w:r>
      <w:t>/TRANS/505/Rev.1/Add.54/Rev.2</w:t>
    </w:r>
    <w:r>
      <w:br/>
      <w:t>Annex 5</w:t>
    </w:r>
  </w:p>
  <w:p w:rsidR="0003585E" w:rsidRPr="00305049" w:rsidRDefault="0003585E" w:rsidP="00305049"/>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5E" w:rsidRDefault="0003585E" w:rsidP="00305049">
    <w:pPr>
      <w:pStyle w:val="Header"/>
      <w:jc w:val="right"/>
    </w:pPr>
    <w:r>
      <w:t>E/</w:t>
    </w:r>
    <w:proofErr w:type="spellStart"/>
    <w:r>
      <w:t>ECE</w:t>
    </w:r>
    <w:proofErr w:type="spellEnd"/>
    <w:r>
      <w:t>/324/Rev.1/Add.54/Rev.2</w:t>
    </w:r>
    <w:r>
      <w:br/>
      <w:t>E/</w:t>
    </w:r>
    <w:proofErr w:type="spellStart"/>
    <w:r>
      <w:t>ECE</w:t>
    </w:r>
    <w:proofErr w:type="spellEnd"/>
    <w:r>
      <w:t>/TRANS/505/Rev.1/Add.54/Rev.2</w:t>
    </w:r>
    <w:r>
      <w:br/>
      <w:t>Annex 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5E" w:rsidRPr="00924656" w:rsidRDefault="0003585E" w:rsidP="00924656">
    <w:pPr>
      <w:pStyle w:val="Header"/>
      <w:jc w:val="right"/>
    </w:pPr>
    <w:r>
      <w:t>E/</w:t>
    </w:r>
    <w:proofErr w:type="spellStart"/>
    <w:r>
      <w:t>ECE</w:t>
    </w:r>
    <w:proofErr w:type="spellEnd"/>
    <w:r>
      <w:t>/324/</w:t>
    </w:r>
    <w:proofErr w:type="spellStart"/>
    <w:r>
      <w:t>Add.x</w:t>
    </w:r>
    <w:proofErr w:type="spellEnd"/>
    <w:r>
      <w:t>/</w:t>
    </w:r>
    <w:proofErr w:type="spellStart"/>
    <w:r>
      <w:t>Rev.x</w:t>
    </w:r>
    <w:proofErr w:type="spellEnd"/>
    <w:r>
      <w:br/>
      <w:t>E/</w:t>
    </w:r>
    <w:proofErr w:type="spellStart"/>
    <w:r>
      <w:t>ECE</w:t>
    </w:r>
    <w:proofErr w:type="spellEnd"/>
    <w:r>
      <w:t>/TRANS/505/</w:t>
    </w:r>
    <w:proofErr w:type="spellStart"/>
    <w:r>
      <w:t>Add.x</w:t>
    </w:r>
    <w:proofErr w:type="spellEnd"/>
    <w:r>
      <w:t>/</w:t>
    </w:r>
    <w:proofErr w:type="spellStart"/>
    <w:r>
      <w:t>Rev.x</w:t>
    </w:r>
    <w:proofErr w:type="spellEnd"/>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5E" w:rsidRDefault="0003585E">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5E" w:rsidRDefault="0003585E" w:rsidP="00305049">
    <w:pPr>
      <w:pStyle w:val="Header"/>
    </w:pPr>
    <w:r>
      <w:t>E/</w:t>
    </w:r>
    <w:proofErr w:type="spellStart"/>
    <w:r>
      <w:t>ECE</w:t>
    </w:r>
    <w:proofErr w:type="spellEnd"/>
    <w:r>
      <w:t>/324/Rev.1/Add.54/Rev.2</w:t>
    </w:r>
    <w:r>
      <w:br/>
      <w:t>E/</w:t>
    </w:r>
    <w:proofErr w:type="spellStart"/>
    <w:r>
      <w:t>ECE</w:t>
    </w:r>
    <w:proofErr w:type="spellEnd"/>
    <w:r>
      <w:t>/TRANS/505/Rev.1/Add.54/Rev.2</w:t>
    </w:r>
    <w:r>
      <w:br/>
      <w:t>Annex 6</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5E" w:rsidRDefault="0003585E" w:rsidP="00334B43">
    <w:pPr>
      <w:pStyle w:val="Header"/>
      <w:jc w:val="right"/>
    </w:pPr>
    <w:r>
      <w:t>E/</w:t>
    </w:r>
    <w:proofErr w:type="spellStart"/>
    <w:r>
      <w:t>ECE</w:t>
    </w:r>
    <w:proofErr w:type="spellEnd"/>
    <w:r>
      <w:t>/324/Rev.1/Add.54/Rev.2</w:t>
    </w:r>
    <w:r>
      <w:br/>
      <w:t>E/</w:t>
    </w:r>
    <w:proofErr w:type="spellStart"/>
    <w:r>
      <w:t>ECE</w:t>
    </w:r>
    <w:proofErr w:type="spellEnd"/>
    <w:r>
      <w:t>/TRANS/505/Rev.1/Add.54/Rev.2</w:t>
    </w:r>
    <w:r>
      <w:br/>
      <w:t>Annex 6</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5E" w:rsidRDefault="0003585E">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5E" w:rsidRDefault="0003585E" w:rsidP="00305049">
    <w:pPr>
      <w:pStyle w:val="Header"/>
    </w:pPr>
    <w:r>
      <w:t>E/</w:t>
    </w:r>
    <w:proofErr w:type="spellStart"/>
    <w:r>
      <w:t>ECE</w:t>
    </w:r>
    <w:proofErr w:type="spellEnd"/>
    <w:r>
      <w:t>/324/Rev.1/Add.54/Rev.2</w:t>
    </w:r>
    <w:r>
      <w:br/>
      <w:t>E/</w:t>
    </w:r>
    <w:proofErr w:type="spellStart"/>
    <w:r>
      <w:t>ECE</w:t>
    </w:r>
    <w:proofErr w:type="spellEnd"/>
    <w:r>
      <w:t>/TRANS/505/Rev.1/Add.54/Rev.2</w:t>
    </w:r>
    <w:r>
      <w:br/>
      <w:t>Annex 7</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5E" w:rsidRDefault="0003585E" w:rsidP="00334B43">
    <w:pPr>
      <w:pStyle w:val="Header"/>
      <w:jc w:val="right"/>
    </w:pPr>
    <w:r>
      <w:t>E/</w:t>
    </w:r>
    <w:proofErr w:type="spellStart"/>
    <w:r>
      <w:t>ECE</w:t>
    </w:r>
    <w:proofErr w:type="spellEnd"/>
    <w:r>
      <w:t>/324/Rev.1/Add.54/Rev.2</w:t>
    </w:r>
    <w:r>
      <w:br/>
      <w:t>E/</w:t>
    </w:r>
    <w:proofErr w:type="spellStart"/>
    <w:r>
      <w:t>ECE</w:t>
    </w:r>
    <w:proofErr w:type="spellEnd"/>
    <w:r>
      <w:t>/TRANS/505/Rev.1/Add.54/Rev.2</w:t>
    </w:r>
    <w:r>
      <w:br/>
      <w:t>Annex 7</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5E" w:rsidRDefault="0003585E">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5E" w:rsidRPr="00530931" w:rsidRDefault="0003585E" w:rsidP="00CF1F4E">
    <w:pPr>
      <w:pStyle w:val="Header"/>
    </w:pPr>
    <w:r>
      <w:t>E/</w:t>
    </w:r>
    <w:proofErr w:type="spellStart"/>
    <w:r>
      <w:t>ECE</w:t>
    </w:r>
    <w:proofErr w:type="spellEnd"/>
    <w:r>
      <w:t>/324/Rev.1/Add.54/Rev.2</w:t>
    </w:r>
    <w:r>
      <w:br/>
      <w:t>E/</w:t>
    </w:r>
    <w:proofErr w:type="spellStart"/>
    <w:r>
      <w:t>ECE</w:t>
    </w:r>
    <w:proofErr w:type="spellEnd"/>
    <w:r>
      <w:t>/TRANS/505/Rev.1/Add.54/Rev.2</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5E" w:rsidRDefault="0003585E" w:rsidP="00376A68">
    <w:pPr>
      <w:pStyle w:val="Header"/>
      <w:jc w:val="right"/>
    </w:pPr>
    <w:r>
      <w:t>E/</w:t>
    </w:r>
    <w:proofErr w:type="spellStart"/>
    <w:r>
      <w:t>ECE</w:t>
    </w:r>
    <w:proofErr w:type="spellEnd"/>
    <w:r>
      <w:t>/324/Rev.1/Add.54/Rev.2</w:t>
    </w:r>
    <w:r>
      <w:br/>
      <w:t>E/</w:t>
    </w:r>
    <w:proofErr w:type="spellStart"/>
    <w:r>
      <w:t>ECE</w:t>
    </w:r>
    <w:proofErr w:type="spellEnd"/>
    <w:r>
      <w:t>/TRANS/505/Rev.1/Add.54/Rev.2</w:t>
    </w:r>
  </w:p>
  <w:p w:rsidR="0003585E" w:rsidRPr="00F86BA4" w:rsidRDefault="0003585E" w:rsidP="00F86BA4"/>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5E" w:rsidRDefault="0003585E" w:rsidP="00786589">
    <w:pPr>
      <w:pStyle w:val="Header"/>
    </w:pPr>
    <w:r>
      <w:t>E/</w:t>
    </w:r>
    <w:proofErr w:type="spellStart"/>
    <w:r>
      <w:t>ECE</w:t>
    </w:r>
    <w:proofErr w:type="spellEnd"/>
    <w:r>
      <w:t>/324/Rev.1/Add.54/Rev.2</w:t>
    </w:r>
    <w:r>
      <w:br/>
      <w:t>E/</w:t>
    </w:r>
    <w:proofErr w:type="spellStart"/>
    <w:r>
      <w:t>ECE</w:t>
    </w:r>
    <w:proofErr w:type="spellEnd"/>
    <w:r>
      <w:t>/TRANS/505/Rev.1/Add.54/Rev.2</w:t>
    </w:r>
    <w:r>
      <w:br/>
      <w:t>Annex 7 – Appendix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5E" w:rsidRDefault="0003585E" w:rsidP="00A124BB">
    <w:pPr>
      <w:pStyle w:val="Header"/>
    </w:pPr>
    <w:r>
      <w:t>E/</w:t>
    </w:r>
    <w:proofErr w:type="spellStart"/>
    <w:r>
      <w:t>ECE</w:t>
    </w:r>
    <w:proofErr w:type="spellEnd"/>
    <w:r>
      <w:t>/324/Rev.1/Add.54/Rev.2</w:t>
    </w:r>
    <w:r>
      <w:br/>
      <w:t>E/</w:t>
    </w:r>
    <w:proofErr w:type="spellStart"/>
    <w:r>
      <w:t>ECE</w:t>
    </w:r>
    <w:proofErr w:type="spellEnd"/>
    <w:r>
      <w:t>/TRANS/505/Rev.1/Add.54/Rev.2</w:t>
    </w:r>
  </w:p>
  <w:p w:rsidR="0003585E" w:rsidRPr="00A124BB" w:rsidRDefault="0003585E" w:rsidP="00A124B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5E" w:rsidRPr="00924656" w:rsidRDefault="0003585E" w:rsidP="00924656">
    <w:pPr>
      <w:pStyle w:val="Header"/>
      <w:jc w:val="right"/>
    </w:pPr>
    <w:r>
      <w:t>E/</w:t>
    </w:r>
    <w:proofErr w:type="spellStart"/>
    <w:r>
      <w:t>ECE</w:t>
    </w:r>
    <w:proofErr w:type="spellEnd"/>
    <w:r>
      <w:t>/324/Rev.1/Add.54/Rev.2</w:t>
    </w:r>
    <w:r>
      <w:br/>
      <w:t>E/</w:t>
    </w:r>
    <w:proofErr w:type="spellStart"/>
    <w:r>
      <w:t>ECE</w:t>
    </w:r>
    <w:proofErr w:type="spellEnd"/>
    <w:r>
      <w:t>/TRANS/505/Rev.1/Add.54/Rev.2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5E" w:rsidRPr="00A124BB" w:rsidRDefault="0003585E" w:rsidP="00A124B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5E" w:rsidRPr="00924656" w:rsidRDefault="0003585E" w:rsidP="00CD1B6E">
    <w:pPr>
      <w:pStyle w:val="Header"/>
    </w:pPr>
    <w:r>
      <w:t>E/</w:t>
    </w:r>
    <w:proofErr w:type="spellStart"/>
    <w:r>
      <w:t>ECE</w:t>
    </w:r>
    <w:proofErr w:type="spellEnd"/>
    <w:r>
      <w:t>/324/Rev.1/Add.54/Rev.2</w:t>
    </w:r>
    <w:r>
      <w:br/>
      <w:t>E/</w:t>
    </w:r>
    <w:proofErr w:type="spellStart"/>
    <w:r>
      <w:t>ECE</w:t>
    </w:r>
    <w:proofErr w:type="spellEnd"/>
    <w:r>
      <w:t>/TRANS/505/Rev.1/Add.54/Rev.2</w:t>
    </w:r>
    <w:r>
      <w:br/>
      <w:t>Annex 1</w:t>
    </w:r>
  </w:p>
  <w:p w:rsidR="0003585E" w:rsidRDefault="0003585E">
    <w:pPr>
      <w:widowControl w:val="0"/>
      <w:autoSpaceDE w:val="0"/>
      <w:autoSpaceDN w:val="0"/>
      <w:adjustRightInd w:val="0"/>
      <w:spacing w:line="200"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5E" w:rsidRPr="00924656" w:rsidRDefault="0003585E" w:rsidP="00CD0B43">
    <w:pPr>
      <w:pStyle w:val="Header"/>
      <w:jc w:val="right"/>
    </w:pPr>
    <w:r>
      <w:t>E/</w:t>
    </w:r>
    <w:proofErr w:type="spellStart"/>
    <w:r>
      <w:t>ECE</w:t>
    </w:r>
    <w:proofErr w:type="spellEnd"/>
    <w:r>
      <w:t>/324/Rev.1/Add.54/Rev.2</w:t>
    </w:r>
    <w:r>
      <w:br/>
      <w:t>E/</w:t>
    </w:r>
    <w:proofErr w:type="spellStart"/>
    <w:r>
      <w:t>ECE</w:t>
    </w:r>
    <w:proofErr w:type="spellEnd"/>
    <w:r>
      <w:t>/TRANS/505/Rev.1/Add.54/Rev.2</w:t>
    </w:r>
    <w:r>
      <w:br/>
      <w:t>Annex 1</w:t>
    </w:r>
  </w:p>
  <w:p w:rsidR="0003585E" w:rsidRDefault="0003585E">
    <w:pPr>
      <w:widowControl w:val="0"/>
      <w:autoSpaceDE w:val="0"/>
      <w:autoSpaceDN w:val="0"/>
      <w:adjustRightInd w:val="0"/>
      <w:spacing w:line="200"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5E" w:rsidRDefault="0003585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5E" w:rsidRDefault="0003585E" w:rsidP="001C4824">
    <w:pPr>
      <w:pStyle w:val="Header"/>
    </w:pPr>
    <w:r>
      <w:t>E/</w:t>
    </w:r>
    <w:proofErr w:type="spellStart"/>
    <w:r>
      <w:t>ECE</w:t>
    </w:r>
    <w:proofErr w:type="spellEnd"/>
    <w:r>
      <w:t>/324/Rev.1/Add.54/Rev.2</w:t>
    </w:r>
    <w:r>
      <w:br/>
      <w:t>E/</w:t>
    </w:r>
    <w:proofErr w:type="spellStart"/>
    <w:r>
      <w:t>ECE</w:t>
    </w:r>
    <w:proofErr w:type="spellEnd"/>
    <w:r>
      <w:t>/TRANS/505/Rev.1/Add.54/Rev.2</w:t>
    </w:r>
    <w:r>
      <w:br/>
      <w:t>Annex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BF65EA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8A0386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I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1">
      <o:colormenu v:ext="edit" strokecolor="none"/>
    </o:shapedefaults>
  </w:hdrShapeDefaults>
  <w:footnotePr>
    <w:numRestart w:val="eachSec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5EB8"/>
    <w:rsid w:val="000009D9"/>
    <w:rsid w:val="000047F2"/>
    <w:rsid w:val="00010208"/>
    <w:rsid w:val="0001684E"/>
    <w:rsid w:val="000222C4"/>
    <w:rsid w:val="00024F78"/>
    <w:rsid w:val="0003585E"/>
    <w:rsid w:val="00036196"/>
    <w:rsid w:val="000410E5"/>
    <w:rsid w:val="0004375F"/>
    <w:rsid w:val="00050F6B"/>
    <w:rsid w:val="00051025"/>
    <w:rsid w:val="00051C55"/>
    <w:rsid w:val="000650E6"/>
    <w:rsid w:val="00065156"/>
    <w:rsid w:val="0007143E"/>
    <w:rsid w:val="00072C8C"/>
    <w:rsid w:val="000773F2"/>
    <w:rsid w:val="00082187"/>
    <w:rsid w:val="000931C0"/>
    <w:rsid w:val="00096045"/>
    <w:rsid w:val="00097EC4"/>
    <w:rsid w:val="000A545F"/>
    <w:rsid w:val="000B175B"/>
    <w:rsid w:val="000B3A0F"/>
    <w:rsid w:val="000C3D69"/>
    <w:rsid w:val="000E0182"/>
    <w:rsid w:val="000E0415"/>
    <w:rsid w:val="000E6874"/>
    <w:rsid w:val="000F1998"/>
    <w:rsid w:val="00110CFA"/>
    <w:rsid w:val="00112CA0"/>
    <w:rsid w:val="001165C4"/>
    <w:rsid w:val="001220B8"/>
    <w:rsid w:val="001268D9"/>
    <w:rsid w:val="00130361"/>
    <w:rsid w:val="001347AA"/>
    <w:rsid w:val="00136671"/>
    <w:rsid w:val="0014286E"/>
    <w:rsid w:val="00162607"/>
    <w:rsid w:val="00173755"/>
    <w:rsid w:val="0017503E"/>
    <w:rsid w:val="00182B54"/>
    <w:rsid w:val="00185543"/>
    <w:rsid w:val="00191E2E"/>
    <w:rsid w:val="001B21A7"/>
    <w:rsid w:val="001B28B9"/>
    <w:rsid w:val="001B4B04"/>
    <w:rsid w:val="001B7AB7"/>
    <w:rsid w:val="001C2356"/>
    <w:rsid w:val="001C4549"/>
    <w:rsid w:val="001C4824"/>
    <w:rsid w:val="001C5D14"/>
    <w:rsid w:val="001C6663"/>
    <w:rsid w:val="001C7895"/>
    <w:rsid w:val="001D0846"/>
    <w:rsid w:val="001D26DF"/>
    <w:rsid w:val="001D59AE"/>
    <w:rsid w:val="001E05E8"/>
    <w:rsid w:val="001F31FB"/>
    <w:rsid w:val="001F5684"/>
    <w:rsid w:val="00202EFB"/>
    <w:rsid w:val="00204856"/>
    <w:rsid w:val="0020539D"/>
    <w:rsid w:val="002109D9"/>
    <w:rsid w:val="00211E0B"/>
    <w:rsid w:val="00213566"/>
    <w:rsid w:val="002159A8"/>
    <w:rsid w:val="002405A7"/>
    <w:rsid w:val="00240A9C"/>
    <w:rsid w:val="00267885"/>
    <w:rsid w:val="00270AEC"/>
    <w:rsid w:val="00273189"/>
    <w:rsid w:val="00283072"/>
    <w:rsid w:val="0028698C"/>
    <w:rsid w:val="00291F71"/>
    <w:rsid w:val="002A30CB"/>
    <w:rsid w:val="002A7195"/>
    <w:rsid w:val="002B312B"/>
    <w:rsid w:val="002B390A"/>
    <w:rsid w:val="002B6975"/>
    <w:rsid w:val="002C2B2A"/>
    <w:rsid w:val="002C3616"/>
    <w:rsid w:val="002C7339"/>
    <w:rsid w:val="002C7906"/>
    <w:rsid w:val="002D0356"/>
    <w:rsid w:val="002E5C26"/>
    <w:rsid w:val="002E7E1F"/>
    <w:rsid w:val="00305049"/>
    <w:rsid w:val="00305D61"/>
    <w:rsid w:val="003060CE"/>
    <w:rsid w:val="0030794F"/>
    <w:rsid w:val="003107FA"/>
    <w:rsid w:val="003134D3"/>
    <w:rsid w:val="00320AC7"/>
    <w:rsid w:val="00321086"/>
    <w:rsid w:val="003229D8"/>
    <w:rsid w:val="003237B7"/>
    <w:rsid w:val="00325D8D"/>
    <w:rsid w:val="00330B6E"/>
    <w:rsid w:val="00334B43"/>
    <w:rsid w:val="0033745A"/>
    <w:rsid w:val="00337AD8"/>
    <w:rsid w:val="003400FB"/>
    <w:rsid w:val="00340F29"/>
    <w:rsid w:val="00350057"/>
    <w:rsid w:val="0035245B"/>
    <w:rsid w:val="00352807"/>
    <w:rsid w:val="0035541C"/>
    <w:rsid w:val="00376A68"/>
    <w:rsid w:val="00382337"/>
    <w:rsid w:val="00383818"/>
    <w:rsid w:val="0038437C"/>
    <w:rsid w:val="003849B1"/>
    <w:rsid w:val="003901F9"/>
    <w:rsid w:val="0039277A"/>
    <w:rsid w:val="00392B35"/>
    <w:rsid w:val="0039397A"/>
    <w:rsid w:val="00396242"/>
    <w:rsid w:val="003972E0"/>
    <w:rsid w:val="003A0D94"/>
    <w:rsid w:val="003A34E2"/>
    <w:rsid w:val="003B0477"/>
    <w:rsid w:val="003C1795"/>
    <w:rsid w:val="003C1B0E"/>
    <w:rsid w:val="003C2CC4"/>
    <w:rsid w:val="003C3936"/>
    <w:rsid w:val="003C5445"/>
    <w:rsid w:val="003C61DA"/>
    <w:rsid w:val="003D2F21"/>
    <w:rsid w:val="003D4B23"/>
    <w:rsid w:val="003D6227"/>
    <w:rsid w:val="003E0AB6"/>
    <w:rsid w:val="003E103F"/>
    <w:rsid w:val="003E2217"/>
    <w:rsid w:val="003E5003"/>
    <w:rsid w:val="003E5631"/>
    <w:rsid w:val="003E7D47"/>
    <w:rsid w:val="003F1ED3"/>
    <w:rsid w:val="003F3EDA"/>
    <w:rsid w:val="003F64FB"/>
    <w:rsid w:val="00400DB6"/>
    <w:rsid w:val="00400F67"/>
    <w:rsid w:val="00405C73"/>
    <w:rsid w:val="00410AFB"/>
    <w:rsid w:val="00412107"/>
    <w:rsid w:val="00413BC4"/>
    <w:rsid w:val="004177CE"/>
    <w:rsid w:val="00424DB8"/>
    <w:rsid w:val="004325CB"/>
    <w:rsid w:val="00442E45"/>
    <w:rsid w:val="00443DE6"/>
    <w:rsid w:val="00446DE4"/>
    <w:rsid w:val="00455B1A"/>
    <w:rsid w:val="00463BD2"/>
    <w:rsid w:val="00465D33"/>
    <w:rsid w:val="0048672B"/>
    <w:rsid w:val="004878F9"/>
    <w:rsid w:val="004925A0"/>
    <w:rsid w:val="00492C8B"/>
    <w:rsid w:val="004A3085"/>
    <w:rsid w:val="004A41CA"/>
    <w:rsid w:val="004A5C47"/>
    <w:rsid w:val="004B79D9"/>
    <w:rsid w:val="004C0C84"/>
    <w:rsid w:val="004C2B5C"/>
    <w:rsid w:val="004C7814"/>
    <w:rsid w:val="004D711C"/>
    <w:rsid w:val="004E7A42"/>
    <w:rsid w:val="004F2090"/>
    <w:rsid w:val="004F5C96"/>
    <w:rsid w:val="00503228"/>
    <w:rsid w:val="00505384"/>
    <w:rsid w:val="00506065"/>
    <w:rsid w:val="005067F8"/>
    <w:rsid w:val="0050729A"/>
    <w:rsid w:val="00521E6C"/>
    <w:rsid w:val="00530931"/>
    <w:rsid w:val="005333B5"/>
    <w:rsid w:val="005334EF"/>
    <w:rsid w:val="0053494B"/>
    <w:rsid w:val="005420F2"/>
    <w:rsid w:val="0054275E"/>
    <w:rsid w:val="00546DCB"/>
    <w:rsid w:val="00554558"/>
    <w:rsid w:val="0055486D"/>
    <w:rsid w:val="00555377"/>
    <w:rsid w:val="00563FB2"/>
    <w:rsid w:val="00570B4B"/>
    <w:rsid w:val="005746AE"/>
    <w:rsid w:val="00583662"/>
    <w:rsid w:val="00583A90"/>
    <w:rsid w:val="00593041"/>
    <w:rsid w:val="005A0FFB"/>
    <w:rsid w:val="005A1159"/>
    <w:rsid w:val="005A35A1"/>
    <w:rsid w:val="005A45F2"/>
    <w:rsid w:val="005A59AC"/>
    <w:rsid w:val="005A6607"/>
    <w:rsid w:val="005B3330"/>
    <w:rsid w:val="005B3DB3"/>
    <w:rsid w:val="005D395E"/>
    <w:rsid w:val="005D656D"/>
    <w:rsid w:val="005D7CF0"/>
    <w:rsid w:val="005E74E4"/>
    <w:rsid w:val="005E7EA6"/>
    <w:rsid w:val="005F0899"/>
    <w:rsid w:val="005F3081"/>
    <w:rsid w:val="0060708B"/>
    <w:rsid w:val="00611FC4"/>
    <w:rsid w:val="00614E41"/>
    <w:rsid w:val="00616C57"/>
    <w:rsid w:val="006176FB"/>
    <w:rsid w:val="00620FE9"/>
    <w:rsid w:val="00621C1A"/>
    <w:rsid w:val="00622206"/>
    <w:rsid w:val="006269AC"/>
    <w:rsid w:val="00627ED0"/>
    <w:rsid w:val="00631DD8"/>
    <w:rsid w:val="006375DE"/>
    <w:rsid w:val="00640B26"/>
    <w:rsid w:val="0065498E"/>
    <w:rsid w:val="00661A17"/>
    <w:rsid w:val="00665595"/>
    <w:rsid w:val="00666B8A"/>
    <w:rsid w:val="00671C7E"/>
    <w:rsid w:val="0067330A"/>
    <w:rsid w:val="0067589E"/>
    <w:rsid w:val="00675F7E"/>
    <w:rsid w:val="0068564F"/>
    <w:rsid w:val="006A1CDD"/>
    <w:rsid w:val="006A49A1"/>
    <w:rsid w:val="006A58AE"/>
    <w:rsid w:val="006A7392"/>
    <w:rsid w:val="006A7E4F"/>
    <w:rsid w:val="006C0E45"/>
    <w:rsid w:val="006C4D3B"/>
    <w:rsid w:val="006C5891"/>
    <w:rsid w:val="006D235E"/>
    <w:rsid w:val="006D68C7"/>
    <w:rsid w:val="006D7153"/>
    <w:rsid w:val="006E246B"/>
    <w:rsid w:val="006E3175"/>
    <w:rsid w:val="006E3CE7"/>
    <w:rsid w:val="006E564B"/>
    <w:rsid w:val="006F11C8"/>
    <w:rsid w:val="00701675"/>
    <w:rsid w:val="00710264"/>
    <w:rsid w:val="00716BD3"/>
    <w:rsid w:val="007225BD"/>
    <w:rsid w:val="0072632A"/>
    <w:rsid w:val="007271BA"/>
    <w:rsid w:val="00731756"/>
    <w:rsid w:val="00733CD2"/>
    <w:rsid w:val="0073544B"/>
    <w:rsid w:val="00740351"/>
    <w:rsid w:val="00740556"/>
    <w:rsid w:val="00743CD6"/>
    <w:rsid w:val="0074409C"/>
    <w:rsid w:val="00750EE2"/>
    <w:rsid w:val="0075120A"/>
    <w:rsid w:val="00755CD1"/>
    <w:rsid w:val="007621A1"/>
    <w:rsid w:val="00765D2E"/>
    <w:rsid w:val="007736F1"/>
    <w:rsid w:val="00773FE1"/>
    <w:rsid w:val="0077549B"/>
    <w:rsid w:val="00775D8F"/>
    <w:rsid w:val="00784CB2"/>
    <w:rsid w:val="00786589"/>
    <w:rsid w:val="007A14BE"/>
    <w:rsid w:val="007A2492"/>
    <w:rsid w:val="007A452B"/>
    <w:rsid w:val="007B2F3B"/>
    <w:rsid w:val="007B656A"/>
    <w:rsid w:val="007B6BA5"/>
    <w:rsid w:val="007C0446"/>
    <w:rsid w:val="007C3390"/>
    <w:rsid w:val="007C3E48"/>
    <w:rsid w:val="007C4EE1"/>
    <w:rsid w:val="007C4F4B"/>
    <w:rsid w:val="007C6A96"/>
    <w:rsid w:val="007E535D"/>
    <w:rsid w:val="007E73C0"/>
    <w:rsid w:val="007F0B83"/>
    <w:rsid w:val="007F40C4"/>
    <w:rsid w:val="007F6611"/>
    <w:rsid w:val="008001D9"/>
    <w:rsid w:val="008175E9"/>
    <w:rsid w:val="008203B9"/>
    <w:rsid w:val="008242D7"/>
    <w:rsid w:val="00825172"/>
    <w:rsid w:val="00827E05"/>
    <w:rsid w:val="008311A3"/>
    <w:rsid w:val="00832B39"/>
    <w:rsid w:val="00833850"/>
    <w:rsid w:val="00840585"/>
    <w:rsid w:val="00850A31"/>
    <w:rsid w:val="008524ED"/>
    <w:rsid w:val="00853A43"/>
    <w:rsid w:val="00856832"/>
    <w:rsid w:val="00860D6C"/>
    <w:rsid w:val="00862A02"/>
    <w:rsid w:val="00871FD5"/>
    <w:rsid w:val="008849B1"/>
    <w:rsid w:val="008979B1"/>
    <w:rsid w:val="008A6A4C"/>
    <w:rsid w:val="008A6B25"/>
    <w:rsid w:val="008A6C4F"/>
    <w:rsid w:val="008B1F54"/>
    <w:rsid w:val="008C2BA8"/>
    <w:rsid w:val="008C3AEE"/>
    <w:rsid w:val="008C6365"/>
    <w:rsid w:val="008C7DD8"/>
    <w:rsid w:val="008D0B23"/>
    <w:rsid w:val="008D4183"/>
    <w:rsid w:val="008D480B"/>
    <w:rsid w:val="008D4A77"/>
    <w:rsid w:val="008E0E46"/>
    <w:rsid w:val="008E3CC0"/>
    <w:rsid w:val="008E4975"/>
    <w:rsid w:val="008F51E9"/>
    <w:rsid w:val="008F6C46"/>
    <w:rsid w:val="00907AD2"/>
    <w:rsid w:val="00912A02"/>
    <w:rsid w:val="00913BC3"/>
    <w:rsid w:val="00914C16"/>
    <w:rsid w:val="00924656"/>
    <w:rsid w:val="00941956"/>
    <w:rsid w:val="00945473"/>
    <w:rsid w:val="009532AB"/>
    <w:rsid w:val="00954F91"/>
    <w:rsid w:val="0095726A"/>
    <w:rsid w:val="00963CBA"/>
    <w:rsid w:val="00965029"/>
    <w:rsid w:val="00974A8D"/>
    <w:rsid w:val="00975D82"/>
    <w:rsid w:val="009762EC"/>
    <w:rsid w:val="00976DF0"/>
    <w:rsid w:val="0098061E"/>
    <w:rsid w:val="00981622"/>
    <w:rsid w:val="0098168D"/>
    <w:rsid w:val="00981E76"/>
    <w:rsid w:val="00983BA0"/>
    <w:rsid w:val="00985E22"/>
    <w:rsid w:val="00991261"/>
    <w:rsid w:val="00991E12"/>
    <w:rsid w:val="00993EF1"/>
    <w:rsid w:val="00994FCC"/>
    <w:rsid w:val="0099655F"/>
    <w:rsid w:val="00996A5C"/>
    <w:rsid w:val="009A7419"/>
    <w:rsid w:val="009C536C"/>
    <w:rsid w:val="009E5108"/>
    <w:rsid w:val="009E5ADA"/>
    <w:rsid w:val="009E6C48"/>
    <w:rsid w:val="009F3A17"/>
    <w:rsid w:val="00A124BB"/>
    <w:rsid w:val="00A1427D"/>
    <w:rsid w:val="00A15231"/>
    <w:rsid w:val="00A2385B"/>
    <w:rsid w:val="00A31D41"/>
    <w:rsid w:val="00A35E2E"/>
    <w:rsid w:val="00A40BAA"/>
    <w:rsid w:val="00A419C0"/>
    <w:rsid w:val="00A42519"/>
    <w:rsid w:val="00A44ACE"/>
    <w:rsid w:val="00A475E2"/>
    <w:rsid w:val="00A52882"/>
    <w:rsid w:val="00A67F61"/>
    <w:rsid w:val="00A70E7E"/>
    <w:rsid w:val="00A72D48"/>
    <w:rsid w:val="00A72F22"/>
    <w:rsid w:val="00A73578"/>
    <w:rsid w:val="00A748A6"/>
    <w:rsid w:val="00A761D4"/>
    <w:rsid w:val="00A77DF9"/>
    <w:rsid w:val="00A80219"/>
    <w:rsid w:val="00A85956"/>
    <w:rsid w:val="00A875EF"/>
    <w:rsid w:val="00A879A4"/>
    <w:rsid w:val="00A90B08"/>
    <w:rsid w:val="00AA1843"/>
    <w:rsid w:val="00AA2987"/>
    <w:rsid w:val="00AA435B"/>
    <w:rsid w:val="00AB25C6"/>
    <w:rsid w:val="00AB4CCC"/>
    <w:rsid w:val="00AB5582"/>
    <w:rsid w:val="00AC4B4E"/>
    <w:rsid w:val="00AC5FA0"/>
    <w:rsid w:val="00AD0F5D"/>
    <w:rsid w:val="00AD122D"/>
    <w:rsid w:val="00AD4033"/>
    <w:rsid w:val="00AD622A"/>
    <w:rsid w:val="00AE5507"/>
    <w:rsid w:val="00B04E9E"/>
    <w:rsid w:val="00B05247"/>
    <w:rsid w:val="00B05D73"/>
    <w:rsid w:val="00B06415"/>
    <w:rsid w:val="00B1580B"/>
    <w:rsid w:val="00B255B2"/>
    <w:rsid w:val="00B30179"/>
    <w:rsid w:val="00B33CF5"/>
    <w:rsid w:val="00B33EC0"/>
    <w:rsid w:val="00B34966"/>
    <w:rsid w:val="00B35A5E"/>
    <w:rsid w:val="00B461D9"/>
    <w:rsid w:val="00B47AD0"/>
    <w:rsid w:val="00B504DE"/>
    <w:rsid w:val="00B51CDD"/>
    <w:rsid w:val="00B54DC8"/>
    <w:rsid w:val="00B54DCA"/>
    <w:rsid w:val="00B71941"/>
    <w:rsid w:val="00B81E12"/>
    <w:rsid w:val="00B8789A"/>
    <w:rsid w:val="00B96B12"/>
    <w:rsid w:val="00BA030E"/>
    <w:rsid w:val="00BA3BF5"/>
    <w:rsid w:val="00BA480B"/>
    <w:rsid w:val="00BC74E9"/>
    <w:rsid w:val="00BD2146"/>
    <w:rsid w:val="00BD23EB"/>
    <w:rsid w:val="00BD560C"/>
    <w:rsid w:val="00BD5CCB"/>
    <w:rsid w:val="00BE4F74"/>
    <w:rsid w:val="00BE5AFF"/>
    <w:rsid w:val="00BE618E"/>
    <w:rsid w:val="00BF0B58"/>
    <w:rsid w:val="00BF236A"/>
    <w:rsid w:val="00BF395B"/>
    <w:rsid w:val="00BF41D5"/>
    <w:rsid w:val="00BF4466"/>
    <w:rsid w:val="00BF572F"/>
    <w:rsid w:val="00C02066"/>
    <w:rsid w:val="00C0375E"/>
    <w:rsid w:val="00C12388"/>
    <w:rsid w:val="00C17699"/>
    <w:rsid w:val="00C20557"/>
    <w:rsid w:val="00C209FA"/>
    <w:rsid w:val="00C236C9"/>
    <w:rsid w:val="00C3469D"/>
    <w:rsid w:val="00C357BB"/>
    <w:rsid w:val="00C41A28"/>
    <w:rsid w:val="00C431F7"/>
    <w:rsid w:val="00C43ABF"/>
    <w:rsid w:val="00C43E9A"/>
    <w:rsid w:val="00C4586B"/>
    <w:rsid w:val="00C463DD"/>
    <w:rsid w:val="00C51165"/>
    <w:rsid w:val="00C5233D"/>
    <w:rsid w:val="00C562C8"/>
    <w:rsid w:val="00C574C1"/>
    <w:rsid w:val="00C624B0"/>
    <w:rsid w:val="00C7311F"/>
    <w:rsid w:val="00C745C3"/>
    <w:rsid w:val="00C8324C"/>
    <w:rsid w:val="00C9082C"/>
    <w:rsid w:val="00C90995"/>
    <w:rsid w:val="00C92874"/>
    <w:rsid w:val="00C93A35"/>
    <w:rsid w:val="00C977C8"/>
    <w:rsid w:val="00C97DAB"/>
    <w:rsid w:val="00CA0512"/>
    <w:rsid w:val="00CA2209"/>
    <w:rsid w:val="00CB3B07"/>
    <w:rsid w:val="00CB4CE3"/>
    <w:rsid w:val="00CD0B43"/>
    <w:rsid w:val="00CD0D5C"/>
    <w:rsid w:val="00CD1B6E"/>
    <w:rsid w:val="00CD6A6A"/>
    <w:rsid w:val="00CD7E1D"/>
    <w:rsid w:val="00CE2523"/>
    <w:rsid w:val="00CE4A8F"/>
    <w:rsid w:val="00CF1F4E"/>
    <w:rsid w:val="00CF45ED"/>
    <w:rsid w:val="00D0613D"/>
    <w:rsid w:val="00D15D0C"/>
    <w:rsid w:val="00D2031B"/>
    <w:rsid w:val="00D20980"/>
    <w:rsid w:val="00D21564"/>
    <w:rsid w:val="00D23588"/>
    <w:rsid w:val="00D243F7"/>
    <w:rsid w:val="00D25FE2"/>
    <w:rsid w:val="00D317BB"/>
    <w:rsid w:val="00D3280C"/>
    <w:rsid w:val="00D43252"/>
    <w:rsid w:val="00D4378E"/>
    <w:rsid w:val="00D50DAA"/>
    <w:rsid w:val="00D54D2B"/>
    <w:rsid w:val="00D55A40"/>
    <w:rsid w:val="00D63578"/>
    <w:rsid w:val="00D677C1"/>
    <w:rsid w:val="00D704A8"/>
    <w:rsid w:val="00D82997"/>
    <w:rsid w:val="00D86082"/>
    <w:rsid w:val="00D87F93"/>
    <w:rsid w:val="00D92A34"/>
    <w:rsid w:val="00D95811"/>
    <w:rsid w:val="00D978C6"/>
    <w:rsid w:val="00D97F15"/>
    <w:rsid w:val="00DA67AD"/>
    <w:rsid w:val="00DB02CE"/>
    <w:rsid w:val="00DB1635"/>
    <w:rsid w:val="00DB5D0F"/>
    <w:rsid w:val="00DB67A8"/>
    <w:rsid w:val="00DC17AE"/>
    <w:rsid w:val="00DC269D"/>
    <w:rsid w:val="00DC4683"/>
    <w:rsid w:val="00DC667E"/>
    <w:rsid w:val="00DD01E0"/>
    <w:rsid w:val="00DD191B"/>
    <w:rsid w:val="00DD7593"/>
    <w:rsid w:val="00DE10B0"/>
    <w:rsid w:val="00DE2474"/>
    <w:rsid w:val="00DE6F85"/>
    <w:rsid w:val="00DE7821"/>
    <w:rsid w:val="00DF12F7"/>
    <w:rsid w:val="00E004D0"/>
    <w:rsid w:val="00E00775"/>
    <w:rsid w:val="00E01136"/>
    <w:rsid w:val="00E02C81"/>
    <w:rsid w:val="00E035EF"/>
    <w:rsid w:val="00E130AB"/>
    <w:rsid w:val="00E13667"/>
    <w:rsid w:val="00E137D1"/>
    <w:rsid w:val="00E17491"/>
    <w:rsid w:val="00E215E3"/>
    <w:rsid w:val="00E25EB8"/>
    <w:rsid w:val="00E269C8"/>
    <w:rsid w:val="00E300E5"/>
    <w:rsid w:val="00E33130"/>
    <w:rsid w:val="00E34B65"/>
    <w:rsid w:val="00E34E86"/>
    <w:rsid w:val="00E45654"/>
    <w:rsid w:val="00E52075"/>
    <w:rsid w:val="00E5238D"/>
    <w:rsid w:val="00E5312D"/>
    <w:rsid w:val="00E53798"/>
    <w:rsid w:val="00E56C5A"/>
    <w:rsid w:val="00E61560"/>
    <w:rsid w:val="00E639B7"/>
    <w:rsid w:val="00E65B76"/>
    <w:rsid w:val="00E7260F"/>
    <w:rsid w:val="00E8124B"/>
    <w:rsid w:val="00E82F4C"/>
    <w:rsid w:val="00E84CB0"/>
    <w:rsid w:val="00E8642C"/>
    <w:rsid w:val="00E87921"/>
    <w:rsid w:val="00E96630"/>
    <w:rsid w:val="00EA264E"/>
    <w:rsid w:val="00EB3A62"/>
    <w:rsid w:val="00EC6544"/>
    <w:rsid w:val="00ED194B"/>
    <w:rsid w:val="00ED5B8C"/>
    <w:rsid w:val="00ED7A2A"/>
    <w:rsid w:val="00EE27E4"/>
    <w:rsid w:val="00EE4BEB"/>
    <w:rsid w:val="00EE6C7E"/>
    <w:rsid w:val="00EF0604"/>
    <w:rsid w:val="00EF1D7F"/>
    <w:rsid w:val="00F0505B"/>
    <w:rsid w:val="00F05CE8"/>
    <w:rsid w:val="00F07311"/>
    <w:rsid w:val="00F24BFD"/>
    <w:rsid w:val="00F265D7"/>
    <w:rsid w:val="00F321D5"/>
    <w:rsid w:val="00F41A16"/>
    <w:rsid w:val="00F431E7"/>
    <w:rsid w:val="00F5086C"/>
    <w:rsid w:val="00F53EDA"/>
    <w:rsid w:val="00F61F89"/>
    <w:rsid w:val="00F62E32"/>
    <w:rsid w:val="00F645D4"/>
    <w:rsid w:val="00F66B72"/>
    <w:rsid w:val="00F753ED"/>
    <w:rsid w:val="00F7753D"/>
    <w:rsid w:val="00F84D68"/>
    <w:rsid w:val="00F85F34"/>
    <w:rsid w:val="00F86BA4"/>
    <w:rsid w:val="00F87371"/>
    <w:rsid w:val="00F91961"/>
    <w:rsid w:val="00F932A2"/>
    <w:rsid w:val="00FA06F7"/>
    <w:rsid w:val="00FA0B32"/>
    <w:rsid w:val="00FA57BD"/>
    <w:rsid w:val="00FB171A"/>
    <w:rsid w:val="00FC0513"/>
    <w:rsid w:val="00FC1935"/>
    <w:rsid w:val="00FC1D00"/>
    <w:rsid w:val="00FC5935"/>
    <w:rsid w:val="00FC68B7"/>
    <w:rsid w:val="00FD337D"/>
    <w:rsid w:val="00FD3AAB"/>
    <w:rsid w:val="00FD5C9A"/>
    <w:rsid w:val="00FD7BF6"/>
    <w:rsid w:val="00FF0888"/>
    <w:rsid w:val="00FF2A45"/>
    <w:rsid w:val="00FF47BF"/>
    <w:rsid w:val="00FF5E80"/>
    <w:rsid w:val="00FF7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colormenu v:ext="edit" strokecolor="none"/>
    </o:shapedefaults>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36C"/>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
    <w:name w:val="Body Text"/>
    <w:basedOn w:val="Normal"/>
    <w:link w:val="BodyTextChar"/>
    <w:rsid w:val="00E01136"/>
    <w:pPr>
      <w:spacing w:after="120"/>
    </w:pPr>
  </w:style>
  <w:style w:type="character" w:customStyle="1" w:styleId="BodyTextChar">
    <w:name w:val="Body Text Char"/>
    <w:link w:val="BodyText"/>
    <w:rsid w:val="00E01136"/>
    <w:rPr>
      <w:lang w:eastAsia="en-US"/>
    </w:rPr>
  </w:style>
  <w:style w:type="character" w:styleId="CommentReference">
    <w:name w:val="annotation reference"/>
    <w:rsid w:val="00E01136"/>
    <w:rPr>
      <w:sz w:val="16"/>
      <w:szCs w:val="16"/>
    </w:rPr>
  </w:style>
  <w:style w:type="paragraph" w:styleId="CommentText">
    <w:name w:val="annotation text"/>
    <w:basedOn w:val="Normal"/>
    <w:link w:val="CommentTextChar"/>
    <w:rsid w:val="00E01136"/>
    <w:pPr>
      <w:suppressAutoHyphens w:val="0"/>
      <w:spacing w:line="240" w:lineRule="auto"/>
    </w:pPr>
  </w:style>
  <w:style w:type="character" w:customStyle="1" w:styleId="CommentTextChar">
    <w:name w:val="Comment Text Char"/>
    <w:link w:val="CommentText"/>
    <w:rsid w:val="00E01136"/>
    <w:rPr>
      <w:lang w:eastAsia="en-US"/>
    </w:rPr>
  </w:style>
  <w:style w:type="paragraph" w:styleId="BalloonText">
    <w:name w:val="Balloon Text"/>
    <w:basedOn w:val="Normal"/>
    <w:link w:val="BalloonTextChar"/>
    <w:rsid w:val="00E01136"/>
    <w:pPr>
      <w:spacing w:line="240" w:lineRule="auto"/>
    </w:pPr>
    <w:rPr>
      <w:rFonts w:ascii="Tahoma" w:hAnsi="Tahoma" w:cs="Tahoma"/>
      <w:sz w:val="16"/>
      <w:szCs w:val="16"/>
    </w:rPr>
  </w:style>
  <w:style w:type="character" w:customStyle="1" w:styleId="BalloonTextChar">
    <w:name w:val="Balloon Text Char"/>
    <w:link w:val="BalloonText"/>
    <w:rsid w:val="00E01136"/>
    <w:rPr>
      <w:rFonts w:ascii="Tahoma" w:hAnsi="Tahoma" w:cs="Tahoma"/>
      <w:sz w:val="16"/>
      <w:szCs w:val="16"/>
      <w:lang w:eastAsia="en-US"/>
    </w:rPr>
  </w:style>
  <w:style w:type="character" w:customStyle="1" w:styleId="SingleTxtGChar">
    <w:name w:val="_ Single Txt_G Char"/>
    <w:link w:val="SingleTxtG"/>
    <w:rsid w:val="007A14BE"/>
    <w:rPr>
      <w:lang w:eastAsia="en-US"/>
    </w:rPr>
  </w:style>
  <w:style w:type="paragraph" w:styleId="BodyTextIndent">
    <w:name w:val="Body Text Indent"/>
    <w:basedOn w:val="Normal"/>
    <w:link w:val="BodyTextIndentChar"/>
    <w:rsid w:val="007E535D"/>
    <w:pPr>
      <w:spacing w:after="120"/>
      <w:ind w:left="283"/>
    </w:pPr>
  </w:style>
  <w:style w:type="character" w:customStyle="1" w:styleId="BodyTextIndentChar">
    <w:name w:val="Body Text Indent Char"/>
    <w:link w:val="BodyTextIndent"/>
    <w:rsid w:val="007E535D"/>
    <w:rPr>
      <w:lang w:eastAsia="en-US"/>
    </w:rPr>
  </w:style>
  <w:style w:type="paragraph" w:styleId="BodyTextIndent2">
    <w:name w:val="Body Text Indent 2"/>
    <w:basedOn w:val="Normal"/>
    <w:link w:val="BodyTextIndent2Char"/>
    <w:rsid w:val="007E535D"/>
    <w:pPr>
      <w:spacing w:after="120" w:line="480" w:lineRule="auto"/>
      <w:ind w:left="283"/>
    </w:pPr>
  </w:style>
  <w:style w:type="character" w:customStyle="1" w:styleId="BodyTextIndent2Char">
    <w:name w:val="Body Text Indent 2 Char"/>
    <w:link w:val="BodyTextIndent2"/>
    <w:rsid w:val="007E535D"/>
    <w:rPr>
      <w:lang w:eastAsia="en-US"/>
    </w:rPr>
  </w:style>
  <w:style w:type="paragraph" w:styleId="Caption">
    <w:name w:val="caption"/>
    <w:basedOn w:val="Normal"/>
    <w:next w:val="Normal"/>
    <w:qFormat/>
    <w:rsid w:val="007E535D"/>
    <w:pPr>
      <w:widowControl w:val="0"/>
      <w:suppressAutoHyphens w:val="0"/>
      <w:autoSpaceDE w:val="0"/>
      <w:autoSpaceDN w:val="0"/>
      <w:adjustRightInd w:val="0"/>
      <w:spacing w:line="240" w:lineRule="auto"/>
    </w:pPr>
    <w:rPr>
      <w:rFonts w:ascii="Letter Gothic" w:hAnsi="Letter Gothic"/>
      <w:sz w:val="24"/>
      <w:szCs w:val="24"/>
      <w:lang w:val="en-US"/>
    </w:rPr>
  </w:style>
  <w:style w:type="paragraph" w:styleId="BodyTextIndent3">
    <w:name w:val="Body Text Indent 3"/>
    <w:basedOn w:val="Normal"/>
    <w:link w:val="BodyTextIndent3Char"/>
    <w:rsid w:val="007E535D"/>
    <w:pPr>
      <w:spacing w:after="120"/>
      <w:ind w:left="283"/>
    </w:pPr>
    <w:rPr>
      <w:sz w:val="16"/>
      <w:szCs w:val="16"/>
    </w:rPr>
  </w:style>
  <w:style w:type="character" w:customStyle="1" w:styleId="BodyTextIndent3Char">
    <w:name w:val="Body Text Indent 3 Char"/>
    <w:link w:val="BodyTextIndent3"/>
    <w:rsid w:val="007E535D"/>
    <w:rPr>
      <w:sz w:val="16"/>
      <w:szCs w:val="16"/>
      <w:lang w:eastAsia="en-US"/>
    </w:rPr>
  </w:style>
  <w:style w:type="character" w:customStyle="1" w:styleId="HChGChar">
    <w:name w:val="_ H _Ch_G Char"/>
    <w:link w:val="HChG"/>
    <w:rsid w:val="003400FB"/>
    <w:rPr>
      <w:b/>
      <w:sz w:val="28"/>
      <w:lang w:eastAsia="en-US"/>
    </w:rPr>
  </w:style>
  <w:style w:type="paragraph" w:customStyle="1" w:styleId="para">
    <w:name w:val="para"/>
    <w:basedOn w:val="SingleTxtG"/>
    <w:qFormat/>
    <w:rsid w:val="000222C4"/>
    <w:pPr>
      <w:ind w:left="2268" w:hanging="1134"/>
    </w:pPr>
  </w:style>
  <w:style w:type="character" w:customStyle="1" w:styleId="FootnoteTextChar">
    <w:name w:val="Footnote Text Char"/>
    <w:aliases w:val="5_G Char"/>
    <w:link w:val="FootnoteText"/>
    <w:rsid w:val="00DC17AE"/>
    <w:rPr>
      <w:sz w:val="18"/>
      <w:lang w:eastAsia="en-US"/>
    </w:rPr>
  </w:style>
  <w:style w:type="paragraph" w:customStyle="1" w:styleId="Annex1">
    <w:name w:val="Annex1"/>
    <w:basedOn w:val="Normal"/>
    <w:qFormat/>
    <w:rsid w:val="00B96B12"/>
    <w:pPr>
      <w:tabs>
        <w:tab w:val="left" w:pos="1700"/>
        <w:tab w:val="right" w:leader="dot" w:pos="8505"/>
      </w:tabs>
      <w:spacing w:after="120"/>
      <w:ind w:left="2268" w:right="1134" w:hanging="1134"/>
      <w:jc w:val="both"/>
    </w:pPr>
  </w:style>
  <w:style w:type="character" w:customStyle="1" w:styleId="Heading1Char">
    <w:name w:val="Heading 1 Char"/>
    <w:aliases w:val="Table_G Char"/>
    <w:link w:val="Heading1"/>
    <w:rsid w:val="003237B7"/>
    <w:rPr>
      <w:lang w:eastAsia="en-US"/>
    </w:rPr>
  </w:style>
  <w:style w:type="paragraph" w:styleId="CommentSubject">
    <w:name w:val="annotation subject"/>
    <w:basedOn w:val="CommentText"/>
    <w:next w:val="CommentText"/>
    <w:link w:val="CommentSubjectChar"/>
    <w:rsid w:val="001165C4"/>
    <w:pPr>
      <w:suppressAutoHyphens/>
      <w:spacing w:line="240" w:lineRule="atLeast"/>
    </w:pPr>
    <w:rPr>
      <w:b/>
      <w:bCs/>
    </w:rPr>
  </w:style>
  <w:style w:type="character" w:customStyle="1" w:styleId="CommentSubjectChar">
    <w:name w:val="Comment Subject Char"/>
    <w:link w:val="CommentSubject"/>
    <w:rsid w:val="001165C4"/>
    <w:rPr>
      <w:b/>
      <w:bCs/>
      <w:lang w:eastAsia="en-US"/>
    </w:rPr>
  </w:style>
  <w:style w:type="numbering" w:customStyle="1" w:styleId="NoList1">
    <w:name w:val="No List1"/>
    <w:next w:val="NoList"/>
    <w:uiPriority w:val="99"/>
    <w:semiHidden/>
    <w:unhideWhenUsed/>
    <w:rsid w:val="00CF1F4E"/>
  </w:style>
  <w:style w:type="paragraph" w:customStyle="1" w:styleId="a">
    <w:name w:val="(a)"/>
    <w:basedOn w:val="para"/>
    <w:qFormat/>
    <w:rsid w:val="00784CB2"/>
    <w:pPr>
      <w:ind w:left="2835" w:hanging="567"/>
    </w:pPr>
    <w:rPr>
      <w:lang w:eastAsia="en-GB"/>
    </w:rPr>
  </w:style>
  <w:style w:type="character" w:customStyle="1" w:styleId="FooterChar">
    <w:name w:val="Footer Char"/>
    <w:aliases w:val="3_G Char"/>
    <w:link w:val="Footer"/>
    <w:uiPriority w:val="99"/>
    <w:rsid w:val="00CD0B43"/>
    <w:rPr>
      <w:sz w:val="16"/>
      <w:lang w:eastAsia="en-US"/>
    </w:rPr>
  </w:style>
  <w:style w:type="paragraph" w:customStyle="1" w:styleId="Style1">
    <w:name w:val="Style1"/>
    <w:basedOn w:val="para"/>
    <w:qFormat/>
    <w:rsid w:val="009C536C"/>
    <w:rPr>
      <w:lang w:eastAsia="en-GB"/>
    </w:rPr>
  </w:style>
  <w:style w:type="paragraph" w:customStyle="1" w:styleId="i">
    <w:name w:val="(i)"/>
    <w:basedOn w:val="para"/>
    <w:qFormat/>
    <w:rsid w:val="009C536C"/>
    <w:pPr>
      <w:ind w:left="3402" w:hanging="567"/>
    </w:pPr>
    <w:rPr>
      <w:lang w:eastAsia="en-GB"/>
    </w:rPr>
  </w:style>
  <w:style w:type="paragraph" w:styleId="ListBullet">
    <w:name w:val="List Bullet"/>
    <w:basedOn w:val="Normal"/>
    <w:autoRedefine/>
    <w:rsid w:val="007C3E48"/>
    <w:pPr>
      <w:numPr>
        <w:numId w:val="3"/>
      </w:numPr>
      <w:suppressAutoHyphens w:val="0"/>
      <w:spacing w:line="240" w:lineRule="auto"/>
    </w:pPr>
    <w:rPr>
      <w:sz w:val="24"/>
      <w:lang w:val="fr-FR"/>
    </w:rPr>
  </w:style>
  <w:style w:type="table" w:customStyle="1" w:styleId="TableGrid1">
    <w:name w:val="Table Grid1"/>
    <w:basedOn w:val="TableNormal"/>
    <w:next w:val="TableGrid"/>
    <w:rsid w:val="007C3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07143E"/>
  </w:style>
  <w:style w:type="paragraph" w:styleId="TOC2">
    <w:name w:val="toc 2"/>
    <w:basedOn w:val="Normal"/>
    <w:next w:val="Normal"/>
    <w:autoRedefine/>
    <w:uiPriority w:val="39"/>
    <w:unhideWhenUsed/>
    <w:rsid w:val="0007143E"/>
    <w:pPr>
      <w:suppressAutoHyphens w:val="0"/>
      <w:spacing w:after="100" w:line="276" w:lineRule="auto"/>
      <w:ind w:left="220"/>
    </w:pPr>
    <w:rPr>
      <w:rFonts w:ascii="Calibri" w:hAnsi="Calibri"/>
      <w:sz w:val="22"/>
      <w:szCs w:val="22"/>
      <w:lang w:eastAsia="en-GB"/>
    </w:rPr>
  </w:style>
  <w:style w:type="paragraph" w:styleId="TOC3">
    <w:name w:val="toc 3"/>
    <w:basedOn w:val="Normal"/>
    <w:next w:val="Normal"/>
    <w:autoRedefine/>
    <w:uiPriority w:val="39"/>
    <w:unhideWhenUsed/>
    <w:rsid w:val="0007143E"/>
    <w:pPr>
      <w:suppressAutoHyphens w:val="0"/>
      <w:spacing w:after="100" w:line="276" w:lineRule="auto"/>
      <w:ind w:left="440"/>
    </w:pPr>
    <w:rPr>
      <w:rFonts w:ascii="Calibri" w:hAnsi="Calibri"/>
      <w:sz w:val="22"/>
      <w:szCs w:val="22"/>
      <w:lang w:eastAsia="en-GB"/>
    </w:rPr>
  </w:style>
  <w:style w:type="paragraph" w:styleId="TOC4">
    <w:name w:val="toc 4"/>
    <w:basedOn w:val="Normal"/>
    <w:next w:val="Normal"/>
    <w:autoRedefine/>
    <w:uiPriority w:val="39"/>
    <w:unhideWhenUsed/>
    <w:rsid w:val="0007143E"/>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07143E"/>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07143E"/>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07143E"/>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07143E"/>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07143E"/>
    <w:pPr>
      <w:suppressAutoHyphens w:val="0"/>
      <w:spacing w:after="100" w:line="276" w:lineRule="auto"/>
      <w:ind w:left="1760"/>
    </w:pPr>
    <w:rPr>
      <w:rFonts w:ascii="Calibri" w:hAnsi="Calibri"/>
      <w:sz w:val="22"/>
      <w:szCs w:val="22"/>
      <w:lang w:eastAsia="en-GB"/>
    </w:rPr>
  </w:style>
  <w:style w:type="paragraph" w:styleId="EnvelopeReturn">
    <w:name w:val="envelope return"/>
    <w:basedOn w:val="Normal"/>
    <w:rsid w:val="00E33130"/>
    <w:rPr>
      <w:rFonts w:ascii="Arial" w:hAnsi="Arial" w:cs="Arial"/>
    </w:rPr>
  </w:style>
  <w:style w:type="numbering" w:styleId="111111">
    <w:name w:val="Outline List 2"/>
    <w:basedOn w:val="NoList"/>
    <w:rsid w:val="00182B54"/>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ingleTxtG">
    <w:name w:val="11111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837">
      <w:bodyDiv w:val="1"/>
      <w:marLeft w:val="0"/>
      <w:marRight w:val="0"/>
      <w:marTop w:val="0"/>
      <w:marBottom w:val="0"/>
      <w:divBdr>
        <w:top w:val="none" w:sz="0" w:space="0" w:color="auto"/>
        <w:left w:val="none" w:sz="0" w:space="0" w:color="auto"/>
        <w:bottom w:val="none" w:sz="0" w:space="0" w:color="auto"/>
        <w:right w:val="none" w:sz="0" w:space="0" w:color="auto"/>
      </w:divBdr>
    </w:div>
    <w:div w:id="11341944">
      <w:bodyDiv w:val="1"/>
      <w:marLeft w:val="0"/>
      <w:marRight w:val="0"/>
      <w:marTop w:val="0"/>
      <w:marBottom w:val="0"/>
      <w:divBdr>
        <w:top w:val="none" w:sz="0" w:space="0" w:color="auto"/>
        <w:left w:val="none" w:sz="0" w:space="0" w:color="auto"/>
        <w:bottom w:val="none" w:sz="0" w:space="0" w:color="auto"/>
        <w:right w:val="none" w:sz="0" w:space="0" w:color="auto"/>
      </w:divBdr>
    </w:div>
    <w:div w:id="88549893">
      <w:bodyDiv w:val="1"/>
      <w:marLeft w:val="0"/>
      <w:marRight w:val="0"/>
      <w:marTop w:val="0"/>
      <w:marBottom w:val="0"/>
      <w:divBdr>
        <w:top w:val="none" w:sz="0" w:space="0" w:color="auto"/>
        <w:left w:val="none" w:sz="0" w:space="0" w:color="auto"/>
        <w:bottom w:val="none" w:sz="0" w:space="0" w:color="auto"/>
        <w:right w:val="none" w:sz="0" w:space="0" w:color="auto"/>
      </w:divBdr>
    </w:div>
    <w:div w:id="124785214">
      <w:bodyDiv w:val="1"/>
      <w:marLeft w:val="0"/>
      <w:marRight w:val="0"/>
      <w:marTop w:val="0"/>
      <w:marBottom w:val="0"/>
      <w:divBdr>
        <w:top w:val="none" w:sz="0" w:space="0" w:color="auto"/>
        <w:left w:val="none" w:sz="0" w:space="0" w:color="auto"/>
        <w:bottom w:val="none" w:sz="0" w:space="0" w:color="auto"/>
        <w:right w:val="none" w:sz="0" w:space="0" w:color="auto"/>
      </w:divBdr>
    </w:div>
    <w:div w:id="200016136">
      <w:bodyDiv w:val="1"/>
      <w:marLeft w:val="0"/>
      <w:marRight w:val="0"/>
      <w:marTop w:val="0"/>
      <w:marBottom w:val="0"/>
      <w:divBdr>
        <w:top w:val="none" w:sz="0" w:space="0" w:color="auto"/>
        <w:left w:val="none" w:sz="0" w:space="0" w:color="auto"/>
        <w:bottom w:val="none" w:sz="0" w:space="0" w:color="auto"/>
        <w:right w:val="none" w:sz="0" w:space="0" w:color="auto"/>
      </w:divBdr>
    </w:div>
    <w:div w:id="250168108">
      <w:bodyDiv w:val="1"/>
      <w:marLeft w:val="0"/>
      <w:marRight w:val="0"/>
      <w:marTop w:val="0"/>
      <w:marBottom w:val="0"/>
      <w:divBdr>
        <w:top w:val="none" w:sz="0" w:space="0" w:color="auto"/>
        <w:left w:val="none" w:sz="0" w:space="0" w:color="auto"/>
        <w:bottom w:val="none" w:sz="0" w:space="0" w:color="auto"/>
        <w:right w:val="none" w:sz="0" w:space="0" w:color="auto"/>
      </w:divBdr>
    </w:div>
    <w:div w:id="267549889">
      <w:bodyDiv w:val="1"/>
      <w:marLeft w:val="0"/>
      <w:marRight w:val="0"/>
      <w:marTop w:val="0"/>
      <w:marBottom w:val="0"/>
      <w:divBdr>
        <w:top w:val="none" w:sz="0" w:space="0" w:color="auto"/>
        <w:left w:val="none" w:sz="0" w:space="0" w:color="auto"/>
        <w:bottom w:val="none" w:sz="0" w:space="0" w:color="auto"/>
        <w:right w:val="none" w:sz="0" w:space="0" w:color="auto"/>
      </w:divBdr>
    </w:div>
    <w:div w:id="398941495">
      <w:bodyDiv w:val="1"/>
      <w:marLeft w:val="0"/>
      <w:marRight w:val="0"/>
      <w:marTop w:val="0"/>
      <w:marBottom w:val="0"/>
      <w:divBdr>
        <w:top w:val="none" w:sz="0" w:space="0" w:color="auto"/>
        <w:left w:val="none" w:sz="0" w:space="0" w:color="auto"/>
        <w:bottom w:val="none" w:sz="0" w:space="0" w:color="auto"/>
        <w:right w:val="none" w:sz="0" w:space="0" w:color="auto"/>
      </w:divBdr>
    </w:div>
    <w:div w:id="412511554">
      <w:bodyDiv w:val="1"/>
      <w:marLeft w:val="0"/>
      <w:marRight w:val="0"/>
      <w:marTop w:val="0"/>
      <w:marBottom w:val="0"/>
      <w:divBdr>
        <w:top w:val="none" w:sz="0" w:space="0" w:color="auto"/>
        <w:left w:val="none" w:sz="0" w:space="0" w:color="auto"/>
        <w:bottom w:val="none" w:sz="0" w:space="0" w:color="auto"/>
        <w:right w:val="none" w:sz="0" w:space="0" w:color="auto"/>
      </w:divBdr>
    </w:div>
    <w:div w:id="432287975">
      <w:bodyDiv w:val="1"/>
      <w:marLeft w:val="0"/>
      <w:marRight w:val="0"/>
      <w:marTop w:val="0"/>
      <w:marBottom w:val="0"/>
      <w:divBdr>
        <w:top w:val="none" w:sz="0" w:space="0" w:color="auto"/>
        <w:left w:val="none" w:sz="0" w:space="0" w:color="auto"/>
        <w:bottom w:val="none" w:sz="0" w:space="0" w:color="auto"/>
        <w:right w:val="none" w:sz="0" w:space="0" w:color="auto"/>
      </w:divBdr>
    </w:div>
    <w:div w:id="549926079">
      <w:bodyDiv w:val="1"/>
      <w:marLeft w:val="0"/>
      <w:marRight w:val="0"/>
      <w:marTop w:val="0"/>
      <w:marBottom w:val="0"/>
      <w:divBdr>
        <w:top w:val="none" w:sz="0" w:space="0" w:color="auto"/>
        <w:left w:val="none" w:sz="0" w:space="0" w:color="auto"/>
        <w:bottom w:val="none" w:sz="0" w:space="0" w:color="auto"/>
        <w:right w:val="none" w:sz="0" w:space="0" w:color="auto"/>
      </w:divBdr>
    </w:div>
    <w:div w:id="558324151">
      <w:bodyDiv w:val="1"/>
      <w:marLeft w:val="0"/>
      <w:marRight w:val="0"/>
      <w:marTop w:val="0"/>
      <w:marBottom w:val="0"/>
      <w:divBdr>
        <w:top w:val="none" w:sz="0" w:space="0" w:color="auto"/>
        <w:left w:val="none" w:sz="0" w:space="0" w:color="auto"/>
        <w:bottom w:val="none" w:sz="0" w:space="0" w:color="auto"/>
        <w:right w:val="none" w:sz="0" w:space="0" w:color="auto"/>
      </w:divBdr>
    </w:div>
    <w:div w:id="598876605">
      <w:bodyDiv w:val="1"/>
      <w:marLeft w:val="0"/>
      <w:marRight w:val="0"/>
      <w:marTop w:val="0"/>
      <w:marBottom w:val="0"/>
      <w:divBdr>
        <w:top w:val="none" w:sz="0" w:space="0" w:color="auto"/>
        <w:left w:val="none" w:sz="0" w:space="0" w:color="auto"/>
        <w:bottom w:val="none" w:sz="0" w:space="0" w:color="auto"/>
        <w:right w:val="none" w:sz="0" w:space="0" w:color="auto"/>
      </w:divBdr>
    </w:div>
    <w:div w:id="628588047">
      <w:bodyDiv w:val="1"/>
      <w:marLeft w:val="0"/>
      <w:marRight w:val="0"/>
      <w:marTop w:val="0"/>
      <w:marBottom w:val="0"/>
      <w:divBdr>
        <w:top w:val="none" w:sz="0" w:space="0" w:color="auto"/>
        <w:left w:val="none" w:sz="0" w:space="0" w:color="auto"/>
        <w:bottom w:val="none" w:sz="0" w:space="0" w:color="auto"/>
        <w:right w:val="none" w:sz="0" w:space="0" w:color="auto"/>
      </w:divBdr>
    </w:div>
    <w:div w:id="641540956">
      <w:bodyDiv w:val="1"/>
      <w:marLeft w:val="0"/>
      <w:marRight w:val="0"/>
      <w:marTop w:val="0"/>
      <w:marBottom w:val="0"/>
      <w:divBdr>
        <w:top w:val="none" w:sz="0" w:space="0" w:color="auto"/>
        <w:left w:val="none" w:sz="0" w:space="0" w:color="auto"/>
        <w:bottom w:val="none" w:sz="0" w:space="0" w:color="auto"/>
        <w:right w:val="none" w:sz="0" w:space="0" w:color="auto"/>
      </w:divBdr>
    </w:div>
    <w:div w:id="708727987">
      <w:bodyDiv w:val="1"/>
      <w:marLeft w:val="0"/>
      <w:marRight w:val="0"/>
      <w:marTop w:val="0"/>
      <w:marBottom w:val="0"/>
      <w:divBdr>
        <w:top w:val="none" w:sz="0" w:space="0" w:color="auto"/>
        <w:left w:val="none" w:sz="0" w:space="0" w:color="auto"/>
        <w:bottom w:val="none" w:sz="0" w:space="0" w:color="auto"/>
        <w:right w:val="none" w:sz="0" w:space="0" w:color="auto"/>
      </w:divBdr>
    </w:div>
    <w:div w:id="742876514">
      <w:bodyDiv w:val="1"/>
      <w:marLeft w:val="0"/>
      <w:marRight w:val="0"/>
      <w:marTop w:val="0"/>
      <w:marBottom w:val="0"/>
      <w:divBdr>
        <w:top w:val="none" w:sz="0" w:space="0" w:color="auto"/>
        <w:left w:val="none" w:sz="0" w:space="0" w:color="auto"/>
        <w:bottom w:val="none" w:sz="0" w:space="0" w:color="auto"/>
        <w:right w:val="none" w:sz="0" w:space="0" w:color="auto"/>
      </w:divBdr>
    </w:div>
    <w:div w:id="851648233">
      <w:bodyDiv w:val="1"/>
      <w:marLeft w:val="0"/>
      <w:marRight w:val="0"/>
      <w:marTop w:val="0"/>
      <w:marBottom w:val="0"/>
      <w:divBdr>
        <w:top w:val="none" w:sz="0" w:space="0" w:color="auto"/>
        <w:left w:val="none" w:sz="0" w:space="0" w:color="auto"/>
        <w:bottom w:val="none" w:sz="0" w:space="0" w:color="auto"/>
        <w:right w:val="none" w:sz="0" w:space="0" w:color="auto"/>
      </w:divBdr>
    </w:div>
    <w:div w:id="880362979">
      <w:bodyDiv w:val="1"/>
      <w:marLeft w:val="0"/>
      <w:marRight w:val="0"/>
      <w:marTop w:val="0"/>
      <w:marBottom w:val="0"/>
      <w:divBdr>
        <w:top w:val="none" w:sz="0" w:space="0" w:color="auto"/>
        <w:left w:val="none" w:sz="0" w:space="0" w:color="auto"/>
        <w:bottom w:val="none" w:sz="0" w:space="0" w:color="auto"/>
        <w:right w:val="none" w:sz="0" w:space="0" w:color="auto"/>
      </w:divBdr>
    </w:div>
    <w:div w:id="921257394">
      <w:bodyDiv w:val="1"/>
      <w:marLeft w:val="0"/>
      <w:marRight w:val="0"/>
      <w:marTop w:val="0"/>
      <w:marBottom w:val="0"/>
      <w:divBdr>
        <w:top w:val="none" w:sz="0" w:space="0" w:color="auto"/>
        <w:left w:val="none" w:sz="0" w:space="0" w:color="auto"/>
        <w:bottom w:val="none" w:sz="0" w:space="0" w:color="auto"/>
        <w:right w:val="none" w:sz="0" w:space="0" w:color="auto"/>
      </w:divBdr>
    </w:div>
    <w:div w:id="935483870">
      <w:bodyDiv w:val="1"/>
      <w:marLeft w:val="0"/>
      <w:marRight w:val="0"/>
      <w:marTop w:val="0"/>
      <w:marBottom w:val="0"/>
      <w:divBdr>
        <w:top w:val="none" w:sz="0" w:space="0" w:color="auto"/>
        <w:left w:val="none" w:sz="0" w:space="0" w:color="auto"/>
        <w:bottom w:val="none" w:sz="0" w:space="0" w:color="auto"/>
        <w:right w:val="none" w:sz="0" w:space="0" w:color="auto"/>
      </w:divBdr>
    </w:div>
    <w:div w:id="942306435">
      <w:bodyDiv w:val="1"/>
      <w:marLeft w:val="0"/>
      <w:marRight w:val="0"/>
      <w:marTop w:val="0"/>
      <w:marBottom w:val="0"/>
      <w:divBdr>
        <w:top w:val="none" w:sz="0" w:space="0" w:color="auto"/>
        <w:left w:val="none" w:sz="0" w:space="0" w:color="auto"/>
        <w:bottom w:val="none" w:sz="0" w:space="0" w:color="auto"/>
        <w:right w:val="none" w:sz="0" w:space="0" w:color="auto"/>
      </w:divBdr>
    </w:div>
    <w:div w:id="1110859562">
      <w:bodyDiv w:val="1"/>
      <w:marLeft w:val="0"/>
      <w:marRight w:val="0"/>
      <w:marTop w:val="0"/>
      <w:marBottom w:val="0"/>
      <w:divBdr>
        <w:top w:val="none" w:sz="0" w:space="0" w:color="auto"/>
        <w:left w:val="none" w:sz="0" w:space="0" w:color="auto"/>
        <w:bottom w:val="none" w:sz="0" w:space="0" w:color="auto"/>
        <w:right w:val="none" w:sz="0" w:space="0" w:color="auto"/>
      </w:divBdr>
    </w:div>
    <w:div w:id="1207522971">
      <w:bodyDiv w:val="1"/>
      <w:marLeft w:val="0"/>
      <w:marRight w:val="0"/>
      <w:marTop w:val="0"/>
      <w:marBottom w:val="0"/>
      <w:divBdr>
        <w:top w:val="none" w:sz="0" w:space="0" w:color="auto"/>
        <w:left w:val="none" w:sz="0" w:space="0" w:color="auto"/>
        <w:bottom w:val="none" w:sz="0" w:space="0" w:color="auto"/>
        <w:right w:val="none" w:sz="0" w:space="0" w:color="auto"/>
      </w:divBdr>
    </w:div>
    <w:div w:id="1324816638">
      <w:bodyDiv w:val="1"/>
      <w:marLeft w:val="0"/>
      <w:marRight w:val="0"/>
      <w:marTop w:val="0"/>
      <w:marBottom w:val="0"/>
      <w:divBdr>
        <w:top w:val="none" w:sz="0" w:space="0" w:color="auto"/>
        <w:left w:val="none" w:sz="0" w:space="0" w:color="auto"/>
        <w:bottom w:val="none" w:sz="0" w:space="0" w:color="auto"/>
        <w:right w:val="none" w:sz="0" w:space="0" w:color="auto"/>
      </w:divBdr>
    </w:div>
    <w:div w:id="1348486401">
      <w:bodyDiv w:val="1"/>
      <w:marLeft w:val="0"/>
      <w:marRight w:val="0"/>
      <w:marTop w:val="0"/>
      <w:marBottom w:val="0"/>
      <w:divBdr>
        <w:top w:val="none" w:sz="0" w:space="0" w:color="auto"/>
        <w:left w:val="none" w:sz="0" w:space="0" w:color="auto"/>
        <w:bottom w:val="none" w:sz="0" w:space="0" w:color="auto"/>
        <w:right w:val="none" w:sz="0" w:space="0" w:color="auto"/>
      </w:divBdr>
    </w:div>
    <w:div w:id="1352297115">
      <w:bodyDiv w:val="1"/>
      <w:marLeft w:val="0"/>
      <w:marRight w:val="0"/>
      <w:marTop w:val="0"/>
      <w:marBottom w:val="0"/>
      <w:divBdr>
        <w:top w:val="none" w:sz="0" w:space="0" w:color="auto"/>
        <w:left w:val="none" w:sz="0" w:space="0" w:color="auto"/>
        <w:bottom w:val="none" w:sz="0" w:space="0" w:color="auto"/>
        <w:right w:val="none" w:sz="0" w:space="0" w:color="auto"/>
      </w:divBdr>
    </w:div>
    <w:div w:id="1396858560">
      <w:bodyDiv w:val="1"/>
      <w:marLeft w:val="0"/>
      <w:marRight w:val="0"/>
      <w:marTop w:val="0"/>
      <w:marBottom w:val="0"/>
      <w:divBdr>
        <w:top w:val="none" w:sz="0" w:space="0" w:color="auto"/>
        <w:left w:val="none" w:sz="0" w:space="0" w:color="auto"/>
        <w:bottom w:val="none" w:sz="0" w:space="0" w:color="auto"/>
        <w:right w:val="none" w:sz="0" w:space="0" w:color="auto"/>
      </w:divBdr>
    </w:div>
    <w:div w:id="1693145079">
      <w:bodyDiv w:val="1"/>
      <w:marLeft w:val="0"/>
      <w:marRight w:val="0"/>
      <w:marTop w:val="0"/>
      <w:marBottom w:val="0"/>
      <w:divBdr>
        <w:top w:val="none" w:sz="0" w:space="0" w:color="auto"/>
        <w:left w:val="none" w:sz="0" w:space="0" w:color="auto"/>
        <w:bottom w:val="none" w:sz="0" w:space="0" w:color="auto"/>
        <w:right w:val="none" w:sz="0" w:space="0" w:color="auto"/>
      </w:divBdr>
    </w:div>
    <w:div w:id="1730574139">
      <w:bodyDiv w:val="1"/>
      <w:marLeft w:val="0"/>
      <w:marRight w:val="0"/>
      <w:marTop w:val="0"/>
      <w:marBottom w:val="0"/>
      <w:divBdr>
        <w:top w:val="none" w:sz="0" w:space="0" w:color="auto"/>
        <w:left w:val="none" w:sz="0" w:space="0" w:color="auto"/>
        <w:bottom w:val="none" w:sz="0" w:space="0" w:color="auto"/>
        <w:right w:val="none" w:sz="0" w:space="0" w:color="auto"/>
      </w:divBdr>
    </w:div>
    <w:div w:id="1861897426">
      <w:bodyDiv w:val="1"/>
      <w:marLeft w:val="0"/>
      <w:marRight w:val="0"/>
      <w:marTop w:val="0"/>
      <w:marBottom w:val="0"/>
      <w:divBdr>
        <w:top w:val="none" w:sz="0" w:space="0" w:color="auto"/>
        <w:left w:val="none" w:sz="0" w:space="0" w:color="auto"/>
        <w:bottom w:val="none" w:sz="0" w:space="0" w:color="auto"/>
        <w:right w:val="none" w:sz="0" w:space="0" w:color="auto"/>
      </w:divBdr>
    </w:div>
    <w:div w:id="1888835359">
      <w:bodyDiv w:val="1"/>
      <w:marLeft w:val="0"/>
      <w:marRight w:val="0"/>
      <w:marTop w:val="0"/>
      <w:marBottom w:val="0"/>
      <w:divBdr>
        <w:top w:val="none" w:sz="0" w:space="0" w:color="auto"/>
        <w:left w:val="none" w:sz="0" w:space="0" w:color="auto"/>
        <w:bottom w:val="none" w:sz="0" w:space="0" w:color="auto"/>
        <w:right w:val="none" w:sz="0" w:space="0" w:color="auto"/>
      </w:divBdr>
    </w:div>
    <w:div w:id="1914391686">
      <w:bodyDiv w:val="1"/>
      <w:marLeft w:val="0"/>
      <w:marRight w:val="0"/>
      <w:marTop w:val="0"/>
      <w:marBottom w:val="0"/>
      <w:divBdr>
        <w:top w:val="none" w:sz="0" w:space="0" w:color="auto"/>
        <w:left w:val="none" w:sz="0" w:space="0" w:color="auto"/>
        <w:bottom w:val="none" w:sz="0" w:space="0" w:color="auto"/>
        <w:right w:val="none" w:sz="0" w:space="0" w:color="auto"/>
      </w:divBdr>
    </w:div>
    <w:div w:id="21463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21" Type="http://schemas.openxmlformats.org/officeDocument/2006/relationships/oleObject" Target="embeddings/oleObject4.bin"/><Relationship Id="rId42" Type="http://schemas.openxmlformats.org/officeDocument/2006/relationships/footer" Target="footer7.xml"/><Relationship Id="rId47" Type="http://schemas.openxmlformats.org/officeDocument/2006/relationships/image" Target="media/image10.png"/><Relationship Id="rId63" Type="http://schemas.openxmlformats.org/officeDocument/2006/relationships/image" Target="media/image26.png"/><Relationship Id="rId68" Type="http://schemas.openxmlformats.org/officeDocument/2006/relationships/image" Target="media/image28.png"/><Relationship Id="rId84" Type="http://schemas.openxmlformats.org/officeDocument/2006/relationships/header" Target="header26.xml"/><Relationship Id="rId89" Type="http://schemas.openxmlformats.org/officeDocument/2006/relationships/fontTable" Target="fontTable.xml"/><Relationship Id="rId16" Type="http://schemas.openxmlformats.org/officeDocument/2006/relationships/image" Target="media/image3.wmf"/><Relationship Id="rId11" Type="http://schemas.openxmlformats.org/officeDocument/2006/relationships/header" Target="header2.xml"/><Relationship Id="rId32" Type="http://schemas.openxmlformats.org/officeDocument/2006/relationships/header" Target="header7.xml"/><Relationship Id="rId37" Type="http://schemas.openxmlformats.org/officeDocument/2006/relationships/footer" Target="footer6.xml"/><Relationship Id="rId53" Type="http://schemas.openxmlformats.org/officeDocument/2006/relationships/image" Target="media/image16.png"/><Relationship Id="rId58" Type="http://schemas.openxmlformats.org/officeDocument/2006/relationships/image" Target="media/image21.png"/><Relationship Id="rId74" Type="http://schemas.openxmlformats.org/officeDocument/2006/relationships/image" Target="media/image33.png"/><Relationship Id="rId79" Type="http://schemas.openxmlformats.org/officeDocument/2006/relationships/image" Target="media/image35.png"/><Relationship Id="rId5" Type="http://schemas.openxmlformats.org/officeDocument/2006/relationships/settings" Target="settings.xml"/><Relationship Id="rId90" Type="http://schemas.openxmlformats.org/officeDocument/2006/relationships/theme" Target="theme/theme1.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footer" Target="footer3.xml"/><Relationship Id="rId30" Type="http://schemas.openxmlformats.org/officeDocument/2006/relationships/image" Target="media/image8.jpeg"/><Relationship Id="rId35" Type="http://schemas.openxmlformats.org/officeDocument/2006/relationships/header" Target="header9.xml"/><Relationship Id="rId43" Type="http://schemas.openxmlformats.org/officeDocument/2006/relationships/header" Target="header14.xml"/><Relationship Id="rId48" Type="http://schemas.openxmlformats.org/officeDocument/2006/relationships/image" Target="media/image11.png"/><Relationship Id="rId56" Type="http://schemas.openxmlformats.org/officeDocument/2006/relationships/image" Target="media/image19.png"/><Relationship Id="rId64" Type="http://schemas.openxmlformats.org/officeDocument/2006/relationships/image" Target="media/image27.png"/><Relationship Id="rId69" Type="http://schemas.openxmlformats.org/officeDocument/2006/relationships/image" Target="media/image29.png"/><Relationship Id="rId77" Type="http://schemas.openxmlformats.org/officeDocument/2006/relationships/header" Target="header22.xml"/><Relationship Id="rId8" Type="http://schemas.openxmlformats.org/officeDocument/2006/relationships/endnotes" Target="endnotes.xml"/><Relationship Id="rId51" Type="http://schemas.openxmlformats.org/officeDocument/2006/relationships/image" Target="media/image14.png"/><Relationship Id="rId72" Type="http://schemas.openxmlformats.org/officeDocument/2006/relationships/image" Target="media/image32.wmf"/><Relationship Id="rId80" Type="http://schemas.openxmlformats.org/officeDocument/2006/relationships/image" Target="media/image36.png"/><Relationship Id="rId85" Type="http://schemas.openxmlformats.org/officeDocument/2006/relationships/header" Target="header27.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header" Target="header3.xml"/><Relationship Id="rId33" Type="http://schemas.openxmlformats.org/officeDocument/2006/relationships/footer" Target="footer5.xml"/><Relationship Id="rId38" Type="http://schemas.openxmlformats.org/officeDocument/2006/relationships/header" Target="header11.xml"/><Relationship Id="rId46" Type="http://schemas.openxmlformats.org/officeDocument/2006/relationships/header" Target="header17.xml"/><Relationship Id="rId59" Type="http://schemas.openxmlformats.org/officeDocument/2006/relationships/image" Target="media/image22.png"/><Relationship Id="rId67" Type="http://schemas.openxmlformats.org/officeDocument/2006/relationships/header" Target="header20.xml"/><Relationship Id="rId20" Type="http://schemas.openxmlformats.org/officeDocument/2006/relationships/image" Target="media/image5.wmf"/><Relationship Id="rId41" Type="http://schemas.openxmlformats.org/officeDocument/2006/relationships/header" Target="header13.xml"/><Relationship Id="rId54" Type="http://schemas.openxmlformats.org/officeDocument/2006/relationships/image" Target="media/image17.png"/><Relationship Id="rId62" Type="http://schemas.openxmlformats.org/officeDocument/2006/relationships/image" Target="media/image25.png"/><Relationship Id="rId70" Type="http://schemas.openxmlformats.org/officeDocument/2006/relationships/image" Target="media/image30.png"/><Relationship Id="rId75" Type="http://schemas.openxmlformats.org/officeDocument/2006/relationships/image" Target="media/image34.wmf"/><Relationship Id="rId83" Type="http://schemas.openxmlformats.org/officeDocument/2006/relationships/header" Target="header25.xml"/><Relationship Id="rId88"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header" Target="header5.xml"/><Relationship Id="rId36" Type="http://schemas.openxmlformats.org/officeDocument/2006/relationships/header" Target="header10.xml"/><Relationship Id="rId49" Type="http://schemas.openxmlformats.org/officeDocument/2006/relationships/image" Target="media/image12.png"/><Relationship Id="rId57" Type="http://schemas.openxmlformats.org/officeDocument/2006/relationships/image" Target="media/image20.png"/><Relationship Id="rId10" Type="http://schemas.openxmlformats.org/officeDocument/2006/relationships/header" Target="header1.xml"/><Relationship Id="rId31" Type="http://schemas.openxmlformats.org/officeDocument/2006/relationships/header" Target="header6.xml"/><Relationship Id="rId44" Type="http://schemas.openxmlformats.org/officeDocument/2006/relationships/header" Target="header15.xml"/><Relationship Id="rId52" Type="http://schemas.openxmlformats.org/officeDocument/2006/relationships/image" Target="media/image15.png"/><Relationship Id="rId60" Type="http://schemas.openxmlformats.org/officeDocument/2006/relationships/image" Target="media/image23.png"/><Relationship Id="rId65" Type="http://schemas.openxmlformats.org/officeDocument/2006/relationships/header" Target="header18.xml"/><Relationship Id="rId73" Type="http://schemas.openxmlformats.org/officeDocument/2006/relationships/oleObject" Target="embeddings/oleObject6.bin"/><Relationship Id="rId78" Type="http://schemas.openxmlformats.org/officeDocument/2006/relationships/header" Target="header23.xml"/><Relationship Id="rId81" Type="http://schemas.openxmlformats.org/officeDocument/2006/relationships/image" Target="media/image37.png"/><Relationship Id="rId86" Type="http://schemas.openxmlformats.org/officeDocument/2006/relationships/header" Target="header28.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4.wmf"/><Relationship Id="rId39" Type="http://schemas.openxmlformats.org/officeDocument/2006/relationships/image" Target="media/image9.png"/><Relationship Id="rId34" Type="http://schemas.openxmlformats.org/officeDocument/2006/relationships/header" Target="header8.xml"/><Relationship Id="rId50" Type="http://schemas.openxmlformats.org/officeDocument/2006/relationships/image" Target="media/image13.png"/><Relationship Id="rId55" Type="http://schemas.openxmlformats.org/officeDocument/2006/relationships/image" Target="media/image18.png"/><Relationship Id="rId76" Type="http://schemas.openxmlformats.org/officeDocument/2006/relationships/header" Target="header21.xml"/><Relationship Id="rId7" Type="http://schemas.openxmlformats.org/officeDocument/2006/relationships/footnotes" Target="footnotes.xml"/><Relationship Id="rId71" Type="http://schemas.openxmlformats.org/officeDocument/2006/relationships/image" Target="media/image31.png"/><Relationship Id="rId2" Type="http://schemas.openxmlformats.org/officeDocument/2006/relationships/numbering" Target="numbering.xml"/><Relationship Id="rId29" Type="http://schemas.openxmlformats.org/officeDocument/2006/relationships/footer" Target="footer4.xml"/><Relationship Id="rId24" Type="http://schemas.openxmlformats.org/officeDocument/2006/relationships/image" Target="media/image7.png"/><Relationship Id="rId40" Type="http://schemas.openxmlformats.org/officeDocument/2006/relationships/header" Target="header12.xml"/><Relationship Id="rId45" Type="http://schemas.openxmlformats.org/officeDocument/2006/relationships/header" Target="header16.xml"/><Relationship Id="rId66" Type="http://schemas.openxmlformats.org/officeDocument/2006/relationships/header" Target="header19.xml"/><Relationship Id="rId87" Type="http://schemas.openxmlformats.org/officeDocument/2006/relationships/header" Target="header29.xml"/><Relationship Id="rId61" Type="http://schemas.openxmlformats.org/officeDocument/2006/relationships/image" Target="media/image24.emf"/><Relationship Id="rId82" Type="http://schemas.openxmlformats.org/officeDocument/2006/relationships/header" Target="header24.xml"/><Relationship Id="rId19" Type="http://schemas.openxmlformats.org/officeDocument/2006/relationships/oleObject" Target="embeddings/oleObject3.bin"/></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 Id="rId6" Type="http://schemas.openxmlformats.org/officeDocument/2006/relationships/hyperlink" Target="http://www.unece.org/trans/main/wp29/wp29wgs/wp29gen/wp29resolutions.html" TargetMode="External"/><Relationship Id="rId5" Type="http://schemas.openxmlformats.org/officeDocument/2006/relationships/hyperlink" Target="http://www.unece.org/trans/main/wp29/wp29wgs/wp29gen/wp29resolutions.html" TargetMode="External"/><Relationship Id="rId4"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REGULA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CCD95-287D-4944-B5BF-A35A7927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REGULATION template.dot</Template>
  <TotalTime>143</TotalTime>
  <Pages>72</Pages>
  <Words>18908</Words>
  <Characters>107780</Characters>
  <Application>Microsoft Office Word</Application>
  <DocSecurity>0</DocSecurity>
  <Lines>898</Lines>
  <Paragraphs>252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126436</CharactersWithSpaces>
  <SharedDoc>false</SharedDoc>
  <HLinks>
    <vt:vector size="144" baseType="variant">
      <vt:variant>
        <vt:i4>1966128</vt:i4>
      </vt:variant>
      <vt:variant>
        <vt:i4>128</vt:i4>
      </vt:variant>
      <vt:variant>
        <vt:i4>0</vt:i4>
      </vt:variant>
      <vt:variant>
        <vt:i4>5</vt:i4>
      </vt:variant>
      <vt:variant>
        <vt:lpwstr/>
      </vt:variant>
      <vt:variant>
        <vt:lpwstr>_Toc401758062</vt:lpwstr>
      </vt:variant>
      <vt:variant>
        <vt:i4>1966128</vt:i4>
      </vt:variant>
      <vt:variant>
        <vt:i4>125</vt:i4>
      </vt:variant>
      <vt:variant>
        <vt:i4>0</vt:i4>
      </vt:variant>
      <vt:variant>
        <vt:i4>5</vt:i4>
      </vt:variant>
      <vt:variant>
        <vt:lpwstr/>
      </vt:variant>
      <vt:variant>
        <vt:lpwstr>_Toc401758061</vt:lpwstr>
      </vt:variant>
      <vt:variant>
        <vt:i4>1900592</vt:i4>
      </vt:variant>
      <vt:variant>
        <vt:i4>119</vt:i4>
      </vt:variant>
      <vt:variant>
        <vt:i4>0</vt:i4>
      </vt:variant>
      <vt:variant>
        <vt:i4>5</vt:i4>
      </vt:variant>
      <vt:variant>
        <vt:lpwstr/>
      </vt:variant>
      <vt:variant>
        <vt:lpwstr>_Toc401758054</vt:lpwstr>
      </vt:variant>
      <vt:variant>
        <vt:i4>1835056</vt:i4>
      </vt:variant>
      <vt:variant>
        <vt:i4>113</vt:i4>
      </vt:variant>
      <vt:variant>
        <vt:i4>0</vt:i4>
      </vt:variant>
      <vt:variant>
        <vt:i4>5</vt:i4>
      </vt:variant>
      <vt:variant>
        <vt:lpwstr/>
      </vt:variant>
      <vt:variant>
        <vt:lpwstr>_Toc401758040</vt:lpwstr>
      </vt:variant>
      <vt:variant>
        <vt:i4>1048633</vt:i4>
      </vt:variant>
      <vt:variant>
        <vt:i4>107</vt:i4>
      </vt:variant>
      <vt:variant>
        <vt:i4>0</vt:i4>
      </vt:variant>
      <vt:variant>
        <vt:i4>5</vt:i4>
      </vt:variant>
      <vt:variant>
        <vt:lpwstr/>
      </vt:variant>
      <vt:variant>
        <vt:lpwstr>_Toc401757976</vt:lpwstr>
      </vt:variant>
      <vt:variant>
        <vt:i4>1048633</vt:i4>
      </vt:variant>
      <vt:variant>
        <vt:i4>101</vt:i4>
      </vt:variant>
      <vt:variant>
        <vt:i4>0</vt:i4>
      </vt:variant>
      <vt:variant>
        <vt:i4>5</vt:i4>
      </vt:variant>
      <vt:variant>
        <vt:lpwstr/>
      </vt:variant>
      <vt:variant>
        <vt:lpwstr>_Toc401757972</vt:lpwstr>
      </vt:variant>
      <vt:variant>
        <vt:i4>1048633</vt:i4>
      </vt:variant>
      <vt:variant>
        <vt:i4>95</vt:i4>
      </vt:variant>
      <vt:variant>
        <vt:i4>0</vt:i4>
      </vt:variant>
      <vt:variant>
        <vt:i4>5</vt:i4>
      </vt:variant>
      <vt:variant>
        <vt:lpwstr/>
      </vt:variant>
      <vt:variant>
        <vt:lpwstr>_Toc401757970</vt:lpwstr>
      </vt:variant>
      <vt:variant>
        <vt:i4>1114169</vt:i4>
      </vt:variant>
      <vt:variant>
        <vt:i4>92</vt:i4>
      </vt:variant>
      <vt:variant>
        <vt:i4>0</vt:i4>
      </vt:variant>
      <vt:variant>
        <vt:i4>5</vt:i4>
      </vt:variant>
      <vt:variant>
        <vt:lpwstr/>
      </vt:variant>
      <vt:variant>
        <vt:lpwstr>_Toc401757969</vt:lpwstr>
      </vt:variant>
      <vt:variant>
        <vt:i4>1114169</vt:i4>
      </vt:variant>
      <vt:variant>
        <vt:i4>86</vt:i4>
      </vt:variant>
      <vt:variant>
        <vt:i4>0</vt:i4>
      </vt:variant>
      <vt:variant>
        <vt:i4>5</vt:i4>
      </vt:variant>
      <vt:variant>
        <vt:lpwstr/>
      </vt:variant>
      <vt:variant>
        <vt:lpwstr>_Toc401757968</vt:lpwstr>
      </vt:variant>
      <vt:variant>
        <vt:i4>1114169</vt:i4>
      </vt:variant>
      <vt:variant>
        <vt:i4>80</vt:i4>
      </vt:variant>
      <vt:variant>
        <vt:i4>0</vt:i4>
      </vt:variant>
      <vt:variant>
        <vt:i4>5</vt:i4>
      </vt:variant>
      <vt:variant>
        <vt:lpwstr/>
      </vt:variant>
      <vt:variant>
        <vt:lpwstr>_Toc401757967</vt:lpwstr>
      </vt:variant>
      <vt:variant>
        <vt:i4>1114169</vt:i4>
      </vt:variant>
      <vt:variant>
        <vt:i4>74</vt:i4>
      </vt:variant>
      <vt:variant>
        <vt:i4>0</vt:i4>
      </vt:variant>
      <vt:variant>
        <vt:i4>5</vt:i4>
      </vt:variant>
      <vt:variant>
        <vt:lpwstr/>
      </vt:variant>
      <vt:variant>
        <vt:lpwstr>_Toc401757966</vt:lpwstr>
      </vt:variant>
      <vt:variant>
        <vt:i4>1114169</vt:i4>
      </vt:variant>
      <vt:variant>
        <vt:i4>68</vt:i4>
      </vt:variant>
      <vt:variant>
        <vt:i4>0</vt:i4>
      </vt:variant>
      <vt:variant>
        <vt:i4>5</vt:i4>
      </vt:variant>
      <vt:variant>
        <vt:lpwstr/>
      </vt:variant>
      <vt:variant>
        <vt:lpwstr>_Toc401757965</vt:lpwstr>
      </vt:variant>
      <vt:variant>
        <vt:i4>1114169</vt:i4>
      </vt:variant>
      <vt:variant>
        <vt:i4>62</vt:i4>
      </vt:variant>
      <vt:variant>
        <vt:i4>0</vt:i4>
      </vt:variant>
      <vt:variant>
        <vt:i4>5</vt:i4>
      </vt:variant>
      <vt:variant>
        <vt:lpwstr/>
      </vt:variant>
      <vt:variant>
        <vt:lpwstr>_Toc401757964</vt:lpwstr>
      </vt:variant>
      <vt:variant>
        <vt:i4>1114169</vt:i4>
      </vt:variant>
      <vt:variant>
        <vt:i4>56</vt:i4>
      </vt:variant>
      <vt:variant>
        <vt:i4>0</vt:i4>
      </vt:variant>
      <vt:variant>
        <vt:i4>5</vt:i4>
      </vt:variant>
      <vt:variant>
        <vt:lpwstr/>
      </vt:variant>
      <vt:variant>
        <vt:lpwstr>_Toc401757963</vt:lpwstr>
      </vt:variant>
      <vt:variant>
        <vt:i4>1114169</vt:i4>
      </vt:variant>
      <vt:variant>
        <vt:i4>50</vt:i4>
      </vt:variant>
      <vt:variant>
        <vt:i4>0</vt:i4>
      </vt:variant>
      <vt:variant>
        <vt:i4>5</vt:i4>
      </vt:variant>
      <vt:variant>
        <vt:lpwstr/>
      </vt:variant>
      <vt:variant>
        <vt:lpwstr>_Toc401757962</vt:lpwstr>
      </vt:variant>
      <vt:variant>
        <vt:i4>1114169</vt:i4>
      </vt:variant>
      <vt:variant>
        <vt:i4>44</vt:i4>
      </vt:variant>
      <vt:variant>
        <vt:i4>0</vt:i4>
      </vt:variant>
      <vt:variant>
        <vt:i4>5</vt:i4>
      </vt:variant>
      <vt:variant>
        <vt:lpwstr/>
      </vt:variant>
      <vt:variant>
        <vt:lpwstr>_Toc401757961</vt:lpwstr>
      </vt:variant>
      <vt:variant>
        <vt:i4>1114169</vt:i4>
      </vt:variant>
      <vt:variant>
        <vt:i4>38</vt:i4>
      </vt:variant>
      <vt:variant>
        <vt:i4>0</vt:i4>
      </vt:variant>
      <vt:variant>
        <vt:i4>5</vt:i4>
      </vt:variant>
      <vt:variant>
        <vt:lpwstr/>
      </vt:variant>
      <vt:variant>
        <vt:lpwstr>_Toc401757960</vt:lpwstr>
      </vt:variant>
      <vt:variant>
        <vt:i4>1179705</vt:i4>
      </vt:variant>
      <vt:variant>
        <vt:i4>32</vt:i4>
      </vt:variant>
      <vt:variant>
        <vt:i4>0</vt:i4>
      </vt:variant>
      <vt:variant>
        <vt:i4>5</vt:i4>
      </vt:variant>
      <vt:variant>
        <vt:lpwstr/>
      </vt:variant>
      <vt:variant>
        <vt:lpwstr>_Toc401757959</vt:lpwstr>
      </vt:variant>
      <vt:variant>
        <vt:i4>1179705</vt:i4>
      </vt:variant>
      <vt:variant>
        <vt:i4>26</vt:i4>
      </vt:variant>
      <vt:variant>
        <vt:i4>0</vt:i4>
      </vt:variant>
      <vt:variant>
        <vt:i4>5</vt:i4>
      </vt:variant>
      <vt:variant>
        <vt:lpwstr/>
      </vt:variant>
      <vt:variant>
        <vt:lpwstr>_Toc401757958</vt:lpwstr>
      </vt:variant>
      <vt:variant>
        <vt:i4>1179705</vt:i4>
      </vt:variant>
      <vt:variant>
        <vt:i4>20</vt:i4>
      </vt:variant>
      <vt:variant>
        <vt:i4>0</vt:i4>
      </vt:variant>
      <vt:variant>
        <vt:i4>5</vt:i4>
      </vt:variant>
      <vt:variant>
        <vt:lpwstr/>
      </vt:variant>
      <vt:variant>
        <vt:lpwstr>_Toc401757957</vt:lpwstr>
      </vt:variant>
      <vt:variant>
        <vt:i4>1179705</vt:i4>
      </vt:variant>
      <vt:variant>
        <vt:i4>14</vt:i4>
      </vt:variant>
      <vt:variant>
        <vt:i4>0</vt:i4>
      </vt:variant>
      <vt:variant>
        <vt:i4>5</vt:i4>
      </vt:variant>
      <vt:variant>
        <vt:lpwstr/>
      </vt:variant>
      <vt:variant>
        <vt:lpwstr>_Toc401757956</vt:lpwstr>
      </vt:variant>
      <vt:variant>
        <vt:i4>1179705</vt:i4>
      </vt:variant>
      <vt:variant>
        <vt:i4>8</vt:i4>
      </vt:variant>
      <vt:variant>
        <vt:i4>0</vt:i4>
      </vt:variant>
      <vt:variant>
        <vt:i4>5</vt:i4>
      </vt:variant>
      <vt:variant>
        <vt:lpwstr/>
      </vt:variant>
      <vt:variant>
        <vt:lpwstr>_Toc401757953</vt:lpwstr>
      </vt:variant>
      <vt:variant>
        <vt:i4>1179705</vt:i4>
      </vt:variant>
      <vt:variant>
        <vt:i4>2</vt:i4>
      </vt:variant>
      <vt:variant>
        <vt:i4>0</vt:i4>
      </vt:variant>
      <vt:variant>
        <vt:i4>5</vt:i4>
      </vt:variant>
      <vt:variant>
        <vt:lpwstr/>
      </vt:variant>
      <vt:variant>
        <vt:lpwstr>_Toc401757952</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dc:creator>
  <cp:lastModifiedBy>11</cp:lastModifiedBy>
  <cp:revision>8</cp:revision>
  <cp:lastPrinted>2015-12-18T09:39:00Z</cp:lastPrinted>
  <dcterms:created xsi:type="dcterms:W3CDTF">2015-09-08T14:28:00Z</dcterms:created>
  <dcterms:modified xsi:type="dcterms:W3CDTF">2015-12-18T09:39:00Z</dcterms:modified>
</cp:coreProperties>
</file>